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19" w:rsidRPr="00022719" w:rsidRDefault="00656B18" w:rsidP="00022719">
      <w:pPr>
        <w:pStyle w:val="a3"/>
        <w:bidi/>
        <w:rPr>
          <w:rFonts w:ascii="Traditional Arabic" w:hAnsi="Traditional Arabic" w:cs="Traditional Arabic" w:hint="cs"/>
          <w:b/>
          <w:bCs/>
          <w:sz w:val="40"/>
          <w:szCs w:val="40"/>
          <w:rtl/>
        </w:rPr>
      </w:pPr>
      <w:r>
        <w:rPr>
          <w:rFonts w:ascii="Traditional Arabic" w:hAnsi="Traditional Arabic" w:cs="Traditional Arabic" w:hint="cs"/>
          <w:b/>
          <w:bCs/>
          <w:sz w:val="40"/>
          <w:szCs w:val="40"/>
          <w:rtl/>
        </w:rPr>
        <w:t xml:space="preserve">                  </w:t>
      </w:r>
      <w:r w:rsidR="00022719" w:rsidRPr="00022719">
        <w:rPr>
          <w:rFonts w:ascii="Traditional Arabic" w:hAnsi="Traditional Arabic" w:cs="Traditional Arabic" w:hint="cs"/>
          <w:b/>
          <w:bCs/>
          <w:sz w:val="40"/>
          <w:szCs w:val="40"/>
          <w:rtl/>
        </w:rPr>
        <w:t>صفات النبي صلى الله عليه وسلم وبدعة المولد</w:t>
      </w:r>
      <w:r>
        <w:rPr>
          <w:rFonts w:ascii="Traditional Arabic" w:hAnsi="Traditional Arabic" w:cs="Traditional Arabic" w:hint="cs"/>
          <w:b/>
          <w:bCs/>
          <w:sz w:val="40"/>
          <w:szCs w:val="40"/>
          <w:rtl/>
        </w:rPr>
        <w:t xml:space="preserve"> 8 / 3 / 1440ه</w:t>
      </w:r>
    </w:p>
    <w:p w:rsidR="002455A3" w:rsidRPr="00022719" w:rsidRDefault="002455A3" w:rsidP="002C004A">
      <w:pPr>
        <w:pStyle w:val="a3"/>
        <w:bidi/>
        <w:rPr>
          <w:rFonts w:ascii="Traditional Arabic" w:hAnsi="Traditional Arabic" w:cs="Traditional Arabic"/>
          <w:b/>
          <w:bCs/>
          <w:sz w:val="40"/>
          <w:szCs w:val="40"/>
          <w:rtl/>
        </w:rPr>
      </w:pPr>
      <w:r w:rsidRPr="00022719">
        <w:rPr>
          <w:rFonts w:ascii="Traditional Arabic" w:hAnsi="Traditional Arabic" w:cs="Traditional Arabic"/>
          <w:b/>
          <w:bCs/>
          <w:sz w:val="40"/>
          <w:szCs w:val="40"/>
          <w:rtl/>
        </w:rPr>
        <w:t>الحمد لله رب العالمين، لك اللهم الحمد لا نحصي ثناء عليك، جعلتنا مسلمين، وأكملت لنا بفضلك معالم الدين، وشرفتنا فجعلتنا من أمة سيد المرسلين.</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وأشهد أن لا إله إلا الله إله الأولين والآخرين.</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وأشهد أنَّ محمداً عبده ورسوله، اصطفاه لحمل رسالته، وتأدية أمانته، فبلغَّ الرسالة، وأدَّى الأمانة، وجاهد في الله حتى أتاه اليقين، فصلَّى الله عليه وعلى آله وأصحابه وأتباعه إلى يوم الدين.</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أما بعد:</w:t>
      </w:r>
      <w:r w:rsidR="00433250">
        <w:rPr>
          <w:rFonts w:ascii="Traditional Arabic" w:hAnsi="Traditional Arabic" w:cs="Traditional Arabic" w:hint="cs"/>
          <w:b/>
          <w:bCs/>
          <w:sz w:val="40"/>
          <w:szCs w:val="40"/>
          <w:rtl/>
        </w:rPr>
        <w:t xml:space="preserve"> عباد الله:</w:t>
      </w:r>
      <w:r w:rsidRPr="00022719">
        <w:rPr>
          <w:rFonts w:ascii="Traditional Arabic" w:hAnsi="Traditional Arabic" w:cs="Traditional Arabic" w:hint="cs"/>
          <w:b/>
          <w:bCs/>
          <w:sz w:val="40"/>
          <w:szCs w:val="40"/>
          <w:rtl/>
        </w:rPr>
        <w:t xml:space="preserve"> </w:t>
      </w:r>
      <w:r w:rsidR="00433250" w:rsidRPr="00022719">
        <w:rPr>
          <w:rFonts w:ascii="Traditional Arabic" w:hAnsi="Traditional Arabic" w:cs="Traditional Arabic"/>
          <w:b/>
          <w:bCs/>
          <w:sz w:val="40"/>
          <w:szCs w:val="40"/>
          <w:rtl/>
        </w:rPr>
        <w:t>الحديث عن النبي -صلى الله عليه وسلم- حديث عن العظماء.</w:t>
      </w:r>
      <w:r w:rsidR="00433250" w:rsidRPr="00022719">
        <w:rPr>
          <w:rFonts w:ascii="Traditional Arabic" w:hAnsi="Traditional Arabic" w:cs="Traditional Arabic" w:hint="cs"/>
          <w:b/>
          <w:bCs/>
          <w:sz w:val="40"/>
          <w:szCs w:val="40"/>
          <w:rtl/>
        </w:rPr>
        <w:t xml:space="preserve"> </w:t>
      </w:r>
      <w:r w:rsidR="00433250" w:rsidRPr="00022719">
        <w:rPr>
          <w:rFonts w:ascii="Traditional Arabic" w:hAnsi="Traditional Arabic" w:cs="Traditional Arabic"/>
          <w:b/>
          <w:bCs/>
          <w:sz w:val="40"/>
          <w:szCs w:val="40"/>
          <w:rtl/>
        </w:rPr>
        <w:t xml:space="preserve">والحديث عن العظماء تقف دونه العبارات </w:t>
      </w:r>
      <w:r w:rsidR="00433250">
        <w:rPr>
          <w:rFonts w:ascii="Traditional Arabic" w:hAnsi="Traditional Arabic" w:cs="Traditional Arabic"/>
          <w:b/>
          <w:bCs/>
          <w:sz w:val="40"/>
          <w:szCs w:val="40"/>
          <w:rtl/>
        </w:rPr>
        <w:t>ف</w:t>
      </w:r>
      <w:r w:rsidR="00433250">
        <w:rPr>
          <w:rFonts w:ascii="Traditional Arabic" w:hAnsi="Traditional Arabic" w:cs="Traditional Arabic" w:hint="cs"/>
          <w:b/>
          <w:bCs/>
          <w:sz w:val="40"/>
          <w:szCs w:val="40"/>
          <w:rtl/>
        </w:rPr>
        <w:t>قد</w:t>
      </w:r>
      <w:r w:rsidRPr="00022719">
        <w:rPr>
          <w:rFonts w:ascii="Traditional Arabic" w:hAnsi="Traditional Arabic" w:cs="Traditional Arabic"/>
          <w:b/>
          <w:bCs/>
          <w:sz w:val="40"/>
          <w:szCs w:val="40"/>
          <w:rtl/>
        </w:rPr>
        <w:t xml:space="preserve"> هدانا </w:t>
      </w:r>
      <w:r w:rsidR="00433250" w:rsidRPr="00022719">
        <w:rPr>
          <w:rFonts w:ascii="Traditional Arabic" w:hAnsi="Traditional Arabic" w:cs="Traditional Arabic"/>
          <w:b/>
          <w:bCs/>
          <w:sz w:val="40"/>
          <w:szCs w:val="40"/>
          <w:rtl/>
        </w:rPr>
        <w:t xml:space="preserve">الله </w:t>
      </w:r>
      <w:r w:rsidRPr="00022719">
        <w:rPr>
          <w:rFonts w:ascii="Traditional Arabic" w:hAnsi="Traditional Arabic" w:cs="Traditional Arabic"/>
          <w:b/>
          <w:bCs/>
          <w:sz w:val="40"/>
          <w:szCs w:val="40"/>
          <w:rtl/>
        </w:rPr>
        <w:t xml:space="preserve">بنبيه محمد -صلى الله عليه وسلم-، وأخرجنا به من الظلمات إلى النور، </w:t>
      </w:r>
      <w:r w:rsidR="00433250">
        <w:rPr>
          <w:rFonts w:ascii="Traditional Arabic" w:hAnsi="Traditional Arabic" w:cs="Traditional Arabic" w:hint="cs"/>
          <w:b/>
          <w:bCs/>
          <w:sz w:val="40"/>
          <w:szCs w:val="40"/>
          <w:rtl/>
        </w:rPr>
        <w:t>و</w:t>
      </w:r>
      <w:r w:rsidRPr="00022719">
        <w:rPr>
          <w:rFonts w:ascii="Traditional Arabic" w:hAnsi="Traditional Arabic" w:cs="Traditional Arabic"/>
          <w:b/>
          <w:bCs/>
          <w:sz w:val="40"/>
          <w:szCs w:val="40"/>
          <w:rtl/>
        </w:rPr>
        <w:t>أوجب على العباد</w:t>
      </w:r>
      <w:r w:rsidR="00433250">
        <w:rPr>
          <w:rFonts w:ascii="Traditional Arabic" w:hAnsi="Traditional Arabic" w:cs="Traditional Arabic" w:hint="cs"/>
          <w:b/>
          <w:bCs/>
          <w:sz w:val="40"/>
          <w:szCs w:val="40"/>
          <w:rtl/>
        </w:rPr>
        <w:t xml:space="preserve"> محبته</w:t>
      </w:r>
      <w:r w:rsidRPr="00022719">
        <w:rPr>
          <w:rFonts w:ascii="Traditional Arabic" w:hAnsi="Traditional Arabic" w:cs="Traditional Arabic"/>
          <w:b/>
          <w:bCs/>
          <w:sz w:val="40"/>
          <w:szCs w:val="40"/>
          <w:rtl/>
        </w:rPr>
        <w:t xml:space="preserve"> </w:t>
      </w:r>
      <w:r w:rsidR="00433250">
        <w:rPr>
          <w:rFonts w:ascii="Traditional Arabic" w:hAnsi="Traditional Arabic" w:cs="Traditional Arabic" w:hint="cs"/>
          <w:b/>
          <w:bCs/>
          <w:sz w:val="40"/>
          <w:szCs w:val="40"/>
          <w:rtl/>
        </w:rPr>
        <w:t>و</w:t>
      </w:r>
      <w:r w:rsidR="00433250">
        <w:rPr>
          <w:rFonts w:ascii="Traditional Arabic" w:hAnsi="Traditional Arabic" w:cs="Traditional Arabic"/>
          <w:b/>
          <w:bCs/>
          <w:sz w:val="40"/>
          <w:szCs w:val="40"/>
          <w:rtl/>
        </w:rPr>
        <w:t>تعزيره وتوقيره</w:t>
      </w:r>
      <w:r w:rsidRPr="00022719">
        <w:rPr>
          <w:rFonts w:ascii="Traditional Arabic" w:hAnsi="Traditional Arabic" w:cs="Traditional Arabic"/>
          <w:b/>
          <w:bCs/>
          <w:sz w:val="40"/>
          <w:szCs w:val="40"/>
          <w:rtl/>
        </w:rPr>
        <w:t>.</w:t>
      </w:r>
      <w:r w:rsidRPr="00022719">
        <w:rPr>
          <w:rFonts w:ascii="Traditional Arabic" w:hAnsi="Traditional Arabic" w:cs="Traditional Arabic" w:hint="cs"/>
          <w:b/>
          <w:bCs/>
          <w:sz w:val="40"/>
          <w:szCs w:val="40"/>
          <w:rtl/>
        </w:rPr>
        <w:t xml:space="preserve"> </w:t>
      </w:r>
      <w:r w:rsidR="005728C8">
        <w:rPr>
          <w:rFonts w:ascii="Traditional Arabic" w:hAnsi="Traditional Arabic" w:cs="Traditional Arabic" w:hint="cs"/>
          <w:b/>
          <w:bCs/>
          <w:sz w:val="40"/>
          <w:szCs w:val="40"/>
          <w:rtl/>
        </w:rPr>
        <w:t>حديثنا</w:t>
      </w:r>
      <w:r w:rsidRPr="00022719">
        <w:rPr>
          <w:rFonts w:ascii="Traditional Arabic" w:hAnsi="Traditional Arabic" w:cs="Traditional Arabic"/>
          <w:b/>
          <w:bCs/>
          <w:sz w:val="40"/>
          <w:szCs w:val="40"/>
          <w:rtl/>
        </w:rPr>
        <w:t xml:space="preserve"> عن نبي حنَّ إليه جذع نخلة، وعرفه الشجر، وأشرقت الأرض بطلعته، وسلَّم عليه الحجر.</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أدَّبه ربه فأح</w:t>
      </w:r>
      <w:r w:rsidR="005728C8">
        <w:rPr>
          <w:rFonts w:ascii="Traditional Arabic" w:hAnsi="Traditional Arabic" w:cs="Traditional Arabic"/>
          <w:b/>
          <w:bCs/>
          <w:sz w:val="40"/>
          <w:szCs w:val="40"/>
          <w:rtl/>
        </w:rPr>
        <w:t>سن تأديبه،</w:t>
      </w:r>
      <w:r w:rsidRPr="00022719">
        <w:rPr>
          <w:rFonts w:ascii="Traditional Arabic" w:hAnsi="Traditional Arabic" w:cs="Traditional Arabic"/>
          <w:b/>
          <w:bCs/>
          <w:sz w:val="40"/>
          <w:szCs w:val="40"/>
          <w:rtl/>
        </w:rPr>
        <w:t xml:space="preserve"> اختاره</w:t>
      </w:r>
      <w:r w:rsidR="005728C8">
        <w:rPr>
          <w:rFonts w:ascii="Traditional Arabic" w:hAnsi="Traditional Arabic" w:cs="Traditional Arabic" w:hint="cs"/>
          <w:b/>
          <w:bCs/>
          <w:sz w:val="40"/>
          <w:szCs w:val="40"/>
          <w:rtl/>
        </w:rPr>
        <w:t xml:space="preserve"> الله</w:t>
      </w:r>
      <w:r w:rsidRPr="00022719">
        <w:rPr>
          <w:rFonts w:ascii="Traditional Arabic" w:hAnsi="Traditional Arabic" w:cs="Traditional Arabic"/>
          <w:b/>
          <w:bCs/>
          <w:sz w:val="40"/>
          <w:szCs w:val="40"/>
          <w:rtl/>
        </w:rPr>
        <w:t xml:space="preserve"> على علم، يقول النبي -صلى الله عليه وسلم-: "</w:t>
      </w:r>
      <w:r w:rsidRPr="00022719">
        <w:rPr>
          <w:rFonts w:ascii="Traditional Arabic" w:hAnsi="Traditional Arabic" w:cs="Traditional Arabic"/>
          <w:b/>
          <w:bCs/>
          <w:color w:val="0000CD"/>
          <w:sz w:val="40"/>
          <w:szCs w:val="40"/>
          <w:rtl/>
        </w:rPr>
        <w:t>إنَّ الله اصطفى كنانة من ولد إسماعيل، واصطفى قريشاً من كنانة، واصطفى من قريش بني هاشم، واصطفاني من بني هاشم</w:t>
      </w:r>
      <w:r w:rsidRPr="00022719">
        <w:rPr>
          <w:rFonts w:ascii="Traditional Arabic" w:hAnsi="Traditional Arabic" w:cs="Traditional Arabic"/>
          <w:b/>
          <w:bCs/>
          <w:sz w:val="40"/>
          <w:szCs w:val="40"/>
          <w:rtl/>
        </w:rPr>
        <w:t>".</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فهو خيار من خيار، شرح الله صدره حساً ومعنى، فهو المثال الصادق لمن عرف حقيقة الإيمان، حيث كان خلقه القرآن.</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خيَّره ربه بين أن يكون عبداً رسولاً أو ملِكاً رسولاً.</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فاختار العبودية مع الرسالة، اختار الآخرة على الدنيا، والباقية على العاجلة</w:t>
      </w:r>
      <w:r w:rsidR="005728C8">
        <w:rPr>
          <w:rFonts w:ascii="Traditional Arabic" w:hAnsi="Traditional Arabic" w:cs="Traditional Arabic" w:hint="cs"/>
          <w:b/>
          <w:bCs/>
          <w:sz w:val="40"/>
          <w:szCs w:val="40"/>
          <w:rtl/>
        </w:rPr>
        <w:t>.</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كانت حياته</w:t>
      </w:r>
      <w:r w:rsidR="005728C8">
        <w:rPr>
          <w:rFonts w:ascii="Traditional Arabic" w:hAnsi="Traditional Arabic" w:cs="Traditional Arabic" w:hint="cs"/>
          <w:b/>
          <w:bCs/>
          <w:sz w:val="40"/>
          <w:szCs w:val="40"/>
          <w:rtl/>
        </w:rPr>
        <w:t xml:space="preserve"> </w:t>
      </w:r>
      <w:r w:rsidR="005728C8" w:rsidRPr="00022719">
        <w:rPr>
          <w:rFonts w:ascii="Traditional Arabic" w:hAnsi="Traditional Arabic" w:cs="Traditional Arabic"/>
          <w:b/>
          <w:bCs/>
          <w:sz w:val="40"/>
          <w:szCs w:val="40"/>
          <w:rtl/>
        </w:rPr>
        <w:t>صلى الله عليه وسلم</w:t>
      </w:r>
      <w:r w:rsidR="005728C8">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 xml:space="preserve"> كلها في عبادة وتعليم، وجهاد وتنظيم، أمضى أربعين سنة قبل البعثة لا يعرفه قومه إلا بالصادق الأمين، ثم أتاه الروح من أمر ربه: (</w:t>
      </w:r>
      <w:r w:rsidRPr="00022719">
        <w:rPr>
          <w:rFonts w:ascii="Traditional Arabic" w:hAnsi="Traditional Arabic" w:cs="Traditional Arabic"/>
          <w:b/>
          <w:bCs/>
          <w:color w:val="FF0000"/>
          <w:sz w:val="40"/>
          <w:szCs w:val="40"/>
          <w:rtl/>
        </w:rPr>
        <w:t>وَكَذَلِكَ أَوْحَيْنَا إِلَيْكَ رُوحًا مِّنْ أَمْرِنَا</w:t>
      </w:r>
      <w:r w:rsidRPr="00022719">
        <w:rPr>
          <w:rFonts w:ascii="Traditional Arabic" w:hAnsi="Traditional Arabic" w:cs="Traditional Arabic"/>
          <w:b/>
          <w:bCs/>
          <w:sz w:val="40"/>
          <w:szCs w:val="40"/>
          <w:rtl/>
        </w:rPr>
        <w:t xml:space="preserve">) فنبئ </w:t>
      </w:r>
      <w:proofErr w:type="spellStart"/>
      <w:r w:rsidRPr="00022719">
        <w:rPr>
          <w:rFonts w:ascii="Traditional Arabic" w:hAnsi="Traditional Arabic" w:cs="Traditional Arabic"/>
          <w:b/>
          <w:bCs/>
          <w:sz w:val="40"/>
          <w:szCs w:val="40"/>
          <w:rtl/>
        </w:rPr>
        <w:t>بـ</w:t>
      </w:r>
      <w:proofErr w:type="spellEnd"/>
      <w:r w:rsidRPr="00022719">
        <w:rPr>
          <w:rFonts w:ascii="Traditional Arabic" w:hAnsi="Traditional Arabic" w:cs="Traditional Arabic"/>
          <w:b/>
          <w:bCs/>
          <w:sz w:val="40"/>
          <w:szCs w:val="40"/>
          <w:rtl/>
        </w:rPr>
        <w:t>(</w:t>
      </w:r>
      <w:proofErr w:type="spellStart"/>
      <w:r w:rsidRPr="00022719">
        <w:rPr>
          <w:rFonts w:ascii="Traditional Arabic" w:hAnsi="Traditional Arabic" w:cs="Traditional Arabic"/>
          <w:b/>
          <w:bCs/>
          <w:color w:val="FF0000"/>
          <w:sz w:val="40"/>
          <w:szCs w:val="40"/>
          <w:rtl/>
        </w:rPr>
        <w:t>إقرأ</w:t>
      </w:r>
      <w:proofErr w:type="spellEnd"/>
      <w:r w:rsidRPr="00022719">
        <w:rPr>
          <w:rFonts w:ascii="Traditional Arabic" w:hAnsi="Traditional Arabic" w:cs="Traditional Arabic"/>
          <w:b/>
          <w:bCs/>
          <w:sz w:val="40"/>
          <w:szCs w:val="40"/>
          <w:rtl/>
        </w:rPr>
        <w:t>)، وأرسل بالمدثر: (</w:t>
      </w:r>
      <w:r w:rsidRPr="00022719">
        <w:rPr>
          <w:rFonts w:ascii="Traditional Arabic" w:hAnsi="Traditional Arabic" w:cs="Traditional Arabic"/>
          <w:b/>
          <w:bCs/>
          <w:color w:val="FF0000"/>
          <w:sz w:val="40"/>
          <w:szCs w:val="40"/>
          <w:rtl/>
        </w:rPr>
        <w:t>وَأَنذِرْ عَشِيرَتَكَ الْأَقْرَبِينَ</w:t>
      </w:r>
      <w:r w:rsidRPr="00022719">
        <w:rPr>
          <w:rFonts w:ascii="Traditional Arabic" w:hAnsi="Traditional Arabic" w:cs="Traditional Arabic"/>
          <w:b/>
          <w:bCs/>
          <w:sz w:val="40"/>
          <w:szCs w:val="40"/>
          <w:rtl/>
        </w:rPr>
        <w:t>) ثم عمَّ قومه أجمعين، وبقي في مكة داعياً إلى ربه ثلاث عشرة سنة، فلاقى هو وأصحابه من أذى المعاندين للدعوة الشيء الكثير، استهزئ به ورمي بالتهم، حاصرهم المشركون في شعب أبي طالب، حتى أجهدهم الجوع.</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توفي عمه أبو طالب وزوجه خديجة، وهما عضداه في الدعوة، فصبر واحتسب.</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حتى كاده قومه</w:t>
      </w:r>
      <w:r w:rsidR="005728C8">
        <w:rPr>
          <w:rFonts w:ascii="Traditional Arabic" w:hAnsi="Traditional Arabic" w:cs="Traditional Arabic" w:hint="cs"/>
          <w:b/>
          <w:bCs/>
          <w:sz w:val="40"/>
          <w:szCs w:val="40"/>
          <w:rtl/>
        </w:rPr>
        <w:t>,</w:t>
      </w:r>
      <w:r w:rsidRPr="00022719">
        <w:rPr>
          <w:rFonts w:ascii="Traditional Arabic" w:hAnsi="Traditional Arabic" w:cs="Traditional Arabic"/>
          <w:b/>
          <w:bCs/>
          <w:sz w:val="40"/>
          <w:szCs w:val="40"/>
          <w:rtl/>
        </w:rPr>
        <w:t xml:space="preserve"> </w:t>
      </w:r>
      <w:r w:rsidR="005728C8">
        <w:rPr>
          <w:rFonts w:ascii="Traditional Arabic" w:hAnsi="Traditional Arabic" w:cs="Traditional Arabic" w:hint="cs"/>
          <w:b/>
          <w:bCs/>
          <w:sz w:val="40"/>
          <w:szCs w:val="40"/>
          <w:rtl/>
        </w:rPr>
        <w:t>ف</w:t>
      </w:r>
      <w:r w:rsidR="005728C8" w:rsidRPr="00022719">
        <w:rPr>
          <w:rFonts w:ascii="Traditional Arabic" w:hAnsi="Traditional Arabic" w:cs="Traditional Arabic"/>
          <w:b/>
          <w:bCs/>
          <w:sz w:val="40"/>
          <w:szCs w:val="40"/>
          <w:rtl/>
        </w:rPr>
        <w:t>أراد</w:t>
      </w:r>
      <w:r w:rsidR="005728C8">
        <w:rPr>
          <w:rFonts w:ascii="Traditional Arabic" w:hAnsi="Traditional Arabic" w:cs="Traditional Arabic" w:hint="cs"/>
          <w:b/>
          <w:bCs/>
          <w:sz w:val="40"/>
          <w:szCs w:val="40"/>
          <w:rtl/>
        </w:rPr>
        <w:t>وا</w:t>
      </w:r>
      <w:r w:rsidR="005728C8" w:rsidRPr="00022719">
        <w:rPr>
          <w:rFonts w:ascii="Traditional Arabic" w:hAnsi="Traditional Arabic" w:cs="Traditional Arabic"/>
          <w:b/>
          <w:bCs/>
          <w:sz w:val="40"/>
          <w:szCs w:val="40"/>
          <w:rtl/>
        </w:rPr>
        <w:t xml:space="preserve"> حبسه أو قتله أو طرده: (</w:t>
      </w:r>
      <w:r w:rsidR="005728C8" w:rsidRPr="00022719">
        <w:rPr>
          <w:rFonts w:ascii="Traditional Arabic" w:hAnsi="Traditional Arabic" w:cs="Traditional Arabic"/>
          <w:b/>
          <w:bCs/>
          <w:color w:val="FF0000"/>
          <w:sz w:val="40"/>
          <w:szCs w:val="40"/>
          <w:rtl/>
        </w:rPr>
        <w:t>وَإِذْ يَمْكُرُ بِكَ الَّذِينَ كَفَرُواْ لِيُثْبِتُوكَ أَوْ يَقْتُلُوكَ أَوْ يُخْرِجُوكَ وَيَمْكُرُونَ وَيَمْكُرُ اللّهُ وَاللّهُ خَيْرُ الْمَاكِرِينَ</w:t>
      </w:r>
      <w:r w:rsidR="005728C8" w:rsidRPr="00022719">
        <w:rPr>
          <w:rFonts w:ascii="Traditional Arabic" w:hAnsi="Traditional Arabic" w:cs="Traditional Arabic"/>
          <w:b/>
          <w:bCs/>
          <w:sz w:val="40"/>
          <w:szCs w:val="40"/>
          <w:rtl/>
        </w:rPr>
        <w:t>)</w:t>
      </w:r>
      <w:r w:rsidR="005728C8">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فأذن له ربه بالهجرة ومفارقة أهله وبلده، فخرج مهاجراً خائفاً يترقب إلى المدينة، خرج حيث أمره الله إلى قوم بايعوه على النصرة، والحماية مما يحمون منه أولادهم ونساءهم، فأظهره الله، وكتب له تمكيناً في المدينة، وهو مع هذا لم يفارقه البلاء والتمحيص له ولإتباعه، فهو بين أذية المنافقين، ومن ورائهم من اليهود الحاسدين، وبين مناوشات المشركين، وتحزبهم حرباً لرب العالمين.</w:t>
      </w:r>
      <w:r w:rsidR="007C294D" w:rsidRPr="007C294D">
        <w:rPr>
          <w:rFonts w:ascii="Traditional Arabic" w:hAnsi="Traditional Arabic" w:cs="Traditional Arabic"/>
          <w:b/>
          <w:bCs/>
          <w:sz w:val="40"/>
          <w:szCs w:val="40"/>
          <w:rtl/>
        </w:rPr>
        <w:t xml:space="preserve"> </w:t>
      </w:r>
      <w:r w:rsidR="007C294D" w:rsidRPr="00022719">
        <w:rPr>
          <w:rFonts w:ascii="Traditional Arabic" w:hAnsi="Traditional Arabic" w:cs="Traditional Arabic"/>
          <w:b/>
          <w:bCs/>
          <w:sz w:val="40"/>
          <w:szCs w:val="40"/>
          <w:rtl/>
        </w:rPr>
        <w:t>أوذي في الله</w:t>
      </w:r>
      <w:r w:rsidR="007C294D">
        <w:rPr>
          <w:rFonts w:ascii="Traditional Arabic" w:hAnsi="Traditional Arabic" w:cs="Traditional Arabic" w:hint="cs"/>
          <w:b/>
          <w:bCs/>
          <w:sz w:val="40"/>
          <w:szCs w:val="40"/>
          <w:rtl/>
        </w:rPr>
        <w:t xml:space="preserve"> ولم يؤذ أحد</w:t>
      </w:r>
      <w:r w:rsidR="007C294D" w:rsidRPr="00022719">
        <w:rPr>
          <w:rFonts w:ascii="Traditional Arabic" w:hAnsi="Traditional Arabic" w:cs="Traditional Arabic"/>
          <w:b/>
          <w:bCs/>
          <w:sz w:val="40"/>
          <w:szCs w:val="40"/>
          <w:rtl/>
        </w:rPr>
        <w:t>، شجَّ وجهه، وكسرت رباعيته، وتسلط عليه سفهاء من قومه،</w:t>
      </w:r>
      <w:r w:rsidR="005728C8">
        <w:rPr>
          <w:rFonts w:ascii="Traditional Arabic" w:hAnsi="Traditional Arabic" w:cs="Traditional Arabic"/>
          <w:b/>
          <w:bCs/>
          <w:sz w:val="40"/>
          <w:szCs w:val="40"/>
          <w:rtl/>
        </w:rPr>
        <w:t xml:space="preserve"> رمي بالحجارة حتَّى أدمي عقبه، </w:t>
      </w:r>
      <w:r w:rsidR="007C294D" w:rsidRPr="00022719">
        <w:rPr>
          <w:rFonts w:ascii="Traditional Arabic" w:hAnsi="Traditional Arabic" w:cs="Traditional Arabic"/>
          <w:b/>
          <w:bCs/>
          <w:sz w:val="40"/>
          <w:szCs w:val="40"/>
          <w:rtl/>
        </w:rPr>
        <w:t xml:space="preserve">تطاول عليه </w:t>
      </w:r>
      <w:r w:rsidR="007C294D" w:rsidRPr="00022719">
        <w:rPr>
          <w:rFonts w:ascii="Traditional Arabic" w:hAnsi="Traditional Arabic" w:cs="Traditional Arabic"/>
          <w:b/>
          <w:bCs/>
          <w:sz w:val="40"/>
          <w:szCs w:val="40"/>
          <w:rtl/>
        </w:rPr>
        <w:lastRenderedPageBreak/>
        <w:t>أحفاد القردة والخنازير؛ فخططت يهود لقتله، ودسَّت</w:t>
      </w:r>
      <w:r w:rsidR="007C294D">
        <w:rPr>
          <w:rFonts w:ascii="Traditional Arabic" w:hAnsi="Traditional Arabic" w:cs="Traditional Arabic" w:hint="cs"/>
          <w:b/>
          <w:bCs/>
          <w:sz w:val="40"/>
          <w:szCs w:val="40"/>
          <w:rtl/>
        </w:rPr>
        <w:t xml:space="preserve"> له</w:t>
      </w:r>
      <w:r w:rsidR="007C294D" w:rsidRPr="00022719">
        <w:rPr>
          <w:rFonts w:ascii="Traditional Arabic" w:hAnsi="Traditional Arabic" w:cs="Traditional Arabic"/>
          <w:b/>
          <w:bCs/>
          <w:sz w:val="40"/>
          <w:szCs w:val="40"/>
          <w:rtl/>
        </w:rPr>
        <w:t xml:space="preserve"> يهودية سُمَّا في لحم شاة؛ ففضحها الله، وحمى نبيه من ضر</w:t>
      </w:r>
      <w:r w:rsidR="007C294D" w:rsidRPr="00022719">
        <w:rPr>
          <w:rFonts w:ascii="Traditional Arabic" w:hAnsi="Traditional Arabic" w:cs="Traditional Arabic" w:hint="cs"/>
          <w:b/>
          <w:bCs/>
          <w:sz w:val="40"/>
          <w:szCs w:val="40"/>
          <w:rtl/>
        </w:rPr>
        <w:t xml:space="preserve"> </w:t>
      </w:r>
      <w:r w:rsidR="007C294D" w:rsidRPr="00022719">
        <w:rPr>
          <w:rFonts w:ascii="Traditional Arabic" w:hAnsi="Traditional Arabic" w:cs="Traditional Arabic"/>
          <w:b/>
          <w:bCs/>
          <w:sz w:val="40"/>
          <w:szCs w:val="40"/>
          <w:rtl/>
        </w:rPr>
        <w:t>سمِّه</w:t>
      </w:r>
      <w:r w:rsidR="007C294D">
        <w:rPr>
          <w:rFonts w:ascii="Traditional Arabic" w:hAnsi="Traditional Arabic" w:cs="Traditional Arabic" w:hint="cs"/>
          <w:b/>
          <w:bCs/>
          <w:sz w:val="40"/>
          <w:szCs w:val="40"/>
          <w:rtl/>
        </w:rPr>
        <w:t>ا</w:t>
      </w:r>
      <w:r w:rsidR="007C294D" w:rsidRPr="00022719">
        <w:rPr>
          <w:rFonts w:ascii="Traditional Arabic" w:hAnsi="Traditional Arabic" w:cs="Traditional Arabic"/>
          <w:b/>
          <w:bCs/>
          <w:sz w:val="40"/>
          <w:szCs w:val="40"/>
          <w:rtl/>
        </w:rPr>
        <w:t>.</w:t>
      </w:r>
      <w:r w:rsidR="007C294D">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كل هذه وغيرها، لم تفت في عزمه</w:t>
      </w:r>
      <w:r w:rsidR="005728C8">
        <w:rPr>
          <w:rFonts w:ascii="Traditional Arabic" w:hAnsi="Traditional Arabic" w:cs="Traditional Arabic" w:hint="cs"/>
          <w:b/>
          <w:bCs/>
          <w:sz w:val="40"/>
          <w:szCs w:val="40"/>
          <w:rtl/>
        </w:rPr>
        <w:t xml:space="preserve"> </w:t>
      </w:r>
      <w:r w:rsidR="005728C8" w:rsidRPr="00022719">
        <w:rPr>
          <w:rFonts w:ascii="Traditional Arabic" w:hAnsi="Traditional Arabic" w:cs="Traditional Arabic"/>
          <w:b/>
          <w:bCs/>
          <w:sz w:val="40"/>
          <w:szCs w:val="40"/>
          <w:rtl/>
        </w:rPr>
        <w:t xml:space="preserve">صلى الله عليه وسلم </w:t>
      </w:r>
      <w:r w:rsidRPr="00022719">
        <w:rPr>
          <w:rFonts w:ascii="Traditional Arabic" w:hAnsi="Traditional Arabic" w:cs="Traditional Arabic"/>
          <w:b/>
          <w:bCs/>
          <w:sz w:val="40"/>
          <w:szCs w:val="40"/>
          <w:rtl/>
        </w:rPr>
        <w:t>، بل كانت حياته</w:t>
      </w:r>
      <w:r w:rsidR="005728C8">
        <w:rPr>
          <w:rFonts w:ascii="Traditional Arabic" w:hAnsi="Traditional Arabic" w:cs="Traditional Arabic" w:hint="cs"/>
          <w:b/>
          <w:bCs/>
          <w:sz w:val="40"/>
          <w:szCs w:val="40"/>
          <w:rtl/>
        </w:rPr>
        <w:t xml:space="preserve"> عليه الصلاة والسلام</w:t>
      </w:r>
      <w:r w:rsidRPr="00022719">
        <w:rPr>
          <w:rFonts w:ascii="Traditional Arabic" w:hAnsi="Traditional Arabic" w:cs="Traditional Arabic"/>
          <w:b/>
          <w:bCs/>
          <w:sz w:val="40"/>
          <w:szCs w:val="40"/>
          <w:rtl/>
        </w:rPr>
        <w:t xml:space="preserve"> كلها جدُّ ونشاط، لم يعرف العجز إليه سبيلاً، ولا الكسل لنفسه مدخلا.</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كان يقومُ مِن الليل حتى تتورَمَ قدماه،</w:t>
      </w:r>
      <w:r w:rsidR="00F6391B">
        <w:rPr>
          <w:rFonts w:ascii="Traditional Arabic" w:hAnsi="Traditional Arabic" w:cs="Traditional Arabic" w:hint="cs"/>
          <w:b/>
          <w:bCs/>
          <w:sz w:val="40"/>
          <w:szCs w:val="40"/>
          <w:rtl/>
        </w:rPr>
        <w:t xml:space="preserve"> ويقول لعائشة رضي الله عنها (أفلا أكون عبداً شكوراً)</w:t>
      </w:r>
      <w:r w:rsidRPr="00022719">
        <w:rPr>
          <w:rFonts w:ascii="Traditional Arabic" w:hAnsi="Traditional Arabic" w:cs="Traditional Arabic"/>
          <w:b/>
          <w:bCs/>
          <w:sz w:val="40"/>
          <w:szCs w:val="40"/>
          <w:rtl/>
        </w:rPr>
        <w:t xml:space="preserve"> </w:t>
      </w:r>
      <w:r w:rsidR="00223294">
        <w:rPr>
          <w:rFonts w:ascii="Traditional Arabic" w:hAnsi="Traditional Arabic" w:cs="Traditional Arabic" w:hint="cs"/>
          <w:b/>
          <w:bCs/>
          <w:sz w:val="40"/>
          <w:szCs w:val="40"/>
          <w:rtl/>
        </w:rPr>
        <w:t>و</w:t>
      </w:r>
      <w:r w:rsidR="00223294" w:rsidRPr="00022719">
        <w:rPr>
          <w:rFonts w:ascii="Traditional Arabic" w:hAnsi="Traditional Arabic" w:cs="Traditional Arabic"/>
          <w:b/>
          <w:bCs/>
          <w:sz w:val="40"/>
          <w:szCs w:val="40"/>
          <w:rtl/>
        </w:rPr>
        <w:t xml:space="preserve">كان يبادر أصحابه بما يأتيه من الصدقات والغنائم، يوزعها عليهم، ويبالغ في عطاء من </w:t>
      </w:r>
      <w:proofErr w:type="spellStart"/>
      <w:r w:rsidR="00223294" w:rsidRPr="00022719">
        <w:rPr>
          <w:rFonts w:ascii="Traditional Arabic" w:hAnsi="Traditional Arabic" w:cs="Traditional Arabic"/>
          <w:b/>
          <w:bCs/>
          <w:sz w:val="40"/>
          <w:szCs w:val="40"/>
          <w:rtl/>
        </w:rPr>
        <w:t>يتألفهم</w:t>
      </w:r>
      <w:proofErr w:type="spellEnd"/>
      <w:r w:rsidR="00223294" w:rsidRPr="00022719">
        <w:rPr>
          <w:rFonts w:ascii="Traditional Arabic" w:hAnsi="Traditional Arabic" w:cs="Traditional Arabic"/>
          <w:b/>
          <w:bCs/>
          <w:sz w:val="40"/>
          <w:szCs w:val="40"/>
          <w:rtl/>
        </w:rPr>
        <w:t>.</w:t>
      </w:r>
      <w:r w:rsidR="00223294" w:rsidRPr="00223294">
        <w:rPr>
          <w:rFonts w:ascii="Traditional Arabic" w:hAnsi="Traditional Arabic" w:cs="Traditional Arabic" w:hint="cs"/>
          <w:b/>
          <w:bCs/>
          <w:sz w:val="40"/>
          <w:szCs w:val="40"/>
          <w:rtl/>
        </w:rPr>
        <w:t xml:space="preserve"> </w:t>
      </w:r>
      <w:r w:rsidR="00223294">
        <w:rPr>
          <w:rFonts w:ascii="Traditional Arabic" w:hAnsi="Traditional Arabic" w:cs="Traditional Arabic" w:hint="cs"/>
          <w:b/>
          <w:bCs/>
          <w:sz w:val="40"/>
          <w:szCs w:val="40"/>
          <w:rtl/>
        </w:rPr>
        <w:t>و</w:t>
      </w:r>
      <w:r w:rsidR="00223294" w:rsidRPr="00022719">
        <w:rPr>
          <w:rFonts w:ascii="Traditional Arabic" w:hAnsi="Traditional Arabic" w:cs="Traditional Arabic"/>
          <w:b/>
          <w:bCs/>
          <w:sz w:val="40"/>
          <w:szCs w:val="40"/>
          <w:rtl/>
        </w:rPr>
        <w:t>كان يصوم، حتى يقال: إنه لا يفطر.</w:t>
      </w:r>
      <w:r w:rsidRPr="00022719">
        <w:rPr>
          <w:rFonts w:ascii="Traditional Arabic" w:hAnsi="Traditional Arabic" w:cs="Traditional Arabic" w:hint="cs"/>
          <w:b/>
          <w:bCs/>
          <w:sz w:val="40"/>
          <w:szCs w:val="40"/>
          <w:rtl/>
        </w:rPr>
        <w:t xml:space="preserve"> </w:t>
      </w:r>
      <w:r w:rsidR="00223294">
        <w:rPr>
          <w:rFonts w:ascii="Traditional Arabic" w:hAnsi="Traditional Arabic" w:cs="Traditional Arabic" w:hint="cs"/>
          <w:b/>
          <w:bCs/>
          <w:sz w:val="40"/>
          <w:szCs w:val="40"/>
          <w:rtl/>
        </w:rPr>
        <w:t>و</w:t>
      </w:r>
      <w:r w:rsidRPr="00022719">
        <w:rPr>
          <w:rFonts w:ascii="Traditional Arabic" w:hAnsi="Traditional Arabic" w:cs="Traditional Arabic"/>
          <w:b/>
          <w:bCs/>
          <w:sz w:val="40"/>
          <w:szCs w:val="40"/>
          <w:rtl/>
        </w:rPr>
        <w:t>أما أخلاقه وجميل صفاته</w:t>
      </w:r>
      <w:r w:rsidR="00223294">
        <w:rPr>
          <w:rFonts w:ascii="Traditional Arabic" w:hAnsi="Traditional Arabic" w:cs="Traditional Arabic" w:hint="cs"/>
          <w:b/>
          <w:bCs/>
          <w:sz w:val="40"/>
          <w:szCs w:val="40"/>
          <w:rtl/>
        </w:rPr>
        <w:t xml:space="preserve"> </w:t>
      </w:r>
      <w:r w:rsidR="00223294" w:rsidRPr="00022719">
        <w:rPr>
          <w:rFonts w:ascii="Traditional Arabic" w:hAnsi="Traditional Arabic" w:cs="Traditional Arabic"/>
          <w:b/>
          <w:bCs/>
          <w:sz w:val="40"/>
          <w:szCs w:val="40"/>
          <w:rtl/>
        </w:rPr>
        <w:t>صلى الله عليه وسلم</w:t>
      </w:r>
      <w:r w:rsidRPr="00022719">
        <w:rPr>
          <w:rFonts w:ascii="Traditional Arabic" w:hAnsi="Traditional Arabic" w:cs="Traditional Arabic"/>
          <w:b/>
          <w:bCs/>
          <w:sz w:val="40"/>
          <w:szCs w:val="40"/>
          <w:rtl/>
        </w:rPr>
        <w:t>، فقد زكاه ربه بقوله: (</w:t>
      </w:r>
      <w:r w:rsidRPr="00022719">
        <w:rPr>
          <w:rFonts w:ascii="Traditional Arabic" w:hAnsi="Traditional Arabic" w:cs="Traditional Arabic"/>
          <w:b/>
          <w:bCs/>
          <w:color w:val="FF0000"/>
          <w:sz w:val="40"/>
          <w:szCs w:val="40"/>
          <w:rtl/>
        </w:rPr>
        <w:t>وَإِنَّكَ لَعَلى خُلُقٍ عَظِيمٍ</w:t>
      </w:r>
      <w:r w:rsidRPr="00022719">
        <w:rPr>
          <w:rFonts w:ascii="Traditional Arabic" w:hAnsi="Traditional Arabic" w:cs="Traditional Arabic"/>
          <w:b/>
          <w:bCs/>
          <w:sz w:val="40"/>
          <w:szCs w:val="40"/>
          <w:rtl/>
        </w:rPr>
        <w:t>) فلقد كان</w:t>
      </w:r>
      <w:r w:rsidR="00223294">
        <w:rPr>
          <w:rFonts w:ascii="Traditional Arabic" w:hAnsi="Traditional Arabic" w:cs="Traditional Arabic" w:hint="cs"/>
          <w:b/>
          <w:bCs/>
          <w:sz w:val="40"/>
          <w:szCs w:val="40"/>
          <w:rtl/>
        </w:rPr>
        <w:t xml:space="preserve"> عليه الصلاة والسلام,</w:t>
      </w:r>
      <w:r w:rsidRPr="00022719">
        <w:rPr>
          <w:rFonts w:ascii="Traditional Arabic" w:hAnsi="Traditional Arabic" w:cs="Traditional Arabic"/>
          <w:b/>
          <w:bCs/>
          <w:sz w:val="40"/>
          <w:szCs w:val="40"/>
          <w:rtl/>
        </w:rPr>
        <w:t xml:space="preserve"> أحلم الناس، وأشجعهم، وأعدلهم، وأعفهم.</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وكان غاية في التواضع، وحسن العشرة، يخصف نعله، ويرقع ثوبه، ويخدم في مهنة أهله.</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 xml:space="preserve">وكان أشدَّ الناس حياء؛ لا يثبت بصره في وجه أحد، يقبل الهدية ويثيب عليها، يجيب دعوة العبد والحر، يغضب لربه، ولا يغضب لنفسه، يقبل عذر المعتذر ويمازح أصحابه، ولا يقول إلا حقاً، </w:t>
      </w:r>
      <w:r w:rsidR="002C004A">
        <w:rPr>
          <w:rFonts w:ascii="Traditional Arabic" w:hAnsi="Traditional Arabic" w:cs="Traditional Arabic"/>
          <w:b/>
          <w:bCs/>
          <w:sz w:val="40"/>
          <w:szCs w:val="40"/>
          <w:rtl/>
        </w:rPr>
        <w:t xml:space="preserve">-فصلوات </w:t>
      </w:r>
      <w:r w:rsidR="002C004A">
        <w:rPr>
          <w:rFonts w:ascii="Traditional Arabic" w:hAnsi="Traditional Arabic" w:cs="Traditional Arabic" w:hint="cs"/>
          <w:b/>
          <w:bCs/>
          <w:sz w:val="40"/>
          <w:szCs w:val="40"/>
          <w:rtl/>
        </w:rPr>
        <w:t>ربي</w:t>
      </w:r>
      <w:r w:rsidRPr="00022719">
        <w:rPr>
          <w:rFonts w:ascii="Traditional Arabic" w:hAnsi="Traditional Arabic" w:cs="Traditional Arabic"/>
          <w:b/>
          <w:bCs/>
          <w:sz w:val="40"/>
          <w:szCs w:val="40"/>
          <w:rtl/>
        </w:rPr>
        <w:t xml:space="preserve"> وسلامه عليه-.</w:t>
      </w:r>
      <w:r w:rsidRPr="00022719">
        <w:rPr>
          <w:rFonts w:ascii="Traditional Arabic" w:hAnsi="Traditional Arabic" w:cs="Traditional Arabic" w:hint="cs"/>
          <w:b/>
          <w:bCs/>
          <w:sz w:val="40"/>
          <w:szCs w:val="40"/>
          <w:rtl/>
        </w:rPr>
        <w:t xml:space="preserve"> </w:t>
      </w:r>
      <w:r w:rsidR="002C004A">
        <w:rPr>
          <w:rFonts w:ascii="Traditional Arabic" w:hAnsi="Traditional Arabic" w:cs="Traditional Arabic" w:hint="cs"/>
          <w:b/>
          <w:bCs/>
          <w:sz w:val="40"/>
          <w:szCs w:val="40"/>
          <w:rtl/>
        </w:rPr>
        <w:t xml:space="preserve">عباد الله: </w:t>
      </w:r>
      <w:r w:rsidRPr="00022719">
        <w:rPr>
          <w:rFonts w:ascii="Traditional Arabic" w:hAnsi="Traditional Arabic" w:cs="Traditional Arabic"/>
          <w:b/>
          <w:bCs/>
          <w:sz w:val="40"/>
          <w:szCs w:val="40"/>
          <w:rtl/>
        </w:rPr>
        <w:t>إنَّ من هذه بعض أوصافه حقُّ على النفوس أن تحبه فطرة، قبل أن تحبه شرعة.</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وأن تقدمه على كل أحد فليس قبل محبته إلا محبة الله الذي منَّ علينا ببعثته: (</w:t>
      </w:r>
      <w:r w:rsidRPr="00022719">
        <w:rPr>
          <w:rFonts w:ascii="Traditional Arabic" w:hAnsi="Traditional Arabic" w:cs="Traditional Arabic"/>
          <w:b/>
          <w:bCs/>
          <w:color w:val="FF0000"/>
          <w:sz w:val="40"/>
          <w:szCs w:val="40"/>
          <w:rtl/>
        </w:rPr>
        <w:t>لَقَدْ مَنَّ اللّهُ عَلَى الْمُؤمِنِينَ إِذْ بَعَثَ فِيهِمْ رَسُولاً مِّنْ أَنفُسِهِمْ</w:t>
      </w:r>
      <w:r w:rsidRPr="00022719">
        <w:rPr>
          <w:rFonts w:ascii="Traditional Arabic" w:hAnsi="Traditional Arabic" w:cs="Traditional Arabic"/>
          <w:b/>
          <w:bCs/>
          <w:sz w:val="40"/>
          <w:szCs w:val="40"/>
          <w:rtl/>
        </w:rPr>
        <w:t xml:space="preserve">) وكيف لا تحبه وهو بالمؤمنين </w:t>
      </w:r>
      <w:proofErr w:type="spellStart"/>
      <w:r w:rsidRPr="00022719">
        <w:rPr>
          <w:rFonts w:ascii="Traditional Arabic" w:hAnsi="Traditional Arabic" w:cs="Traditional Arabic"/>
          <w:b/>
          <w:bCs/>
          <w:sz w:val="40"/>
          <w:szCs w:val="40"/>
          <w:rtl/>
        </w:rPr>
        <w:t>رؤوف</w:t>
      </w:r>
      <w:proofErr w:type="spellEnd"/>
      <w:r w:rsidRPr="00022719">
        <w:rPr>
          <w:rFonts w:ascii="Traditional Arabic" w:hAnsi="Traditional Arabic" w:cs="Traditional Arabic"/>
          <w:b/>
          <w:bCs/>
          <w:sz w:val="40"/>
          <w:szCs w:val="40"/>
          <w:rtl/>
        </w:rPr>
        <w:t xml:space="preserve"> رحيم: (</w:t>
      </w:r>
      <w:r w:rsidRPr="00022719">
        <w:rPr>
          <w:rFonts w:ascii="Traditional Arabic" w:hAnsi="Traditional Arabic" w:cs="Traditional Arabic"/>
          <w:b/>
          <w:bCs/>
          <w:color w:val="FF0000"/>
          <w:sz w:val="40"/>
          <w:szCs w:val="40"/>
          <w:rtl/>
        </w:rPr>
        <w:t xml:space="preserve">لَقَدْ جَاءكُمْ رَسُولٌ مِّنْ أَنفُسِكُمْ عَزِيزٌ عَلَيْهِ مَا عَنِتُّمْ حَرِيصٌ عَلَيْكُم بِالْمُؤْمِنِينَ </w:t>
      </w:r>
      <w:proofErr w:type="spellStart"/>
      <w:r w:rsidRPr="00022719">
        <w:rPr>
          <w:rFonts w:ascii="Traditional Arabic" w:hAnsi="Traditional Arabic" w:cs="Traditional Arabic"/>
          <w:b/>
          <w:bCs/>
          <w:color w:val="FF0000"/>
          <w:sz w:val="40"/>
          <w:szCs w:val="40"/>
          <w:rtl/>
        </w:rPr>
        <w:t>رَؤُوفٌ</w:t>
      </w:r>
      <w:proofErr w:type="spellEnd"/>
      <w:r w:rsidRPr="00022719">
        <w:rPr>
          <w:rFonts w:ascii="Traditional Arabic" w:hAnsi="Traditional Arabic" w:cs="Traditional Arabic"/>
          <w:b/>
          <w:bCs/>
          <w:color w:val="FF0000"/>
          <w:sz w:val="40"/>
          <w:szCs w:val="40"/>
          <w:rtl/>
        </w:rPr>
        <w:t xml:space="preserve"> رَّحِيمٌ</w:t>
      </w:r>
      <w:r w:rsidRPr="00022719">
        <w:rPr>
          <w:rFonts w:ascii="Traditional Arabic" w:hAnsi="Traditional Arabic" w:cs="Traditional Arabic"/>
          <w:b/>
          <w:bCs/>
          <w:sz w:val="40"/>
          <w:szCs w:val="40"/>
          <w:rtl/>
        </w:rPr>
        <w:t>) وكيف لا تحبه وهو رحمة للعالمين: (</w:t>
      </w:r>
      <w:r w:rsidRPr="00022719">
        <w:rPr>
          <w:rFonts w:ascii="Traditional Arabic" w:hAnsi="Traditional Arabic" w:cs="Traditional Arabic"/>
          <w:b/>
          <w:bCs/>
          <w:color w:val="FF0000"/>
          <w:sz w:val="40"/>
          <w:szCs w:val="40"/>
          <w:rtl/>
        </w:rPr>
        <w:t>وَمَا أَرْسَلْنَاكَ إِلَّا رَحْمَةً لِّلْعَالَمِينَ</w:t>
      </w:r>
      <w:r w:rsidRPr="00022719">
        <w:rPr>
          <w:rFonts w:ascii="Traditional Arabic" w:hAnsi="Traditional Arabic" w:cs="Traditional Arabic"/>
          <w:b/>
          <w:bCs/>
          <w:sz w:val="40"/>
          <w:szCs w:val="40"/>
          <w:rtl/>
        </w:rPr>
        <w:t>) ثم لما بلغ</w:t>
      </w:r>
      <w:r w:rsidR="002C004A">
        <w:rPr>
          <w:rFonts w:ascii="Traditional Arabic" w:hAnsi="Traditional Arabic" w:cs="Traditional Arabic" w:hint="cs"/>
          <w:b/>
          <w:bCs/>
          <w:sz w:val="40"/>
          <w:szCs w:val="40"/>
          <w:rtl/>
        </w:rPr>
        <w:t xml:space="preserve"> </w:t>
      </w:r>
      <w:r w:rsidR="002C004A" w:rsidRPr="00022719">
        <w:rPr>
          <w:rFonts w:ascii="Traditional Arabic" w:hAnsi="Traditional Arabic" w:cs="Traditional Arabic"/>
          <w:b/>
          <w:bCs/>
          <w:sz w:val="40"/>
          <w:szCs w:val="40"/>
          <w:rtl/>
        </w:rPr>
        <w:t>صلى الله عليه وسلم</w:t>
      </w:r>
      <w:r w:rsidRPr="00022719">
        <w:rPr>
          <w:rFonts w:ascii="Traditional Arabic" w:hAnsi="Traditional Arabic" w:cs="Traditional Arabic"/>
          <w:b/>
          <w:bCs/>
          <w:sz w:val="40"/>
          <w:szCs w:val="40"/>
          <w:rtl/>
        </w:rPr>
        <w:t xml:space="preserve"> أجله المكتوب ش</w:t>
      </w:r>
      <w:r w:rsidR="0060773B" w:rsidRPr="00022719">
        <w:rPr>
          <w:rFonts w:ascii="Traditional Arabic" w:hAnsi="Traditional Arabic" w:cs="Traditional Arabic" w:hint="cs"/>
          <w:b/>
          <w:bCs/>
          <w:sz w:val="40"/>
          <w:szCs w:val="40"/>
          <w:rtl/>
        </w:rPr>
        <w:t>ُ</w:t>
      </w:r>
      <w:r w:rsidRPr="00022719">
        <w:rPr>
          <w:rFonts w:ascii="Traditional Arabic" w:hAnsi="Traditional Arabic" w:cs="Traditional Arabic"/>
          <w:b/>
          <w:bCs/>
          <w:sz w:val="40"/>
          <w:szCs w:val="40"/>
          <w:rtl/>
        </w:rPr>
        <w:t>دّد عليه، فعانى من سكرات الموت ما لم يعان غيرُه، ومع هذا في هذه اللحظات الحرجة كان يوص أمته، ويحذرهم أن يتخذوا قبره مسجداً، يحذر طريقة اليهود، وأوصاهم آخر ما أوصاهم بالصلاة وما ملكت أيمانهم، فكان يقول</w:t>
      </w:r>
      <w:r w:rsidR="002C004A">
        <w:rPr>
          <w:rFonts w:ascii="Traditional Arabic" w:hAnsi="Traditional Arabic" w:cs="Traditional Arabic" w:hint="cs"/>
          <w:b/>
          <w:bCs/>
          <w:sz w:val="40"/>
          <w:szCs w:val="40"/>
          <w:rtl/>
        </w:rPr>
        <w:t xml:space="preserve"> عليه الصلاة والسلام</w:t>
      </w:r>
      <w:r w:rsidRPr="00022719">
        <w:rPr>
          <w:rFonts w:ascii="Traditional Arabic" w:hAnsi="Traditional Arabic" w:cs="Traditional Arabic"/>
          <w:b/>
          <w:bCs/>
          <w:sz w:val="40"/>
          <w:szCs w:val="40"/>
          <w:rtl/>
        </w:rPr>
        <w:t>: "</w:t>
      </w:r>
      <w:r w:rsidRPr="00022719">
        <w:rPr>
          <w:rFonts w:ascii="Traditional Arabic" w:hAnsi="Traditional Arabic" w:cs="Traditional Arabic"/>
          <w:b/>
          <w:bCs/>
          <w:color w:val="0000CD"/>
          <w:sz w:val="40"/>
          <w:szCs w:val="40"/>
          <w:rtl/>
        </w:rPr>
        <w:t>الصلاة الصلاة وما ملكت أيمانكم</w:t>
      </w:r>
      <w:r w:rsidRPr="00022719">
        <w:rPr>
          <w:rFonts w:ascii="Traditional Arabic" w:hAnsi="Traditional Arabic" w:cs="Traditional Arabic"/>
          <w:b/>
          <w:bCs/>
          <w:sz w:val="40"/>
          <w:szCs w:val="40"/>
          <w:rtl/>
        </w:rPr>
        <w:t>".</w:t>
      </w:r>
      <w:r w:rsidRPr="00022719">
        <w:rPr>
          <w:rFonts w:ascii="Traditional Arabic" w:hAnsi="Traditional Arabic" w:cs="Traditional Arabic" w:hint="cs"/>
          <w:b/>
          <w:bCs/>
          <w:sz w:val="40"/>
          <w:szCs w:val="40"/>
          <w:rtl/>
        </w:rPr>
        <w:t xml:space="preserve"> </w:t>
      </w:r>
      <w:r w:rsidRPr="00022719">
        <w:rPr>
          <w:rFonts w:ascii="Traditional Arabic" w:hAnsi="Traditional Arabic" w:cs="Traditional Arabic"/>
          <w:b/>
          <w:bCs/>
          <w:sz w:val="40"/>
          <w:szCs w:val="40"/>
          <w:rtl/>
        </w:rPr>
        <w:t>ثم وافى ربه رافعاً بأصبعه شاخصاً ببصره، راضياً مرضي</w:t>
      </w:r>
      <w:r w:rsidR="00656B18">
        <w:rPr>
          <w:rFonts w:ascii="Traditional Arabic" w:hAnsi="Traditional Arabic" w:cs="Traditional Arabic"/>
          <w:b/>
          <w:bCs/>
          <w:sz w:val="40"/>
          <w:szCs w:val="40"/>
          <w:rtl/>
        </w:rPr>
        <w:t>اً عند ربه، صلى الله عليه وسلم</w:t>
      </w:r>
      <w:r w:rsidRPr="00022719">
        <w:rPr>
          <w:rFonts w:ascii="Traditional Arabic" w:hAnsi="Traditional Arabic" w:cs="Traditional Arabic"/>
          <w:b/>
          <w:bCs/>
          <w:sz w:val="40"/>
          <w:szCs w:val="40"/>
          <w:rtl/>
        </w:rPr>
        <w:t xml:space="preserve"> وعلى آله وأصحابه ومن </w:t>
      </w:r>
      <w:r w:rsidR="0060773B" w:rsidRPr="00022719">
        <w:rPr>
          <w:rFonts w:ascii="Traditional Arabic" w:hAnsi="Traditional Arabic" w:cs="Traditional Arabic" w:hint="cs"/>
          <w:b/>
          <w:bCs/>
          <w:sz w:val="40"/>
          <w:szCs w:val="40"/>
          <w:rtl/>
        </w:rPr>
        <w:t>ت</w:t>
      </w:r>
      <w:r w:rsidRPr="00022719">
        <w:rPr>
          <w:rFonts w:ascii="Traditional Arabic" w:hAnsi="Traditional Arabic" w:cs="Traditional Arabic"/>
          <w:b/>
          <w:bCs/>
          <w:sz w:val="40"/>
          <w:szCs w:val="40"/>
          <w:rtl/>
        </w:rPr>
        <w:t>بعهم بإحسان إلى يوم الدين وسلم تسليماً كثيراً.</w:t>
      </w:r>
    </w:p>
    <w:p w:rsidR="002455A3" w:rsidRPr="00022719" w:rsidRDefault="002455A3" w:rsidP="00022719">
      <w:pPr>
        <w:pStyle w:val="a3"/>
        <w:bidi/>
        <w:rPr>
          <w:rFonts w:ascii="Traditional Arabic" w:hAnsi="Traditional Arabic" w:cs="Traditional Arabic"/>
          <w:b/>
          <w:bCs/>
          <w:sz w:val="40"/>
          <w:szCs w:val="40"/>
          <w:rtl/>
        </w:rPr>
      </w:pPr>
      <w:r w:rsidRPr="00022719">
        <w:rPr>
          <w:rFonts w:ascii="Traditional Arabic" w:hAnsi="Traditional Arabic" w:cs="Traditional Arabic"/>
          <w:b/>
          <w:bCs/>
          <w:sz w:val="40"/>
          <w:szCs w:val="40"/>
          <w:rtl/>
        </w:rPr>
        <w:t> الخطبة الثانية:</w:t>
      </w:r>
    </w:p>
    <w:p w:rsidR="000678E5" w:rsidRPr="00022719" w:rsidRDefault="002C004A" w:rsidP="00656B18">
      <w:pPr>
        <w:pStyle w:val="a3"/>
        <w:bidi/>
        <w:rPr>
          <w:rFonts w:ascii="Traditional Arabic" w:hAnsi="Traditional Arabic" w:cs="Traditional Arabic"/>
          <w:b/>
          <w:bCs/>
          <w:sz w:val="40"/>
          <w:szCs w:val="40"/>
        </w:rPr>
      </w:pPr>
      <w:r>
        <w:rPr>
          <w:rFonts w:ascii="Traditional Arabic" w:hAnsi="Traditional Arabic" w:cs="Traditional Arabic" w:hint="cs"/>
          <w:b/>
          <w:bCs/>
          <w:sz w:val="40"/>
          <w:szCs w:val="40"/>
          <w:rtl/>
        </w:rPr>
        <w:t>عباد الله</w:t>
      </w:r>
      <w:r w:rsidR="002455A3" w:rsidRPr="00022719">
        <w:rPr>
          <w:rFonts w:ascii="Traditional Arabic" w:hAnsi="Traditional Arabic" w:cs="Traditional Arabic"/>
          <w:b/>
          <w:bCs/>
          <w:sz w:val="40"/>
          <w:szCs w:val="40"/>
          <w:rtl/>
        </w:rPr>
        <w:t>: من النقص على الأمة الإسلامية ما تسمعونه وربما تشاهدونه عبر وسائل الإعلام من اشتغال كثير من المسلمين في كثير من البلدان الإس</w:t>
      </w:r>
      <w:r>
        <w:rPr>
          <w:rFonts w:ascii="Traditional Arabic" w:hAnsi="Traditional Arabic" w:cs="Traditional Arabic"/>
          <w:b/>
          <w:bCs/>
          <w:sz w:val="40"/>
          <w:szCs w:val="40"/>
          <w:rtl/>
        </w:rPr>
        <w:t>لامية بما يسم</w:t>
      </w:r>
      <w:r>
        <w:rPr>
          <w:rFonts w:ascii="Traditional Arabic" w:hAnsi="Traditional Arabic" w:cs="Traditional Arabic" w:hint="cs"/>
          <w:b/>
          <w:bCs/>
          <w:sz w:val="40"/>
          <w:szCs w:val="40"/>
          <w:rtl/>
        </w:rPr>
        <w:t>ى</w:t>
      </w:r>
      <w:r w:rsidR="002455A3" w:rsidRPr="00022719">
        <w:rPr>
          <w:rFonts w:ascii="Traditional Arabic" w:hAnsi="Traditional Arabic" w:cs="Traditional Arabic"/>
          <w:b/>
          <w:bCs/>
          <w:sz w:val="40"/>
          <w:szCs w:val="40"/>
          <w:rtl/>
        </w:rPr>
        <w:t xml:space="preserve"> بالمولد النبوي، يعنون بذلك مولد النبي -صلى الله عليه وسلم-، ف</w:t>
      </w:r>
      <w:r>
        <w:rPr>
          <w:rFonts w:ascii="Traditional Arabic" w:hAnsi="Traditional Arabic" w:cs="Traditional Arabic"/>
          <w:b/>
          <w:bCs/>
          <w:sz w:val="40"/>
          <w:szCs w:val="40"/>
          <w:rtl/>
        </w:rPr>
        <w:t xml:space="preserve">يحيون </w:t>
      </w:r>
      <w:r w:rsidR="00656B18">
        <w:rPr>
          <w:rFonts w:ascii="Traditional Arabic" w:hAnsi="Traditional Arabic" w:cs="Traditional Arabic" w:hint="cs"/>
          <w:b/>
          <w:bCs/>
          <w:sz w:val="40"/>
          <w:szCs w:val="40"/>
          <w:rtl/>
        </w:rPr>
        <w:t>ليلة الثاني عشر من شهر ربيع الأول</w:t>
      </w:r>
      <w:r w:rsidR="002455A3" w:rsidRPr="00022719">
        <w:rPr>
          <w:rFonts w:ascii="Traditional Arabic" w:hAnsi="Traditional Arabic" w:cs="Traditional Arabic"/>
          <w:b/>
          <w:bCs/>
          <w:sz w:val="40"/>
          <w:szCs w:val="40"/>
          <w:rtl/>
        </w:rPr>
        <w:t xml:space="preserve"> باحتفالات يجتمعون عليها </w:t>
      </w:r>
      <w:r w:rsidR="002455A3" w:rsidRPr="00022719">
        <w:rPr>
          <w:rFonts w:ascii="Traditional Arabic" w:hAnsi="Traditional Arabic" w:cs="Traditional Arabic"/>
          <w:b/>
          <w:bCs/>
          <w:sz w:val="40"/>
          <w:szCs w:val="40"/>
          <w:rtl/>
        </w:rPr>
        <w:lastRenderedPageBreak/>
        <w:t xml:space="preserve">ينشدون فيها المدائح النبوية، وربما كان في بعضها </w:t>
      </w:r>
      <w:proofErr w:type="spellStart"/>
      <w:r w:rsidR="002455A3" w:rsidRPr="00022719">
        <w:rPr>
          <w:rFonts w:ascii="Traditional Arabic" w:hAnsi="Traditional Arabic" w:cs="Traditional Arabic"/>
          <w:b/>
          <w:bCs/>
          <w:sz w:val="40"/>
          <w:szCs w:val="40"/>
          <w:rtl/>
        </w:rPr>
        <w:t>شركيات</w:t>
      </w:r>
      <w:proofErr w:type="spellEnd"/>
      <w:r w:rsidR="002455A3" w:rsidRPr="00022719">
        <w:rPr>
          <w:rFonts w:ascii="Traditional Arabic" w:hAnsi="Traditional Arabic" w:cs="Traditional Arabic"/>
          <w:b/>
          <w:bCs/>
          <w:sz w:val="40"/>
          <w:szCs w:val="40"/>
          <w:rtl/>
        </w:rPr>
        <w:t>، وتوسلات محرمة، ويزعمون بذلك تعظيم النبي -صلى الله عليه وسلم-.</w:t>
      </w:r>
      <w:r w:rsidR="002455A3" w:rsidRPr="00022719">
        <w:rPr>
          <w:rFonts w:ascii="Traditional Arabic" w:hAnsi="Traditional Arabic" w:cs="Traditional Arabic" w:hint="cs"/>
          <w:b/>
          <w:bCs/>
          <w:sz w:val="40"/>
          <w:szCs w:val="40"/>
          <w:rtl/>
        </w:rPr>
        <w:t xml:space="preserve"> </w:t>
      </w:r>
      <w:r w:rsidR="002455A3" w:rsidRPr="00022719">
        <w:rPr>
          <w:rFonts w:ascii="Traditional Arabic" w:hAnsi="Traditional Arabic" w:cs="Traditional Arabic"/>
          <w:b/>
          <w:bCs/>
          <w:sz w:val="40"/>
          <w:szCs w:val="40"/>
          <w:rtl/>
        </w:rPr>
        <w:t>فاعلموا -رحمكم الله-:</w:t>
      </w:r>
      <w:r w:rsidR="007D6A87">
        <w:rPr>
          <w:rFonts w:ascii="Traditional Arabic" w:hAnsi="Traditional Arabic" w:cs="Traditional Arabic"/>
          <w:b/>
          <w:bCs/>
          <w:sz w:val="40"/>
          <w:szCs w:val="40"/>
          <w:rtl/>
        </w:rPr>
        <w:t xml:space="preserve"> أنَّ الاحتفال</w:t>
      </w:r>
      <w:r w:rsidR="002455A3" w:rsidRPr="00022719">
        <w:rPr>
          <w:rFonts w:ascii="Traditional Arabic" w:hAnsi="Traditional Arabic" w:cs="Traditional Arabic"/>
          <w:b/>
          <w:bCs/>
          <w:sz w:val="40"/>
          <w:szCs w:val="40"/>
          <w:rtl/>
        </w:rPr>
        <w:t xml:space="preserve"> بالمولد</w:t>
      </w:r>
      <w:r w:rsidR="00656B18">
        <w:rPr>
          <w:rFonts w:ascii="Traditional Arabic" w:hAnsi="Traditional Arabic" w:cs="Traditional Arabic" w:hint="cs"/>
          <w:b/>
          <w:bCs/>
          <w:sz w:val="40"/>
          <w:szCs w:val="40"/>
          <w:rtl/>
        </w:rPr>
        <w:t xml:space="preserve"> النبوي</w:t>
      </w:r>
      <w:r w:rsidR="002455A3" w:rsidRPr="00022719">
        <w:rPr>
          <w:rFonts w:ascii="Traditional Arabic" w:hAnsi="Traditional Arabic" w:cs="Traditional Arabic"/>
          <w:b/>
          <w:bCs/>
          <w:sz w:val="40"/>
          <w:szCs w:val="40"/>
          <w:rtl/>
        </w:rPr>
        <w:t xml:space="preserve"> أمر بدعي لا يجوز؛ لقول النبي -صلى الله عليه وسلم-: "</w:t>
      </w:r>
      <w:r w:rsidR="002455A3" w:rsidRPr="00022719">
        <w:rPr>
          <w:rFonts w:ascii="Traditional Arabic" w:hAnsi="Traditional Arabic" w:cs="Traditional Arabic"/>
          <w:b/>
          <w:bCs/>
          <w:color w:val="0000CD"/>
          <w:sz w:val="40"/>
          <w:szCs w:val="40"/>
          <w:rtl/>
        </w:rPr>
        <w:t>من عمل عملاً ليس عليه أمرنا فهو ردٌّ</w:t>
      </w:r>
      <w:r w:rsidR="002455A3" w:rsidRPr="00022719">
        <w:rPr>
          <w:rFonts w:ascii="Traditional Arabic" w:hAnsi="Traditional Arabic" w:cs="Traditional Arabic"/>
          <w:b/>
          <w:bCs/>
          <w:sz w:val="40"/>
          <w:szCs w:val="40"/>
          <w:rtl/>
        </w:rPr>
        <w:t>".</w:t>
      </w:r>
      <w:r w:rsidR="002455A3" w:rsidRPr="00022719">
        <w:rPr>
          <w:rFonts w:ascii="Traditional Arabic" w:hAnsi="Traditional Arabic" w:cs="Traditional Arabic" w:hint="cs"/>
          <w:b/>
          <w:bCs/>
          <w:sz w:val="40"/>
          <w:szCs w:val="40"/>
          <w:rtl/>
        </w:rPr>
        <w:t xml:space="preserve"> </w:t>
      </w:r>
      <w:r w:rsidR="002455A3" w:rsidRPr="00022719">
        <w:rPr>
          <w:rFonts w:ascii="Traditional Arabic" w:hAnsi="Traditional Arabic" w:cs="Traditional Arabic"/>
          <w:b/>
          <w:bCs/>
          <w:sz w:val="40"/>
          <w:szCs w:val="40"/>
          <w:rtl/>
        </w:rPr>
        <w:t>وهذه الاحتفالات لم يفعلها النبي -صلى الله غليه وسلم- ولا الصحابة من بعدهم، وإنما أحدثها من أحدثها في القرن السابع الهجري لإشغال المسلمين عن شعائر عن دينهم الصحيح، ومشابهة للنصارى في عيد المسيح.</w:t>
      </w:r>
      <w:r w:rsidR="002455A3" w:rsidRPr="00022719">
        <w:rPr>
          <w:rFonts w:ascii="Traditional Arabic" w:hAnsi="Traditional Arabic" w:cs="Traditional Arabic" w:hint="cs"/>
          <w:b/>
          <w:bCs/>
          <w:sz w:val="40"/>
          <w:szCs w:val="40"/>
          <w:rtl/>
        </w:rPr>
        <w:t xml:space="preserve"> </w:t>
      </w:r>
      <w:r w:rsidR="002455A3" w:rsidRPr="00022719">
        <w:rPr>
          <w:rFonts w:ascii="Traditional Arabic" w:hAnsi="Traditional Arabic" w:cs="Traditional Arabic"/>
          <w:b/>
          <w:bCs/>
          <w:sz w:val="40"/>
          <w:szCs w:val="40"/>
          <w:rtl/>
        </w:rPr>
        <w:t>ومن كان يحب النبي -صلى الله عليه وسلم- فإنَ</w:t>
      </w:r>
      <w:r w:rsidR="00656B18">
        <w:rPr>
          <w:rFonts w:ascii="Traditional Arabic" w:hAnsi="Traditional Arabic" w:cs="Traditional Arabic"/>
          <w:b/>
          <w:bCs/>
          <w:sz w:val="40"/>
          <w:szCs w:val="40"/>
          <w:rtl/>
        </w:rPr>
        <w:t xml:space="preserve">ّ محبته تكون بطاعته، </w:t>
      </w:r>
      <w:proofErr w:type="spellStart"/>
      <w:r w:rsidR="00656B18">
        <w:rPr>
          <w:rFonts w:ascii="Traditional Arabic" w:hAnsi="Traditional Arabic" w:cs="Traditional Arabic"/>
          <w:b/>
          <w:bCs/>
          <w:sz w:val="40"/>
          <w:szCs w:val="40"/>
          <w:rtl/>
        </w:rPr>
        <w:t>واتباع</w:t>
      </w:r>
      <w:proofErr w:type="spellEnd"/>
      <w:r w:rsidR="00656B18">
        <w:rPr>
          <w:rFonts w:ascii="Traditional Arabic" w:hAnsi="Traditional Arabic" w:cs="Traditional Arabic"/>
          <w:b/>
          <w:bCs/>
          <w:sz w:val="40"/>
          <w:szCs w:val="40"/>
          <w:rtl/>
        </w:rPr>
        <w:t xml:space="preserve"> </w:t>
      </w:r>
      <w:r w:rsidR="00656B18">
        <w:rPr>
          <w:rFonts w:ascii="Traditional Arabic" w:hAnsi="Traditional Arabic" w:cs="Traditional Arabic" w:hint="cs"/>
          <w:b/>
          <w:bCs/>
          <w:sz w:val="40"/>
          <w:szCs w:val="40"/>
          <w:rtl/>
        </w:rPr>
        <w:t>سنته</w:t>
      </w:r>
      <w:r w:rsidR="002455A3" w:rsidRPr="00022719">
        <w:rPr>
          <w:rFonts w:ascii="Traditional Arabic" w:hAnsi="Traditional Arabic" w:cs="Traditional Arabic"/>
          <w:b/>
          <w:bCs/>
          <w:sz w:val="40"/>
          <w:szCs w:val="40"/>
          <w:rtl/>
        </w:rPr>
        <w:t>،</w:t>
      </w:r>
      <w:r w:rsidR="00656B18">
        <w:rPr>
          <w:rFonts w:ascii="Traditional Arabic" w:hAnsi="Traditional Arabic" w:cs="Traditional Arabic" w:hint="cs"/>
          <w:b/>
          <w:bCs/>
          <w:sz w:val="40"/>
          <w:szCs w:val="40"/>
          <w:rtl/>
        </w:rPr>
        <w:t xml:space="preserve"> (قل إن كنتم الله فاتبعوني يحببكم الله ويغفر لكم ذنوبكم والله غفور رحيم)</w:t>
      </w:r>
      <w:r w:rsidR="002455A3" w:rsidRPr="00022719">
        <w:rPr>
          <w:rFonts w:ascii="Traditional Arabic" w:hAnsi="Traditional Arabic" w:cs="Traditional Arabic"/>
          <w:b/>
          <w:bCs/>
          <w:sz w:val="40"/>
          <w:szCs w:val="40"/>
          <w:rtl/>
        </w:rPr>
        <w:t>.</w:t>
      </w:r>
      <w:r w:rsidR="002455A3" w:rsidRPr="00022719">
        <w:rPr>
          <w:rFonts w:ascii="Traditional Arabic" w:hAnsi="Traditional Arabic" w:cs="Traditional Arabic" w:hint="cs"/>
          <w:b/>
          <w:bCs/>
          <w:sz w:val="40"/>
          <w:szCs w:val="40"/>
          <w:rtl/>
        </w:rPr>
        <w:t xml:space="preserve"> </w:t>
      </w:r>
      <w:r w:rsidR="002455A3" w:rsidRPr="00022719">
        <w:rPr>
          <w:rFonts w:ascii="Traditional Arabic" w:hAnsi="Traditional Arabic" w:cs="Traditional Arabic"/>
          <w:b/>
          <w:bCs/>
          <w:sz w:val="40"/>
          <w:szCs w:val="40"/>
          <w:rtl/>
        </w:rPr>
        <w:t>اللهم إنا نسألك المحبة الصادقة لرسولك -صلى الله عليه وسلم-.</w:t>
      </w:r>
      <w:r w:rsidR="002455A3" w:rsidRPr="00022719">
        <w:rPr>
          <w:rFonts w:ascii="Traditional Arabic" w:hAnsi="Traditional Arabic" w:cs="Traditional Arabic" w:hint="cs"/>
          <w:b/>
          <w:bCs/>
          <w:sz w:val="40"/>
          <w:szCs w:val="40"/>
          <w:rtl/>
        </w:rPr>
        <w:t xml:space="preserve"> </w:t>
      </w:r>
      <w:r w:rsidR="002455A3" w:rsidRPr="00022719">
        <w:rPr>
          <w:rFonts w:ascii="Traditional Arabic" w:hAnsi="Traditional Arabic" w:cs="Traditional Arabic"/>
          <w:b/>
          <w:bCs/>
          <w:sz w:val="40"/>
          <w:szCs w:val="40"/>
          <w:rtl/>
        </w:rPr>
        <w:t xml:space="preserve">اللهم حبب إلينا سنته، </w:t>
      </w:r>
      <w:proofErr w:type="spellStart"/>
      <w:r w:rsidR="002455A3" w:rsidRPr="00022719">
        <w:rPr>
          <w:rFonts w:ascii="Traditional Arabic" w:hAnsi="Traditional Arabic" w:cs="Traditional Arabic"/>
          <w:b/>
          <w:bCs/>
          <w:sz w:val="40"/>
          <w:szCs w:val="40"/>
          <w:rtl/>
        </w:rPr>
        <w:t>واتباعه</w:t>
      </w:r>
      <w:proofErr w:type="spellEnd"/>
      <w:r w:rsidR="002455A3" w:rsidRPr="00022719">
        <w:rPr>
          <w:rFonts w:ascii="Traditional Arabic" w:hAnsi="Traditional Arabic" w:cs="Traditional Arabic"/>
          <w:b/>
          <w:bCs/>
          <w:sz w:val="40"/>
          <w:szCs w:val="40"/>
          <w:rtl/>
        </w:rPr>
        <w:t xml:space="preserve"> ظاهراً وباطناً...</w:t>
      </w:r>
    </w:p>
    <w:sectPr w:rsidR="000678E5" w:rsidRPr="00022719" w:rsidSect="002455A3">
      <w:pgSz w:w="11906" w:h="16838"/>
      <w:pgMar w:top="568"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455A3"/>
    <w:rsid w:val="00022719"/>
    <w:rsid w:val="000678E5"/>
    <w:rsid w:val="000F6352"/>
    <w:rsid w:val="00223294"/>
    <w:rsid w:val="002455A3"/>
    <w:rsid w:val="002C004A"/>
    <w:rsid w:val="00433250"/>
    <w:rsid w:val="005728C8"/>
    <w:rsid w:val="0060773B"/>
    <w:rsid w:val="00656B18"/>
    <w:rsid w:val="007C294D"/>
    <w:rsid w:val="007D6A87"/>
    <w:rsid w:val="00B861C0"/>
    <w:rsid w:val="00C53CB8"/>
    <w:rsid w:val="00DE0F66"/>
    <w:rsid w:val="00F639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5A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4885975">
      <w:bodyDiv w:val="1"/>
      <w:marLeft w:val="0"/>
      <w:marRight w:val="0"/>
      <w:marTop w:val="0"/>
      <w:marBottom w:val="0"/>
      <w:divBdr>
        <w:top w:val="none" w:sz="0" w:space="0" w:color="auto"/>
        <w:left w:val="none" w:sz="0" w:space="0" w:color="auto"/>
        <w:bottom w:val="none" w:sz="0" w:space="0" w:color="auto"/>
        <w:right w:val="none" w:sz="0" w:space="0" w:color="auto"/>
      </w:divBdr>
      <w:divsChild>
        <w:div w:id="1232815082">
          <w:marLeft w:val="0"/>
          <w:marRight w:val="0"/>
          <w:marTop w:val="0"/>
          <w:marBottom w:val="0"/>
          <w:divBdr>
            <w:top w:val="none" w:sz="0" w:space="0" w:color="auto"/>
            <w:left w:val="none" w:sz="0" w:space="0" w:color="auto"/>
            <w:bottom w:val="none" w:sz="0" w:space="0" w:color="auto"/>
            <w:right w:val="none" w:sz="0" w:space="0" w:color="auto"/>
          </w:divBdr>
          <w:divsChild>
            <w:div w:id="133374807">
              <w:marLeft w:val="0"/>
              <w:marRight w:val="0"/>
              <w:marTop w:val="0"/>
              <w:marBottom w:val="0"/>
              <w:divBdr>
                <w:top w:val="none" w:sz="0" w:space="0" w:color="auto"/>
                <w:left w:val="none" w:sz="0" w:space="0" w:color="auto"/>
                <w:bottom w:val="none" w:sz="0" w:space="0" w:color="auto"/>
                <w:right w:val="none" w:sz="0" w:space="0" w:color="auto"/>
              </w:divBdr>
              <w:divsChild>
                <w:div w:id="1397508161">
                  <w:marLeft w:val="0"/>
                  <w:marRight w:val="0"/>
                  <w:marTop w:val="0"/>
                  <w:marBottom w:val="0"/>
                  <w:divBdr>
                    <w:top w:val="none" w:sz="0" w:space="0" w:color="auto"/>
                    <w:left w:val="none" w:sz="0" w:space="0" w:color="auto"/>
                    <w:bottom w:val="none" w:sz="0" w:space="0" w:color="auto"/>
                    <w:right w:val="none" w:sz="0" w:space="0" w:color="auto"/>
                  </w:divBdr>
                  <w:divsChild>
                    <w:div w:id="2096120765">
                      <w:marLeft w:val="0"/>
                      <w:marRight w:val="0"/>
                      <w:marTop w:val="0"/>
                      <w:marBottom w:val="0"/>
                      <w:divBdr>
                        <w:top w:val="none" w:sz="0" w:space="0" w:color="auto"/>
                        <w:left w:val="none" w:sz="0" w:space="0" w:color="auto"/>
                        <w:bottom w:val="none" w:sz="0" w:space="0" w:color="auto"/>
                        <w:right w:val="none" w:sz="0" w:space="0" w:color="auto"/>
                      </w:divBdr>
                      <w:divsChild>
                        <w:div w:id="1926724216">
                          <w:marLeft w:val="0"/>
                          <w:marRight w:val="0"/>
                          <w:marTop w:val="0"/>
                          <w:marBottom w:val="0"/>
                          <w:divBdr>
                            <w:top w:val="none" w:sz="0" w:space="0" w:color="auto"/>
                            <w:left w:val="none" w:sz="0" w:space="0" w:color="auto"/>
                            <w:bottom w:val="none" w:sz="0" w:space="0" w:color="auto"/>
                            <w:right w:val="none" w:sz="0" w:space="0" w:color="auto"/>
                          </w:divBdr>
                          <w:divsChild>
                            <w:div w:id="354818359">
                              <w:marLeft w:val="0"/>
                              <w:marRight w:val="0"/>
                              <w:marTop w:val="0"/>
                              <w:marBottom w:val="0"/>
                              <w:divBdr>
                                <w:top w:val="none" w:sz="0" w:space="0" w:color="auto"/>
                                <w:left w:val="none" w:sz="0" w:space="0" w:color="auto"/>
                                <w:bottom w:val="none" w:sz="0" w:space="0" w:color="auto"/>
                                <w:right w:val="none" w:sz="0" w:space="0" w:color="auto"/>
                              </w:divBdr>
                              <w:divsChild>
                                <w:div w:id="1248491859">
                                  <w:marLeft w:val="0"/>
                                  <w:marRight w:val="0"/>
                                  <w:marTop w:val="0"/>
                                  <w:marBottom w:val="0"/>
                                  <w:divBdr>
                                    <w:top w:val="none" w:sz="0" w:space="0" w:color="auto"/>
                                    <w:left w:val="none" w:sz="0" w:space="0" w:color="auto"/>
                                    <w:bottom w:val="none" w:sz="0" w:space="0" w:color="auto"/>
                                    <w:right w:val="none" w:sz="0" w:space="0" w:color="auto"/>
                                  </w:divBdr>
                                  <w:divsChild>
                                    <w:div w:id="168644042">
                                      <w:marLeft w:val="0"/>
                                      <w:marRight w:val="0"/>
                                      <w:marTop w:val="0"/>
                                      <w:marBottom w:val="0"/>
                                      <w:divBdr>
                                        <w:top w:val="none" w:sz="0" w:space="0" w:color="auto"/>
                                        <w:left w:val="none" w:sz="0" w:space="0" w:color="auto"/>
                                        <w:bottom w:val="none" w:sz="0" w:space="0" w:color="auto"/>
                                        <w:right w:val="none" w:sz="0" w:space="0" w:color="auto"/>
                                      </w:divBdr>
                                      <w:divsChild>
                                        <w:div w:id="214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788</Words>
  <Characters>4496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2018-11-14T20:34:00Z</dcterms:created>
  <dcterms:modified xsi:type="dcterms:W3CDTF">2018-11-14T21:56:00Z</dcterms:modified>
</cp:coreProperties>
</file>