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F1" w:rsidRDefault="008A4CF1" w:rsidP="00C92E95">
      <w:pPr>
        <w:ind w:left="-2" w:firstLine="283"/>
        <w:rPr>
          <w:rFonts w:cs="KFGQPC Uthman Taha Naskh" w:hint="cs"/>
          <w:sz w:val="32"/>
          <w:szCs w:val="32"/>
          <w:rtl/>
        </w:rPr>
      </w:pPr>
      <w:bookmarkStart w:id="0" w:name="_GoBack"/>
      <w:r>
        <w:rPr>
          <w:rFonts w:cs="KFGQPC Uthman Taha Naskh" w:hint="cs"/>
          <w:sz w:val="24"/>
          <w:szCs w:val="24"/>
          <w:u w:val="single"/>
          <w:rtl/>
        </w:rPr>
        <w:t>6</w:t>
      </w:r>
      <w:r w:rsidRPr="00482760">
        <w:rPr>
          <w:rFonts w:cs="KFGQPC Uthman Taha Naskh" w:hint="cs"/>
          <w:sz w:val="24"/>
          <w:szCs w:val="24"/>
          <w:u w:val="single"/>
          <w:rtl/>
        </w:rPr>
        <w:t xml:space="preserve"> </w:t>
      </w:r>
      <w:r>
        <w:rPr>
          <w:rFonts w:cs="KFGQPC Uthman Taha Naskh" w:hint="cs"/>
          <w:sz w:val="24"/>
          <w:szCs w:val="24"/>
          <w:u w:val="single"/>
          <w:rtl/>
        </w:rPr>
        <w:t>ذو الحجة</w:t>
      </w:r>
      <w:r w:rsidRPr="00482760">
        <w:rPr>
          <w:rFonts w:cs="KFGQPC Uthman Taha Naskh" w:hint="cs"/>
          <w:sz w:val="24"/>
          <w:szCs w:val="24"/>
          <w:u w:val="single"/>
          <w:rtl/>
        </w:rPr>
        <w:t xml:space="preserve"> 143</w:t>
      </w:r>
      <w:r>
        <w:rPr>
          <w:rFonts w:cs="KFGQPC Uthman Taha Naskh" w:hint="cs"/>
          <w:sz w:val="24"/>
          <w:szCs w:val="24"/>
          <w:u w:val="single"/>
          <w:rtl/>
        </w:rPr>
        <w:t>9</w:t>
      </w:r>
      <w:r w:rsidRPr="00482760">
        <w:rPr>
          <w:rFonts w:cs="KFGQPC Uthman Taha Naskh" w:hint="cs"/>
          <w:sz w:val="24"/>
          <w:szCs w:val="24"/>
          <w:u w:val="single"/>
          <w:rtl/>
        </w:rPr>
        <w:t xml:space="preserve">هـ. </w:t>
      </w:r>
      <w:r w:rsidRPr="008F5D6D">
        <w:rPr>
          <w:rFonts w:cs="KFGQPC Uthman Taha Naskh"/>
          <w:sz w:val="32"/>
          <w:szCs w:val="32"/>
          <w:rtl/>
        </w:rPr>
        <w:t xml:space="preserve">الحمدُ لله الذِي لا يُرْجَى إلا </w:t>
      </w:r>
      <w:r w:rsidR="00086A2A">
        <w:rPr>
          <w:rFonts w:cs="KFGQPC Uthman Taha Naskh"/>
          <w:sz w:val="32"/>
          <w:szCs w:val="32"/>
          <w:rtl/>
        </w:rPr>
        <w:t>فَضْلُه، وَلا رَازِقَ غَيرُه. ل</w:t>
      </w:r>
      <w:r w:rsidR="00086A2A">
        <w:rPr>
          <w:rFonts w:cs="KFGQPC Uthman Taha Naskh" w:hint="cs"/>
          <w:sz w:val="32"/>
          <w:szCs w:val="32"/>
          <w:rtl/>
        </w:rPr>
        <w:t>ه</w:t>
      </w:r>
      <w:r w:rsidR="00086A2A">
        <w:rPr>
          <w:rFonts w:cs="KFGQPC Uthman Taha Naskh"/>
          <w:sz w:val="32"/>
          <w:szCs w:val="32"/>
          <w:rtl/>
        </w:rPr>
        <w:t xml:space="preserve"> الحمْدُ على ما أعْطَ</w:t>
      </w:r>
      <w:r w:rsidR="00086A2A">
        <w:rPr>
          <w:rFonts w:cs="KFGQPC Uthman Taha Naskh" w:hint="cs"/>
          <w:sz w:val="32"/>
          <w:szCs w:val="32"/>
          <w:rtl/>
        </w:rPr>
        <w:t>ى</w:t>
      </w:r>
      <w:r w:rsidR="00086A2A">
        <w:rPr>
          <w:rFonts w:cs="KFGQPC Uthman Taha Naskh"/>
          <w:sz w:val="32"/>
          <w:szCs w:val="32"/>
          <w:rtl/>
        </w:rPr>
        <w:t xml:space="preserve"> ومَنَ</w:t>
      </w:r>
      <w:r w:rsidR="00086A2A">
        <w:rPr>
          <w:rFonts w:cs="KFGQPC Uthman Taha Naskh" w:hint="cs"/>
          <w:sz w:val="32"/>
          <w:szCs w:val="32"/>
          <w:rtl/>
        </w:rPr>
        <w:t>عَ</w:t>
      </w:r>
      <w:r w:rsidR="00086A2A">
        <w:rPr>
          <w:rFonts w:cs="KFGQPC Uthman Taha Naskh"/>
          <w:sz w:val="32"/>
          <w:szCs w:val="32"/>
          <w:rtl/>
        </w:rPr>
        <w:t>، و</w:t>
      </w:r>
      <w:r w:rsidR="00086A2A">
        <w:rPr>
          <w:rFonts w:cs="KFGQPC Uthman Taha Naskh" w:hint="cs"/>
          <w:sz w:val="32"/>
          <w:szCs w:val="32"/>
          <w:rtl/>
        </w:rPr>
        <w:t xml:space="preserve">على </w:t>
      </w:r>
      <w:r w:rsidR="00086A2A">
        <w:rPr>
          <w:rFonts w:cs="KFGQPC Uthman Taha Naskh"/>
          <w:sz w:val="32"/>
          <w:szCs w:val="32"/>
          <w:rtl/>
        </w:rPr>
        <w:t>ما قَبَض</w:t>
      </w:r>
      <w:r w:rsidR="00086A2A">
        <w:rPr>
          <w:rFonts w:cs="KFGQPC Uthman Taha Naskh" w:hint="cs"/>
          <w:sz w:val="32"/>
          <w:szCs w:val="32"/>
          <w:rtl/>
        </w:rPr>
        <w:t>َ</w:t>
      </w:r>
      <w:r w:rsidR="00086A2A">
        <w:rPr>
          <w:rFonts w:cs="KFGQPC Uthman Taha Naskh"/>
          <w:sz w:val="32"/>
          <w:szCs w:val="32"/>
          <w:rtl/>
        </w:rPr>
        <w:t xml:space="preserve"> وبَسَط</w:t>
      </w:r>
      <w:r w:rsidR="00086A2A">
        <w:rPr>
          <w:rFonts w:cs="KFGQPC Uthman Taha Naskh" w:hint="cs"/>
          <w:sz w:val="32"/>
          <w:szCs w:val="32"/>
          <w:rtl/>
        </w:rPr>
        <w:t>َ</w:t>
      </w:r>
      <w:r w:rsidRPr="008F5D6D">
        <w:rPr>
          <w:rFonts w:cs="KFGQPC Uthman Taha Naskh"/>
          <w:sz w:val="32"/>
          <w:szCs w:val="32"/>
          <w:rtl/>
        </w:rPr>
        <w:t>. وأشهد أن لا إله إلا الله وحده لا شريك له، له الملك وله الحمد وهو على كل شيء قدير. وأشهد أن محمدًا عبد</w:t>
      </w:r>
      <w:r w:rsidR="00372A5C">
        <w:rPr>
          <w:rFonts w:cs="KFGQPC Uthman Taha Naskh" w:hint="cs"/>
          <w:sz w:val="32"/>
          <w:szCs w:val="32"/>
          <w:rtl/>
        </w:rPr>
        <w:t>ُ</w:t>
      </w:r>
      <w:r w:rsidRPr="008F5D6D">
        <w:rPr>
          <w:rFonts w:cs="KFGQPC Uthman Taha Naskh"/>
          <w:sz w:val="32"/>
          <w:szCs w:val="32"/>
          <w:rtl/>
        </w:rPr>
        <w:t xml:space="preserve"> الله ورسول</w:t>
      </w:r>
      <w:r w:rsidR="00372A5C">
        <w:rPr>
          <w:rFonts w:cs="KFGQPC Uthman Taha Naskh" w:hint="cs"/>
          <w:sz w:val="32"/>
          <w:szCs w:val="32"/>
          <w:rtl/>
        </w:rPr>
        <w:t>ُ</w:t>
      </w:r>
      <w:r w:rsidRPr="008F5D6D">
        <w:rPr>
          <w:rFonts w:cs="KFGQPC Uthman Taha Naskh"/>
          <w:sz w:val="32"/>
          <w:szCs w:val="32"/>
          <w:rtl/>
        </w:rPr>
        <w:t>ه أرسله الله رحمة للعالمين ففتح به أعينًا عميًا وآذانًا صمًا وقلوبًا غلفًا. صلى الله عليه وعلى آله وأصحابه والتابعي</w:t>
      </w:r>
      <w:r>
        <w:rPr>
          <w:rFonts w:cs="KFGQPC Uthman Taha Naskh"/>
          <w:sz w:val="32"/>
          <w:szCs w:val="32"/>
          <w:rtl/>
        </w:rPr>
        <w:t>ن لهم بإحسان وسلم تسليم</w:t>
      </w:r>
      <w:r w:rsidR="007F3DBE">
        <w:rPr>
          <w:rFonts w:cs="KFGQPC Uthman Taha Naskh" w:hint="cs"/>
          <w:sz w:val="32"/>
          <w:szCs w:val="32"/>
          <w:rtl/>
        </w:rPr>
        <w:t>ً</w:t>
      </w:r>
      <w:r w:rsidR="00C92E95">
        <w:rPr>
          <w:rFonts w:cs="KFGQPC Uthman Taha Naskh"/>
          <w:sz w:val="32"/>
          <w:szCs w:val="32"/>
          <w:rtl/>
        </w:rPr>
        <w:t>ا</w:t>
      </w:r>
      <w:r>
        <w:rPr>
          <w:rFonts w:cs="KFGQPC Uthman Taha Naskh" w:hint="cs"/>
          <w:sz w:val="32"/>
          <w:szCs w:val="32"/>
          <w:rtl/>
        </w:rPr>
        <w:t>، أما بعد:</w:t>
      </w:r>
      <w:r w:rsidR="00C92E95" w:rsidRPr="00C92E95">
        <w:rPr>
          <w:rtl/>
        </w:rPr>
        <w:t xml:space="preserve"> </w:t>
      </w:r>
      <w:r w:rsidR="00C92E95">
        <w:rPr>
          <w:rFonts w:cs="KFGQPC Uthman Taha Naskh" w:hint="cs"/>
          <w:sz w:val="32"/>
          <w:szCs w:val="32"/>
          <w:rtl/>
        </w:rPr>
        <w:t>ف</w:t>
      </w:r>
      <w:r w:rsidR="00C92E95" w:rsidRPr="00C92E95">
        <w:rPr>
          <w:rFonts w:cs="KFGQPC Uthman Taha Naskh"/>
          <w:sz w:val="32"/>
          <w:szCs w:val="32"/>
          <w:rtl/>
        </w:rPr>
        <w:t xml:space="preserve">تَزَوَّدُوا </w:t>
      </w:r>
      <w:r w:rsidR="00C92E95">
        <w:rPr>
          <w:rFonts w:cs="KFGQPC Uthman Taha Naskh" w:hint="cs"/>
          <w:sz w:val="32"/>
          <w:szCs w:val="32"/>
          <w:rtl/>
        </w:rPr>
        <w:t>في عشركم</w:t>
      </w:r>
      <w:r w:rsidR="00A31D7F">
        <w:rPr>
          <w:rFonts w:cs="KFGQPC Uthman Taha Naskh" w:hint="cs"/>
          <w:sz w:val="32"/>
          <w:szCs w:val="32"/>
          <w:rtl/>
        </w:rPr>
        <w:t>:</w:t>
      </w:r>
      <w:r w:rsidR="00C92E95" w:rsidRPr="00C92E95">
        <w:rPr>
          <w:rFonts w:cs="KFGQPC Uthman Taha Naskh"/>
          <w:sz w:val="32"/>
          <w:szCs w:val="32"/>
          <w:rtl/>
        </w:rPr>
        <w:t>{</w:t>
      </w:r>
      <w:r w:rsidR="00C92E95" w:rsidRPr="00372A5C">
        <w:rPr>
          <w:rFonts w:cs="KFGQPC Uthman Taha Naskh"/>
          <w:b/>
          <w:bCs/>
          <w:sz w:val="32"/>
          <w:szCs w:val="32"/>
          <w:rtl/>
        </w:rPr>
        <w:t>فَإ</w:t>
      </w:r>
      <w:r w:rsidR="00C92E95" w:rsidRPr="00372A5C">
        <w:rPr>
          <w:rFonts w:cs="KFGQPC Uthman Taha Naskh"/>
          <w:b/>
          <w:bCs/>
          <w:sz w:val="32"/>
          <w:szCs w:val="32"/>
          <w:rtl/>
        </w:rPr>
        <w:t>ِنَّ خَيْرَ الزَّادِ التَّقْوَى</w:t>
      </w:r>
      <w:r w:rsidR="00C92E95" w:rsidRPr="00C92E95">
        <w:rPr>
          <w:rFonts w:cs="KFGQPC Uthman Taha Naskh"/>
          <w:sz w:val="32"/>
          <w:szCs w:val="32"/>
          <w:rtl/>
        </w:rPr>
        <w:t>}.</w:t>
      </w:r>
    </w:p>
    <w:p w:rsidR="00694599" w:rsidRDefault="005863D8" w:rsidP="00585230">
      <w:pPr>
        <w:ind w:left="-2" w:firstLine="283"/>
        <w:rPr>
          <w:rFonts w:ascii="KFGQPC Uthman Taha Naskh" w:hAnsi="KFGQPC Uthman Taha Naskh" w:cs="KFGQPC Uthman Taha Naskh"/>
          <w:sz w:val="32"/>
          <w:szCs w:val="32"/>
          <w:rtl/>
        </w:rPr>
      </w:pPr>
      <w:r>
        <w:rPr>
          <w:rFonts w:cs="KFGQPC Uthman Taha Naskh" w:hint="cs"/>
          <w:sz w:val="32"/>
          <w:szCs w:val="32"/>
          <w:rtl/>
        </w:rPr>
        <w:t xml:space="preserve"> </w:t>
      </w:r>
      <w:r w:rsidR="00694599">
        <w:rPr>
          <w:rFonts w:cs="KFGQPC Uthman Taha Naskh" w:hint="cs"/>
          <w:sz w:val="32"/>
          <w:szCs w:val="32"/>
          <w:rtl/>
        </w:rPr>
        <w:t>فم</w:t>
      </w:r>
      <w:r w:rsidR="009F63DC">
        <w:rPr>
          <w:rFonts w:cs="KFGQPC Uthman Taha Naskh" w:hint="cs"/>
          <w:sz w:val="32"/>
          <w:szCs w:val="32"/>
          <w:rtl/>
        </w:rPr>
        <w:t>ا</w:t>
      </w:r>
      <w:r w:rsidR="00694599">
        <w:rPr>
          <w:rFonts w:cs="KFGQPC Uthman Taha Naskh" w:hint="cs"/>
          <w:sz w:val="32"/>
          <w:szCs w:val="32"/>
          <w:rtl/>
        </w:rPr>
        <w:t xml:space="preserve"> أعظم كر</w:t>
      </w:r>
      <w:r w:rsidR="00372A5C">
        <w:rPr>
          <w:rFonts w:cs="KFGQPC Uthman Taha Naskh" w:hint="cs"/>
          <w:sz w:val="32"/>
          <w:szCs w:val="32"/>
          <w:rtl/>
        </w:rPr>
        <w:t>َ</w:t>
      </w:r>
      <w:r w:rsidR="00694599">
        <w:rPr>
          <w:rFonts w:cs="KFGQPC Uthman Taha Naskh" w:hint="cs"/>
          <w:sz w:val="32"/>
          <w:szCs w:val="32"/>
          <w:rtl/>
        </w:rPr>
        <w:t>م</w:t>
      </w:r>
      <w:r w:rsidR="00372A5C">
        <w:rPr>
          <w:rFonts w:cs="KFGQPC Uthman Taha Naskh" w:hint="cs"/>
          <w:sz w:val="32"/>
          <w:szCs w:val="32"/>
          <w:rtl/>
        </w:rPr>
        <w:t>َ</w:t>
      </w:r>
      <w:r w:rsidR="00694599">
        <w:rPr>
          <w:rFonts w:cs="KFGQPC Uthman Taha Naskh" w:hint="cs"/>
          <w:sz w:val="32"/>
          <w:szCs w:val="32"/>
          <w:rtl/>
        </w:rPr>
        <w:t xml:space="preserve"> رب</w:t>
      </w:r>
      <w:r w:rsidR="00372A5C">
        <w:rPr>
          <w:rFonts w:cs="KFGQPC Uthman Taha Naskh" w:hint="cs"/>
          <w:sz w:val="32"/>
          <w:szCs w:val="32"/>
          <w:rtl/>
        </w:rPr>
        <w:t>ِّ</w:t>
      </w:r>
      <w:r w:rsidR="00694599">
        <w:rPr>
          <w:rFonts w:cs="KFGQPC Uthman Taha Naskh" w:hint="cs"/>
          <w:sz w:val="32"/>
          <w:szCs w:val="32"/>
          <w:rtl/>
        </w:rPr>
        <w:t xml:space="preserve">نا لنا، وفي 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ع</w:t>
      </w:r>
      <w:r w:rsidR="00372A5C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شر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>نا ال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مباركة</w:t>
      </w:r>
      <w:r w:rsidR="00372A5C">
        <w:rPr>
          <w:rFonts w:cs="KFGQPC Uthman Taha Naskh" w:hint="cs"/>
          <w:sz w:val="32"/>
          <w:szCs w:val="32"/>
          <w:rtl/>
        </w:rPr>
        <w:t>ِ</w:t>
      </w:r>
      <w:r w:rsidR="00694599">
        <w:rPr>
          <w:rFonts w:cs="KFGQPC Uthman Taha Naskh" w:hint="cs"/>
          <w:sz w:val="32"/>
          <w:szCs w:val="32"/>
          <w:rtl/>
        </w:rPr>
        <w:t xml:space="preserve"> 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>هذه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</w:t>
      </w:r>
      <w:r w:rsidR="00694599">
        <w:rPr>
          <w:rFonts w:cs="KFGQPC Uthman Taha Naskh" w:hint="cs"/>
          <w:sz w:val="32"/>
          <w:szCs w:val="32"/>
          <w:rtl/>
        </w:rPr>
        <w:t>أعظم</w:t>
      </w:r>
      <w:r w:rsidR="00372A5C">
        <w:rPr>
          <w:rFonts w:cs="KFGQPC Uthman Taha Naskh" w:hint="cs"/>
          <w:sz w:val="32"/>
          <w:szCs w:val="32"/>
          <w:rtl/>
        </w:rPr>
        <w:t>ُ</w:t>
      </w:r>
      <w:r w:rsidR="00694599">
        <w:rPr>
          <w:rFonts w:cs="KFGQPC Uthman Taha Naskh" w:hint="cs"/>
          <w:sz w:val="32"/>
          <w:szCs w:val="32"/>
          <w:rtl/>
        </w:rPr>
        <w:t xml:space="preserve"> الكرم الرباني، 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>أم</w:t>
      </w:r>
      <w:r w:rsidR="00372A5C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>ا وقد ذهب ثلث</w:t>
      </w:r>
      <w:r w:rsidR="00585230">
        <w:rPr>
          <w:rFonts w:ascii="KFGQPC Uthman Taha Naskh" w:hAnsi="KFGQPC Uthman Taha Naskh" w:cs="KFGQPC Uthman Taha Naskh" w:hint="cs"/>
          <w:sz w:val="32"/>
          <w:szCs w:val="32"/>
          <w:rtl/>
        </w:rPr>
        <w:t>َي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>ها فلنتدارَك ثلث</w:t>
      </w:r>
      <w:r w:rsidR="007F3DBE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ها، 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وإن من الع</w:t>
      </w:r>
      <w:r w:rsidR="00585230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شر لَيَوماً هو أعظمها؛ إنه 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يوم </w:t>
      </w:r>
      <w:r w:rsidR="00A31D7F">
        <w:rPr>
          <w:rFonts w:ascii="KFGQPC Uthman Taha Naskh" w:hAnsi="KFGQPC Uthman Taha Naskh" w:cs="KFGQPC Uthman Taha Naskh" w:hint="cs"/>
          <w:sz w:val="32"/>
          <w:szCs w:val="32"/>
          <w:rtl/>
        </w:rPr>
        <w:t>العتق و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>المباهاة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الذي قال عنه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النبي </w:t>
      </w:r>
      <w:r w:rsidR="00585230">
        <w:rPr>
          <w:rFonts w:cs="SC_SHARJAH" w:hint="cs"/>
          <w:sz w:val="34"/>
          <w:szCs w:val="34"/>
          <w:rtl/>
        </w:rPr>
        <w:t>@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>:</w:t>
      </w:r>
      <w:r w:rsidR="00847A3D">
        <w:rPr>
          <w:rFonts w:cs="KFGQPC Uthman Taha Naskh" w:hint="cs"/>
          <w:b/>
          <w:bCs/>
          <w:sz w:val="32"/>
          <w:szCs w:val="32"/>
          <w:rtl/>
        </w:rPr>
        <w:t xml:space="preserve"> </w:t>
      </w:r>
      <w:r w:rsidR="00694599" w:rsidRPr="005863D8">
        <w:rPr>
          <w:rFonts w:cs="KFGQPC Uthman Taha Naskh"/>
          <w:b/>
          <w:bCs/>
          <w:sz w:val="32"/>
          <w:szCs w:val="32"/>
          <w:rtl/>
        </w:rPr>
        <w:t>مَا مِنْ يَوْمٍ أَكْثَرَ مِنْ أَنْ يُعْتِقَ اللَّهُ فِيهِ عَبْدًا مِنَ النَّارِ مِنْ يَوْمِ عَرَفَةَ</w:t>
      </w:r>
      <w:r w:rsidR="00694599" w:rsidRPr="005863D8">
        <w:rPr>
          <w:rFonts w:cs="KFGQPC Uthman Taha Naskh" w:hint="cs"/>
          <w:b/>
          <w:bCs/>
          <w:sz w:val="32"/>
          <w:szCs w:val="32"/>
          <w:rtl/>
        </w:rPr>
        <w:t xml:space="preserve">، </w:t>
      </w:r>
      <w:r w:rsidR="00694599" w:rsidRPr="005863D8">
        <w:rPr>
          <w:rFonts w:cs="KFGQPC Uthman Taha Naskh"/>
          <w:b/>
          <w:bCs/>
          <w:sz w:val="32"/>
          <w:szCs w:val="32"/>
          <w:rtl/>
        </w:rPr>
        <w:t>وَ</w:t>
      </w:r>
      <w:r w:rsidR="008D29FD">
        <w:rPr>
          <w:rFonts w:cs="KFGQPC Uthman Taha Naskh"/>
          <w:b/>
          <w:bCs/>
          <w:sz w:val="32"/>
          <w:szCs w:val="32"/>
          <w:rtl/>
        </w:rPr>
        <w:t>إِنَّهُ لَيَدْنُو</w:t>
      </w:r>
      <w:r w:rsidR="008D29FD">
        <w:rPr>
          <w:rFonts w:cs="KFGQPC Uthman Taha Naskh" w:hint="cs"/>
          <w:b/>
          <w:bCs/>
          <w:sz w:val="32"/>
          <w:szCs w:val="32"/>
          <w:rtl/>
        </w:rPr>
        <w:t>،</w:t>
      </w:r>
      <w:r w:rsidR="008D29FD">
        <w:rPr>
          <w:rFonts w:cs="KFGQPC Uthman Taha Naskh"/>
          <w:b/>
          <w:bCs/>
          <w:sz w:val="32"/>
          <w:szCs w:val="32"/>
          <w:rtl/>
        </w:rPr>
        <w:t xml:space="preserve"> ثُمَّ يُبَاهِ</w:t>
      </w:r>
      <w:r w:rsidR="008D29FD">
        <w:rPr>
          <w:rFonts w:cs="KFGQPC Uthman Taha Naskh" w:hint="cs"/>
          <w:b/>
          <w:bCs/>
          <w:sz w:val="32"/>
          <w:szCs w:val="32"/>
          <w:rtl/>
        </w:rPr>
        <w:t>ي</w:t>
      </w:r>
      <w:r w:rsidR="00694599" w:rsidRPr="005863D8">
        <w:rPr>
          <w:rFonts w:cs="KFGQPC Uthman Taha Naskh"/>
          <w:b/>
          <w:bCs/>
          <w:sz w:val="32"/>
          <w:szCs w:val="32"/>
          <w:rtl/>
        </w:rPr>
        <w:t xml:space="preserve"> بِهِمُ الْمَلاَئِكَةَ</w:t>
      </w:r>
      <w:r w:rsidR="008D29FD">
        <w:rPr>
          <w:rFonts w:cs="KFGQPC Uthman Taha Naskh" w:hint="cs"/>
          <w:b/>
          <w:bCs/>
          <w:sz w:val="32"/>
          <w:szCs w:val="32"/>
          <w:rtl/>
        </w:rPr>
        <w:t>،</w:t>
      </w:r>
      <w:r w:rsidR="00694599" w:rsidRPr="005863D8">
        <w:rPr>
          <w:rFonts w:cs="KFGQPC Uthman Taha Naskh"/>
          <w:b/>
          <w:bCs/>
          <w:sz w:val="32"/>
          <w:szCs w:val="32"/>
          <w:rtl/>
        </w:rPr>
        <w:t xml:space="preserve"> فَيَقُولُ</w:t>
      </w:r>
      <w:r w:rsidR="00694599">
        <w:rPr>
          <w:rFonts w:cs="KFGQPC Uthman Taha Naskh" w:hint="cs"/>
          <w:b/>
          <w:bCs/>
          <w:sz w:val="32"/>
          <w:szCs w:val="32"/>
          <w:rtl/>
        </w:rPr>
        <w:t>:</w:t>
      </w:r>
      <w:r w:rsidR="00694599" w:rsidRPr="005863D8">
        <w:rPr>
          <w:rFonts w:cs="KFGQPC Uthman Taha Naskh"/>
          <w:b/>
          <w:bCs/>
          <w:sz w:val="32"/>
          <w:szCs w:val="32"/>
          <w:rtl/>
        </w:rPr>
        <w:t>مَا أَرَادَ هَؤُلاَءِ</w:t>
      </w:r>
      <w:r w:rsidR="00694599" w:rsidRPr="009A62FA">
        <w:rPr>
          <w:rFonts w:ascii="Tahoma" w:hAnsi="Tahoma"/>
          <w:spacing w:val="-4"/>
          <w:vertAlign w:val="superscript"/>
          <w:rtl/>
        </w:rPr>
        <w:t>(</w:t>
      </w:r>
      <w:r w:rsidR="00694599" w:rsidRPr="009A62FA">
        <w:rPr>
          <w:rFonts w:ascii="Tahoma" w:hAnsi="Tahoma"/>
          <w:spacing w:val="-4"/>
          <w:vertAlign w:val="superscript"/>
          <w:rtl/>
        </w:rPr>
        <w:footnoteReference w:id="1"/>
      </w:r>
      <w:r w:rsidR="00694599" w:rsidRPr="009A62FA">
        <w:rPr>
          <w:rFonts w:ascii="Tahoma" w:hAnsi="Tahoma"/>
          <w:spacing w:val="-4"/>
          <w:vertAlign w:val="superscript"/>
          <w:rtl/>
        </w:rPr>
        <w:t>)</w:t>
      </w:r>
      <w:r w:rsidR="00694599">
        <w:rPr>
          <w:rFonts w:ascii="KFGQPC Uthman Taha Naskh" w:hAnsi="KFGQPC Uthman Taha Naskh" w:cs="KFGQPC Uthman Taha Naskh" w:hint="cs"/>
          <w:spacing w:val="-4"/>
          <w:sz w:val="32"/>
          <w:szCs w:val="32"/>
          <w:rtl/>
        </w:rPr>
        <w:t>.</w:t>
      </w:r>
      <w:r w:rsidR="00B96F8B">
        <w:rPr>
          <w:rFonts w:ascii="KFGQPC Uthman Taha Naskh" w:hAnsi="KFGQPC Uthman Taha Naskh" w:cs="KFGQPC Uthman Taha Naskh" w:hint="cs"/>
          <w:spacing w:val="-4"/>
          <w:sz w:val="32"/>
          <w:szCs w:val="32"/>
          <w:rtl/>
        </w:rPr>
        <w:t xml:space="preserve"> </w:t>
      </w:r>
      <w:r w:rsidR="00694599" w:rsidRPr="009A62FA">
        <w:rPr>
          <w:rFonts w:ascii="KFGQPC Uthman Taha Naskh" w:hAnsi="KFGQPC Uthman Taha Naskh" w:cs="KFGQPC Uthman Taha Naskh" w:hint="cs"/>
          <w:spacing w:val="-4"/>
          <w:sz w:val="32"/>
          <w:szCs w:val="32"/>
          <w:rtl/>
        </w:rPr>
        <w:t xml:space="preserve">رواه </w:t>
      </w:r>
      <w:r w:rsidR="00694599" w:rsidRPr="009A62FA">
        <w:rPr>
          <w:rFonts w:ascii="KFGQPC Uthman Taha Naskh" w:hAnsi="KFGQPC Uthman Taha Naskh" w:cs="KFGQPC Uthman Taha Naskh"/>
          <w:spacing w:val="-4"/>
          <w:sz w:val="32"/>
          <w:szCs w:val="32"/>
          <w:rtl/>
        </w:rPr>
        <w:t>مسلم</w:t>
      </w:r>
      <w:r w:rsidR="00694599" w:rsidRPr="009A62FA">
        <w:rPr>
          <w:rFonts w:cs="KFGQPC Uthman Taha Naskh" w:hint="cs"/>
          <w:spacing w:val="-4"/>
          <w:sz w:val="32"/>
          <w:szCs w:val="32"/>
          <w:rtl/>
        </w:rPr>
        <w:t>.</w:t>
      </w:r>
    </w:p>
    <w:p w:rsidR="00E21911" w:rsidRDefault="00694599" w:rsidP="00E21911">
      <w:pPr>
        <w:ind w:left="-2" w:firstLine="283"/>
        <w:rPr>
          <w:rFonts w:ascii="KFGQPC Uthman Taha Naskh" w:hAnsi="KFGQPC Uthman Taha Naskh" w:cs="KFGQPC Uthman Taha Naskh"/>
          <w:sz w:val="32"/>
          <w:szCs w:val="32"/>
          <w:rtl/>
        </w:rPr>
      </w:pPr>
      <w:r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</w:t>
      </w:r>
      <w:r w:rsidR="00E21911">
        <w:rPr>
          <w:rFonts w:ascii="KFGQPC Uthman Taha Naskh" w:hAnsi="KFGQPC Uthman Taha Naskh" w:cs="KFGQPC Uthman Taha Naskh" w:hint="cs"/>
          <w:sz w:val="32"/>
          <w:szCs w:val="32"/>
          <w:rtl/>
        </w:rPr>
        <w:t>فلنتأهب</w:t>
      </w:r>
      <w:r w:rsidR="00A43966">
        <w:rPr>
          <w:rFonts w:ascii="KFGQPC Uthman Taha Naskh" w:hAnsi="KFGQPC Uthman Taha Naskh" w:cs="KFGQPC Uthman Taha Naskh" w:hint="cs"/>
          <w:sz w:val="32"/>
          <w:szCs w:val="32"/>
          <w:rtl/>
        </w:rPr>
        <w:t>ْ</w:t>
      </w:r>
      <w:r w:rsidR="00E21911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ولنتفرغ</w:t>
      </w:r>
      <w:r w:rsidR="00A43966">
        <w:rPr>
          <w:rFonts w:ascii="KFGQPC Uthman Taha Naskh" w:hAnsi="KFGQPC Uthman Taha Naskh" w:cs="KFGQPC Uthman Taha Naskh" w:hint="cs"/>
          <w:sz w:val="32"/>
          <w:szCs w:val="32"/>
          <w:rtl/>
        </w:rPr>
        <w:t>ْ</w:t>
      </w:r>
      <w:r w:rsidR="00E21911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لهذا اليوم الجليل، ليس صومًا </w:t>
      </w:r>
      <w:r w:rsidR="007F3DBE">
        <w:rPr>
          <w:rFonts w:ascii="KFGQPC Uthman Taha Naskh" w:hAnsi="KFGQPC Uthman Taha Naskh" w:cs="KFGQPC Uthman Taha Naskh" w:hint="cs"/>
          <w:sz w:val="32"/>
          <w:szCs w:val="32"/>
          <w:rtl/>
        </w:rPr>
        <w:t>من غير</w:t>
      </w:r>
      <w:r w:rsidR="00A43966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="007F3DBE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الح</w:t>
      </w:r>
      <w:r w:rsidR="00A43966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 w:rsidR="007F3DBE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جاج </w:t>
      </w:r>
      <w:r w:rsidR="00E21911">
        <w:rPr>
          <w:rFonts w:ascii="KFGQPC Uthman Taha Naskh" w:hAnsi="KFGQPC Uthman Taha Naskh" w:cs="KFGQPC Uthman Taha Naskh" w:hint="cs"/>
          <w:sz w:val="32"/>
          <w:szCs w:val="32"/>
          <w:rtl/>
        </w:rPr>
        <w:t>فحسب</w:t>
      </w:r>
      <w:r w:rsidR="007F3DBE">
        <w:rPr>
          <w:rFonts w:ascii="KFGQPC Uthman Taha Naskh" w:hAnsi="KFGQPC Uthman Taha Naskh" w:cs="KFGQPC Uthman Taha Naskh" w:hint="cs"/>
          <w:sz w:val="32"/>
          <w:szCs w:val="32"/>
          <w:rtl/>
        </w:rPr>
        <w:t>،</w:t>
      </w:r>
      <w:r w:rsidR="00E21911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بل دعاءً </w:t>
      </w:r>
      <w:r w:rsidR="00794D39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وبكاءً وجؤارًا، </w:t>
      </w:r>
      <w:r w:rsidR="00E21911">
        <w:rPr>
          <w:rFonts w:ascii="KFGQPC Uthman Taha Naskh" w:hAnsi="KFGQPC Uthman Taha Naskh" w:cs="KFGQPC Uthman Taha Naskh" w:hint="cs"/>
          <w:sz w:val="32"/>
          <w:szCs w:val="32"/>
          <w:rtl/>
        </w:rPr>
        <w:t>وذ</w:t>
      </w:r>
      <w:r w:rsidR="00A43966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="00E21911">
        <w:rPr>
          <w:rFonts w:ascii="KFGQPC Uthman Taha Naskh" w:hAnsi="KFGQPC Uthman Taha Naskh" w:cs="KFGQPC Uthman Taha Naskh" w:hint="cs"/>
          <w:sz w:val="32"/>
          <w:szCs w:val="32"/>
          <w:rtl/>
        </w:rPr>
        <w:t>كرًا وإحسانًا.</w:t>
      </w:r>
      <w:r w:rsidR="00794D39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انثر حاجات</w:t>
      </w:r>
      <w:r w:rsidR="00A43966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="00794D39">
        <w:rPr>
          <w:rFonts w:ascii="KFGQPC Uthman Taha Naskh" w:hAnsi="KFGQPC Uthman Taha Naskh" w:cs="KFGQPC Uthman Taha Naskh" w:hint="cs"/>
          <w:sz w:val="32"/>
          <w:szCs w:val="32"/>
          <w:rtl/>
        </w:rPr>
        <w:t>ك وشكواك بين يدي من لا ي</w:t>
      </w:r>
      <w:r w:rsidR="00A43966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794D39">
        <w:rPr>
          <w:rFonts w:ascii="KFGQPC Uthman Taha Naskh" w:hAnsi="KFGQPC Uthman Taha Naskh" w:cs="KFGQPC Uthman Taha Naskh" w:hint="cs"/>
          <w:sz w:val="32"/>
          <w:szCs w:val="32"/>
          <w:rtl/>
        </w:rPr>
        <w:t>مل من سؤالك، ولا ي</w:t>
      </w:r>
      <w:r w:rsidR="00A43966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794D39">
        <w:rPr>
          <w:rFonts w:ascii="KFGQPC Uthman Taha Naskh" w:hAnsi="KFGQPC Uthman Taha Naskh" w:cs="KFGQPC Uthman Taha Naskh" w:hint="cs"/>
          <w:sz w:val="32"/>
          <w:szCs w:val="32"/>
          <w:rtl/>
        </w:rPr>
        <w:t>غضب من إلحاحك.</w:t>
      </w:r>
    </w:p>
    <w:p w:rsidR="00694599" w:rsidRDefault="00794D39" w:rsidP="00C81414">
      <w:pPr>
        <w:ind w:left="-2" w:firstLine="283"/>
        <w:rPr>
          <w:rFonts w:ascii="KFGQPC Uthman Taha Naskh" w:hAnsi="KFGQPC Uthman Taha Naskh" w:cs="KFGQPC Uthman Taha Naskh" w:hint="cs"/>
          <w:sz w:val="32"/>
          <w:szCs w:val="32"/>
          <w:rtl/>
        </w:rPr>
      </w:pPr>
      <w:r>
        <w:rPr>
          <w:rFonts w:ascii="KFGQPC Uthman Taha Naskh" w:hAnsi="KFGQPC Uthman Taha Naskh" w:cs="KFGQPC Uthman Taha Naskh" w:hint="cs"/>
          <w:sz w:val="32"/>
          <w:szCs w:val="32"/>
          <w:rtl/>
        </w:rPr>
        <w:t>و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>ل</w:t>
      </w:r>
      <w:r w:rsidR="00A43966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>له في هذا اليوم نفحات</w:t>
      </w:r>
      <w:r w:rsidR="00A43966">
        <w:rPr>
          <w:rFonts w:ascii="KFGQPC Uthman Taha Naskh" w:hAnsi="KFGQPC Uthman Taha Naskh" w:cs="KFGQPC Uthman Taha Naskh" w:hint="cs"/>
          <w:sz w:val="32"/>
          <w:szCs w:val="32"/>
          <w:rtl/>
        </w:rPr>
        <w:t>ٌ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، 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ومن هذه النفحات أن صيامه يكفر صغائر الذنوب لسنتين، سنة</w:t>
      </w:r>
      <w:r w:rsidR="00C81414">
        <w:rPr>
          <w:rFonts w:ascii="KFGQPC Uthman Taha Naskh" w:hAnsi="KFGQPC Uthman Taha Naskh" w:cs="KFGQPC Uthman Taha Naskh" w:hint="cs"/>
          <w:sz w:val="32"/>
          <w:szCs w:val="32"/>
          <w:rtl/>
        </w:rPr>
        <w:t>ٍ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مضت، وسنة</w:t>
      </w:r>
      <w:r w:rsidR="00C81414">
        <w:rPr>
          <w:rFonts w:ascii="KFGQPC Uthman Taha Naskh" w:hAnsi="KFGQPC Uthman Taha Naskh" w:cs="KFGQPC Uthman Taha Naskh" w:hint="cs"/>
          <w:sz w:val="32"/>
          <w:szCs w:val="32"/>
          <w:rtl/>
        </w:rPr>
        <w:t>ٍ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أتت. وهو أفضل من عاشوراء</w:t>
      </w:r>
      <w:r w:rsidR="00C81414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</w:t>
      </w:r>
      <w:r w:rsidR="00694599" w:rsidRPr="00635608">
        <w:rPr>
          <w:rFonts w:ascii="KFGQPC Uthman Taha Naskh" w:hAnsi="KFGQPC Uthman Taha Naskh" w:cs="KFGQPC Uthman Taha Naskh" w:hint="cs"/>
          <w:spacing w:val="-12"/>
          <w:sz w:val="32"/>
          <w:szCs w:val="32"/>
          <w:rtl/>
        </w:rPr>
        <w:t>وأكثر</w:t>
      </w:r>
      <w:r w:rsidR="00C81414">
        <w:rPr>
          <w:rFonts w:ascii="KFGQPC Uthman Taha Naskh" w:hAnsi="KFGQPC Uthman Taha Naskh" w:cs="KFGQPC Uthman Taha Naskh" w:hint="cs"/>
          <w:spacing w:val="-12"/>
          <w:sz w:val="32"/>
          <w:szCs w:val="32"/>
          <w:rtl/>
        </w:rPr>
        <w:t>ُ</w:t>
      </w:r>
      <w:r w:rsidR="00694599" w:rsidRPr="00635608">
        <w:rPr>
          <w:rFonts w:ascii="KFGQPC Uthman Taha Naskh" w:hAnsi="KFGQPC Uthman Taha Naskh" w:cs="KFGQPC Uthman Taha Naskh" w:hint="cs"/>
          <w:spacing w:val="-12"/>
          <w:sz w:val="32"/>
          <w:szCs w:val="32"/>
          <w:rtl/>
        </w:rPr>
        <w:t xml:space="preserve"> تكفيراً</w:t>
      </w:r>
      <w:r w:rsidR="00694599" w:rsidRPr="00635608">
        <w:rPr>
          <w:rFonts w:ascii="KFGQPC Uthman Taha Naskh" w:hAnsi="KFGQPC Uthman Taha Naskh" w:cs="KFGQPC Uthman Taha Naskh"/>
          <w:spacing w:val="-12"/>
          <w:sz w:val="32"/>
          <w:szCs w:val="32"/>
          <w:rtl/>
        </w:rPr>
        <w:t>.</w:t>
      </w:r>
      <w:r w:rsidR="00E262FB" w:rsidRPr="00E262FB">
        <w:rPr>
          <w:rFonts w:cs="KFGQPC Uthman Taha Naskh" w:hint="cs"/>
          <w:sz w:val="32"/>
          <w:szCs w:val="32"/>
          <w:rtl/>
        </w:rPr>
        <w:t xml:space="preserve"> </w:t>
      </w:r>
      <w:r w:rsidR="00E262FB" w:rsidRPr="00B66754">
        <w:rPr>
          <w:rFonts w:cs="KFGQPC Uthman Taha Naskh" w:hint="cs"/>
          <w:sz w:val="32"/>
          <w:szCs w:val="32"/>
          <w:rtl/>
        </w:rPr>
        <w:t>فلنؤمِّل من رب</w:t>
      </w:r>
      <w:r w:rsidR="00C81414">
        <w:rPr>
          <w:rFonts w:cs="KFGQPC Uthman Taha Naskh" w:hint="cs"/>
          <w:sz w:val="32"/>
          <w:szCs w:val="32"/>
          <w:rtl/>
        </w:rPr>
        <w:t>ٍ كريم خيرًا</w:t>
      </w:r>
      <w:r w:rsidR="00E262FB" w:rsidRPr="00B66754">
        <w:rPr>
          <w:rFonts w:cs="KFGQPC Uthman Taha Naskh" w:hint="cs"/>
          <w:sz w:val="32"/>
          <w:szCs w:val="32"/>
          <w:rtl/>
        </w:rPr>
        <w:t>، لكن</w:t>
      </w:r>
      <w:r w:rsidR="00C81414">
        <w:rPr>
          <w:rFonts w:cs="KFGQPC Uthman Taha Naskh" w:hint="cs"/>
          <w:sz w:val="32"/>
          <w:szCs w:val="32"/>
          <w:rtl/>
        </w:rPr>
        <w:t>ِ</w:t>
      </w:r>
      <w:r w:rsidR="00E262FB" w:rsidRPr="00B66754">
        <w:rPr>
          <w:rFonts w:cs="KFGQPC Uthman Taha Naskh" w:hint="cs"/>
          <w:sz w:val="32"/>
          <w:szCs w:val="32"/>
          <w:rtl/>
        </w:rPr>
        <w:t xml:space="preserve"> الشأن</w:t>
      </w:r>
      <w:r w:rsidR="00C81414">
        <w:rPr>
          <w:rFonts w:cs="KFGQPC Uthman Taha Naskh" w:hint="cs"/>
          <w:sz w:val="32"/>
          <w:szCs w:val="32"/>
          <w:rtl/>
        </w:rPr>
        <w:t>ُ</w:t>
      </w:r>
      <w:r w:rsidR="00E262FB" w:rsidRPr="00B66754">
        <w:rPr>
          <w:rFonts w:cs="KFGQPC Uthman Taha Naskh" w:hint="cs"/>
          <w:sz w:val="32"/>
          <w:szCs w:val="32"/>
          <w:rtl/>
        </w:rPr>
        <w:t xml:space="preserve"> </w:t>
      </w:r>
      <w:r w:rsidR="00E262FB" w:rsidRPr="00B66754">
        <w:rPr>
          <w:rFonts w:cs="KFGQPC Uthman Taha Naskh" w:hint="cs"/>
          <w:spacing w:val="-8"/>
          <w:sz w:val="32"/>
          <w:szCs w:val="32"/>
          <w:rtl/>
        </w:rPr>
        <w:t>في اجتناب الكبائر والتوبةِ منها.</w:t>
      </w:r>
    </w:p>
    <w:p w:rsidR="00B819F3" w:rsidRDefault="001F0E9F" w:rsidP="00B916BE">
      <w:pPr>
        <w:ind w:left="-2" w:firstLine="283"/>
        <w:rPr>
          <w:rFonts w:cs="KFGQPC Uthman Taha Naskh"/>
          <w:sz w:val="32"/>
          <w:szCs w:val="32"/>
        </w:rPr>
      </w:pP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فيا </w:t>
      </w:r>
      <w:r w:rsidR="00C655EA">
        <w:rPr>
          <w:rFonts w:ascii="KFGQPC Uthman Taha Naskh" w:hAnsi="KFGQPC Uthman Taha Naskh" w:cs="KFGQPC Uthman Taha Naskh" w:hint="cs"/>
          <w:sz w:val="32"/>
          <w:szCs w:val="32"/>
          <w:rtl/>
        </w:rPr>
        <w:t>أيها الحجاج</w:t>
      </w:r>
      <w:r w:rsidR="00C81414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 w:rsidR="00C655EA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ويا أيها المضحُّون: 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>عظِّموا شعائر</w:t>
      </w:r>
      <w:r w:rsidR="00C81414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الله في ع</w:t>
      </w:r>
      <w:r w:rsidR="00C81414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>شركم عمومًا، وفي عرفة</w:t>
      </w:r>
      <w:r w:rsidR="00C81414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والعيد</w:t>
      </w:r>
      <w:r w:rsidR="00C81414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خصوصًا</w:t>
      </w:r>
      <w:r w:rsidR="00B819F3">
        <w:rPr>
          <w:rFonts w:ascii="KFGQPC Uthman Taha Naskh" w:hAnsi="KFGQPC Uthman Taha Naskh" w:cs="KFGQPC Uthman Taha Naskh" w:hint="cs"/>
          <w:sz w:val="32"/>
          <w:szCs w:val="32"/>
          <w:rtl/>
        </w:rPr>
        <w:t>، وتذكروا وتفكروا في هذه الآية</w:t>
      </w:r>
      <w:r w:rsidR="00C81414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="00B819F3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الجليلة</w:t>
      </w:r>
      <w:r w:rsidR="00C81414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="00B819F3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المهيبة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: </w:t>
      </w:r>
      <w:r w:rsidR="00B819F3">
        <w:rPr>
          <w:rFonts w:cs="KFGQPC Uthman Taha Naskh" w:hint="cs"/>
          <w:b/>
          <w:bCs/>
          <w:sz w:val="32"/>
          <w:szCs w:val="32"/>
          <w:rtl/>
        </w:rPr>
        <w:t>{لَنْ يَنَالَ اللَّهَ لُحُومُهَا وَلَا دِمَاؤُهَا وَلَكِنْ يَنَالُهُ التَّقْوَى مِنْكُمْ}</w:t>
      </w:r>
      <w:r w:rsidR="00B819F3">
        <w:rPr>
          <w:rFonts w:cs="KFGQPC Uthman Taha Naskh" w:hint="cs"/>
          <w:sz w:val="32"/>
          <w:szCs w:val="32"/>
          <w:rtl/>
        </w:rPr>
        <w:t xml:space="preserve"> فأضاحينا وهدايا</w:t>
      </w:r>
      <w:r w:rsidR="00B819F3">
        <w:rPr>
          <w:rFonts w:cs="KFGQPC Uthman Taha Naskh" w:hint="cs"/>
          <w:sz w:val="32"/>
          <w:szCs w:val="32"/>
          <w:rtl/>
        </w:rPr>
        <w:t>نا إنما نفع</w:t>
      </w:r>
      <w:r w:rsidR="00B05BB1">
        <w:rPr>
          <w:rFonts w:cs="KFGQPC Uthman Taha Naskh" w:hint="cs"/>
          <w:sz w:val="32"/>
          <w:szCs w:val="32"/>
          <w:rtl/>
        </w:rPr>
        <w:t>ُ</w:t>
      </w:r>
      <w:r w:rsidR="00B819F3">
        <w:rPr>
          <w:rFonts w:cs="KFGQPC Uthman Taha Naskh" w:hint="cs"/>
          <w:sz w:val="32"/>
          <w:szCs w:val="32"/>
          <w:rtl/>
        </w:rPr>
        <w:t>ها ل</w:t>
      </w:r>
      <w:r w:rsidR="00344DE6">
        <w:rPr>
          <w:rFonts w:cs="KFGQPC Uthman Taha Naskh" w:hint="cs"/>
          <w:sz w:val="32"/>
          <w:szCs w:val="32"/>
          <w:rtl/>
        </w:rPr>
        <w:t>نا</w:t>
      </w:r>
      <w:r w:rsidR="00B819F3">
        <w:rPr>
          <w:rFonts w:cs="KFGQPC Uthman Taha Naskh" w:hint="cs"/>
          <w:sz w:val="32"/>
          <w:szCs w:val="32"/>
          <w:rtl/>
        </w:rPr>
        <w:t xml:space="preserve"> وعائدت</w:t>
      </w:r>
      <w:r w:rsidR="00B05BB1">
        <w:rPr>
          <w:rFonts w:cs="KFGQPC Uthman Taha Naskh" w:hint="cs"/>
          <w:sz w:val="32"/>
          <w:szCs w:val="32"/>
          <w:rtl/>
        </w:rPr>
        <w:t>ُ</w:t>
      </w:r>
      <w:r w:rsidR="00B819F3">
        <w:rPr>
          <w:rFonts w:cs="KFGQPC Uthman Taha Naskh" w:hint="cs"/>
          <w:sz w:val="32"/>
          <w:szCs w:val="32"/>
          <w:rtl/>
        </w:rPr>
        <w:t>ها علينا</w:t>
      </w:r>
      <w:r w:rsidR="00B819F3">
        <w:rPr>
          <w:rFonts w:cs="KFGQPC Uthman Taha Naskh" w:hint="cs"/>
          <w:sz w:val="32"/>
          <w:szCs w:val="32"/>
          <w:rtl/>
        </w:rPr>
        <w:t xml:space="preserve">. </w:t>
      </w:r>
      <w:r w:rsidR="00344DE6">
        <w:rPr>
          <w:rFonts w:cs="KFGQPC Uthman Taha Naskh" w:hint="cs"/>
          <w:sz w:val="32"/>
          <w:szCs w:val="32"/>
          <w:rtl/>
        </w:rPr>
        <w:t>ف</w:t>
      </w:r>
      <w:r w:rsidR="00287B03">
        <w:rPr>
          <w:rFonts w:cs="KFGQPC Uthman Taha Naskh" w:hint="cs"/>
          <w:sz w:val="32"/>
          <w:szCs w:val="32"/>
          <w:rtl/>
        </w:rPr>
        <w:t>ما أحلاه من خطاب، وما أكرم</w:t>
      </w:r>
      <w:r w:rsidR="00B05BB1">
        <w:rPr>
          <w:rFonts w:cs="KFGQPC Uthman Taha Naskh" w:hint="cs"/>
          <w:sz w:val="32"/>
          <w:szCs w:val="32"/>
          <w:rtl/>
        </w:rPr>
        <w:t>َ</w:t>
      </w:r>
      <w:r w:rsidR="00287B03">
        <w:rPr>
          <w:rFonts w:cs="KFGQPC Uthman Taha Naskh" w:hint="cs"/>
          <w:sz w:val="32"/>
          <w:szCs w:val="32"/>
          <w:rtl/>
        </w:rPr>
        <w:t xml:space="preserve"> رب</w:t>
      </w:r>
      <w:r w:rsidR="00B05BB1">
        <w:rPr>
          <w:rFonts w:cs="KFGQPC Uthman Taha Naskh" w:hint="cs"/>
          <w:sz w:val="32"/>
          <w:szCs w:val="32"/>
          <w:rtl/>
        </w:rPr>
        <w:t>َّ</w:t>
      </w:r>
      <w:r w:rsidR="00287B03">
        <w:rPr>
          <w:rFonts w:cs="KFGQPC Uthman Taha Naskh" w:hint="cs"/>
          <w:sz w:val="32"/>
          <w:szCs w:val="32"/>
          <w:rtl/>
        </w:rPr>
        <w:t>نا الوهاب، ت</w:t>
      </w:r>
      <w:r w:rsidR="00B05BB1">
        <w:rPr>
          <w:rFonts w:cs="KFGQPC Uthman Taha Naskh" w:hint="cs"/>
          <w:sz w:val="32"/>
          <w:szCs w:val="32"/>
          <w:rtl/>
        </w:rPr>
        <w:t>ُ</w:t>
      </w:r>
      <w:r w:rsidR="00287B03">
        <w:rPr>
          <w:rFonts w:cs="KFGQPC Uthman Taha Naskh" w:hint="cs"/>
          <w:sz w:val="32"/>
          <w:szCs w:val="32"/>
          <w:rtl/>
        </w:rPr>
        <w:t>كر</w:t>
      </w:r>
      <w:r w:rsidR="00B05BB1">
        <w:rPr>
          <w:rFonts w:cs="KFGQPC Uthman Taha Naskh" w:hint="cs"/>
          <w:sz w:val="32"/>
          <w:szCs w:val="32"/>
          <w:rtl/>
        </w:rPr>
        <w:t>ِ</w:t>
      </w:r>
      <w:r w:rsidR="00287B03">
        <w:rPr>
          <w:rFonts w:cs="KFGQPC Uthman Taha Naskh" w:hint="cs"/>
          <w:sz w:val="32"/>
          <w:szCs w:val="32"/>
          <w:rtl/>
        </w:rPr>
        <w:t>م</w:t>
      </w:r>
      <w:r w:rsidR="00B05BB1">
        <w:rPr>
          <w:rFonts w:cs="KFGQPC Uthman Taha Naskh" w:hint="cs"/>
          <w:sz w:val="32"/>
          <w:szCs w:val="32"/>
          <w:rtl/>
        </w:rPr>
        <w:t>ُ</w:t>
      </w:r>
      <w:r w:rsidR="00287B03">
        <w:rPr>
          <w:rFonts w:cs="KFGQPC Uthman Taha Naskh" w:hint="cs"/>
          <w:sz w:val="32"/>
          <w:szCs w:val="32"/>
          <w:rtl/>
        </w:rPr>
        <w:t>نا ربَّنا بلذيذ</w:t>
      </w:r>
      <w:r w:rsidR="00B05BB1">
        <w:rPr>
          <w:rFonts w:cs="KFGQPC Uthman Taha Naskh" w:hint="cs"/>
          <w:sz w:val="32"/>
          <w:szCs w:val="32"/>
          <w:rtl/>
        </w:rPr>
        <w:t>ِ</w:t>
      </w:r>
      <w:r w:rsidR="00287B03">
        <w:rPr>
          <w:rFonts w:cs="KFGQPC Uthman Taha Naskh" w:hint="cs"/>
          <w:sz w:val="32"/>
          <w:szCs w:val="32"/>
          <w:rtl/>
        </w:rPr>
        <w:t xml:space="preserve"> المباحات،</w:t>
      </w:r>
      <w:r w:rsidR="00AD3217">
        <w:rPr>
          <w:rFonts w:cs="KFGQPC Uthman Taha Naskh" w:hint="cs"/>
          <w:sz w:val="32"/>
          <w:szCs w:val="32"/>
          <w:rtl/>
        </w:rPr>
        <w:t xml:space="preserve"> ثم تدعونا أن </w:t>
      </w:r>
      <w:r w:rsidR="00AD3217" w:rsidRPr="00B916BE">
        <w:rPr>
          <w:rFonts w:cs="KFGQPC Uthman Taha Naskh" w:hint="cs"/>
          <w:spacing w:val="-8"/>
          <w:sz w:val="32"/>
          <w:szCs w:val="32"/>
          <w:rtl/>
        </w:rPr>
        <w:t>نجرد</w:t>
      </w:r>
      <w:r w:rsidR="00B05BB1">
        <w:rPr>
          <w:rFonts w:cs="KFGQPC Uthman Taha Naskh" w:hint="cs"/>
          <w:spacing w:val="-8"/>
          <w:sz w:val="32"/>
          <w:szCs w:val="32"/>
          <w:rtl/>
        </w:rPr>
        <w:t>َ</w:t>
      </w:r>
      <w:r w:rsidR="00AD3217" w:rsidRPr="00B916BE">
        <w:rPr>
          <w:rFonts w:cs="KFGQPC Uthman Taha Naskh" w:hint="cs"/>
          <w:spacing w:val="-8"/>
          <w:sz w:val="32"/>
          <w:szCs w:val="32"/>
          <w:rtl/>
        </w:rPr>
        <w:t xml:space="preserve"> نيات</w:t>
      </w:r>
      <w:r w:rsidR="00B05BB1">
        <w:rPr>
          <w:rFonts w:cs="KFGQPC Uthman Taha Naskh" w:hint="cs"/>
          <w:spacing w:val="-8"/>
          <w:sz w:val="32"/>
          <w:szCs w:val="32"/>
          <w:rtl/>
        </w:rPr>
        <w:t>ِ</w:t>
      </w:r>
      <w:r w:rsidR="00AD3217" w:rsidRPr="00B916BE">
        <w:rPr>
          <w:rFonts w:cs="KFGQPC Uthman Taha Naskh" w:hint="cs"/>
          <w:spacing w:val="-8"/>
          <w:sz w:val="32"/>
          <w:szCs w:val="32"/>
          <w:rtl/>
        </w:rPr>
        <w:t>نا</w:t>
      </w:r>
      <w:r w:rsidR="000B1343" w:rsidRPr="00B916BE">
        <w:rPr>
          <w:rFonts w:cs="KFGQPC Uthman Taha Naskh" w:hint="cs"/>
          <w:spacing w:val="-8"/>
          <w:sz w:val="32"/>
          <w:szCs w:val="32"/>
          <w:rtl/>
        </w:rPr>
        <w:t>؛ لنعالج</w:t>
      </w:r>
      <w:r w:rsidR="00B05BB1">
        <w:rPr>
          <w:rFonts w:cs="KFGQPC Uthman Taha Naskh" w:hint="cs"/>
          <w:spacing w:val="-8"/>
          <w:sz w:val="32"/>
          <w:szCs w:val="32"/>
          <w:rtl/>
        </w:rPr>
        <w:t>َ</w:t>
      </w:r>
      <w:r w:rsidR="000B1343" w:rsidRPr="00B916BE">
        <w:rPr>
          <w:rFonts w:cs="KFGQPC Uthman Taha Naskh" w:hint="cs"/>
          <w:spacing w:val="-8"/>
          <w:sz w:val="32"/>
          <w:szCs w:val="32"/>
          <w:rtl/>
        </w:rPr>
        <w:t xml:space="preserve"> قلوب</w:t>
      </w:r>
      <w:r w:rsidR="00B05BB1">
        <w:rPr>
          <w:rFonts w:cs="KFGQPC Uthman Taha Naskh" w:hint="cs"/>
          <w:spacing w:val="-8"/>
          <w:sz w:val="32"/>
          <w:szCs w:val="32"/>
          <w:rtl/>
        </w:rPr>
        <w:t>َ</w:t>
      </w:r>
      <w:r w:rsidR="000B1343" w:rsidRPr="00B916BE">
        <w:rPr>
          <w:rFonts w:cs="KFGQPC Uthman Taha Naskh" w:hint="cs"/>
          <w:spacing w:val="-8"/>
          <w:sz w:val="32"/>
          <w:szCs w:val="32"/>
          <w:rtl/>
        </w:rPr>
        <w:t>نا</w:t>
      </w:r>
      <w:r w:rsidR="00B819F3" w:rsidRPr="00B916BE">
        <w:rPr>
          <w:rFonts w:cs="KFGQPC Uthman Taha Naskh" w:hint="cs"/>
          <w:spacing w:val="-8"/>
          <w:sz w:val="32"/>
          <w:szCs w:val="32"/>
          <w:rtl/>
        </w:rPr>
        <w:t xml:space="preserve"> </w:t>
      </w:r>
      <w:r w:rsidR="00C655EA" w:rsidRPr="00B916BE">
        <w:rPr>
          <w:rFonts w:cs="KFGQPC Uthman Taha Naskh" w:hint="cs"/>
          <w:spacing w:val="-8"/>
          <w:sz w:val="32"/>
          <w:szCs w:val="32"/>
          <w:rtl/>
        </w:rPr>
        <w:t>بتعظيم</w:t>
      </w:r>
      <w:r w:rsidR="00AD3217" w:rsidRPr="00B916BE">
        <w:rPr>
          <w:rFonts w:cs="KFGQPC Uthman Taha Naskh" w:hint="cs"/>
          <w:spacing w:val="-8"/>
          <w:sz w:val="32"/>
          <w:szCs w:val="32"/>
          <w:rtl/>
        </w:rPr>
        <w:t xml:space="preserve"> شعائر الله</w:t>
      </w:r>
      <w:r w:rsidR="00B05BB1">
        <w:rPr>
          <w:rFonts w:cs="KFGQPC Uthman Taha Naskh" w:hint="cs"/>
          <w:spacing w:val="-8"/>
          <w:sz w:val="32"/>
          <w:szCs w:val="32"/>
          <w:rtl/>
        </w:rPr>
        <w:t>،</w:t>
      </w:r>
      <w:r w:rsidR="00AD3217" w:rsidRPr="00B916BE">
        <w:rPr>
          <w:rFonts w:cs="KFGQPC Uthman Taha Naskh" w:hint="cs"/>
          <w:spacing w:val="-8"/>
          <w:sz w:val="32"/>
          <w:szCs w:val="32"/>
          <w:rtl/>
        </w:rPr>
        <w:t xml:space="preserve"> </w:t>
      </w:r>
      <w:r w:rsidR="00AD3217" w:rsidRPr="00B916BE">
        <w:rPr>
          <w:rFonts w:cs="KFGQPC Uthman Taha Naskh" w:hint="cs"/>
          <w:spacing w:val="-8"/>
          <w:sz w:val="32"/>
          <w:szCs w:val="32"/>
          <w:rtl/>
        </w:rPr>
        <w:t>ف</w:t>
      </w:r>
      <w:r w:rsidR="00AD3217" w:rsidRPr="00B916BE">
        <w:rPr>
          <w:rFonts w:cs="KFGQPC Uthman Taha Naskh" w:hint="cs"/>
          <w:spacing w:val="-8"/>
          <w:sz w:val="32"/>
          <w:szCs w:val="32"/>
          <w:rtl/>
        </w:rPr>
        <w:t>ننال</w:t>
      </w:r>
      <w:r w:rsidR="00B05BB1">
        <w:rPr>
          <w:rFonts w:cs="KFGQPC Uthman Taha Naskh" w:hint="cs"/>
          <w:spacing w:val="-8"/>
          <w:sz w:val="32"/>
          <w:szCs w:val="32"/>
          <w:rtl/>
        </w:rPr>
        <w:t>َ</w:t>
      </w:r>
      <w:r w:rsidR="00AD3217" w:rsidRPr="00B916BE">
        <w:rPr>
          <w:rFonts w:cs="KFGQPC Uthman Taha Naskh"/>
          <w:b/>
          <w:bCs/>
          <w:spacing w:val="-8"/>
          <w:sz w:val="32"/>
          <w:szCs w:val="32"/>
          <w:rtl/>
        </w:rPr>
        <w:t>{تَقْوَى الْقُلُوبِ}</w:t>
      </w:r>
      <w:r w:rsidR="00B916BE" w:rsidRPr="00B916BE">
        <w:rPr>
          <w:rFonts w:cs="KFGQPC Uthman Taha Naskh" w:hint="cs"/>
          <w:b/>
          <w:bCs/>
          <w:spacing w:val="-8"/>
          <w:sz w:val="32"/>
          <w:szCs w:val="32"/>
          <w:rtl/>
        </w:rPr>
        <w:t xml:space="preserve"> </w:t>
      </w:r>
      <w:r w:rsidR="00B916BE" w:rsidRPr="00B05BB1">
        <w:rPr>
          <w:rFonts w:cs="KFGQPC Uthman Taha Naskh" w:hint="cs"/>
          <w:spacing w:val="-8"/>
          <w:sz w:val="32"/>
          <w:szCs w:val="32"/>
          <w:rtl/>
        </w:rPr>
        <w:t>و</w:t>
      </w:r>
      <w:r w:rsidR="00B916BE" w:rsidRPr="00B916BE">
        <w:rPr>
          <w:rFonts w:cs="KFGQPC Uthman Taha Naskh" w:hint="cs"/>
          <w:spacing w:val="-8"/>
          <w:sz w:val="32"/>
          <w:szCs w:val="32"/>
          <w:rtl/>
        </w:rPr>
        <w:t>نلجأ</w:t>
      </w:r>
      <w:r w:rsidR="006C6B83">
        <w:rPr>
          <w:rFonts w:cs="KFGQPC Uthman Taha Naskh" w:hint="cs"/>
          <w:spacing w:val="-8"/>
          <w:sz w:val="32"/>
          <w:szCs w:val="32"/>
          <w:rtl/>
        </w:rPr>
        <w:t>َ</w:t>
      </w:r>
      <w:r w:rsidR="00B916BE" w:rsidRPr="00B916BE">
        <w:rPr>
          <w:rFonts w:cs="KFGQPC Uthman Taha Naskh" w:hint="cs"/>
          <w:spacing w:val="-8"/>
          <w:sz w:val="32"/>
          <w:szCs w:val="32"/>
          <w:rtl/>
        </w:rPr>
        <w:t xml:space="preserve"> إلى الله أن يحيي</w:t>
      </w:r>
      <w:r w:rsidR="006C6B83">
        <w:rPr>
          <w:rFonts w:cs="KFGQPC Uthman Taha Naskh" w:hint="cs"/>
          <w:spacing w:val="-8"/>
          <w:sz w:val="32"/>
          <w:szCs w:val="32"/>
          <w:rtl/>
        </w:rPr>
        <w:t>َ</w:t>
      </w:r>
      <w:r w:rsidR="00B916BE" w:rsidRPr="00B916BE">
        <w:rPr>
          <w:rFonts w:cs="KFGQPC Uthman Taha Naskh" w:hint="cs"/>
          <w:spacing w:val="-8"/>
          <w:sz w:val="32"/>
          <w:szCs w:val="32"/>
          <w:rtl/>
        </w:rPr>
        <w:t>ها ويزكي</w:t>
      </w:r>
      <w:r w:rsidR="006C6B83">
        <w:rPr>
          <w:rFonts w:cs="KFGQPC Uthman Taha Naskh" w:hint="cs"/>
          <w:spacing w:val="-8"/>
          <w:sz w:val="32"/>
          <w:szCs w:val="32"/>
          <w:rtl/>
        </w:rPr>
        <w:t>َ</w:t>
      </w:r>
      <w:r w:rsidR="00B916BE" w:rsidRPr="00B916BE">
        <w:rPr>
          <w:rFonts w:cs="KFGQPC Uthman Taha Naskh" w:hint="cs"/>
          <w:spacing w:val="-8"/>
          <w:sz w:val="32"/>
          <w:szCs w:val="32"/>
          <w:rtl/>
        </w:rPr>
        <w:t>ها.</w:t>
      </w:r>
    </w:p>
    <w:p w:rsidR="00847A3D" w:rsidRDefault="001F0E9F" w:rsidP="00D540A2">
      <w:pPr>
        <w:ind w:left="-2" w:firstLine="283"/>
        <w:rPr>
          <w:rFonts w:ascii="KFGQPC Uthman Taha Naskh" w:hAnsi="KFGQPC Uthman Taha Naskh" w:cs="KFGQPC Uthman Taha Naskh"/>
          <w:sz w:val="32"/>
          <w:szCs w:val="32"/>
          <w:rtl/>
        </w:rPr>
      </w:pP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>عباد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الله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: 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>إنَّ يوم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عرفة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مع عظمته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؛ 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>فإنَّ اليوم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الذي يليه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، 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>وهو يوم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النحر أفضل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عند الله من يوم عرفة،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والناس قد ي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>زهدون فيه، بحجة الإرهاق مع ذبح الأضاحي،</w:t>
      </w:r>
      <w:r w:rsidR="00694599">
        <w:rPr>
          <w:rFonts w:ascii="KFGQPC Uthman Taha Naskh" w:hAnsi="KFGQPC Uthman Taha Naskh" w:cs="KFGQPC Uthman Taha Naskh"/>
          <w:sz w:val="32"/>
          <w:szCs w:val="32"/>
          <w:rtl/>
        </w:rPr>
        <w:t xml:space="preserve"> ول</w:t>
      </w:r>
      <w:r w:rsidR="00694599">
        <w:rPr>
          <w:rFonts w:ascii="KFGQPC Uthman Taha Naskh" w:hAnsi="KFGQPC Uthman Taha Naskh" w:cs="KFGQPC Uthman Taha Naskh" w:hint="cs"/>
          <w:sz w:val="32"/>
          <w:szCs w:val="32"/>
          <w:rtl/>
        </w:rPr>
        <w:t>قد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سمَّاه الله يوم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الحجِّ الأكبر</w:t>
      </w:r>
      <w:r w:rsidR="00694599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؛ لاشتماله على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معظم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أفعال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="00694599"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الحج</w:t>
      </w:r>
      <w:r w:rsidR="00847A3D">
        <w:rPr>
          <w:rFonts w:ascii="KFGQPC Uthman Taha Naskh" w:hAnsi="KFGQPC Uthman Taha Naskh" w:cs="KFGQPC Uthman Taha Naskh" w:hint="cs"/>
          <w:sz w:val="32"/>
          <w:szCs w:val="32"/>
          <w:rtl/>
        </w:rPr>
        <w:t>.</w:t>
      </w:r>
    </w:p>
    <w:p w:rsidR="00694599" w:rsidRPr="00635608" w:rsidRDefault="00694599" w:rsidP="00E21911">
      <w:pPr>
        <w:ind w:left="-2" w:firstLine="283"/>
        <w:rPr>
          <w:rFonts w:ascii="KFGQPC Uthman Taha Naskh" w:hAnsi="KFGQPC Uthman Taha Naskh" w:cs="KFGQPC Uthman Taha Naskh"/>
          <w:sz w:val="32"/>
          <w:szCs w:val="32"/>
          <w:rtl/>
        </w:rPr>
      </w:pP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وأما غير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الح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جاج فلهم</w:t>
      </w:r>
      <w:r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فيه </w:t>
      </w:r>
      <w:r w:rsidRPr="00635608">
        <w:rPr>
          <w:rFonts w:ascii="KFGQPC Uthman Taha Naskh" w:hAnsi="KFGQPC Uthman Taha Naskh" w:cs="KFGQPC Uthman Taha Naskh"/>
          <w:sz w:val="32"/>
          <w:szCs w:val="32"/>
          <w:rtl/>
        </w:rPr>
        <w:t>شعير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تان</w:t>
      </w:r>
      <w:r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 عظيم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تان:</w:t>
      </w:r>
    </w:p>
    <w:p w:rsidR="00770BEE" w:rsidRDefault="00694599" w:rsidP="00F810A6">
      <w:pPr>
        <w:ind w:left="-2" w:firstLine="283"/>
        <w:rPr>
          <w:rFonts w:ascii="KFGQPC Uthman Taha Naskh" w:hAnsi="KFGQPC Uthman Taha Naskh" w:cs="KFGQPC Uthman Taha Naskh"/>
          <w:sz w:val="32"/>
          <w:szCs w:val="32"/>
          <w:rtl/>
        </w:rPr>
      </w:pP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الأولى: شهود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 w:rsidR="004B625E">
        <w:rPr>
          <w:rFonts w:ascii="KFGQPC Uthman Taha Naskh" w:hAnsi="KFGQPC Uthman Taha Naskh" w:cs="KFGQPC Uthman Taha Naskh"/>
          <w:sz w:val="32"/>
          <w:szCs w:val="32"/>
          <w:rtl/>
        </w:rPr>
        <w:t xml:space="preserve"> صلاة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="004B625E">
        <w:rPr>
          <w:rFonts w:ascii="KFGQPC Uthman Taha Naskh" w:hAnsi="KFGQPC Uthman Taha Naskh" w:cs="KFGQPC Uthman Taha Naskh"/>
          <w:sz w:val="32"/>
          <w:szCs w:val="32"/>
          <w:rtl/>
        </w:rPr>
        <w:t xml:space="preserve"> العيد</w:t>
      </w:r>
      <w:r w:rsidRPr="00635608">
        <w:rPr>
          <w:rFonts w:ascii="KFGQPC Uthman Taha Naskh" w:hAnsi="KFGQPC Uthman Taha Naskh" w:cs="KFGQPC Uthman Taha Naskh"/>
          <w:sz w:val="32"/>
          <w:szCs w:val="32"/>
          <w:rtl/>
        </w:rPr>
        <w:t xml:space="preserve">، </w:t>
      </w:r>
      <w:r w:rsidR="004B625E">
        <w:rPr>
          <w:rFonts w:ascii="KFGQPC Uthman Taha Naskh" w:hAnsi="KFGQPC Uthman Taha Naskh" w:cs="KFGQPC Uthman Taha Naskh" w:hint="cs"/>
          <w:sz w:val="32"/>
          <w:szCs w:val="32"/>
          <w:rtl/>
        </w:rPr>
        <w:t>و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م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ن </w:t>
      </w:r>
      <w:r w:rsidRPr="00635608">
        <w:rPr>
          <w:rFonts w:ascii="KFGQPC Uthman Taha Naskh" w:hAnsi="KFGQPC Uthman Taha Naskh" w:cs="KFGQPC Uthman Taha Naskh"/>
          <w:sz w:val="32"/>
          <w:szCs w:val="32"/>
          <w:rtl/>
        </w:rPr>
        <w:t>أهل العلم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م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ن ي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رى وجوب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ها</w:t>
      </w:r>
      <w:r w:rsidRPr="00635608">
        <w:rPr>
          <w:rFonts w:ascii="KFGQPC Uthman Taha Naskh" w:hAnsi="KFGQPC Uthman Taha Naskh" w:cs="KFGQPC Uthman Taha Naskh"/>
          <w:sz w:val="32"/>
          <w:szCs w:val="32"/>
          <w:rtl/>
        </w:rPr>
        <w:t>.</w:t>
      </w:r>
      <w:r w:rsidR="00770BEE" w:rsidRPr="00770BEE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</w:t>
      </w:r>
      <w:r w:rsidR="00770BEE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قال </w:t>
      </w:r>
      <w:r w:rsidR="00770BEE" w:rsidRPr="00635608">
        <w:rPr>
          <w:rFonts w:ascii="KFGQPC Uthman Taha Naskh" w:hAnsi="KFGQPC Uthman Taha Naskh" w:cs="KFGQPC Uthman Taha Naskh"/>
          <w:sz w:val="32"/>
          <w:szCs w:val="32"/>
          <w:rtl/>
        </w:rPr>
        <w:t>ابن تيمية</w:t>
      </w:r>
      <w:r w:rsidR="00770BEE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رحمه الله: (</w:t>
      </w:r>
      <w:r w:rsidR="00770BEE" w:rsidRPr="00635608">
        <w:rPr>
          <w:rFonts w:ascii="KFGQPC Uthman Taha Naskh" w:hAnsi="KFGQPC Uthman Taha Naskh" w:cs="KFGQPC Uthman Taha Naskh"/>
          <w:sz w:val="32"/>
          <w:szCs w:val="32"/>
          <w:rtl/>
        </w:rPr>
        <w:t>فَإِنَّهَا مِنْ أَعْظَمِ شَعَائِرِ الْإِسْلَامِ</w:t>
      </w:r>
      <w:r w:rsidR="00770BEE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، </w:t>
      </w:r>
      <w:r w:rsidR="00770BEE" w:rsidRPr="00635608">
        <w:rPr>
          <w:rFonts w:ascii="KFGQPC Uthman Taha Naskh" w:hAnsi="KFGQPC Uthman Taha Naskh" w:cs="KFGQPC Uthman Taha Naskh"/>
          <w:sz w:val="32"/>
          <w:szCs w:val="32"/>
          <w:rtl/>
        </w:rPr>
        <w:t>وَالنَّاسُ يَجْتَمِعُونَ لَهَا أَعْظَمَ مِنْ الْجُمُعَةِ</w:t>
      </w:r>
      <w:r w:rsidR="00770BEE" w:rsidRPr="00635608">
        <w:rPr>
          <w:rFonts w:ascii="KFGQPC Uthman Taha Naskh" w:hAnsi="KFGQPC Uthman Taha Naskh" w:cs="KFGQPC Uthman Taha Naskh" w:hint="cs"/>
          <w:sz w:val="32"/>
          <w:szCs w:val="32"/>
          <w:rtl/>
        </w:rPr>
        <w:t>)</w:t>
      </w:r>
      <w:r w:rsidR="00770BEE" w:rsidRPr="00770BEE">
        <w:rPr>
          <w:rFonts w:ascii="KFGQPC Uthman Taha Naskh" w:hAnsi="KFGQPC Uthman Taha Naskh" w:cs="KFGQPC Uthman Taha Naskh"/>
          <w:sz w:val="32"/>
          <w:szCs w:val="32"/>
          <w:rtl/>
        </w:rPr>
        <w:t>(</w:t>
      </w:r>
      <w:r w:rsidR="00770BEE" w:rsidRPr="00770BEE">
        <w:rPr>
          <w:rFonts w:ascii="KFGQPC Uthman Taha Naskh" w:hAnsi="KFGQPC Uthman Taha Naskh" w:cs="KFGQPC Uthman Taha Naskh"/>
          <w:sz w:val="32"/>
          <w:szCs w:val="32"/>
          <w:rtl/>
        </w:rPr>
        <w:footnoteReference w:id="2"/>
      </w:r>
      <w:r w:rsidR="00770BEE" w:rsidRPr="00770BEE">
        <w:rPr>
          <w:rFonts w:ascii="KFGQPC Uthman Taha Naskh" w:hAnsi="KFGQPC Uthman Taha Naskh" w:cs="KFGQPC Uthman Taha Naskh"/>
          <w:sz w:val="32"/>
          <w:szCs w:val="32"/>
          <w:rtl/>
        </w:rPr>
        <w:t>)</w:t>
      </w:r>
      <w:r w:rsidR="00770BEE" w:rsidRPr="00635608">
        <w:rPr>
          <w:rFonts w:ascii="KFGQPC Uthman Taha Naskh" w:hAnsi="KFGQPC Uthman Taha Naskh" w:cs="KFGQPC Uthman Taha Naskh"/>
          <w:sz w:val="32"/>
          <w:szCs w:val="32"/>
          <w:rtl/>
        </w:rPr>
        <w:t>.</w:t>
      </w:r>
    </w:p>
    <w:p w:rsidR="00770BEE" w:rsidRDefault="00B41724" w:rsidP="00E21911">
      <w:pPr>
        <w:ind w:left="-2" w:firstLine="283"/>
        <w:rPr>
          <w:rFonts w:ascii="KFGQPC Uthman Taha Naskh" w:hAnsi="KFGQPC Uthman Taha Naskh" w:cs="KFGQPC Uthman Taha Naskh" w:hint="cs"/>
          <w:sz w:val="32"/>
          <w:szCs w:val="32"/>
          <w:rtl/>
        </w:rPr>
      </w:pPr>
      <w:r>
        <w:rPr>
          <w:rFonts w:ascii="KFGQPC Uthman Taha Naskh" w:hAnsi="KFGQPC Uthman Taha Naskh" w:cs="KFGQPC Uthman Taha Naskh" w:hint="cs"/>
          <w:sz w:val="32"/>
          <w:szCs w:val="32"/>
          <w:rtl/>
        </w:rPr>
        <w:lastRenderedPageBreak/>
        <w:t>وهذا العيد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جعله الله م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>كرمة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ً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بين م</w:t>
      </w:r>
      <w:r w:rsidR="006C6B83">
        <w:rPr>
          <w:rFonts w:ascii="KFGQPC Uthman Taha Naskh" w:hAnsi="KFGQPC Uthman Taha Naskh" w:cs="KFGQPC Uthman Taha Naskh" w:hint="cs"/>
          <w:sz w:val="32"/>
          <w:szCs w:val="32"/>
          <w:rtl/>
        </w:rPr>
        <w:t>َ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>كرمتين، بين العشر وأيام</w:t>
      </w:r>
      <w:r w:rsidR="00A612B9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التشريق.</w:t>
      </w:r>
    </w:p>
    <w:p w:rsidR="000549E1" w:rsidRPr="009F63DC" w:rsidRDefault="00694599" w:rsidP="00FE0C41">
      <w:pPr>
        <w:ind w:left="-2" w:firstLine="283"/>
        <w:rPr>
          <w:rFonts w:ascii="KFGQPC Uthman Taha Naskh" w:hAnsi="KFGQPC Uthman Taha Naskh" w:cs="KFGQPC Uthman Taha Naskh"/>
          <w:sz w:val="32"/>
          <w:szCs w:val="32"/>
          <w:rtl/>
        </w:rPr>
      </w:pPr>
      <w:r>
        <w:rPr>
          <w:rFonts w:ascii="KFGQPC Uthman Taha Naskh" w:hAnsi="KFGQPC Uthman Taha Naskh" w:cs="KFGQPC Uthman Taha Naskh" w:hint="cs"/>
          <w:sz w:val="32"/>
          <w:szCs w:val="32"/>
          <w:rtl/>
        </w:rPr>
        <w:t>الثانية: الأضحية، ذلك القربان</w:t>
      </w:r>
      <w:r w:rsidR="00A612B9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العظيم</w:t>
      </w:r>
      <w:r w:rsidR="00A612B9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موقع</w:t>
      </w:r>
      <w:r w:rsidR="00A612B9"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>ه عند الله سبحانه</w:t>
      </w:r>
      <w:r w:rsidR="004B625E">
        <w:rPr>
          <w:rFonts w:ascii="KFGQPC Uthman Taha Naskh" w:hAnsi="KFGQPC Uthman Taha Naskh" w:cs="KFGQPC Uthman Taha Naskh" w:hint="cs"/>
          <w:sz w:val="32"/>
          <w:szCs w:val="32"/>
          <w:rtl/>
        </w:rPr>
        <w:t>؛ فإنه ي</w:t>
      </w:r>
      <w:r w:rsidR="000549E1">
        <w:rPr>
          <w:rFonts w:cs="KFGQPC Uthman Taha Naskh" w:hint="cs"/>
          <w:sz w:val="32"/>
          <w:szCs w:val="32"/>
          <w:rtl/>
        </w:rPr>
        <w:t>رفع</w:t>
      </w:r>
      <w:r w:rsidR="00A612B9">
        <w:rPr>
          <w:rFonts w:cs="KFGQPC Uthman Taha Naskh" w:hint="cs"/>
          <w:sz w:val="32"/>
          <w:szCs w:val="32"/>
          <w:rtl/>
        </w:rPr>
        <w:t>ُ</w:t>
      </w:r>
      <w:r w:rsidR="000549E1">
        <w:rPr>
          <w:rFonts w:cs="KFGQPC Uthman Taha Naskh" w:hint="cs"/>
          <w:sz w:val="32"/>
          <w:szCs w:val="32"/>
          <w:rtl/>
        </w:rPr>
        <w:t xml:space="preserve"> إ</w:t>
      </w:r>
      <w:r w:rsidR="00157ADD">
        <w:rPr>
          <w:rFonts w:cs="KFGQPC Uthman Taha Naskh" w:hint="cs"/>
          <w:sz w:val="32"/>
          <w:szCs w:val="32"/>
          <w:rtl/>
        </w:rPr>
        <w:t>يمان</w:t>
      </w:r>
      <w:r w:rsidR="00A612B9">
        <w:rPr>
          <w:rFonts w:cs="KFGQPC Uthman Taha Naskh" w:hint="cs"/>
          <w:sz w:val="32"/>
          <w:szCs w:val="32"/>
          <w:rtl/>
        </w:rPr>
        <w:t>َ</w:t>
      </w:r>
      <w:r w:rsidR="00157ADD">
        <w:rPr>
          <w:rFonts w:cs="KFGQPC Uthman Taha Naskh" w:hint="cs"/>
          <w:sz w:val="32"/>
          <w:szCs w:val="32"/>
          <w:rtl/>
        </w:rPr>
        <w:t xml:space="preserve"> العبد</w:t>
      </w:r>
      <w:r w:rsidR="00A612B9">
        <w:rPr>
          <w:rFonts w:cs="KFGQPC Uthman Taha Naskh" w:hint="cs"/>
          <w:sz w:val="32"/>
          <w:szCs w:val="32"/>
          <w:rtl/>
        </w:rPr>
        <w:t>ِ</w:t>
      </w:r>
      <w:r w:rsidR="00157ADD">
        <w:rPr>
          <w:rFonts w:cs="KFGQPC Uthman Taha Naskh" w:hint="cs"/>
          <w:sz w:val="32"/>
          <w:szCs w:val="32"/>
          <w:rtl/>
        </w:rPr>
        <w:t xml:space="preserve"> درجات، إذا تحر</w:t>
      </w:r>
      <w:r w:rsidR="00A612B9">
        <w:rPr>
          <w:rFonts w:cs="KFGQPC Uthman Taha Naskh" w:hint="cs"/>
          <w:sz w:val="32"/>
          <w:szCs w:val="32"/>
          <w:rtl/>
        </w:rPr>
        <w:t>َّ</w:t>
      </w:r>
      <w:r w:rsidR="00157ADD">
        <w:rPr>
          <w:rFonts w:cs="KFGQPC Uthman Taha Naskh" w:hint="cs"/>
          <w:sz w:val="32"/>
          <w:szCs w:val="32"/>
          <w:rtl/>
        </w:rPr>
        <w:t xml:space="preserve">ى فيه </w:t>
      </w:r>
      <w:r w:rsidR="000549E1">
        <w:rPr>
          <w:rFonts w:cs="KFGQPC Uthman Taha Naskh" w:hint="cs"/>
          <w:sz w:val="32"/>
          <w:szCs w:val="32"/>
          <w:rtl/>
        </w:rPr>
        <w:t>شرطين: الإخلاص</w:t>
      </w:r>
      <w:r w:rsidR="00A612B9">
        <w:rPr>
          <w:rFonts w:cs="KFGQPC Uthman Taha Naskh" w:hint="cs"/>
          <w:sz w:val="32"/>
          <w:szCs w:val="32"/>
          <w:rtl/>
        </w:rPr>
        <w:t>َ</w:t>
      </w:r>
      <w:r w:rsidR="000549E1">
        <w:rPr>
          <w:rFonts w:cs="KFGQPC Uthman Taha Naskh" w:hint="cs"/>
          <w:sz w:val="32"/>
          <w:szCs w:val="32"/>
          <w:rtl/>
        </w:rPr>
        <w:t>، ومتابعة</w:t>
      </w:r>
      <w:r w:rsidR="00A612B9">
        <w:rPr>
          <w:rFonts w:cs="KFGQPC Uthman Taha Naskh" w:hint="cs"/>
          <w:sz w:val="32"/>
          <w:szCs w:val="32"/>
          <w:rtl/>
        </w:rPr>
        <w:t>َ</w:t>
      </w:r>
      <w:r w:rsidR="000549E1">
        <w:rPr>
          <w:rFonts w:cs="KFGQPC Uthman Taha Naskh" w:hint="cs"/>
          <w:sz w:val="32"/>
          <w:szCs w:val="32"/>
          <w:rtl/>
        </w:rPr>
        <w:t xml:space="preserve"> الرسول صلى الله عليه وسلم، ولأجل الشرط</w:t>
      </w:r>
      <w:r w:rsidR="00A612B9">
        <w:rPr>
          <w:rFonts w:cs="KFGQPC Uthman Taha Naskh" w:hint="cs"/>
          <w:sz w:val="32"/>
          <w:szCs w:val="32"/>
          <w:rtl/>
        </w:rPr>
        <w:t>ِ</w:t>
      </w:r>
      <w:r w:rsidR="000549E1">
        <w:rPr>
          <w:rFonts w:cs="KFGQPC Uthman Taha Naskh" w:hint="cs"/>
          <w:sz w:val="32"/>
          <w:szCs w:val="32"/>
          <w:rtl/>
        </w:rPr>
        <w:t xml:space="preserve"> الثاني إليكم </w:t>
      </w:r>
      <w:r w:rsidR="00FE0C41">
        <w:rPr>
          <w:rFonts w:cs="KFGQPC Uthman Taha Naskh" w:hint="cs"/>
          <w:sz w:val="32"/>
          <w:szCs w:val="32"/>
          <w:rtl/>
        </w:rPr>
        <w:t>سبعة</w:t>
      </w:r>
      <w:r w:rsidR="00A612B9">
        <w:rPr>
          <w:rFonts w:cs="KFGQPC Uthman Taha Naskh" w:hint="cs"/>
          <w:sz w:val="32"/>
          <w:szCs w:val="32"/>
          <w:rtl/>
        </w:rPr>
        <w:t>َ</w:t>
      </w:r>
      <w:r w:rsidR="00FE0C41">
        <w:rPr>
          <w:rFonts w:cs="KFGQPC Uthman Taha Naskh" w:hint="cs"/>
          <w:sz w:val="32"/>
          <w:szCs w:val="32"/>
          <w:rtl/>
        </w:rPr>
        <w:t xml:space="preserve"> أسئلة</w:t>
      </w:r>
      <w:r w:rsidR="00A612B9">
        <w:rPr>
          <w:rFonts w:cs="KFGQPC Uthman Taha Naskh" w:hint="cs"/>
          <w:sz w:val="32"/>
          <w:szCs w:val="32"/>
          <w:rtl/>
        </w:rPr>
        <w:t>ٍ</w:t>
      </w:r>
      <w:r w:rsidR="000549E1">
        <w:rPr>
          <w:rFonts w:cs="KFGQPC Uthman Taha Naskh" w:hint="cs"/>
          <w:sz w:val="32"/>
          <w:szCs w:val="32"/>
          <w:rtl/>
        </w:rPr>
        <w:t xml:space="preserve"> مع أجوبت</w:t>
      </w:r>
      <w:r w:rsidR="00B63301">
        <w:rPr>
          <w:rFonts w:cs="KFGQPC Uthman Taha Naskh" w:hint="cs"/>
          <w:sz w:val="32"/>
          <w:szCs w:val="32"/>
          <w:rtl/>
        </w:rPr>
        <w:t>ِ</w:t>
      </w:r>
      <w:r w:rsidR="000549E1">
        <w:rPr>
          <w:rFonts w:cs="KFGQPC Uthman Taha Naskh" w:hint="cs"/>
          <w:sz w:val="32"/>
          <w:szCs w:val="32"/>
          <w:rtl/>
        </w:rPr>
        <w:t>ها:</w:t>
      </w:r>
    </w:p>
    <w:p w:rsidR="00C735E6" w:rsidRPr="00580FEC" w:rsidRDefault="00BF4B8B" w:rsidP="00E21911">
      <w:pPr>
        <w:ind w:left="-2" w:firstLine="283"/>
        <w:rPr>
          <w:rFonts w:cs="KFGQPC Uthman Taha Naskh"/>
          <w:sz w:val="32"/>
          <w:szCs w:val="32"/>
          <w:rtl/>
        </w:rPr>
      </w:pPr>
      <w:r w:rsidRPr="00BF4B8B">
        <w:rPr>
          <w:rFonts w:cs="KFGQPC Uthman Taha Naskh" w:hint="cs"/>
          <w:b/>
          <w:bCs/>
          <w:sz w:val="32"/>
          <w:szCs w:val="32"/>
          <w:rtl/>
        </w:rPr>
        <w:t>السؤال الأول:</w:t>
      </w:r>
      <w:r>
        <w:rPr>
          <w:rFonts w:cs="KFGQPC Uthman Taha Naskh" w:hint="cs"/>
          <w:sz w:val="32"/>
          <w:szCs w:val="32"/>
          <w:rtl/>
        </w:rPr>
        <w:t xml:space="preserve"> </w:t>
      </w:r>
      <w:r w:rsidR="00C735E6" w:rsidRPr="00580FEC">
        <w:rPr>
          <w:rFonts w:cs="KFGQPC Uthman Taha Naskh" w:hint="cs"/>
          <w:sz w:val="32"/>
          <w:szCs w:val="32"/>
          <w:rtl/>
        </w:rPr>
        <w:t>هل توجد عيوب</w:t>
      </w:r>
      <w:r w:rsidR="00A612B9">
        <w:rPr>
          <w:rFonts w:cs="KFGQPC Uthman Taha Naskh" w:hint="cs"/>
          <w:sz w:val="32"/>
          <w:szCs w:val="32"/>
          <w:rtl/>
        </w:rPr>
        <w:t>ٌ،</w:t>
      </w:r>
      <w:r w:rsidR="00C735E6" w:rsidRPr="00580FEC">
        <w:rPr>
          <w:rFonts w:cs="KFGQPC Uthman Taha Naskh" w:hint="cs"/>
          <w:sz w:val="32"/>
          <w:szCs w:val="32"/>
          <w:rtl/>
        </w:rPr>
        <w:t xml:space="preserve"> </w:t>
      </w:r>
      <w:r w:rsidR="00A2278D">
        <w:rPr>
          <w:rFonts w:cs="KFGQPC Uthman Taha Naskh" w:hint="cs"/>
          <w:sz w:val="32"/>
          <w:szCs w:val="32"/>
          <w:rtl/>
        </w:rPr>
        <w:t xml:space="preserve">ولكنها </w:t>
      </w:r>
      <w:r w:rsidR="00C735E6" w:rsidRPr="00580FEC">
        <w:rPr>
          <w:rFonts w:cs="KFGQPC Uthman Taha Naskh" w:hint="cs"/>
          <w:sz w:val="32"/>
          <w:szCs w:val="32"/>
          <w:rtl/>
        </w:rPr>
        <w:t>تجزئ في الأضحية؟</w:t>
      </w:r>
    </w:p>
    <w:p w:rsidR="00C64859" w:rsidRPr="00580FEC" w:rsidRDefault="00C64859" w:rsidP="00E21911">
      <w:pPr>
        <w:ind w:left="-2" w:firstLine="283"/>
        <w:rPr>
          <w:rFonts w:cs="KFGQPC Uthman Taha Naskh"/>
          <w:sz w:val="32"/>
          <w:szCs w:val="32"/>
          <w:rtl/>
        </w:rPr>
      </w:pPr>
      <w:r w:rsidRPr="00BF4B8B">
        <w:rPr>
          <w:rFonts w:cs="KFGQPC Uthman Taha Naskh" w:hint="cs"/>
          <w:sz w:val="32"/>
          <w:szCs w:val="32"/>
          <w:rtl/>
        </w:rPr>
        <w:t>الجواب:</w:t>
      </w:r>
      <w:r w:rsidRPr="00580FEC">
        <w:rPr>
          <w:rFonts w:cs="KFGQPC Uthman Taha Naskh" w:hint="cs"/>
          <w:sz w:val="32"/>
          <w:szCs w:val="32"/>
          <w:rtl/>
        </w:rPr>
        <w:t xml:space="preserve"> نعم يوجد، ومنه</w:t>
      </w:r>
      <w:r w:rsidR="004451E3">
        <w:rPr>
          <w:rFonts w:cs="KFGQPC Uthman Taha Naskh" w:hint="cs"/>
          <w:sz w:val="32"/>
          <w:szCs w:val="32"/>
          <w:rtl/>
        </w:rPr>
        <w:t>ا</w:t>
      </w:r>
      <w:r w:rsidRPr="00580FEC">
        <w:rPr>
          <w:rFonts w:cs="KFGQPC Uthman Taha Naskh" w:hint="cs"/>
          <w:sz w:val="32"/>
          <w:szCs w:val="32"/>
          <w:rtl/>
        </w:rPr>
        <w:t>:</w:t>
      </w:r>
    </w:p>
    <w:p w:rsidR="00C735E6" w:rsidRPr="009E1739" w:rsidRDefault="00694599" w:rsidP="00E21911">
      <w:pPr>
        <w:pStyle w:val="afc"/>
        <w:numPr>
          <w:ilvl w:val="0"/>
          <w:numId w:val="3"/>
        </w:numPr>
        <w:ind w:left="-2" w:firstLine="283"/>
        <w:rPr>
          <w:rFonts w:cs="KFGQPC Uthman Taha Naskh"/>
          <w:sz w:val="32"/>
          <w:szCs w:val="32"/>
          <w:rtl/>
        </w:rPr>
      </w:pPr>
      <w:r>
        <w:rPr>
          <w:rFonts w:cs="KFGQPC Uthman Taha Naskh" w:hint="cs"/>
          <w:sz w:val="32"/>
          <w:szCs w:val="32"/>
          <w:rtl/>
        </w:rPr>
        <w:t>الموسومة</w:t>
      </w:r>
      <w:r w:rsidR="00793F3F">
        <w:rPr>
          <w:rFonts w:cs="KFGQPC Uthman Taha Naskh" w:hint="cs"/>
          <w:sz w:val="32"/>
          <w:szCs w:val="32"/>
          <w:rtl/>
        </w:rPr>
        <w:t>ُ</w:t>
      </w:r>
      <w:r>
        <w:rPr>
          <w:rFonts w:cs="KFGQPC Uthman Taha Naskh" w:hint="cs"/>
          <w:sz w:val="32"/>
          <w:szCs w:val="32"/>
          <w:rtl/>
        </w:rPr>
        <w:t xml:space="preserve"> أو </w:t>
      </w:r>
      <w:r w:rsidR="004364D6" w:rsidRPr="009E1739">
        <w:rPr>
          <w:rFonts w:cs="KFGQPC Uthman Taha Naskh" w:hint="cs"/>
          <w:sz w:val="32"/>
          <w:szCs w:val="32"/>
          <w:rtl/>
        </w:rPr>
        <w:t>مقطوعة</w:t>
      </w:r>
      <w:r w:rsidR="00793F3F">
        <w:rPr>
          <w:rFonts w:cs="KFGQPC Uthman Taha Naskh" w:hint="cs"/>
          <w:sz w:val="32"/>
          <w:szCs w:val="32"/>
          <w:rtl/>
        </w:rPr>
        <w:t>ُ</w:t>
      </w:r>
      <w:r w:rsidR="004364D6" w:rsidRPr="009E1739">
        <w:rPr>
          <w:rFonts w:cs="KFGQPC Uthman Taha Naskh" w:hint="cs"/>
          <w:sz w:val="32"/>
          <w:szCs w:val="32"/>
          <w:rtl/>
        </w:rPr>
        <w:t xml:space="preserve"> </w:t>
      </w:r>
      <w:r>
        <w:rPr>
          <w:rFonts w:cs="KFGQPC Uthman Taha Naskh" w:hint="cs"/>
          <w:sz w:val="32"/>
          <w:szCs w:val="32"/>
          <w:rtl/>
        </w:rPr>
        <w:t>بعض</w:t>
      </w:r>
      <w:r w:rsidR="00793F3F">
        <w:rPr>
          <w:rFonts w:cs="KFGQPC Uthman Taha Naskh" w:hint="cs"/>
          <w:sz w:val="32"/>
          <w:szCs w:val="32"/>
          <w:rtl/>
        </w:rPr>
        <w:t>ِ</w:t>
      </w:r>
      <w:r>
        <w:rPr>
          <w:rFonts w:cs="KFGQPC Uthman Taha Naskh" w:hint="cs"/>
          <w:sz w:val="32"/>
          <w:szCs w:val="32"/>
          <w:rtl/>
        </w:rPr>
        <w:t xml:space="preserve"> </w:t>
      </w:r>
      <w:r w:rsidR="004364D6" w:rsidRPr="009E1739">
        <w:rPr>
          <w:rFonts w:cs="KFGQPC Uthman Taha Naskh" w:hint="cs"/>
          <w:sz w:val="32"/>
          <w:szCs w:val="32"/>
          <w:rtl/>
        </w:rPr>
        <w:t>الأذ</w:t>
      </w:r>
      <w:r w:rsidR="00793F3F">
        <w:rPr>
          <w:rFonts w:cs="KFGQPC Uthman Taha Naskh" w:hint="cs"/>
          <w:sz w:val="32"/>
          <w:szCs w:val="32"/>
          <w:rtl/>
        </w:rPr>
        <w:t>ُ</w:t>
      </w:r>
      <w:r w:rsidR="004364D6" w:rsidRPr="009E1739">
        <w:rPr>
          <w:rFonts w:cs="KFGQPC Uthman Taha Naskh" w:hint="cs"/>
          <w:sz w:val="32"/>
          <w:szCs w:val="32"/>
          <w:rtl/>
        </w:rPr>
        <w:t>ن</w:t>
      </w:r>
      <w:r w:rsidR="008E71D5">
        <w:rPr>
          <w:rFonts w:cs="KFGQPC Uthman Taha Naskh" w:hint="cs"/>
          <w:sz w:val="32"/>
          <w:szCs w:val="32"/>
          <w:rtl/>
        </w:rPr>
        <w:t>،</w:t>
      </w:r>
      <w:r w:rsidR="004364D6" w:rsidRPr="009E1739">
        <w:rPr>
          <w:rFonts w:cs="KFGQPC Uthman Taha Naskh" w:hint="cs"/>
          <w:sz w:val="32"/>
          <w:szCs w:val="32"/>
          <w:rtl/>
        </w:rPr>
        <w:t xml:space="preserve"> </w:t>
      </w:r>
      <w:r w:rsidR="00C735E6" w:rsidRPr="009E1739">
        <w:rPr>
          <w:rFonts w:cs="KFGQPC Uthman Taha Naskh" w:hint="cs"/>
          <w:sz w:val="32"/>
          <w:szCs w:val="32"/>
          <w:rtl/>
        </w:rPr>
        <w:t>والأفضل سليمة</w:t>
      </w:r>
      <w:r w:rsidR="00793F3F">
        <w:rPr>
          <w:rFonts w:cs="KFGQPC Uthman Taha Naskh" w:hint="cs"/>
          <w:sz w:val="32"/>
          <w:szCs w:val="32"/>
          <w:rtl/>
        </w:rPr>
        <w:t>ُ</w:t>
      </w:r>
      <w:r w:rsidR="00C735E6" w:rsidRPr="009E1739">
        <w:rPr>
          <w:rFonts w:cs="KFGQPC Uthman Taha Naskh" w:hint="cs"/>
          <w:sz w:val="32"/>
          <w:szCs w:val="32"/>
          <w:rtl/>
        </w:rPr>
        <w:t xml:space="preserve"> الأذن</w:t>
      </w:r>
      <w:r w:rsidR="00C64859" w:rsidRPr="009E1739">
        <w:rPr>
          <w:rStyle w:val="ae"/>
          <w:sz w:val="32"/>
          <w:szCs w:val="32"/>
          <w:rtl/>
        </w:rPr>
        <w:t>(</w:t>
      </w:r>
      <w:r w:rsidR="00C64859" w:rsidRPr="00580FEC">
        <w:rPr>
          <w:rStyle w:val="ae"/>
          <w:sz w:val="32"/>
          <w:szCs w:val="32"/>
          <w:rtl/>
        </w:rPr>
        <w:footnoteReference w:id="3"/>
      </w:r>
      <w:r w:rsidR="00C64859" w:rsidRPr="009E1739">
        <w:rPr>
          <w:rStyle w:val="ae"/>
          <w:sz w:val="32"/>
          <w:szCs w:val="32"/>
          <w:rtl/>
        </w:rPr>
        <w:t>)</w:t>
      </w:r>
      <w:r w:rsidR="00C64859" w:rsidRPr="009E1739">
        <w:rPr>
          <w:rFonts w:cs="KFGQPC Uthman Taha Naskh" w:hint="cs"/>
          <w:sz w:val="32"/>
          <w:szCs w:val="32"/>
          <w:rtl/>
        </w:rPr>
        <w:t>.</w:t>
      </w:r>
    </w:p>
    <w:p w:rsidR="004364D6" w:rsidRPr="009E1739" w:rsidRDefault="00C735E6" w:rsidP="00E21911">
      <w:pPr>
        <w:pStyle w:val="afc"/>
        <w:numPr>
          <w:ilvl w:val="0"/>
          <w:numId w:val="3"/>
        </w:numPr>
        <w:ind w:left="-2" w:firstLine="283"/>
        <w:rPr>
          <w:rFonts w:cs="KFGQPC Uthman Taha Naskh"/>
          <w:sz w:val="32"/>
          <w:szCs w:val="32"/>
          <w:rtl/>
        </w:rPr>
      </w:pPr>
      <w:r w:rsidRPr="009E1739">
        <w:rPr>
          <w:rFonts w:cs="KFGQPC Uthman Taha Naskh" w:hint="cs"/>
          <w:sz w:val="32"/>
          <w:szCs w:val="32"/>
          <w:rtl/>
        </w:rPr>
        <w:t>مقطوع</w:t>
      </w:r>
      <w:r w:rsidR="00A2278D">
        <w:rPr>
          <w:rFonts w:cs="KFGQPC Uthman Taha Naskh" w:hint="cs"/>
          <w:sz w:val="32"/>
          <w:szCs w:val="32"/>
          <w:rtl/>
        </w:rPr>
        <w:t>ة</w:t>
      </w:r>
      <w:r w:rsidR="00793F3F">
        <w:rPr>
          <w:rFonts w:cs="KFGQPC Uthman Taha Naskh" w:hint="cs"/>
          <w:sz w:val="32"/>
          <w:szCs w:val="32"/>
          <w:rtl/>
        </w:rPr>
        <w:t>ُ</w:t>
      </w:r>
      <w:r w:rsidR="004364D6" w:rsidRPr="009E1739">
        <w:rPr>
          <w:rFonts w:cs="KFGQPC Uthman Taha Naskh" w:hint="cs"/>
          <w:sz w:val="32"/>
          <w:szCs w:val="32"/>
          <w:rtl/>
        </w:rPr>
        <w:t xml:space="preserve"> </w:t>
      </w:r>
      <w:r w:rsidR="00694599">
        <w:rPr>
          <w:rFonts w:cs="KFGQPC Uthman Taha Naskh" w:hint="cs"/>
          <w:sz w:val="32"/>
          <w:szCs w:val="32"/>
          <w:rtl/>
        </w:rPr>
        <w:t xml:space="preserve">بعض </w:t>
      </w:r>
      <w:r w:rsidR="004364D6" w:rsidRPr="009E1739">
        <w:rPr>
          <w:rFonts w:cs="KFGQPC Uthman Taha Naskh" w:hint="cs"/>
          <w:sz w:val="32"/>
          <w:szCs w:val="32"/>
          <w:rtl/>
        </w:rPr>
        <w:t>القر</w:t>
      </w:r>
      <w:r w:rsidR="00793F3F">
        <w:rPr>
          <w:rFonts w:cs="KFGQPC Uthman Taha Naskh" w:hint="cs"/>
          <w:sz w:val="32"/>
          <w:szCs w:val="32"/>
          <w:rtl/>
        </w:rPr>
        <w:t>ْ</w:t>
      </w:r>
      <w:r w:rsidR="004364D6" w:rsidRPr="009E1739">
        <w:rPr>
          <w:rFonts w:cs="KFGQPC Uthman Taha Naskh" w:hint="cs"/>
          <w:sz w:val="32"/>
          <w:szCs w:val="32"/>
          <w:rtl/>
        </w:rPr>
        <w:t>ن</w:t>
      </w:r>
      <w:r w:rsidR="00C64859" w:rsidRPr="009E1739">
        <w:rPr>
          <w:rStyle w:val="ae"/>
          <w:sz w:val="32"/>
          <w:szCs w:val="32"/>
          <w:rtl/>
        </w:rPr>
        <w:t>(</w:t>
      </w:r>
      <w:r w:rsidR="00C64859" w:rsidRPr="00580FEC">
        <w:rPr>
          <w:rStyle w:val="ae"/>
          <w:sz w:val="32"/>
          <w:szCs w:val="32"/>
          <w:rtl/>
        </w:rPr>
        <w:footnoteReference w:id="4"/>
      </w:r>
      <w:r w:rsidR="00C64859" w:rsidRPr="009E1739">
        <w:rPr>
          <w:rStyle w:val="ae"/>
          <w:sz w:val="32"/>
          <w:szCs w:val="32"/>
          <w:rtl/>
        </w:rPr>
        <w:t>)</w:t>
      </w:r>
      <w:r w:rsidR="00C64859" w:rsidRPr="009E1739">
        <w:rPr>
          <w:rFonts w:cs="KFGQPC Uthman Taha Naskh" w:hint="cs"/>
          <w:sz w:val="32"/>
          <w:szCs w:val="32"/>
          <w:rtl/>
        </w:rPr>
        <w:t>.</w:t>
      </w:r>
    </w:p>
    <w:p w:rsidR="00C64859" w:rsidRPr="009E1739" w:rsidRDefault="004364D6" w:rsidP="00E21911">
      <w:pPr>
        <w:pStyle w:val="afc"/>
        <w:numPr>
          <w:ilvl w:val="0"/>
          <w:numId w:val="3"/>
        </w:numPr>
        <w:ind w:left="-2" w:firstLine="283"/>
        <w:rPr>
          <w:rFonts w:cs="KFGQPC Uthman Taha Naskh"/>
          <w:sz w:val="32"/>
          <w:szCs w:val="32"/>
          <w:rtl/>
        </w:rPr>
      </w:pPr>
      <w:r w:rsidRPr="009E1739">
        <w:rPr>
          <w:rFonts w:cs="KFGQPC Uthman Taha Naskh" w:hint="cs"/>
          <w:sz w:val="32"/>
          <w:szCs w:val="32"/>
          <w:rtl/>
        </w:rPr>
        <w:t>الأضحية</w:t>
      </w:r>
      <w:r w:rsidR="00793F3F">
        <w:rPr>
          <w:rFonts w:cs="KFGQPC Uthman Taha Naskh" w:hint="cs"/>
          <w:sz w:val="32"/>
          <w:szCs w:val="32"/>
          <w:rtl/>
        </w:rPr>
        <w:t>ُ</w:t>
      </w:r>
      <w:r w:rsidRPr="009E1739">
        <w:rPr>
          <w:rFonts w:cs="KFGQPC Uthman Taha Naskh" w:hint="cs"/>
          <w:sz w:val="32"/>
          <w:szCs w:val="32"/>
          <w:rtl/>
        </w:rPr>
        <w:t xml:space="preserve"> بشاة</w:t>
      </w:r>
      <w:r w:rsidR="00793F3F">
        <w:rPr>
          <w:rFonts w:cs="KFGQPC Uthman Taha Naskh" w:hint="cs"/>
          <w:sz w:val="32"/>
          <w:szCs w:val="32"/>
          <w:rtl/>
        </w:rPr>
        <w:t>ٍ</w:t>
      </w:r>
      <w:r w:rsidRPr="009E1739">
        <w:rPr>
          <w:rFonts w:cs="KFGQPC Uthman Taha Naskh" w:hint="cs"/>
          <w:sz w:val="32"/>
          <w:szCs w:val="32"/>
          <w:rtl/>
        </w:rPr>
        <w:t xml:space="preserve"> فيها (ط</w:t>
      </w:r>
      <w:r w:rsidR="00793F3F">
        <w:rPr>
          <w:rFonts w:cs="KFGQPC Uthman Taha Naskh" w:hint="cs"/>
          <w:sz w:val="32"/>
          <w:szCs w:val="32"/>
          <w:rtl/>
        </w:rPr>
        <w:t>ُ</w:t>
      </w:r>
      <w:r w:rsidRPr="009E1739">
        <w:rPr>
          <w:rFonts w:cs="KFGQPC Uthman Taha Naskh" w:hint="cs"/>
          <w:sz w:val="32"/>
          <w:szCs w:val="32"/>
          <w:rtl/>
        </w:rPr>
        <w:t xml:space="preserve">لوع) </w:t>
      </w:r>
      <w:r w:rsidR="00694599">
        <w:rPr>
          <w:rFonts w:cs="KFGQPC Uthman Taha Naskh" w:hint="cs"/>
          <w:sz w:val="32"/>
          <w:szCs w:val="32"/>
          <w:rtl/>
        </w:rPr>
        <w:t>أو خ</w:t>
      </w:r>
      <w:r w:rsidR="00793F3F">
        <w:rPr>
          <w:rFonts w:cs="KFGQPC Uthman Taha Naskh" w:hint="cs"/>
          <w:sz w:val="32"/>
          <w:szCs w:val="32"/>
          <w:rtl/>
        </w:rPr>
        <w:t>ُ</w:t>
      </w:r>
      <w:r w:rsidR="00694599">
        <w:rPr>
          <w:rFonts w:cs="KFGQPC Uthman Taha Naskh" w:hint="cs"/>
          <w:sz w:val="32"/>
          <w:szCs w:val="32"/>
          <w:rtl/>
        </w:rPr>
        <w:t>رَّاج أفسد</w:t>
      </w:r>
      <w:r w:rsidR="00793F3F">
        <w:rPr>
          <w:rFonts w:cs="KFGQPC Uthman Taha Naskh" w:hint="cs"/>
          <w:sz w:val="32"/>
          <w:szCs w:val="32"/>
          <w:rtl/>
        </w:rPr>
        <w:t>َ</w:t>
      </w:r>
      <w:r w:rsidR="00694599">
        <w:rPr>
          <w:rFonts w:cs="KFGQPC Uthman Taha Naskh" w:hint="cs"/>
          <w:sz w:val="32"/>
          <w:szCs w:val="32"/>
          <w:rtl/>
        </w:rPr>
        <w:t xml:space="preserve"> قليلاً من لحمها</w:t>
      </w:r>
      <w:r w:rsidR="00C64859" w:rsidRPr="009E1739">
        <w:rPr>
          <w:rStyle w:val="ae"/>
          <w:sz w:val="32"/>
          <w:szCs w:val="32"/>
          <w:rtl/>
        </w:rPr>
        <w:t>(</w:t>
      </w:r>
      <w:r w:rsidR="00C64859" w:rsidRPr="00580FEC">
        <w:rPr>
          <w:rStyle w:val="ae"/>
          <w:sz w:val="32"/>
          <w:szCs w:val="32"/>
          <w:rtl/>
        </w:rPr>
        <w:footnoteReference w:id="5"/>
      </w:r>
      <w:r w:rsidR="00C64859" w:rsidRPr="009E1739">
        <w:rPr>
          <w:rStyle w:val="ae"/>
          <w:sz w:val="32"/>
          <w:szCs w:val="32"/>
          <w:rtl/>
        </w:rPr>
        <w:t>)</w:t>
      </w:r>
      <w:r w:rsidR="00C64859" w:rsidRPr="009E1739">
        <w:rPr>
          <w:rFonts w:cs="KFGQPC Uthman Taha Naskh" w:hint="cs"/>
          <w:sz w:val="32"/>
          <w:szCs w:val="32"/>
          <w:rtl/>
        </w:rPr>
        <w:t>.</w:t>
      </w:r>
    </w:p>
    <w:p w:rsidR="009E1739" w:rsidRPr="009E1739" w:rsidRDefault="009E1739" w:rsidP="00E21911">
      <w:pPr>
        <w:pStyle w:val="afc"/>
        <w:numPr>
          <w:ilvl w:val="0"/>
          <w:numId w:val="3"/>
        </w:numPr>
        <w:ind w:left="-2" w:firstLine="283"/>
        <w:rPr>
          <w:rFonts w:cs="KFGQPC Uthman Taha Naskh"/>
          <w:sz w:val="32"/>
          <w:szCs w:val="32"/>
          <w:rtl/>
        </w:rPr>
      </w:pPr>
      <w:r>
        <w:rPr>
          <w:rFonts w:cs="KFGQPC Uthman Taha Naskh" w:hint="cs"/>
          <w:sz w:val="32"/>
          <w:szCs w:val="32"/>
          <w:rtl/>
        </w:rPr>
        <w:t>الخروف</w:t>
      </w:r>
      <w:r w:rsidR="00793F3F">
        <w:rPr>
          <w:rFonts w:cs="KFGQPC Uthman Taha Naskh" w:hint="cs"/>
          <w:sz w:val="32"/>
          <w:szCs w:val="32"/>
          <w:rtl/>
        </w:rPr>
        <w:t>ُ</w:t>
      </w:r>
      <w:r>
        <w:rPr>
          <w:rFonts w:cs="KFGQPC Uthman Taha Naskh" w:hint="cs"/>
          <w:sz w:val="32"/>
          <w:szCs w:val="32"/>
          <w:rtl/>
        </w:rPr>
        <w:t xml:space="preserve"> الم</w:t>
      </w:r>
      <w:r w:rsidR="00793F3F">
        <w:rPr>
          <w:rFonts w:cs="KFGQPC Uthman Taha Naskh" w:hint="cs"/>
          <w:sz w:val="32"/>
          <w:szCs w:val="32"/>
          <w:rtl/>
        </w:rPr>
        <w:t>َ</w:t>
      </w:r>
      <w:r>
        <w:rPr>
          <w:rFonts w:cs="KFGQPC Uthman Taha Naskh" w:hint="cs"/>
          <w:sz w:val="32"/>
          <w:szCs w:val="32"/>
          <w:rtl/>
        </w:rPr>
        <w:t>خ</w:t>
      </w:r>
      <w:r w:rsidR="00793F3F">
        <w:rPr>
          <w:rFonts w:cs="KFGQPC Uthman Taha Naskh" w:hint="cs"/>
          <w:sz w:val="32"/>
          <w:szCs w:val="32"/>
          <w:rtl/>
        </w:rPr>
        <w:t>ْ</w:t>
      </w:r>
      <w:r w:rsidR="009A1EE6">
        <w:rPr>
          <w:rFonts w:cs="KFGQPC Uthman Taha Naskh" w:hint="cs"/>
          <w:sz w:val="32"/>
          <w:szCs w:val="32"/>
          <w:rtl/>
        </w:rPr>
        <w:t>صي، بل هو</w:t>
      </w:r>
      <w:r>
        <w:rPr>
          <w:rFonts w:cs="KFGQPC Uthman Taha Naskh" w:hint="cs"/>
          <w:sz w:val="32"/>
          <w:szCs w:val="32"/>
          <w:rtl/>
        </w:rPr>
        <w:t xml:space="preserve"> أفضل؛ لفعله صلى الله عليه وسلم، ولأنه أطيب لحمًا.</w:t>
      </w:r>
    </w:p>
    <w:p w:rsidR="00EF554B" w:rsidRPr="009E1739" w:rsidRDefault="00BF4B8B" w:rsidP="00E21911">
      <w:pPr>
        <w:ind w:left="-2" w:firstLine="283"/>
        <w:rPr>
          <w:rFonts w:cs="KFGQPC Uthman Taha Naskh"/>
          <w:spacing w:val="-4"/>
          <w:sz w:val="32"/>
          <w:szCs w:val="32"/>
          <w:rtl/>
        </w:rPr>
      </w:pPr>
      <w:r>
        <w:rPr>
          <w:rFonts w:cs="KFGQPC Uthman Taha Naskh" w:hint="cs"/>
          <w:b/>
          <w:bCs/>
          <w:sz w:val="32"/>
          <w:szCs w:val="32"/>
          <w:rtl/>
        </w:rPr>
        <w:t>السؤال الثاني</w:t>
      </w:r>
      <w:r w:rsidRPr="00BF4B8B">
        <w:rPr>
          <w:rFonts w:cs="KFGQPC Uthman Taha Naskh" w:hint="cs"/>
          <w:b/>
          <w:bCs/>
          <w:sz w:val="32"/>
          <w:szCs w:val="32"/>
          <w:rtl/>
        </w:rPr>
        <w:t>:</w:t>
      </w:r>
      <w:r>
        <w:rPr>
          <w:rFonts w:cs="KFGQPC Uthman Taha Naskh" w:hint="cs"/>
          <w:sz w:val="32"/>
          <w:szCs w:val="32"/>
          <w:rtl/>
        </w:rPr>
        <w:t xml:space="preserve"> </w:t>
      </w:r>
      <w:r w:rsidR="00EF554B" w:rsidRPr="009E1739">
        <w:rPr>
          <w:rFonts w:cs="KFGQPC Uthman Taha Naskh" w:hint="cs"/>
          <w:spacing w:val="-4"/>
          <w:sz w:val="32"/>
          <w:szCs w:val="32"/>
          <w:rtl/>
        </w:rPr>
        <w:t>أيهما أفضل</w:t>
      </w:r>
      <w:r w:rsidR="009E1739" w:rsidRPr="009E1739">
        <w:rPr>
          <w:rFonts w:cs="KFGQPC Uthman Taha Naskh" w:hint="cs"/>
          <w:spacing w:val="-4"/>
          <w:sz w:val="32"/>
          <w:szCs w:val="32"/>
          <w:rtl/>
        </w:rPr>
        <w:t>:</w:t>
      </w:r>
      <w:r w:rsidR="00EF554B" w:rsidRPr="009E1739">
        <w:rPr>
          <w:rFonts w:cs="KFGQPC Uthman Taha Naskh" w:hint="cs"/>
          <w:spacing w:val="-4"/>
          <w:sz w:val="32"/>
          <w:szCs w:val="32"/>
          <w:rtl/>
        </w:rPr>
        <w:t xml:space="preserve"> </w:t>
      </w:r>
      <w:r w:rsidR="009E1739" w:rsidRPr="009E1739">
        <w:rPr>
          <w:rFonts w:cs="KFGQPC Uthman Taha Naskh" w:hint="cs"/>
          <w:spacing w:val="-4"/>
          <w:sz w:val="32"/>
          <w:szCs w:val="32"/>
          <w:rtl/>
        </w:rPr>
        <w:t>الأضحية بال</w:t>
      </w:r>
      <w:r w:rsidR="00EF554B" w:rsidRPr="009E1739">
        <w:rPr>
          <w:rFonts w:cs="KFGQPC Uthman Taha Naskh" w:hint="cs"/>
          <w:spacing w:val="-4"/>
          <w:sz w:val="32"/>
          <w:szCs w:val="32"/>
          <w:rtl/>
        </w:rPr>
        <w:t>أكثر</w:t>
      </w:r>
      <w:r w:rsidR="00F2531F">
        <w:rPr>
          <w:rFonts w:cs="KFGQPC Uthman Taha Naskh" w:hint="cs"/>
          <w:spacing w:val="-4"/>
          <w:sz w:val="32"/>
          <w:szCs w:val="32"/>
          <w:rtl/>
        </w:rPr>
        <w:t>ِ</w:t>
      </w:r>
      <w:r w:rsidR="00EF554B" w:rsidRPr="009E1739">
        <w:rPr>
          <w:rFonts w:cs="KFGQPC Uthman Taha Naskh" w:hint="cs"/>
          <w:spacing w:val="-4"/>
          <w:sz w:val="32"/>
          <w:szCs w:val="32"/>
          <w:rtl/>
        </w:rPr>
        <w:t xml:space="preserve"> لحمًا، وأقل</w:t>
      </w:r>
      <w:r w:rsidR="00F2531F">
        <w:rPr>
          <w:rFonts w:cs="KFGQPC Uthman Taha Naskh" w:hint="cs"/>
          <w:spacing w:val="-4"/>
          <w:sz w:val="32"/>
          <w:szCs w:val="32"/>
          <w:rtl/>
        </w:rPr>
        <w:t>ِّ</w:t>
      </w:r>
      <w:r w:rsidR="00EF554B" w:rsidRPr="009E1739">
        <w:rPr>
          <w:rFonts w:cs="KFGQPC Uthman Taha Naskh" w:hint="cs"/>
          <w:spacing w:val="-4"/>
          <w:sz w:val="32"/>
          <w:szCs w:val="32"/>
          <w:rtl/>
        </w:rPr>
        <w:t xml:space="preserve"> ثمنًا</w:t>
      </w:r>
      <w:r w:rsidR="00385DD5">
        <w:rPr>
          <w:rFonts w:cs="KFGQPC Uthman Taha Naskh" w:hint="cs"/>
          <w:spacing w:val="-4"/>
          <w:sz w:val="32"/>
          <w:szCs w:val="32"/>
          <w:rtl/>
        </w:rPr>
        <w:t>،</w:t>
      </w:r>
      <w:r w:rsidR="00EF554B" w:rsidRPr="009E1739">
        <w:rPr>
          <w:rFonts w:cs="KFGQPC Uthman Taha Naskh" w:hint="cs"/>
          <w:spacing w:val="-4"/>
          <w:sz w:val="32"/>
          <w:szCs w:val="32"/>
          <w:rtl/>
        </w:rPr>
        <w:t xml:space="preserve"> أو الأغلى ثمنًا وأقل</w:t>
      </w:r>
      <w:r w:rsidR="00F2531F">
        <w:rPr>
          <w:rFonts w:cs="KFGQPC Uthman Taha Naskh" w:hint="cs"/>
          <w:spacing w:val="-4"/>
          <w:sz w:val="32"/>
          <w:szCs w:val="32"/>
          <w:rtl/>
        </w:rPr>
        <w:t>ِّ</w:t>
      </w:r>
      <w:r w:rsidR="00EF554B" w:rsidRPr="009E1739">
        <w:rPr>
          <w:rFonts w:cs="KFGQPC Uthman Taha Naskh" w:hint="cs"/>
          <w:spacing w:val="-4"/>
          <w:sz w:val="32"/>
          <w:szCs w:val="32"/>
          <w:rtl/>
        </w:rPr>
        <w:t xml:space="preserve"> لحمًا؟</w:t>
      </w:r>
    </w:p>
    <w:p w:rsidR="00EF554B" w:rsidRPr="00580FEC" w:rsidRDefault="00EF554B" w:rsidP="00E21911">
      <w:pPr>
        <w:ind w:left="-2" w:firstLine="283"/>
        <w:rPr>
          <w:rFonts w:cs="KFGQPC Uthman Taha Naskh"/>
          <w:sz w:val="32"/>
          <w:szCs w:val="32"/>
          <w:rtl/>
        </w:rPr>
      </w:pPr>
      <w:r w:rsidRPr="00580FEC">
        <w:rPr>
          <w:rFonts w:cs="KFGQPC Uthman Taha Naskh" w:hint="cs"/>
          <w:sz w:val="32"/>
          <w:szCs w:val="32"/>
          <w:rtl/>
        </w:rPr>
        <w:t>الجواب:</w:t>
      </w:r>
      <w:r w:rsidR="00076258">
        <w:rPr>
          <w:rFonts w:cs="KFGQPC Uthman Taha Naskh" w:hint="cs"/>
          <w:spacing w:val="-4"/>
          <w:sz w:val="32"/>
          <w:szCs w:val="32"/>
          <w:rtl/>
        </w:rPr>
        <w:t xml:space="preserve"> </w:t>
      </w:r>
      <w:r w:rsidR="00076258" w:rsidRPr="009E1739">
        <w:rPr>
          <w:rFonts w:cs="KFGQPC Uthman Taha Naskh" w:hint="cs"/>
          <w:spacing w:val="-4"/>
          <w:sz w:val="32"/>
          <w:szCs w:val="32"/>
          <w:rtl/>
        </w:rPr>
        <w:t>الأكثر</w:t>
      </w:r>
      <w:r w:rsidR="009A1EE6">
        <w:rPr>
          <w:rFonts w:cs="KFGQPC Uthman Taha Naskh" w:hint="cs"/>
          <w:spacing w:val="-4"/>
          <w:sz w:val="32"/>
          <w:szCs w:val="32"/>
          <w:rtl/>
        </w:rPr>
        <w:t>ُ</w:t>
      </w:r>
      <w:r w:rsidR="00076258" w:rsidRPr="009E1739">
        <w:rPr>
          <w:rFonts w:cs="KFGQPC Uthman Taha Naskh" w:hint="cs"/>
          <w:spacing w:val="-4"/>
          <w:sz w:val="32"/>
          <w:szCs w:val="32"/>
          <w:rtl/>
        </w:rPr>
        <w:t xml:space="preserve"> لحمًا، و</w:t>
      </w:r>
      <w:r w:rsidR="009A1EE6">
        <w:rPr>
          <w:rFonts w:cs="KFGQPC Uthman Taha Naskh" w:hint="cs"/>
          <w:spacing w:val="-4"/>
          <w:sz w:val="32"/>
          <w:szCs w:val="32"/>
          <w:rtl/>
        </w:rPr>
        <w:t xml:space="preserve">لو </w:t>
      </w:r>
      <w:r w:rsidR="00076258" w:rsidRPr="009E1739">
        <w:rPr>
          <w:rFonts w:cs="KFGQPC Uthman Taha Naskh" w:hint="cs"/>
          <w:spacing w:val="-4"/>
          <w:sz w:val="32"/>
          <w:szCs w:val="32"/>
          <w:rtl/>
        </w:rPr>
        <w:t>أقل</w:t>
      </w:r>
      <w:r w:rsidR="009A1EE6">
        <w:rPr>
          <w:rFonts w:cs="KFGQPC Uthman Taha Naskh" w:hint="cs"/>
          <w:spacing w:val="-4"/>
          <w:sz w:val="32"/>
          <w:szCs w:val="32"/>
          <w:rtl/>
        </w:rPr>
        <w:t>ُّ</w:t>
      </w:r>
      <w:r w:rsidR="00076258" w:rsidRPr="009E1739">
        <w:rPr>
          <w:rFonts w:cs="KFGQPC Uthman Taha Naskh" w:hint="cs"/>
          <w:spacing w:val="-4"/>
          <w:sz w:val="32"/>
          <w:szCs w:val="32"/>
          <w:rtl/>
        </w:rPr>
        <w:t xml:space="preserve"> ثمنًا</w:t>
      </w:r>
      <w:r w:rsidR="00076258" w:rsidRPr="00580FEC">
        <w:rPr>
          <w:rFonts w:cs="KFGQPC Uthman Taha Naskh" w:hint="cs"/>
          <w:sz w:val="32"/>
          <w:szCs w:val="32"/>
          <w:rtl/>
        </w:rPr>
        <w:t xml:space="preserve"> </w:t>
      </w:r>
      <w:r w:rsidRPr="00580FEC">
        <w:rPr>
          <w:rFonts w:cs="KFGQPC Uthman Taha Naskh" w:hint="cs"/>
          <w:sz w:val="32"/>
          <w:szCs w:val="32"/>
          <w:rtl/>
        </w:rPr>
        <w:t>أفضل</w:t>
      </w:r>
      <w:r w:rsidR="00C64859" w:rsidRPr="00580FEC">
        <w:rPr>
          <w:rStyle w:val="ae"/>
          <w:sz w:val="32"/>
          <w:szCs w:val="32"/>
          <w:rtl/>
        </w:rPr>
        <w:t>(</w:t>
      </w:r>
      <w:r w:rsidR="00C64859" w:rsidRPr="00580FEC">
        <w:rPr>
          <w:rStyle w:val="ae"/>
          <w:sz w:val="32"/>
          <w:szCs w:val="32"/>
          <w:rtl/>
        </w:rPr>
        <w:footnoteReference w:id="6"/>
      </w:r>
      <w:r w:rsidR="00C64859" w:rsidRPr="00580FEC">
        <w:rPr>
          <w:rStyle w:val="ae"/>
          <w:sz w:val="32"/>
          <w:szCs w:val="32"/>
          <w:rtl/>
        </w:rPr>
        <w:t>)</w:t>
      </w:r>
      <w:r w:rsidRPr="00580FEC">
        <w:rPr>
          <w:rFonts w:cs="KFGQPC Uthman Taha Naskh" w:hint="cs"/>
          <w:sz w:val="32"/>
          <w:szCs w:val="32"/>
          <w:rtl/>
        </w:rPr>
        <w:t>.</w:t>
      </w:r>
      <w:r w:rsidR="00C64859" w:rsidRPr="00580FEC">
        <w:rPr>
          <w:rFonts w:cs="KFGQPC Uthman Taha Naskh" w:hint="cs"/>
          <w:sz w:val="32"/>
          <w:szCs w:val="32"/>
          <w:rtl/>
        </w:rPr>
        <w:t xml:space="preserve"> </w:t>
      </w:r>
    </w:p>
    <w:p w:rsidR="00EF554B" w:rsidRPr="00580FEC" w:rsidRDefault="00BF4B8B" w:rsidP="00E21911">
      <w:pPr>
        <w:ind w:left="-2" w:firstLine="283"/>
        <w:rPr>
          <w:rFonts w:cs="KFGQPC Uthman Taha Naskh"/>
          <w:sz w:val="32"/>
          <w:szCs w:val="32"/>
          <w:rtl/>
        </w:rPr>
      </w:pPr>
      <w:r w:rsidRPr="00BF4B8B">
        <w:rPr>
          <w:rFonts w:cs="KFGQPC Uthman Taha Naskh" w:hint="cs"/>
          <w:b/>
          <w:bCs/>
          <w:sz w:val="32"/>
          <w:szCs w:val="32"/>
          <w:rtl/>
        </w:rPr>
        <w:t xml:space="preserve">السؤال </w:t>
      </w:r>
      <w:r w:rsidR="0097772B">
        <w:rPr>
          <w:rFonts w:cs="KFGQPC Uthman Taha Naskh" w:hint="cs"/>
          <w:b/>
          <w:bCs/>
          <w:sz w:val="32"/>
          <w:szCs w:val="32"/>
          <w:rtl/>
        </w:rPr>
        <w:t>الثالث</w:t>
      </w:r>
      <w:r w:rsidRPr="00BF4B8B">
        <w:rPr>
          <w:rFonts w:cs="KFGQPC Uthman Taha Naskh" w:hint="cs"/>
          <w:b/>
          <w:bCs/>
          <w:sz w:val="32"/>
          <w:szCs w:val="32"/>
          <w:rtl/>
        </w:rPr>
        <w:t>:</w:t>
      </w:r>
      <w:r>
        <w:rPr>
          <w:rFonts w:cs="KFGQPC Uthman Taha Naskh" w:hint="cs"/>
          <w:sz w:val="32"/>
          <w:szCs w:val="32"/>
          <w:rtl/>
        </w:rPr>
        <w:t xml:space="preserve"> </w:t>
      </w:r>
      <w:r w:rsidR="00EF554B" w:rsidRPr="00580FEC">
        <w:rPr>
          <w:rFonts w:cs="KFGQPC Uthman Taha Naskh" w:hint="cs"/>
          <w:sz w:val="32"/>
          <w:szCs w:val="32"/>
          <w:rtl/>
        </w:rPr>
        <w:t>أي</w:t>
      </w:r>
      <w:r w:rsidR="009A1EE6">
        <w:rPr>
          <w:rFonts w:cs="KFGQPC Uthman Taha Naskh" w:hint="cs"/>
          <w:sz w:val="32"/>
          <w:szCs w:val="32"/>
          <w:rtl/>
        </w:rPr>
        <w:t>ُ</w:t>
      </w:r>
      <w:r w:rsidR="00EF554B" w:rsidRPr="00580FEC">
        <w:rPr>
          <w:rFonts w:cs="KFGQPC Uthman Taha Naskh" w:hint="cs"/>
          <w:sz w:val="32"/>
          <w:szCs w:val="32"/>
          <w:rtl/>
        </w:rPr>
        <w:t>هما أَفْضَلُ: الأضْحِيَّةِ بذكَرَ الضأن أم الْأُنْثَى؟</w:t>
      </w:r>
    </w:p>
    <w:p w:rsidR="00EF554B" w:rsidRPr="00580FEC" w:rsidRDefault="00EF554B" w:rsidP="00E21911">
      <w:pPr>
        <w:ind w:left="-2" w:firstLine="283"/>
        <w:rPr>
          <w:rFonts w:cs="KFGQPC Uthman Taha Naskh"/>
          <w:sz w:val="32"/>
          <w:szCs w:val="32"/>
          <w:rtl/>
        </w:rPr>
      </w:pPr>
      <w:r w:rsidRPr="00580FEC">
        <w:rPr>
          <w:rFonts w:cs="KFGQPC Uthman Taha Naskh" w:hint="cs"/>
          <w:sz w:val="32"/>
          <w:szCs w:val="32"/>
          <w:rtl/>
        </w:rPr>
        <w:t>الجواب:الذكر</w:t>
      </w:r>
      <w:r w:rsidR="009A1EE6">
        <w:rPr>
          <w:rFonts w:cs="KFGQPC Uthman Taha Naskh" w:hint="cs"/>
          <w:sz w:val="32"/>
          <w:szCs w:val="32"/>
          <w:rtl/>
        </w:rPr>
        <w:t>ُ</w:t>
      </w:r>
      <w:r w:rsidRPr="00580FEC">
        <w:rPr>
          <w:rFonts w:cs="KFGQPC Uthman Taha Naskh" w:hint="cs"/>
          <w:sz w:val="32"/>
          <w:szCs w:val="32"/>
          <w:rtl/>
        </w:rPr>
        <w:t xml:space="preserve"> أفضل. وأن يكون أقرن</w:t>
      </w:r>
      <w:r w:rsidR="00BC00E0">
        <w:rPr>
          <w:rFonts w:cs="KFGQPC Uthman Taha Naskh" w:hint="cs"/>
          <w:sz w:val="32"/>
          <w:szCs w:val="32"/>
          <w:rtl/>
        </w:rPr>
        <w:t>َ</w:t>
      </w:r>
      <w:r w:rsidRPr="00580FEC">
        <w:rPr>
          <w:rFonts w:cs="KFGQPC Uthman Taha Naskh" w:hint="cs"/>
          <w:sz w:val="32"/>
          <w:szCs w:val="32"/>
          <w:rtl/>
        </w:rPr>
        <w:t xml:space="preserve"> أفضل</w:t>
      </w:r>
      <w:r w:rsidR="00C64859" w:rsidRPr="00580FEC">
        <w:rPr>
          <w:rStyle w:val="ae"/>
          <w:sz w:val="32"/>
          <w:szCs w:val="32"/>
          <w:rtl/>
        </w:rPr>
        <w:t>(</w:t>
      </w:r>
      <w:r w:rsidR="00C64859" w:rsidRPr="00580FEC">
        <w:rPr>
          <w:rStyle w:val="ae"/>
          <w:sz w:val="32"/>
          <w:szCs w:val="32"/>
          <w:rtl/>
        </w:rPr>
        <w:footnoteReference w:id="7"/>
      </w:r>
      <w:r w:rsidR="00C64859" w:rsidRPr="00580FEC">
        <w:rPr>
          <w:rStyle w:val="ae"/>
          <w:sz w:val="32"/>
          <w:szCs w:val="32"/>
          <w:rtl/>
        </w:rPr>
        <w:t>)</w:t>
      </w:r>
      <w:r w:rsidRPr="00580FEC">
        <w:rPr>
          <w:rFonts w:cs="KFGQPC Uthman Taha Naskh" w:hint="cs"/>
          <w:sz w:val="32"/>
          <w:szCs w:val="32"/>
          <w:rtl/>
        </w:rPr>
        <w:t xml:space="preserve">. </w:t>
      </w:r>
    </w:p>
    <w:p w:rsidR="00EF554B" w:rsidRPr="00580FEC" w:rsidRDefault="00BF4B8B" w:rsidP="009A1EE6">
      <w:pPr>
        <w:ind w:left="-2" w:firstLine="283"/>
        <w:rPr>
          <w:rFonts w:cs="KFGQPC Uthman Taha Naskh"/>
          <w:sz w:val="32"/>
          <w:szCs w:val="32"/>
          <w:rtl/>
        </w:rPr>
      </w:pPr>
      <w:r w:rsidRPr="00BF4B8B">
        <w:rPr>
          <w:rFonts w:cs="KFGQPC Uthman Taha Naskh" w:hint="cs"/>
          <w:b/>
          <w:bCs/>
          <w:sz w:val="32"/>
          <w:szCs w:val="32"/>
          <w:rtl/>
        </w:rPr>
        <w:t xml:space="preserve">السؤال </w:t>
      </w:r>
      <w:r w:rsidR="007E58FF">
        <w:rPr>
          <w:rFonts w:cs="KFGQPC Uthman Taha Naskh" w:hint="cs"/>
          <w:b/>
          <w:bCs/>
          <w:sz w:val="32"/>
          <w:szCs w:val="32"/>
          <w:rtl/>
        </w:rPr>
        <w:t>الر</w:t>
      </w:r>
      <w:r w:rsidR="0097772B">
        <w:rPr>
          <w:rFonts w:cs="KFGQPC Uthman Taha Naskh" w:hint="cs"/>
          <w:b/>
          <w:bCs/>
          <w:sz w:val="32"/>
          <w:szCs w:val="32"/>
          <w:rtl/>
        </w:rPr>
        <w:t>ابع</w:t>
      </w:r>
      <w:r w:rsidRPr="00BF4B8B">
        <w:rPr>
          <w:rFonts w:cs="KFGQPC Uthman Taha Naskh" w:hint="cs"/>
          <w:b/>
          <w:bCs/>
          <w:sz w:val="32"/>
          <w:szCs w:val="32"/>
          <w:rtl/>
        </w:rPr>
        <w:t>:</w:t>
      </w:r>
      <w:r>
        <w:rPr>
          <w:rFonts w:cs="KFGQPC Uthman Taha Naskh" w:hint="cs"/>
          <w:sz w:val="32"/>
          <w:szCs w:val="32"/>
          <w:rtl/>
        </w:rPr>
        <w:t xml:space="preserve"> </w:t>
      </w:r>
      <w:r w:rsidR="00EF554B" w:rsidRPr="00580FEC">
        <w:rPr>
          <w:rFonts w:cs="KFGQPC Uthman Taha Naskh" w:hint="cs"/>
          <w:sz w:val="32"/>
          <w:szCs w:val="32"/>
          <w:rtl/>
        </w:rPr>
        <w:t>هل إفطار</w:t>
      </w:r>
      <w:r w:rsidR="009A1EE6">
        <w:rPr>
          <w:rFonts w:cs="KFGQPC Uthman Taha Naskh" w:hint="cs"/>
          <w:sz w:val="32"/>
          <w:szCs w:val="32"/>
          <w:rtl/>
        </w:rPr>
        <w:t>ُك من أضحيت</w:t>
      </w:r>
      <w:r w:rsidR="00363095">
        <w:rPr>
          <w:rFonts w:cs="KFGQPC Uthman Taha Naskh" w:hint="cs"/>
          <w:sz w:val="32"/>
          <w:szCs w:val="32"/>
          <w:rtl/>
        </w:rPr>
        <w:t>ِ</w:t>
      </w:r>
      <w:r w:rsidR="009A1EE6">
        <w:rPr>
          <w:rFonts w:cs="KFGQPC Uthman Taha Naskh" w:hint="cs"/>
          <w:sz w:val="32"/>
          <w:szCs w:val="32"/>
          <w:rtl/>
        </w:rPr>
        <w:t>ك</w:t>
      </w:r>
      <w:r w:rsidR="00EF554B" w:rsidRPr="00580FEC">
        <w:rPr>
          <w:rFonts w:cs="KFGQPC Uthman Taha Naskh" w:hint="cs"/>
          <w:sz w:val="32"/>
          <w:szCs w:val="32"/>
          <w:rtl/>
        </w:rPr>
        <w:t xml:space="preserve"> </w:t>
      </w:r>
      <w:r w:rsidR="00C64859" w:rsidRPr="00580FEC">
        <w:rPr>
          <w:rFonts w:cs="KFGQPC Uthman Taha Naskh" w:hint="cs"/>
          <w:sz w:val="32"/>
          <w:szCs w:val="32"/>
          <w:rtl/>
        </w:rPr>
        <w:t>له ف</w:t>
      </w:r>
      <w:r w:rsidR="00363095">
        <w:rPr>
          <w:rFonts w:cs="KFGQPC Uthman Taha Naskh" w:hint="cs"/>
          <w:sz w:val="32"/>
          <w:szCs w:val="32"/>
          <w:rtl/>
        </w:rPr>
        <w:t>َ</w:t>
      </w:r>
      <w:r w:rsidR="00C64859" w:rsidRPr="00580FEC">
        <w:rPr>
          <w:rFonts w:cs="KFGQPC Uthman Taha Naskh" w:hint="cs"/>
          <w:sz w:val="32"/>
          <w:szCs w:val="32"/>
          <w:rtl/>
        </w:rPr>
        <w:t>ضل؟</w:t>
      </w:r>
    </w:p>
    <w:p w:rsidR="00EF554B" w:rsidRPr="00580FEC" w:rsidRDefault="00EF554B" w:rsidP="00E21911">
      <w:pPr>
        <w:ind w:left="-2" w:firstLine="283"/>
        <w:rPr>
          <w:rFonts w:cs="KFGQPC Uthman Taha Naskh"/>
          <w:sz w:val="32"/>
          <w:szCs w:val="32"/>
          <w:rtl/>
        </w:rPr>
      </w:pPr>
      <w:r w:rsidRPr="00580FEC">
        <w:rPr>
          <w:rFonts w:cs="KFGQPC Uthman Taha Naskh" w:hint="cs"/>
          <w:sz w:val="32"/>
          <w:szCs w:val="32"/>
          <w:rtl/>
        </w:rPr>
        <w:t>الجواب:</w:t>
      </w:r>
      <w:r w:rsidR="00C64859" w:rsidRPr="00580FEC">
        <w:rPr>
          <w:rFonts w:cs="KFGQPC Uthman Taha Naskh" w:hint="cs"/>
          <w:sz w:val="32"/>
          <w:szCs w:val="32"/>
          <w:rtl/>
        </w:rPr>
        <w:t xml:space="preserve"> نعم </w:t>
      </w:r>
      <w:r w:rsidRPr="00580FEC">
        <w:rPr>
          <w:rFonts w:cs="KFGQPC Uthman Taha Naskh" w:hint="cs"/>
          <w:sz w:val="32"/>
          <w:szCs w:val="32"/>
          <w:rtl/>
        </w:rPr>
        <w:t>أفضل</w:t>
      </w:r>
      <w:r w:rsidR="00363095">
        <w:rPr>
          <w:rFonts w:cs="KFGQPC Uthman Taha Naskh" w:hint="cs"/>
          <w:sz w:val="32"/>
          <w:szCs w:val="32"/>
          <w:rtl/>
        </w:rPr>
        <w:t>ُ</w:t>
      </w:r>
      <w:r w:rsidR="00BC00E0">
        <w:rPr>
          <w:rFonts w:cs="KFGQPC Uthman Taha Naskh" w:hint="cs"/>
          <w:sz w:val="32"/>
          <w:szCs w:val="32"/>
          <w:rtl/>
        </w:rPr>
        <w:t>،</w:t>
      </w:r>
      <w:r w:rsidRPr="00580FEC">
        <w:rPr>
          <w:rFonts w:cs="KFGQPC Uthman Taha Naskh" w:hint="cs"/>
          <w:sz w:val="32"/>
          <w:szCs w:val="32"/>
          <w:rtl/>
        </w:rPr>
        <w:t xml:space="preserve"> كما قاله العلماء</w:t>
      </w:r>
      <w:r w:rsidR="00C64859" w:rsidRPr="00580FEC">
        <w:rPr>
          <w:rStyle w:val="ae"/>
          <w:sz w:val="32"/>
          <w:szCs w:val="32"/>
          <w:rtl/>
        </w:rPr>
        <w:t>(</w:t>
      </w:r>
      <w:r w:rsidR="00C64859" w:rsidRPr="00580FEC">
        <w:rPr>
          <w:rStyle w:val="ae"/>
          <w:sz w:val="32"/>
          <w:szCs w:val="32"/>
          <w:rtl/>
        </w:rPr>
        <w:footnoteReference w:id="8"/>
      </w:r>
      <w:r w:rsidR="00C64859" w:rsidRPr="00580FEC">
        <w:rPr>
          <w:rStyle w:val="ae"/>
          <w:sz w:val="32"/>
          <w:szCs w:val="32"/>
          <w:rtl/>
        </w:rPr>
        <w:t>)</w:t>
      </w:r>
      <w:r w:rsidRPr="00580FEC">
        <w:rPr>
          <w:rFonts w:cs="KFGQPC Uthman Taha Naskh" w:hint="cs"/>
          <w:sz w:val="32"/>
          <w:szCs w:val="32"/>
          <w:rtl/>
        </w:rPr>
        <w:t>.</w:t>
      </w:r>
    </w:p>
    <w:p w:rsidR="00EF554B" w:rsidRPr="00580FEC" w:rsidRDefault="00BF4B8B" w:rsidP="00E21911">
      <w:pPr>
        <w:ind w:left="-2" w:firstLine="283"/>
        <w:rPr>
          <w:rFonts w:cs="KFGQPC Uthman Taha Naskh"/>
          <w:sz w:val="32"/>
          <w:szCs w:val="32"/>
          <w:rtl/>
        </w:rPr>
      </w:pPr>
      <w:r w:rsidRPr="00BF4B8B">
        <w:rPr>
          <w:rFonts w:cs="KFGQPC Uthman Taha Naskh" w:hint="cs"/>
          <w:b/>
          <w:bCs/>
          <w:sz w:val="32"/>
          <w:szCs w:val="32"/>
          <w:rtl/>
        </w:rPr>
        <w:t xml:space="preserve">السؤال </w:t>
      </w:r>
      <w:r w:rsidR="00591DAF">
        <w:rPr>
          <w:rFonts w:cs="KFGQPC Uthman Taha Naskh" w:hint="cs"/>
          <w:b/>
          <w:bCs/>
          <w:sz w:val="32"/>
          <w:szCs w:val="32"/>
          <w:rtl/>
        </w:rPr>
        <w:t>الخامس</w:t>
      </w:r>
      <w:r w:rsidRPr="00BF4B8B">
        <w:rPr>
          <w:rFonts w:cs="KFGQPC Uthman Taha Naskh" w:hint="cs"/>
          <w:b/>
          <w:bCs/>
          <w:sz w:val="32"/>
          <w:szCs w:val="32"/>
          <w:rtl/>
        </w:rPr>
        <w:t>:</w:t>
      </w:r>
      <w:r>
        <w:rPr>
          <w:rFonts w:cs="KFGQPC Uthman Taha Naskh" w:hint="cs"/>
          <w:sz w:val="32"/>
          <w:szCs w:val="32"/>
          <w:rtl/>
        </w:rPr>
        <w:t xml:space="preserve"> </w:t>
      </w:r>
      <w:r w:rsidR="00EF554B" w:rsidRPr="00580FEC">
        <w:rPr>
          <w:rFonts w:cs="KFGQPC Uthman Taha Naskh" w:hint="cs"/>
          <w:sz w:val="32"/>
          <w:szCs w:val="32"/>
          <w:rtl/>
        </w:rPr>
        <w:t>هل ت</w:t>
      </w:r>
      <w:r w:rsidR="00363095">
        <w:rPr>
          <w:rFonts w:cs="KFGQPC Uthman Taha Naskh" w:hint="cs"/>
          <w:sz w:val="32"/>
          <w:szCs w:val="32"/>
          <w:rtl/>
        </w:rPr>
        <w:t>ُ</w:t>
      </w:r>
      <w:r w:rsidR="00EF554B" w:rsidRPr="00580FEC">
        <w:rPr>
          <w:rFonts w:cs="KFGQPC Uthman Taha Naskh" w:hint="cs"/>
          <w:sz w:val="32"/>
          <w:szCs w:val="32"/>
          <w:rtl/>
        </w:rPr>
        <w:t>ذب</w:t>
      </w:r>
      <w:r w:rsidR="00363095">
        <w:rPr>
          <w:rFonts w:cs="KFGQPC Uthman Taha Naskh" w:hint="cs"/>
          <w:sz w:val="32"/>
          <w:szCs w:val="32"/>
          <w:rtl/>
        </w:rPr>
        <w:t>َ</w:t>
      </w:r>
      <w:r w:rsidR="00EF554B" w:rsidRPr="00580FEC">
        <w:rPr>
          <w:rFonts w:cs="KFGQPC Uthman Taha Naskh" w:hint="cs"/>
          <w:sz w:val="32"/>
          <w:szCs w:val="32"/>
          <w:rtl/>
        </w:rPr>
        <w:t xml:space="preserve">ح على </w:t>
      </w:r>
      <w:r w:rsidR="000B69BC">
        <w:rPr>
          <w:rFonts w:cs="KFGQPC Uthman Taha Naskh" w:hint="cs"/>
          <w:sz w:val="32"/>
          <w:szCs w:val="32"/>
          <w:rtl/>
        </w:rPr>
        <w:t>الجنب الأيمن، أم</w:t>
      </w:r>
      <w:r w:rsidR="00EF554B" w:rsidRPr="00580FEC">
        <w:rPr>
          <w:rFonts w:cs="KFGQPC Uthman Taha Naskh" w:hint="cs"/>
          <w:sz w:val="32"/>
          <w:szCs w:val="32"/>
          <w:rtl/>
        </w:rPr>
        <w:t xml:space="preserve"> على الأيسر؟ </w:t>
      </w:r>
    </w:p>
    <w:p w:rsidR="00EF554B" w:rsidRPr="004451E3" w:rsidRDefault="00EF554B" w:rsidP="00E21911">
      <w:pPr>
        <w:ind w:left="-2" w:firstLine="283"/>
        <w:rPr>
          <w:rFonts w:cs="KFGQPC Uthman Taha Naskh"/>
          <w:spacing w:val="-12"/>
          <w:sz w:val="32"/>
          <w:szCs w:val="32"/>
          <w:rtl/>
        </w:rPr>
      </w:pPr>
      <w:r w:rsidRPr="004451E3">
        <w:rPr>
          <w:rFonts w:cs="KFGQPC Uthman Taha Naskh" w:hint="cs"/>
          <w:spacing w:val="-12"/>
          <w:sz w:val="32"/>
          <w:szCs w:val="32"/>
          <w:rtl/>
        </w:rPr>
        <w:t>الجواب:الذي ي</w:t>
      </w:r>
      <w:r w:rsidR="00363095">
        <w:rPr>
          <w:rFonts w:cs="KFGQPC Uthman Taha Naskh" w:hint="cs"/>
          <w:spacing w:val="-12"/>
          <w:sz w:val="32"/>
          <w:szCs w:val="32"/>
          <w:rtl/>
        </w:rPr>
        <w:t>َ</w:t>
      </w:r>
      <w:r w:rsidRPr="004451E3">
        <w:rPr>
          <w:rFonts w:cs="KFGQPC Uthman Taha Naskh" w:hint="cs"/>
          <w:spacing w:val="-12"/>
          <w:sz w:val="32"/>
          <w:szCs w:val="32"/>
          <w:rtl/>
        </w:rPr>
        <w:t>ذبح ب</w:t>
      </w:r>
      <w:r w:rsidR="007F101A" w:rsidRPr="004451E3">
        <w:rPr>
          <w:rFonts w:cs="KFGQPC Uthman Taha Naskh" w:hint="cs"/>
          <w:spacing w:val="-12"/>
          <w:sz w:val="32"/>
          <w:szCs w:val="32"/>
          <w:rtl/>
        </w:rPr>
        <w:t xml:space="preserve">اليمنى </w:t>
      </w:r>
      <w:r w:rsidRPr="004451E3">
        <w:rPr>
          <w:rFonts w:cs="KFGQPC Uthman Taha Naskh" w:hint="cs"/>
          <w:spacing w:val="-12"/>
          <w:sz w:val="32"/>
          <w:szCs w:val="32"/>
          <w:rtl/>
        </w:rPr>
        <w:t>ي</w:t>
      </w:r>
      <w:r w:rsidR="00363095">
        <w:rPr>
          <w:rFonts w:cs="KFGQPC Uthman Taha Naskh" w:hint="cs"/>
          <w:spacing w:val="-12"/>
          <w:sz w:val="32"/>
          <w:szCs w:val="32"/>
          <w:rtl/>
        </w:rPr>
        <w:t>ُ</w:t>
      </w:r>
      <w:r w:rsidRPr="004451E3">
        <w:rPr>
          <w:rFonts w:cs="KFGQPC Uthman Taha Naskh" w:hint="cs"/>
          <w:spacing w:val="-12"/>
          <w:sz w:val="32"/>
          <w:szCs w:val="32"/>
          <w:rtl/>
        </w:rPr>
        <w:t>ضجعها ع</w:t>
      </w:r>
      <w:r w:rsidR="007F101A" w:rsidRPr="004451E3">
        <w:rPr>
          <w:rFonts w:cs="KFGQPC Uthman Taha Naskh" w:hint="cs"/>
          <w:spacing w:val="-12"/>
          <w:sz w:val="32"/>
          <w:szCs w:val="32"/>
          <w:rtl/>
        </w:rPr>
        <w:t>لى الأيسر، والذي ي</w:t>
      </w:r>
      <w:r w:rsidR="00363095">
        <w:rPr>
          <w:rFonts w:cs="KFGQPC Uthman Taha Naskh" w:hint="cs"/>
          <w:spacing w:val="-12"/>
          <w:sz w:val="32"/>
          <w:szCs w:val="32"/>
          <w:rtl/>
        </w:rPr>
        <w:t>َ</w:t>
      </w:r>
      <w:r w:rsidR="007F101A" w:rsidRPr="004451E3">
        <w:rPr>
          <w:rFonts w:cs="KFGQPC Uthman Taha Naskh" w:hint="cs"/>
          <w:spacing w:val="-12"/>
          <w:sz w:val="32"/>
          <w:szCs w:val="32"/>
          <w:rtl/>
        </w:rPr>
        <w:t xml:space="preserve">ذبح باليسرى </w:t>
      </w:r>
      <w:r w:rsidRPr="004451E3">
        <w:rPr>
          <w:rFonts w:cs="KFGQPC Uthman Taha Naskh" w:hint="cs"/>
          <w:spacing w:val="-12"/>
          <w:sz w:val="32"/>
          <w:szCs w:val="32"/>
          <w:rtl/>
        </w:rPr>
        <w:t>ي</w:t>
      </w:r>
      <w:r w:rsidR="00363095">
        <w:rPr>
          <w:rFonts w:cs="KFGQPC Uthman Taha Naskh" w:hint="cs"/>
          <w:spacing w:val="-12"/>
          <w:sz w:val="32"/>
          <w:szCs w:val="32"/>
          <w:rtl/>
        </w:rPr>
        <w:t>ُ</w:t>
      </w:r>
      <w:r w:rsidRPr="004451E3">
        <w:rPr>
          <w:rFonts w:cs="KFGQPC Uthman Taha Naskh" w:hint="cs"/>
          <w:spacing w:val="-12"/>
          <w:sz w:val="32"/>
          <w:szCs w:val="32"/>
          <w:rtl/>
        </w:rPr>
        <w:t>ضجعها على الأيمن</w:t>
      </w:r>
      <w:r w:rsidR="00580FEC" w:rsidRPr="004451E3">
        <w:rPr>
          <w:rStyle w:val="ae"/>
          <w:spacing w:val="-12"/>
          <w:sz w:val="32"/>
          <w:szCs w:val="32"/>
          <w:rtl/>
        </w:rPr>
        <w:t>(</w:t>
      </w:r>
      <w:r w:rsidR="00580FEC" w:rsidRPr="004451E3">
        <w:rPr>
          <w:rStyle w:val="ae"/>
          <w:spacing w:val="-12"/>
          <w:sz w:val="32"/>
          <w:szCs w:val="32"/>
          <w:rtl/>
        </w:rPr>
        <w:footnoteReference w:id="9"/>
      </w:r>
      <w:r w:rsidR="00580FEC" w:rsidRPr="004451E3">
        <w:rPr>
          <w:rStyle w:val="ae"/>
          <w:spacing w:val="-12"/>
          <w:sz w:val="32"/>
          <w:szCs w:val="32"/>
          <w:rtl/>
        </w:rPr>
        <w:t>)</w:t>
      </w:r>
      <w:r w:rsidRPr="004451E3">
        <w:rPr>
          <w:rFonts w:cs="KFGQPC Uthman Taha Naskh" w:hint="cs"/>
          <w:spacing w:val="-12"/>
          <w:sz w:val="32"/>
          <w:szCs w:val="32"/>
          <w:rtl/>
        </w:rPr>
        <w:t>.</w:t>
      </w:r>
    </w:p>
    <w:p w:rsidR="002B692F" w:rsidRPr="00580FEC" w:rsidRDefault="00BF4B8B" w:rsidP="00E21911">
      <w:pPr>
        <w:ind w:left="-2" w:firstLine="283"/>
        <w:rPr>
          <w:rFonts w:cs="KFGQPC Uthman Taha Naskh"/>
          <w:sz w:val="32"/>
          <w:szCs w:val="32"/>
          <w:rtl/>
        </w:rPr>
      </w:pPr>
      <w:r w:rsidRPr="00BF4B8B">
        <w:rPr>
          <w:rFonts w:cs="KFGQPC Uthman Taha Naskh" w:hint="cs"/>
          <w:b/>
          <w:bCs/>
          <w:sz w:val="32"/>
          <w:szCs w:val="32"/>
          <w:rtl/>
        </w:rPr>
        <w:t xml:space="preserve">السؤال </w:t>
      </w:r>
      <w:r w:rsidR="00591DAF">
        <w:rPr>
          <w:rFonts w:cs="KFGQPC Uthman Taha Naskh" w:hint="cs"/>
          <w:b/>
          <w:bCs/>
          <w:sz w:val="32"/>
          <w:szCs w:val="32"/>
          <w:rtl/>
        </w:rPr>
        <w:t>السادس</w:t>
      </w:r>
      <w:r w:rsidRPr="00BF4B8B">
        <w:rPr>
          <w:rFonts w:cs="KFGQPC Uthman Taha Naskh" w:hint="cs"/>
          <w:b/>
          <w:bCs/>
          <w:sz w:val="32"/>
          <w:szCs w:val="32"/>
          <w:rtl/>
        </w:rPr>
        <w:t>:</w:t>
      </w:r>
      <w:r>
        <w:rPr>
          <w:rFonts w:cs="KFGQPC Uthman Taha Naskh" w:hint="cs"/>
          <w:sz w:val="32"/>
          <w:szCs w:val="32"/>
          <w:rtl/>
        </w:rPr>
        <w:t xml:space="preserve"> </w:t>
      </w:r>
      <w:r w:rsidR="002B692F" w:rsidRPr="00580FEC">
        <w:rPr>
          <w:rFonts w:cs="KFGQPC Uthman Taha Naskh" w:hint="cs"/>
          <w:sz w:val="32"/>
          <w:szCs w:val="32"/>
          <w:rtl/>
        </w:rPr>
        <w:t>هل يجب توجيه الذبيحة للق</w:t>
      </w:r>
      <w:r w:rsidR="00363095">
        <w:rPr>
          <w:rFonts w:cs="KFGQPC Uthman Taha Naskh" w:hint="cs"/>
          <w:sz w:val="32"/>
          <w:szCs w:val="32"/>
          <w:rtl/>
        </w:rPr>
        <w:t>ِ</w:t>
      </w:r>
      <w:r w:rsidR="002B692F" w:rsidRPr="00580FEC">
        <w:rPr>
          <w:rFonts w:cs="KFGQPC Uthman Taha Naskh" w:hint="cs"/>
          <w:sz w:val="32"/>
          <w:szCs w:val="32"/>
          <w:rtl/>
        </w:rPr>
        <w:t>بلة؟</w:t>
      </w:r>
    </w:p>
    <w:p w:rsidR="00EF554B" w:rsidRPr="00580FEC" w:rsidRDefault="002B692F" w:rsidP="00E21911">
      <w:pPr>
        <w:ind w:left="-2" w:firstLine="283"/>
        <w:rPr>
          <w:rFonts w:cs="KFGQPC Uthman Taha Naskh"/>
          <w:sz w:val="32"/>
          <w:szCs w:val="32"/>
          <w:rtl/>
        </w:rPr>
      </w:pPr>
      <w:r w:rsidRPr="00580FEC">
        <w:rPr>
          <w:rFonts w:cs="KFGQPC Uthman Taha Naskh" w:hint="cs"/>
          <w:sz w:val="32"/>
          <w:szCs w:val="32"/>
          <w:rtl/>
        </w:rPr>
        <w:t>الجواب: لا يجب</w:t>
      </w:r>
      <w:r w:rsidR="00D45000">
        <w:rPr>
          <w:rFonts w:cs="KFGQPC Uthman Taha Naskh" w:hint="cs"/>
          <w:sz w:val="32"/>
          <w:szCs w:val="32"/>
          <w:rtl/>
        </w:rPr>
        <w:t>،</w:t>
      </w:r>
      <w:r w:rsidRPr="00580FEC">
        <w:rPr>
          <w:rFonts w:cs="KFGQPC Uthman Taha Naskh" w:hint="cs"/>
          <w:sz w:val="32"/>
          <w:szCs w:val="32"/>
          <w:rtl/>
        </w:rPr>
        <w:t xml:space="preserve"> وإنما </w:t>
      </w:r>
      <w:r w:rsidR="00EF554B" w:rsidRPr="00580FEC">
        <w:rPr>
          <w:rFonts w:cs="KFGQPC Uthman Taha Naskh" w:hint="cs"/>
          <w:sz w:val="32"/>
          <w:szCs w:val="32"/>
          <w:rtl/>
        </w:rPr>
        <w:t>التوجيه</w:t>
      </w:r>
      <w:r w:rsidR="00363095">
        <w:rPr>
          <w:rFonts w:cs="KFGQPC Uthman Taha Naskh" w:hint="cs"/>
          <w:sz w:val="32"/>
          <w:szCs w:val="32"/>
          <w:rtl/>
        </w:rPr>
        <w:t>ُ</w:t>
      </w:r>
      <w:r w:rsidR="00EF554B" w:rsidRPr="00580FEC">
        <w:rPr>
          <w:rFonts w:cs="KFGQPC Uthman Taha Naskh" w:hint="cs"/>
          <w:sz w:val="32"/>
          <w:szCs w:val="32"/>
          <w:rtl/>
        </w:rPr>
        <w:t xml:space="preserve"> </w:t>
      </w:r>
      <w:r w:rsidR="00B81867">
        <w:rPr>
          <w:rFonts w:cs="KFGQPC Uthman Taha Naskh" w:hint="cs"/>
          <w:sz w:val="32"/>
          <w:szCs w:val="32"/>
          <w:rtl/>
        </w:rPr>
        <w:t>للق</w:t>
      </w:r>
      <w:r w:rsidR="00363095">
        <w:rPr>
          <w:rFonts w:cs="KFGQPC Uthman Taha Naskh" w:hint="cs"/>
          <w:sz w:val="32"/>
          <w:szCs w:val="32"/>
          <w:rtl/>
        </w:rPr>
        <w:t>ِ</w:t>
      </w:r>
      <w:r w:rsidR="00B81867">
        <w:rPr>
          <w:rFonts w:cs="KFGQPC Uthman Taha Naskh" w:hint="cs"/>
          <w:sz w:val="32"/>
          <w:szCs w:val="32"/>
          <w:rtl/>
        </w:rPr>
        <w:t xml:space="preserve">بلة </w:t>
      </w:r>
      <w:r w:rsidR="00EF554B" w:rsidRPr="00580FEC">
        <w:rPr>
          <w:rFonts w:cs="KFGQPC Uthman Taha Naskh" w:hint="cs"/>
          <w:sz w:val="32"/>
          <w:szCs w:val="32"/>
          <w:rtl/>
        </w:rPr>
        <w:t>سنة</w:t>
      </w:r>
      <w:r w:rsidR="00580FEC" w:rsidRPr="00580FEC">
        <w:rPr>
          <w:rStyle w:val="ae"/>
          <w:sz w:val="32"/>
          <w:szCs w:val="32"/>
          <w:rtl/>
        </w:rPr>
        <w:t>(</w:t>
      </w:r>
      <w:r w:rsidR="00580FEC" w:rsidRPr="00580FEC">
        <w:rPr>
          <w:rStyle w:val="ae"/>
          <w:sz w:val="32"/>
          <w:szCs w:val="32"/>
          <w:rtl/>
        </w:rPr>
        <w:footnoteReference w:id="10"/>
      </w:r>
      <w:r w:rsidR="00580FEC" w:rsidRPr="00580FEC">
        <w:rPr>
          <w:rStyle w:val="ae"/>
          <w:sz w:val="32"/>
          <w:szCs w:val="32"/>
          <w:rtl/>
        </w:rPr>
        <w:t>)</w:t>
      </w:r>
      <w:r w:rsidRPr="00580FEC">
        <w:rPr>
          <w:rFonts w:cs="KFGQPC Uthman Taha Naskh" w:hint="cs"/>
          <w:sz w:val="32"/>
          <w:szCs w:val="32"/>
          <w:rtl/>
        </w:rPr>
        <w:t>.</w:t>
      </w:r>
    </w:p>
    <w:p w:rsidR="00EF554B" w:rsidRPr="007F101A" w:rsidRDefault="00BF4B8B" w:rsidP="00E21911">
      <w:pPr>
        <w:ind w:left="-2" w:firstLine="283"/>
        <w:rPr>
          <w:rFonts w:cs="KFGQPC Uthman Taha Naskh"/>
          <w:spacing w:val="-8"/>
          <w:sz w:val="32"/>
          <w:szCs w:val="32"/>
        </w:rPr>
      </w:pPr>
      <w:r w:rsidRPr="007F101A">
        <w:rPr>
          <w:rFonts w:cs="KFGQPC Uthman Taha Naskh" w:hint="cs"/>
          <w:b/>
          <w:bCs/>
          <w:spacing w:val="-8"/>
          <w:sz w:val="32"/>
          <w:szCs w:val="32"/>
          <w:rtl/>
        </w:rPr>
        <w:t xml:space="preserve">السؤال </w:t>
      </w:r>
      <w:r w:rsidR="00591DAF">
        <w:rPr>
          <w:rFonts w:cs="KFGQPC Uthman Taha Naskh" w:hint="cs"/>
          <w:b/>
          <w:bCs/>
          <w:sz w:val="32"/>
          <w:szCs w:val="32"/>
          <w:rtl/>
        </w:rPr>
        <w:t>السابع</w:t>
      </w:r>
      <w:r w:rsidRPr="007F101A">
        <w:rPr>
          <w:rFonts w:cs="KFGQPC Uthman Taha Naskh" w:hint="cs"/>
          <w:b/>
          <w:bCs/>
          <w:spacing w:val="-8"/>
          <w:sz w:val="32"/>
          <w:szCs w:val="32"/>
          <w:rtl/>
        </w:rPr>
        <w:t>:</w:t>
      </w:r>
      <w:r w:rsidRPr="007F101A">
        <w:rPr>
          <w:rFonts w:cs="KFGQPC Uthman Taha Naskh" w:hint="cs"/>
          <w:spacing w:val="-8"/>
          <w:sz w:val="32"/>
          <w:szCs w:val="32"/>
          <w:rtl/>
        </w:rPr>
        <w:t xml:space="preserve"> </w:t>
      </w:r>
      <w:r w:rsidR="00EF554B" w:rsidRPr="007F101A">
        <w:rPr>
          <w:rFonts w:cs="KFGQPC Uthman Taha Naskh" w:hint="cs"/>
          <w:spacing w:val="-8"/>
          <w:sz w:val="32"/>
          <w:szCs w:val="32"/>
          <w:rtl/>
        </w:rPr>
        <w:t>هل الأفضل</w:t>
      </w:r>
      <w:r w:rsidR="00363095">
        <w:rPr>
          <w:rFonts w:cs="KFGQPC Uthman Taha Naskh" w:hint="cs"/>
          <w:spacing w:val="-8"/>
          <w:sz w:val="32"/>
          <w:szCs w:val="32"/>
          <w:rtl/>
        </w:rPr>
        <w:t>ُ</w:t>
      </w:r>
      <w:r w:rsidR="00EF554B" w:rsidRPr="007F101A">
        <w:rPr>
          <w:rFonts w:cs="KFGQPC Uthman Taha Naskh" w:hint="cs"/>
          <w:spacing w:val="-8"/>
          <w:sz w:val="32"/>
          <w:szCs w:val="32"/>
          <w:rtl/>
        </w:rPr>
        <w:t xml:space="preserve"> أن أ</w:t>
      </w:r>
      <w:r w:rsidR="00363095">
        <w:rPr>
          <w:rFonts w:cs="KFGQPC Uthman Taha Naskh" w:hint="cs"/>
          <w:spacing w:val="-8"/>
          <w:sz w:val="32"/>
          <w:szCs w:val="32"/>
          <w:rtl/>
        </w:rPr>
        <w:t>ُ</w:t>
      </w:r>
      <w:r w:rsidR="00EF554B" w:rsidRPr="007F101A">
        <w:rPr>
          <w:rFonts w:cs="KFGQPC Uthman Taha Naskh" w:hint="cs"/>
          <w:spacing w:val="-8"/>
          <w:sz w:val="32"/>
          <w:szCs w:val="32"/>
          <w:rtl/>
        </w:rPr>
        <w:t>مسك</w:t>
      </w:r>
      <w:r w:rsidR="00385DD5">
        <w:rPr>
          <w:rFonts w:cs="KFGQPC Uthman Taha Naskh" w:hint="cs"/>
          <w:spacing w:val="-8"/>
          <w:sz w:val="32"/>
          <w:szCs w:val="32"/>
          <w:rtl/>
        </w:rPr>
        <w:t>َ</w:t>
      </w:r>
      <w:r w:rsidR="00EF554B" w:rsidRPr="007F101A">
        <w:rPr>
          <w:rFonts w:cs="KFGQPC Uthman Taha Naskh" w:hint="cs"/>
          <w:spacing w:val="-8"/>
          <w:sz w:val="32"/>
          <w:szCs w:val="32"/>
          <w:rtl/>
        </w:rPr>
        <w:t xml:space="preserve"> بأيديها وأرجلها</w:t>
      </w:r>
      <w:r w:rsidR="002B692F" w:rsidRPr="007F101A">
        <w:rPr>
          <w:rFonts w:cs="KFGQPC Uthman Taha Naskh" w:hint="cs"/>
          <w:spacing w:val="-8"/>
          <w:sz w:val="32"/>
          <w:szCs w:val="32"/>
          <w:rtl/>
        </w:rPr>
        <w:t xml:space="preserve"> عند ذبحها</w:t>
      </w:r>
      <w:r w:rsidR="00EF554B" w:rsidRPr="007F101A">
        <w:rPr>
          <w:rFonts w:cs="KFGQPC Uthman Taha Naskh" w:hint="cs"/>
          <w:spacing w:val="-8"/>
          <w:sz w:val="32"/>
          <w:szCs w:val="32"/>
          <w:rtl/>
        </w:rPr>
        <w:t>، أو أبقيها ت</w:t>
      </w:r>
      <w:r w:rsidR="00745961">
        <w:rPr>
          <w:rFonts w:cs="KFGQPC Uthman Taha Naskh" w:hint="cs"/>
          <w:spacing w:val="-8"/>
          <w:sz w:val="32"/>
          <w:szCs w:val="32"/>
          <w:rtl/>
        </w:rPr>
        <w:t>َ</w:t>
      </w:r>
      <w:r w:rsidR="00EF554B" w:rsidRPr="007F101A">
        <w:rPr>
          <w:rFonts w:cs="KFGQPC Uthman Taha Naskh" w:hint="cs"/>
          <w:spacing w:val="-8"/>
          <w:sz w:val="32"/>
          <w:szCs w:val="32"/>
          <w:rtl/>
        </w:rPr>
        <w:t>رف</w:t>
      </w:r>
      <w:r w:rsidR="00745961">
        <w:rPr>
          <w:rFonts w:cs="KFGQPC Uthman Taha Naskh" w:hint="cs"/>
          <w:spacing w:val="-8"/>
          <w:sz w:val="32"/>
          <w:szCs w:val="32"/>
          <w:rtl/>
        </w:rPr>
        <w:t>ُ</w:t>
      </w:r>
      <w:r w:rsidR="00EF554B" w:rsidRPr="007F101A">
        <w:rPr>
          <w:rFonts w:cs="KFGQPC Uthman Taha Naskh" w:hint="cs"/>
          <w:spacing w:val="-8"/>
          <w:sz w:val="32"/>
          <w:szCs w:val="32"/>
          <w:rtl/>
        </w:rPr>
        <w:t>س؟</w:t>
      </w:r>
    </w:p>
    <w:p w:rsidR="009A62FA" w:rsidRDefault="00EF554B" w:rsidP="00E21911">
      <w:pPr>
        <w:ind w:left="-2" w:firstLine="283"/>
        <w:rPr>
          <w:rFonts w:cs="KFGQPC Uthman Taha Naskh"/>
          <w:sz w:val="32"/>
          <w:szCs w:val="32"/>
          <w:rtl/>
        </w:rPr>
      </w:pPr>
      <w:r w:rsidRPr="00580FEC">
        <w:rPr>
          <w:rFonts w:cs="KFGQPC Uthman Taha Naskh" w:hint="cs"/>
          <w:sz w:val="32"/>
          <w:szCs w:val="32"/>
          <w:rtl/>
        </w:rPr>
        <w:t>الجواب: الثاني أفضل، خلافاً لما يعمله العامة الآن</w:t>
      </w:r>
      <w:r w:rsidR="002B692F" w:rsidRPr="00580FEC">
        <w:rPr>
          <w:rFonts w:cs="KFGQPC Uthman Taha Naskh" w:hint="cs"/>
          <w:sz w:val="32"/>
          <w:szCs w:val="32"/>
          <w:rtl/>
        </w:rPr>
        <w:t>؛ لأن فيه فائدة</w:t>
      </w:r>
      <w:r w:rsidR="00503944">
        <w:rPr>
          <w:rFonts w:cs="KFGQPC Uthman Taha Naskh" w:hint="cs"/>
          <w:sz w:val="32"/>
          <w:szCs w:val="32"/>
          <w:rtl/>
        </w:rPr>
        <w:t>ً</w:t>
      </w:r>
      <w:r w:rsidR="002B692F" w:rsidRPr="00580FEC">
        <w:rPr>
          <w:rFonts w:cs="KFGQPC Uthman Taha Naskh" w:hint="cs"/>
          <w:sz w:val="32"/>
          <w:szCs w:val="32"/>
          <w:rtl/>
        </w:rPr>
        <w:t xml:space="preserve"> في استفراغ الدم</w:t>
      </w:r>
      <w:r w:rsidR="00580FEC" w:rsidRPr="00580FEC">
        <w:rPr>
          <w:rStyle w:val="ae"/>
          <w:sz w:val="32"/>
          <w:szCs w:val="32"/>
          <w:rtl/>
        </w:rPr>
        <w:t>(</w:t>
      </w:r>
      <w:r w:rsidR="00580FEC" w:rsidRPr="00580FEC">
        <w:rPr>
          <w:rStyle w:val="ae"/>
          <w:sz w:val="32"/>
          <w:szCs w:val="32"/>
          <w:rtl/>
        </w:rPr>
        <w:footnoteReference w:id="11"/>
      </w:r>
      <w:r w:rsidR="00580FEC" w:rsidRPr="00580FEC">
        <w:rPr>
          <w:rStyle w:val="ae"/>
          <w:sz w:val="32"/>
          <w:szCs w:val="32"/>
          <w:rtl/>
        </w:rPr>
        <w:t>)</w:t>
      </w:r>
      <w:r w:rsidRPr="00580FEC">
        <w:rPr>
          <w:rFonts w:cs="KFGQPC Uthman Taha Naskh" w:hint="cs"/>
          <w:sz w:val="32"/>
          <w:szCs w:val="32"/>
          <w:rtl/>
        </w:rPr>
        <w:t>.</w:t>
      </w:r>
    </w:p>
    <w:p w:rsidR="00591DAF" w:rsidRDefault="00F32473" w:rsidP="00E21911">
      <w:pPr>
        <w:ind w:left="-2" w:firstLine="283"/>
        <w:rPr>
          <w:rFonts w:cs="KFGQPC Uthman Taha Naskh" w:hint="cs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________2_______</w:t>
      </w:r>
    </w:p>
    <w:p w:rsidR="00804206" w:rsidRDefault="00503944" w:rsidP="00E21911">
      <w:pPr>
        <w:ind w:left="-2" w:firstLine="283"/>
        <w:rPr>
          <w:rFonts w:ascii="KFGQPC Uthman Taha Naskh" w:hAnsi="KFGQPC Uthman Taha Naskh" w:cs="KFGQPC Uthman Taha Naskh" w:hint="cs"/>
          <w:sz w:val="32"/>
          <w:szCs w:val="32"/>
          <w:rtl/>
        </w:rPr>
      </w:pPr>
      <w:r>
        <w:rPr>
          <w:rFonts w:ascii="KFGQPC Uthman Taha Naskh" w:hAnsi="KFGQPC Uthman Taha Naskh" w:cs="KFGQPC Uthman Taha Naskh" w:hint="cs"/>
          <w:sz w:val="32"/>
          <w:szCs w:val="32"/>
          <w:rtl/>
        </w:rPr>
        <w:lastRenderedPageBreak/>
        <w:t xml:space="preserve">فهذا </w:t>
      </w:r>
      <w:r w:rsidR="00804206">
        <w:rPr>
          <w:rFonts w:ascii="KFGQPC Uthman Taha Naskh" w:hAnsi="KFGQPC Uthman Taha Naskh" w:cs="KFGQPC Uthman Taha Naskh" w:hint="cs"/>
          <w:sz w:val="32"/>
          <w:szCs w:val="32"/>
          <w:rtl/>
        </w:rPr>
        <w:t>خطابان للم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>ُ</w:t>
      </w:r>
      <w:r w:rsidR="00804206">
        <w:rPr>
          <w:rFonts w:ascii="KFGQPC Uthman Taha Naskh" w:hAnsi="KFGQPC Uthman Taha Naskh" w:cs="KFGQPC Uthman Taha Naskh" w:hint="cs"/>
          <w:sz w:val="32"/>
          <w:szCs w:val="32"/>
          <w:rtl/>
        </w:rPr>
        <w:t>زم</w:t>
      </w:r>
      <w:r w:rsidR="007533F5">
        <w:rPr>
          <w:rFonts w:ascii="KFGQPC Uthman Taha Naskh" w:hAnsi="KFGQPC Uthman Taha Naskh" w:cs="KFGQPC Uthman Taha Naskh" w:hint="cs"/>
          <w:sz w:val="32"/>
          <w:szCs w:val="32"/>
          <w:rtl/>
        </w:rPr>
        <w:t>ِ</w:t>
      </w:r>
      <w:r w:rsidR="00804206">
        <w:rPr>
          <w:rFonts w:ascii="KFGQPC Uthman Taha Naskh" w:hAnsi="KFGQPC Uthman Taha Naskh" w:cs="KFGQPC Uthman Taha Naskh" w:hint="cs"/>
          <w:sz w:val="32"/>
          <w:szCs w:val="32"/>
          <w:rtl/>
        </w:rPr>
        <w:t>عين الحج</w:t>
      </w:r>
      <w:r>
        <w:rPr>
          <w:rFonts w:ascii="KFGQPC Uthman Taha Naskh" w:hAnsi="KFGQPC Uthman Taha Naskh" w:cs="KFGQPC Uthman Taha Naskh" w:hint="cs"/>
          <w:sz w:val="32"/>
          <w:szCs w:val="32"/>
          <w:rtl/>
        </w:rPr>
        <w:t>َّ</w:t>
      </w:r>
      <w:r w:rsidR="00804206">
        <w:rPr>
          <w:rFonts w:ascii="KFGQPC Uthman Taha Naskh" w:hAnsi="KFGQPC Uthman Taha Naskh" w:cs="KFGQPC Uthman Taha Naskh" w:hint="cs"/>
          <w:sz w:val="32"/>
          <w:szCs w:val="32"/>
          <w:rtl/>
        </w:rPr>
        <w:t xml:space="preserve"> هذه السنة:</w:t>
      </w:r>
    </w:p>
    <w:p w:rsidR="005E7F49" w:rsidRPr="00045777" w:rsidRDefault="00804206" w:rsidP="00FD289D">
      <w:pPr>
        <w:ind w:left="-2" w:firstLine="283"/>
        <w:rPr>
          <w:rFonts w:cs="KFGQPC Uthman Taha Naskh"/>
          <w:sz w:val="32"/>
          <w:szCs w:val="32"/>
          <w:rtl/>
        </w:rPr>
      </w:pPr>
      <w:r>
        <w:rPr>
          <w:rFonts w:ascii="KFGQPC Uthman Taha Naskh" w:hAnsi="KFGQPC Uthman Taha Naskh" w:cs="KFGQPC Uthman Taha Naskh" w:hint="cs"/>
          <w:sz w:val="32"/>
          <w:szCs w:val="32"/>
          <w:rtl/>
        </w:rPr>
        <w:t>ا</w:t>
      </w:r>
      <w:r>
        <w:rPr>
          <w:rFonts w:cs="KFGQPC Uthman Taha Naskh" w:hint="cs"/>
          <w:sz w:val="32"/>
          <w:szCs w:val="32"/>
          <w:rtl/>
        </w:rPr>
        <w:t xml:space="preserve">لأول: </w:t>
      </w:r>
      <w:r w:rsidR="001A367E">
        <w:rPr>
          <w:rFonts w:cs="KFGQPC Uthman Taha Naskh" w:hint="cs"/>
          <w:sz w:val="32"/>
          <w:szCs w:val="32"/>
          <w:rtl/>
        </w:rPr>
        <w:t>لمن س</w:t>
      </w:r>
      <w:r w:rsidR="00503944">
        <w:rPr>
          <w:rFonts w:cs="KFGQPC Uthman Taha Naskh" w:hint="cs"/>
          <w:sz w:val="32"/>
          <w:szCs w:val="32"/>
          <w:rtl/>
        </w:rPr>
        <w:t>َ</w:t>
      </w:r>
      <w:r w:rsidR="001A367E">
        <w:rPr>
          <w:rFonts w:cs="KFGQPC Uthman Taha Naskh" w:hint="cs"/>
          <w:sz w:val="32"/>
          <w:szCs w:val="32"/>
          <w:rtl/>
        </w:rPr>
        <w:t>ي</w:t>
      </w:r>
      <w:r w:rsidR="00503944">
        <w:rPr>
          <w:rFonts w:cs="KFGQPC Uthman Taha Naskh" w:hint="cs"/>
          <w:sz w:val="32"/>
          <w:szCs w:val="32"/>
          <w:rtl/>
        </w:rPr>
        <w:t>َ</w:t>
      </w:r>
      <w:r w:rsidR="001A367E">
        <w:rPr>
          <w:rFonts w:cs="KFGQPC Uthman Taha Naskh" w:hint="cs"/>
          <w:sz w:val="32"/>
          <w:szCs w:val="32"/>
          <w:rtl/>
        </w:rPr>
        <w:t>حج</w:t>
      </w:r>
      <w:r w:rsidR="0042283E">
        <w:rPr>
          <w:rFonts w:cs="KFGQPC Uthman Taha Naskh" w:hint="cs"/>
          <w:sz w:val="32"/>
          <w:szCs w:val="32"/>
          <w:rtl/>
        </w:rPr>
        <w:t>ُّ</w:t>
      </w:r>
      <w:r w:rsidR="001A367E">
        <w:rPr>
          <w:rFonts w:cs="KFGQPC Uthman Taha Naskh" w:hint="cs"/>
          <w:sz w:val="32"/>
          <w:szCs w:val="32"/>
          <w:rtl/>
        </w:rPr>
        <w:t xml:space="preserve"> مَحْرَمًا لامرأة معه، </w:t>
      </w:r>
      <w:r w:rsidR="001B2397">
        <w:rPr>
          <w:rFonts w:cs="KFGQPC Uthman Taha Naskh" w:hint="cs"/>
          <w:sz w:val="32"/>
          <w:szCs w:val="32"/>
          <w:rtl/>
        </w:rPr>
        <w:t>فاحذر الغضب</w:t>
      </w:r>
      <w:r w:rsidR="00503944">
        <w:rPr>
          <w:rFonts w:cs="KFGQPC Uthman Taha Naskh" w:hint="cs"/>
          <w:sz w:val="32"/>
          <w:szCs w:val="32"/>
          <w:rtl/>
        </w:rPr>
        <w:t>َ</w:t>
      </w:r>
      <w:r w:rsidR="001B2397">
        <w:rPr>
          <w:rFonts w:cs="KFGQPC Uthman Taha Naskh" w:hint="cs"/>
          <w:sz w:val="32"/>
          <w:szCs w:val="32"/>
          <w:rtl/>
        </w:rPr>
        <w:t xml:space="preserve"> هناك؛ لئلا ت</w:t>
      </w:r>
      <w:r w:rsidR="00503944">
        <w:rPr>
          <w:rFonts w:cs="KFGQPC Uthman Taha Naskh" w:hint="cs"/>
          <w:sz w:val="32"/>
          <w:szCs w:val="32"/>
          <w:rtl/>
        </w:rPr>
        <w:t>ُ</w:t>
      </w:r>
      <w:r w:rsidR="001B2397">
        <w:rPr>
          <w:rFonts w:cs="KFGQPC Uthman Taha Naskh" w:hint="cs"/>
          <w:sz w:val="32"/>
          <w:szCs w:val="32"/>
          <w:rtl/>
        </w:rPr>
        <w:t>فسد ح</w:t>
      </w:r>
      <w:r w:rsidR="00503944">
        <w:rPr>
          <w:rFonts w:cs="KFGQPC Uthman Taha Naskh" w:hint="cs"/>
          <w:sz w:val="32"/>
          <w:szCs w:val="32"/>
          <w:rtl/>
        </w:rPr>
        <w:t>َ</w:t>
      </w:r>
      <w:r w:rsidR="001B2397">
        <w:rPr>
          <w:rFonts w:cs="KFGQPC Uthman Taha Naskh" w:hint="cs"/>
          <w:sz w:val="32"/>
          <w:szCs w:val="32"/>
          <w:rtl/>
        </w:rPr>
        <w:t>ج</w:t>
      </w:r>
      <w:r w:rsidR="00503944">
        <w:rPr>
          <w:rFonts w:cs="KFGQPC Uthman Taha Naskh" w:hint="cs"/>
          <w:sz w:val="32"/>
          <w:szCs w:val="32"/>
          <w:rtl/>
        </w:rPr>
        <w:t>َّ</w:t>
      </w:r>
      <w:r w:rsidR="001B2397">
        <w:rPr>
          <w:rFonts w:cs="KFGQPC Uthman Taha Naskh" w:hint="cs"/>
          <w:sz w:val="32"/>
          <w:szCs w:val="32"/>
          <w:rtl/>
        </w:rPr>
        <w:t>ك و</w:t>
      </w:r>
      <w:r w:rsidR="00294663">
        <w:rPr>
          <w:rFonts w:cs="KFGQPC Uthman Taha Naskh" w:hint="cs"/>
          <w:sz w:val="32"/>
          <w:szCs w:val="32"/>
          <w:rtl/>
        </w:rPr>
        <w:t>تكدر</w:t>
      </w:r>
      <w:r w:rsidR="00503944">
        <w:rPr>
          <w:rFonts w:cs="KFGQPC Uthman Taha Naskh" w:hint="cs"/>
          <w:sz w:val="32"/>
          <w:szCs w:val="32"/>
          <w:rtl/>
        </w:rPr>
        <w:t>َ</w:t>
      </w:r>
      <w:r w:rsidR="00294663">
        <w:rPr>
          <w:rFonts w:cs="KFGQPC Uthman Taha Naskh" w:hint="cs"/>
          <w:sz w:val="32"/>
          <w:szCs w:val="32"/>
          <w:rtl/>
        </w:rPr>
        <w:t xml:space="preserve"> على المرأة ح</w:t>
      </w:r>
      <w:r w:rsidR="00503944">
        <w:rPr>
          <w:rFonts w:cs="KFGQPC Uthman Taha Naskh" w:hint="cs"/>
          <w:sz w:val="32"/>
          <w:szCs w:val="32"/>
          <w:rtl/>
        </w:rPr>
        <w:t>َ</w:t>
      </w:r>
      <w:r w:rsidR="00294663">
        <w:rPr>
          <w:rFonts w:cs="KFGQPC Uthman Taha Naskh" w:hint="cs"/>
          <w:sz w:val="32"/>
          <w:szCs w:val="32"/>
          <w:rtl/>
        </w:rPr>
        <w:t>جها، بل</w:t>
      </w:r>
      <w:r w:rsidR="00294663">
        <w:rPr>
          <w:rFonts w:cs="KFGQPC Uthman Taha Naskh" w:hint="cs"/>
          <w:rtl/>
        </w:rPr>
        <w:t xml:space="preserve"> </w:t>
      </w:r>
      <w:r w:rsidR="005E7F49" w:rsidRPr="00EC69EF">
        <w:rPr>
          <w:rFonts w:cs="KFGQPC Uthman Taha Naskh" w:hint="cs"/>
          <w:sz w:val="32"/>
          <w:szCs w:val="32"/>
          <w:rtl/>
        </w:rPr>
        <w:t>تلطّ</w:t>
      </w:r>
      <w:r w:rsidR="00294663" w:rsidRPr="00EC69EF">
        <w:rPr>
          <w:rFonts w:cs="KFGQPC Uthman Taha Naskh" w:hint="cs"/>
          <w:sz w:val="32"/>
          <w:szCs w:val="32"/>
          <w:rtl/>
        </w:rPr>
        <w:t>ف</w:t>
      </w:r>
      <w:r w:rsidR="00503944">
        <w:rPr>
          <w:rFonts w:cs="KFGQPC Uthman Taha Naskh" w:hint="cs"/>
          <w:sz w:val="32"/>
          <w:szCs w:val="32"/>
          <w:rtl/>
        </w:rPr>
        <w:t>ْ</w:t>
      </w:r>
      <w:r w:rsidR="00294663" w:rsidRPr="00EC69EF">
        <w:rPr>
          <w:rFonts w:cs="KFGQPC Uthman Taha Naskh" w:hint="cs"/>
          <w:sz w:val="32"/>
          <w:szCs w:val="32"/>
          <w:rtl/>
        </w:rPr>
        <w:t xml:space="preserve"> معها، واقتد</w:t>
      </w:r>
      <w:r w:rsidR="00503944">
        <w:rPr>
          <w:rFonts w:cs="KFGQPC Uthman Taha Naskh" w:hint="cs"/>
          <w:sz w:val="32"/>
          <w:szCs w:val="32"/>
          <w:rtl/>
        </w:rPr>
        <w:t>ِ</w:t>
      </w:r>
      <w:r w:rsidR="00294663" w:rsidRPr="00EC69EF">
        <w:rPr>
          <w:rFonts w:cs="KFGQPC Uthman Taha Naskh" w:hint="cs"/>
          <w:sz w:val="32"/>
          <w:szCs w:val="32"/>
          <w:rtl/>
        </w:rPr>
        <w:t xml:space="preserve"> بنبيِّك</w:t>
      </w:r>
      <w:r w:rsidR="005E7F49" w:rsidRPr="00C07072">
        <w:rPr>
          <w:rFonts w:cs="KFGQPC Uthman Taha Naskh" w:hint="cs"/>
          <w:rtl/>
        </w:rPr>
        <w:t xml:space="preserve"> </w:t>
      </w:r>
      <w:r w:rsidR="005E7F49" w:rsidRPr="00137C23">
        <w:rPr>
          <w:rFonts w:cs="SC_SHARJAH" w:hint="cs"/>
          <w:sz w:val="34"/>
          <w:szCs w:val="34"/>
          <w:rtl/>
        </w:rPr>
        <w:t>@</w:t>
      </w:r>
      <w:r w:rsidR="005E7F49" w:rsidRPr="00C07072">
        <w:rPr>
          <w:rFonts w:cs="KFGQPC Uthman Taha Naskh" w:hint="cs"/>
          <w:rtl/>
        </w:rPr>
        <w:t xml:space="preserve"> </w:t>
      </w:r>
      <w:r w:rsidR="005E7F49" w:rsidRPr="00EC69EF">
        <w:rPr>
          <w:rFonts w:cs="KFGQPC Uthman Taha Naskh" w:hint="cs"/>
          <w:sz w:val="32"/>
          <w:szCs w:val="32"/>
          <w:rtl/>
        </w:rPr>
        <w:t>الذي ت</w:t>
      </w:r>
      <w:r w:rsidR="00503944">
        <w:rPr>
          <w:rFonts w:cs="KFGQPC Uthman Taha Naskh" w:hint="cs"/>
          <w:sz w:val="32"/>
          <w:szCs w:val="32"/>
          <w:rtl/>
        </w:rPr>
        <w:t>َ</w:t>
      </w:r>
      <w:r w:rsidR="005E7F49" w:rsidRPr="00EC69EF">
        <w:rPr>
          <w:rFonts w:cs="KFGQPC Uthman Taha Naskh" w:hint="cs"/>
          <w:sz w:val="32"/>
          <w:szCs w:val="32"/>
          <w:rtl/>
        </w:rPr>
        <w:t>عام</w:t>
      </w:r>
      <w:r w:rsidR="00503944">
        <w:rPr>
          <w:rFonts w:cs="KFGQPC Uthman Taha Naskh" w:hint="cs"/>
          <w:sz w:val="32"/>
          <w:szCs w:val="32"/>
          <w:rtl/>
        </w:rPr>
        <w:t>َ</w:t>
      </w:r>
      <w:r w:rsidR="005E7F49" w:rsidRPr="00EC69EF">
        <w:rPr>
          <w:rFonts w:cs="KFGQPC Uthman Taha Naskh" w:hint="cs"/>
          <w:sz w:val="32"/>
          <w:szCs w:val="32"/>
          <w:rtl/>
        </w:rPr>
        <w:t>ل مع زوجه عائشة</w:t>
      </w:r>
      <w:r w:rsidR="005E7F49" w:rsidRPr="00C07072">
        <w:rPr>
          <w:rFonts w:cs="KFGQPC Uthman Taha Naskh" w:hint="cs"/>
          <w:rtl/>
        </w:rPr>
        <w:t xml:space="preserve"> </w:t>
      </w:r>
      <w:r w:rsidR="005E7F49" w:rsidRPr="00137C23">
        <w:rPr>
          <w:rFonts w:cs="SC_SHARJAH" w:hint="cs"/>
          <w:sz w:val="34"/>
          <w:szCs w:val="34"/>
          <w:rtl/>
        </w:rPr>
        <w:t>&lt;</w:t>
      </w:r>
      <w:r w:rsidR="005E7F49" w:rsidRPr="00C07072">
        <w:rPr>
          <w:rFonts w:cs="KFGQPC Uthman Taha Naskh" w:hint="cs"/>
          <w:rtl/>
        </w:rPr>
        <w:t xml:space="preserve"> </w:t>
      </w:r>
      <w:r w:rsidR="00294663" w:rsidRPr="00EC69EF">
        <w:rPr>
          <w:rFonts w:cs="KFGQPC Uthman Taha Naskh" w:hint="cs"/>
          <w:sz w:val="32"/>
          <w:szCs w:val="32"/>
          <w:rtl/>
        </w:rPr>
        <w:t>لما حاضت</w:t>
      </w:r>
      <w:r w:rsidR="00FD289D">
        <w:rPr>
          <w:rFonts w:cs="KFGQPC Uthman Taha Naskh" w:hint="cs"/>
          <w:sz w:val="32"/>
          <w:szCs w:val="32"/>
          <w:rtl/>
        </w:rPr>
        <w:t>ْ</w:t>
      </w:r>
      <w:r w:rsidR="00294663" w:rsidRPr="00EC69EF">
        <w:rPr>
          <w:rFonts w:cs="KFGQPC Uthman Taha Naskh" w:hint="cs"/>
          <w:sz w:val="32"/>
          <w:szCs w:val="32"/>
          <w:rtl/>
        </w:rPr>
        <w:t xml:space="preserve"> قبل الإفاضة </w:t>
      </w:r>
      <w:r w:rsidR="00FD289D">
        <w:rPr>
          <w:rFonts w:cs="KFGQPC Uthman Taha Naskh" w:hint="cs"/>
          <w:sz w:val="32"/>
          <w:szCs w:val="32"/>
          <w:rtl/>
        </w:rPr>
        <w:t>ب</w:t>
      </w:r>
      <w:r w:rsidR="005E7F49" w:rsidRPr="00EC69EF">
        <w:rPr>
          <w:rFonts w:cs="KFGQPC Uthman Taha Naskh" w:hint="cs"/>
          <w:sz w:val="32"/>
          <w:szCs w:val="32"/>
          <w:rtl/>
        </w:rPr>
        <w:t>أرقى وأرقِّ ما يكون التعامل</w:t>
      </w:r>
      <w:r w:rsidR="00A105A4">
        <w:rPr>
          <w:rFonts w:cs="KFGQPC Uthman Taha Naskh" w:hint="cs"/>
          <w:sz w:val="32"/>
          <w:szCs w:val="32"/>
          <w:rtl/>
        </w:rPr>
        <w:t>ُ</w:t>
      </w:r>
      <w:r w:rsidR="005E7F49" w:rsidRPr="00EC69EF">
        <w:rPr>
          <w:rFonts w:cs="KFGQPC Uthman Taha Naskh" w:hint="cs"/>
          <w:sz w:val="32"/>
          <w:szCs w:val="32"/>
          <w:rtl/>
        </w:rPr>
        <w:t xml:space="preserve"> مع الانفعالات، والتحمل</w:t>
      </w:r>
      <w:r w:rsidR="00A105A4">
        <w:rPr>
          <w:rFonts w:cs="KFGQPC Uthman Taha Naskh" w:hint="cs"/>
          <w:sz w:val="32"/>
          <w:szCs w:val="32"/>
          <w:rtl/>
        </w:rPr>
        <w:t>ُ</w:t>
      </w:r>
      <w:r w:rsidR="005E7F49" w:rsidRPr="00EC69EF">
        <w:rPr>
          <w:rFonts w:cs="KFGQPC Uthman Taha Naskh" w:hint="cs"/>
          <w:sz w:val="32"/>
          <w:szCs w:val="32"/>
          <w:rtl/>
        </w:rPr>
        <w:t xml:space="preserve"> للمَطالب والرغبات،</w:t>
      </w:r>
      <w:r w:rsidR="005E7F49" w:rsidRPr="00C07072">
        <w:rPr>
          <w:rFonts w:cs="KFGQPC Uthman Taha Naskh" w:hint="cs"/>
          <w:sz w:val="32"/>
          <w:szCs w:val="32"/>
          <w:rtl/>
        </w:rPr>
        <w:t xml:space="preserve"> </w:t>
      </w:r>
      <w:r w:rsidR="005E7F49" w:rsidRPr="00EC69EF">
        <w:rPr>
          <w:rFonts w:cs="KFGQPC Uthman Taha Naskh" w:hint="cs"/>
          <w:sz w:val="32"/>
          <w:szCs w:val="32"/>
          <w:rtl/>
        </w:rPr>
        <w:t>برغم الانشغالات.</w:t>
      </w:r>
      <w:r w:rsidR="00294663" w:rsidRPr="00EC69EF">
        <w:rPr>
          <w:rFonts w:cs="KFGQPC Uthman Taha Naskh" w:hint="cs"/>
          <w:sz w:val="32"/>
          <w:szCs w:val="32"/>
          <w:rtl/>
        </w:rPr>
        <w:t xml:space="preserve"> حاضت</w:t>
      </w:r>
      <w:r w:rsidR="00FD289D">
        <w:rPr>
          <w:rFonts w:cs="KFGQPC Uthman Taha Naskh" w:hint="cs"/>
          <w:sz w:val="32"/>
          <w:szCs w:val="32"/>
          <w:rtl/>
        </w:rPr>
        <w:t>ْ</w:t>
      </w:r>
      <w:r w:rsidR="005E7F49" w:rsidRPr="00C07072">
        <w:rPr>
          <w:rFonts w:cs="KFGQPC Uthman Taha Naskh" w:hint="cs"/>
          <w:rtl/>
        </w:rPr>
        <w:t xml:space="preserve"> </w:t>
      </w:r>
      <w:r w:rsidR="005E7F49" w:rsidRPr="00137C23">
        <w:rPr>
          <w:rFonts w:cs="SC_SHARJAH" w:hint="cs"/>
          <w:rtl/>
        </w:rPr>
        <w:t>&lt;</w:t>
      </w:r>
      <w:r w:rsidR="005E7F49" w:rsidRPr="00C07072">
        <w:rPr>
          <w:rFonts w:cs="KFGQPC Uthman Taha Naskh" w:hint="cs"/>
          <w:rtl/>
        </w:rPr>
        <w:t xml:space="preserve"> </w:t>
      </w:r>
      <w:r w:rsidR="00294663" w:rsidRPr="00F86AD2">
        <w:rPr>
          <w:rFonts w:cs="KFGQPC Uthman Taha Naskh" w:hint="cs"/>
          <w:sz w:val="32"/>
          <w:szCs w:val="32"/>
          <w:rtl/>
        </w:rPr>
        <w:t xml:space="preserve">فكانت </w:t>
      </w:r>
      <w:r w:rsidR="005E7F49" w:rsidRPr="00F86AD2">
        <w:rPr>
          <w:rFonts w:cs="KFGQPC Uthman Taha Naskh" w:hint="cs"/>
          <w:sz w:val="32"/>
          <w:szCs w:val="32"/>
          <w:rtl/>
        </w:rPr>
        <w:t>تَبكي فيُلاطف</w:t>
      </w:r>
      <w:r w:rsidR="00A105A4">
        <w:rPr>
          <w:rFonts w:cs="KFGQPC Uthman Taha Naskh" w:hint="cs"/>
          <w:sz w:val="32"/>
          <w:szCs w:val="32"/>
          <w:rtl/>
        </w:rPr>
        <w:t>ُ</w:t>
      </w:r>
      <w:r w:rsidR="005E7F49" w:rsidRPr="00F86AD2">
        <w:rPr>
          <w:rFonts w:cs="KFGQPC Uthman Taha Naskh" w:hint="cs"/>
          <w:sz w:val="32"/>
          <w:szCs w:val="32"/>
          <w:rtl/>
        </w:rPr>
        <w:t>ها</w:t>
      </w:r>
      <w:r w:rsidR="005E7F49" w:rsidRPr="00137C23">
        <w:rPr>
          <w:rFonts w:cs="SC_SHARJAH" w:hint="cs"/>
          <w:sz w:val="34"/>
          <w:szCs w:val="34"/>
          <w:rtl/>
        </w:rPr>
        <w:t>@</w:t>
      </w:r>
      <w:r w:rsidR="00137C23">
        <w:rPr>
          <w:rFonts w:cs="KFGQPC Uthman Taha Naskh" w:hint="cs"/>
          <w:sz w:val="40"/>
          <w:szCs w:val="40"/>
          <w:rtl/>
        </w:rPr>
        <w:t xml:space="preserve"> </w:t>
      </w:r>
      <w:r w:rsidR="00EB7A6D" w:rsidRPr="00F86AD2">
        <w:rPr>
          <w:rFonts w:cs="KFGQPC Uthman Taha Naskh" w:hint="cs"/>
          <w:sz w:val="32"/>
          <w:szCs w:val="32"/>
          <w:rtl/>
        </w:rPr>
        <w:t>و</w:t>
      </w:r>
      <w:r w:rsidR="005E7F49" w:rsidRPr="00F86AD2">
        <w:rPr>
          <w:rFonts w:cs="KFGQPC Uthman Taha Naskh" w:hint="cs"/>
          <w:sz w:val="32"/>
          <w:szCs w:val="32"/>
          <w:rtl/>
        </w:rPr>
        <w:t>تَطلب</w:t>
      </w:r>
      <w:r w:rsidR="00A105A4">
        <w:rPr>
          <w:rFonts w:cs="KFGQPC Uthman Taha Naskh" w:hint="cs"/>
          <w:sz w:val="32"/>
          <w:szCs w:val="32"/>
          <w:rtl/>
        </w:rPr>
        <w:t>ُ</w:t>
      </w:r>
      <w:r w:rsidR="005E7F49" w:rsidRPr="00F86AD2">
        <w:rPr>
          <w:rFonts w:cs="KFGQPC Uthman Taha Naskh" w:hint="cs"/>
          <w:sz w:val="32"/>
          <w:szCs w:val="32"/>
          <w:rtl/>
        </w:rPr>
        <w:t xml:space="preserve"> فيَستأني بها</w:t>
      </w:r>
      <w:r w:rsidR="005E7F49" w:rsidRPr="00137C23">
        <w:rPr>
          <w:rFonts w:cs="SC_SHARJAH" w:hint="cs"/>
          <w:sz w:val="34"/>
          <w:szCs w:val="34"/>
          <w:rtl/>
        </w:rPr>
        <w:t>@</w:t>
      </w:r>
      <w:r w:rsidR="005E7F49" w:rsidRPr="00F86AD2">
        <w:rPr>
          <w:rFonts w:cs="KFGQPC Uthman Taha Naskh" w:hint="cs"/>
          <w:sz w:val="32"/>
          <w:szCs w:val="32"/>
          <w:rtl/>
        </w:rPr>
        <w:t xml:space="preserve"> </w:t>
      </w:r>
      <w:r w:rsidR="00EB7A6D" w:rsidRPr="00F86AD2">
        <w:rPr>
          <w:rFonts w:cs="KFGQPC Uthman Taha Naskh" w:hint="cs"/>
          <w:sz w:val="32"/>
          <w:szCs w:val="32"/>
          <w:rtl/>
        </w:rPr>
        <w:t>و</w:t>
      </w:r>
      <w:r w:rsidR="005E7F49" w:rsidRPr="00F86AD2">
        <w:rPr>
          <w:rFonts w:cs="KFGQPC Uthman Taha Naskh" w:hint="cs"/>
          <w:sz w:val="32"/>
          <w:szCs w:val="32"/>
          <w:rtl/>
        </w:rPr>
        <w:t>تَرفض</w:t>
      </w:r>
      <w:r w:rsidR="00A105A4">
        <w:rPr>
          <w:rFonts w:cs="KFGQPC Uthman Taha Naskh" w:hint="cs"/>
          <w:sz w:val="32"/>
          <w:szCs w:val="32"/>
          <w:rtl/>
        </w:rPr>
        <w:t>ُ</w:t>
      </w:r>
      <w:r w:rsidR="005E7F49" w:rsidRPr="00F86AD2">
        <w:rPr>
          <w:rFonts w:cs="KFGQPC Uthman Taha Naskh" w:hint="cs"/>
          <w:sz w:val="32"/>
          <w:szCs w:val="32"/>
          <w:rtl/>
        </w:rPr>
        <w:t xml:space="preserve"> فلا يَضجر</w:t>
      </w:r>
      <w:r w:rsidR="005E7F49" w:rsidRPr="00137C23">
        <w:rPr>
          <w:rFonts w:cs="SC_SHARJAH" w:hint="cs"/>
          <w:sz w:val="34"/>
          <w:szCs w:val="34"/>
          <w:rtl/>
        </w:rPr>
        <w:t>@</w:t>
      </w:r>
      <w:r w:rsidR="005E7F49" w:rsidRPr="00C07072">
        <w:rPr>
          <w:rFonts w:cs="KFGQPC Uthman Taha Naskh" w:hint="cs"/>
          <w:sz w:val="40"/>
          <w:szCs w:val="40"/>
          <w:rtl/>
        </w:rPr>
        <w:t xml:space="preserve"> </w:t>
      </w:r>
      <w:r w:rsidR="00EB7A6D" w:rsidRPr="00F86AD2">
        <w:rPr>
          <w:rFonts w:cs="KFGQPC Uthman Taha Naskh" w:hint="cs"/>
          <w:sz w:val="32"/>
          <w:szCs w:val="32"/>
          <w:rtl/>
        </w:rPr>
        <w:t>و</w:t>
      </w:r>
      <w:r w:rsidR="005E7F49" w:rsidRPr="00F86AD2">
        <w:rPr>
          <w:rFonts w:cs="KFGQPC Uthman Taha Naskh" w:hint="cs"/>
          <w:sz w:val="32"/>
          <w:szCs w:val="32"/>
          <w:rtl/>
        </w:rPr>
        <w:t>تَتذمر</w:t>
      </w:r>
      <w:r w:rsidR="00A105A4">
        <w:rPr>
          <w:rFonts w:cs="KFGQPC Uthman Taha Naskh" w:hint="cs"/>
          <w:sz w:val="32"/>
          <w:szCs w:val="32"/>
          <w:rtl/>
        </w:rPr>
        <w:t>ُ</w:t>
      </w:r>
      <w:r w:rsidR="005E7F49" w:rsidRPr="00F86AD2">
        <w:rPr>
          <w:rFonts w:cs="KFGQPC Uthman Taha Naskh" w:hint="cs"/>
          <w:sz w:val="32"/>
          <w:szCs w:val="32"/>
          <w:rtl/>
        </w:rPr>
        <w:t xml:space="preserve"> فيَترفق</w:t>
      </w:r>
      <w:r w:rsidR="00D14E67">
        <w:rPr>
          <w:rFonts w:cs="KFGQPC Uthman Taha Naskh" w:hint="cs"/>
          <w:sz w:val="32"/>
          <w:szCs w:val="32"/>
          <w:rtl/>
        </w:rPr>
        <w:t>ُ</w:t>
      </w:r>
      <w:r w:rsidR="005E7F49" w:rsidRPr="00137C23">
        <w:rPr>
          <w:rFonts w:cs="SC_SHARJAH" w:hint="cs"/>
          <w:sz w:val="34"/>
          <w:szCs w:val="34"/>
          <w:rtl/>
        </w:rPr>
        <w:t>@</w:t>
      </w:r>
      <w:r w:rsidR="005E7F49" w:rsidRPr="00C07072">
        <w:rPr>
          <w:rFonts w:cs="KFGQPC Uthman Taha Naskh" w:hint="cs"/>
          <w:sz w:val="40"/>
          <w:szCs w:val="40"/>
          <w:rtl/>
        </w:rPr>
        <w:t xml:space="preserve"> </w:t>
      </w:r>
      <w:r w:rsidR="00EB7A6D" w:rsidRPr="00F86AD2">
        <w:rPr>
          <w:rFonts w:cs="KFGQPC Uthman Taha Naskh" w:hint="cs"/>
          <w:sz w:val="32"/>
          <w:szCs w:val="32"/>
          <w:rtl/>
        </w:rPr>
        <w:t>و</w:t>
      </w:r>
      <w:r w:rsidR="005E7F49" w:rsidRPr="00F86AD2">
        <w:rPr>
          <w:rFonts w:cs="KFGQPC Uthman Taha Naskh" w:hint="cs"/>
          <w:sz w:val="32"/>
          <w:szCs w:val="32"/>
          <w:rtl/>
        </w:rPr>
        <w:t>تَغار</w:t>
      </w:r>
      <w:r w:rsidR="00D14E67">
        <w:rPr>
          <w:rFonts w:cs="KFGQPC Uthman Taha Naskh" w:hint="cs"/>
          <w:sz w:val="32"/>
          <w:szCs w:val="32"/>
          <w:rtl/>
        </w:rPr>
        <w:t>ُ</w:t>
      </w:r>
      <w:r w:rsidR="005E7F49" w:rsidRPr="00F86AD2">
        <w:rPr>
          <w:rFonts w:cs="KFGQPC Uthman Taha Naskh" w:hint="cs"/>
          <w:sz w:val="32"/>
          <w:szCs w:val="32"/>
          <w:rtl/>
        </w:rPr>
        <w:t xml:space="preserve"> فيَجبر</w:t>
      </w:r>
      <w:r w:rsidR="00A105A4">
        <w:rPr>
          <w:rFonts w:cs="KFGQPC Uthman Taha Naskh" w:hint="cs"/>
          <w:sz w:val="32"/>
          <w:szCs w:val="32"/>
          <w:rtl/>
        </w:rPr>
        <w:t>ُ</w:t>
      </w:r>
      <w:r w:rsidR="005E7F49" w:rsidRPr="00F86AD2">
        <w:rPr>
          <w:rFonts w:cs="KFGQPC Uthman Taha Naskh" w:hint="cs"/>
          <w:sz w:val="32"/>
          <w:szCs w:val="32"/>
          <w:rtl/>
        </w:rPr>
        <w:t xml:space="preserve"> خاطر</w:t>
      </w:r>
      <w:r w:rsidR="00D14E67">
        <w:rPr>
          <w:rFonts w:cs="KFGQPC Uthman Taha Naskh" w:hint="cs"/>
          <w:sz w:val="32"/>
          <w:szCs w:val="32"/>
          <w:rtl/>
        </w:rPr>
        <w:t>َ</w:t>
      </w:r>
      <w:r w:rsidR="005E7F49" w:rsidRPr="00F86AD2">
        <w:rPr>
          <w:rFonts w:cs="KFGQPC Uthman Taha Naskh" w:hint="cs"/>
          <w:sz w:val="32"/>
          <w:szCs w:val="32"/>
          <w:rtl/>
        </w:rPr>
        <w:t>ها</w:t>
      </w:r>
      <w:r w:rsidR="005E7F49" w:rsidRPr="00137C23">
        <w:rPr>
          <w:rFonts w:cs="SC_SHARJAH" w:hint="cs"/>
          <w:sz w:val="34"/>
          <w:szCs w:val="34"/>
          <w:rtl/>
        </w:rPr>
        <w:t>@</w:t>
      </w:r>
      <w:r w:rsidR="005E7F49" w:rsidRPr="00C07072">
        <w:rPr>
          <w:rFonts w:cs="KFGQPC Uthman Taha Naskh" w:hint="cs"/>
          <w:sz w:val="40"/>
          <w:szCs w:val="40"/>
          <w:rtl/>
        </w:rPr>
        <w:t xml:space="preserve"> </w:t>
      </w:r>
      <w:r w:rsidR="00EB7A6D" w:rsidRPr="00F86AD2">
        <w:rPr>
          <w:rFonts w:cs="KFGQPC Uthman Taha Naskh" w:hint="cs"/>
          <w:sz w:val="32"/>
          <w:szCs w:val="32"/>
          <w:rtl/>
        </w:rPr>
        <w:t>و</w:t>
      </w:r>
      <w:r w:rsidR="005E7F49" w:rsidRPr="00F86AD2">
        <w:rPr>
          <w:rFonts w:cs="KFGQPC Uthman Taha Naskh" w:hint="cs"/>
          <w:sz w:val="32"/>
          <w:szCs w:val="32"/>
          <w:rtl/>
        </w:rPr>
        <w:t>تَغضب فلا يَغضب</w:t>
      </w:r>
      <w:r w:rsidR="00D14E67">
        <w:rPr>
          <w:rFonts w:cs="SC_SHARJAH" w:hint="cs"/>
          <w:sz w:val="34"/>
          <w:szCs w:val="34"/>
          <w:rtl/>
        </w:rPr>
        <w:t>ُ</w:t>
      </w:r>
      <w:r w:rsidR="005E7F49" w:rsidRPr="00137C23">
        <w:rPr>
          <w:rFonts w:cs="SC_SHARJAH" w:hint="cs"/>
          <w:sz w:val="34"/>
          <w:szCs w:val="34"/>
          <w:rtl/>
        </w:rPr>
        <w:t>@</w:t>
      </w:r>
      <w:r w:rsidR="005E7F49" w:rsidRPr="00C07072">
        <w:rPr>
          <w:rFonts w:cs="KFGQPC Uthman Taha Naskh" w:hint="cs"/>
          <w:sz w:val="40"/>
          <w:szCs w:val="40"/>
          <w:rtl/>
        </w:rPr>
        <w:t xml:space="preserve"> </w:t>
      </w:r>
      <w:r w:rsidR="00EB7A6D" w:rsidRPr="00F86AD2">
        <w:rPr>
          <w:rFonts w:cs="KFGQPC Uthman Taha Naskh" w:hint="cs"/>
          <w:sz w:val="32"/>
          <w:szCs w:val="32"/>
          <w:rtl/>
        </w:rPr>
        <w:t>وتَبُثُّ شكواها فيَستمع</w:t>
      </w:r>
      <w:r w:rsidR="00A105A4">
        <w:rPr>
          <w:rFonts w:cs="KFGQPC Uthman Taha Naskh" w:hint="cs"/>
          <w:sz w:val="32"/>
          <w:szCs w:val="32"/>
          <w:rtl/>
        </w:rPr>
        <w:t>ُ</w:t>
      </w:r>
      <w:r w:rsidR="00EB7A6D" w:rsidRPr="00F86AD2">
        <w:rPr>
          <w:rFonts w:cs="KFGQPC Uthman Taha Naskh" w:hint="cs"/>
          <w:sz w:val="32"/>
          <w:szCs w:val="32"/>
          <w:rtl/>
        </w:rPr>
        <w:t xml:space="preserve"> لها </w:t>
      </w:r>
      <w:r w:rsidR="00EB7A6D" w:rsidRPr="00137C23">
        <w:rPr>
          <w:rFonts w:cs="SC_SHARJAH" w:hint="cs"/>
          <w:sz w:val="34"/>
          <w:szCs w:val="34"/>
          <w:rtl/>
        </w:rPr>
        <w:t>@</w:t>
      </w:r>
      <w:r w:rsidR="00EB7A6D" w:rsidRPr="00F86AD2">
        <w:rPr>
          <w:rFonts w:cs="KFGQPC Uthman Taha Naskh" w:hint="cs"/>
          <w:sz w:val="32"/>
          <w:szCs w:val="32"/>
          <w:rtl/>
        </w:rPr>
        <w:t xml:space="preserve">بكل حب ورحمة، </w:t>
      </w:r>
      <w:r w:rsidR="005E7F49" w:rsidRPr="00F86AD2">
        <w:rPr>
          <w:rFonts w:cs="KFGQPC Uthman Taha Naskh" w:hint="cs"/>
          <w:sz w:val="32"/>
          <w:szCs w:val="32"/>
          <w:rtl/>
        </w:rPr>
        <w:t>ثم بعد كلِّ ما حصل يُرافق</w:t>
      </w:r>
      <w:r w:rsidR="00A105A4">
        <w:rPr>
          <w:rFonts w:cs="KFGQPC Uthman Taha Naskh" w:hint="cs"/>
          <w:sz w:val="32"/>
          <w:szCs w:val="32"/>
          <w:rtl/>
        </w:rPr>
        <w:t>ُ</w:t>
      </w:r>
      <w:r w:rsidR="005E7F49" w:rsidRPr="00F86AD2">
        <w:rPr>
          <w:rFonts w:cs="KFGQPC Uthman Taha Naskh" w:hint="cs"/>
          <w:sz w:val="32"/>
          <w:szCs w:val="32"/>
          <w:rtl/>
        </w:rPr>
        <w:t>ها ويُردِف</w:t>
      </w:r>
      <w:r w:rsidR="00A105A4">
        <w:rPr>
          <w:rFonts w:cs="KFGQPC Uthman Taha Naskh" w:hint="cs"/>
          <w:sz w:val="32"/>
          <w:szCs w:val="32"/>
          <w:rtl/>
        </w:rPr>
        <w:t>ُ</w:t>
      </w:r>
      <w:r w:rsidR="005E7F49" w:rsidRPr="00F86AD2">
        <w:rPr>
          <w:rFonts w:cs="KFGQPC Uthman Taha Naskh" w:hint="cs"/>
          <w:sz w:val="32"/>
          <w:szCs w:val="32"/>
          <w:rtl/>
        </w:rPr>
        <w:t>ها.</w:t>
      </w:r>
      <w:r w:rsidR="00740E41">
        <w:rPr>
          <w:rFonts w:cs="KFGQPC Uthman Taha Naskh" w:hint="cs"/>
          <w:sz w:val="32"/>
          <w:szCs w:val="32"/>
          <w:rtl/>
        </w:rPr>
        <w:t xml:space="preserve"> </w:t>
      </w:r>
      <w:r w:rsidR="005E7F49" w:rsidRPr="00045777">
        <w:rPr>
          <w:rFonts w:cs="KFGQPC Uthman Taha Naskh"/>
          <w:sz w:val="32"/>
          <w:szCs w:val="32"/>
          <w:rtl/>
        </w:rPr>
        <w:t>قَالَتْ عَائِشَةُ: وَإِنَّمَا أَقَامَ لَيْلَة</w:t>
      </w:r>
      <w:r w:rsidR="00F86AD2" w:rsidRPr="00045777">
        <w:rPr>
          <w:rFonts w:cs="KFGQPC Uthman Taha Naskh" w:hint="cs"/>
          <w:sz w:val="32"/>
          <w:szCs w:val="32"/>
          <w:rtl/>
        </w:rPr>
        <w:t xml:space="preserve">ً </w:t>
      </w:r>
      <w:r w:rsidR="005E7F49" w:rsidRPr="00045777">
        <w:rPr>
          <w:rFonts w:cs="KFGQPC Uthman Taha Naskh"/>
          <w:sz w:val="32"/>
          <w:szCs w:val="32"/>
          <w:rtl/>
        </w:rPr>
        <w:t>مِنْ أَجْلِي</w:t>
      </w:r>
      <w:r w:rsidR="0042283E">
        <w:rPr>
          <w:rFonts w:cs="KFGQPC Uthman Taha Naskh" w:hint="cs"/>
          <w:sz w:val="32"/>
          <w:szCs w:val="32"/>
          <w:rtl/>
        </w:rPr>
        <w:t>..</w:t>
      </w:r>
      <w:r w:rsidR="005E7F49" w:rsidRPr="00045777">
        <w:rPr>
          <w:rFonts w:cs="KFGQPC Uthman Taha Naskh"/>
          <w:sz w:val="32"/>
          <w:szCs w:val="32"/>
          <w:rtl/>
        </w:rPr>
        <w:t>وانتظرني بالأبطح</w:t>
      </w:r>
      <w:r w:rsidR="005E7F49" w:rsidRPr="00045777">
        <w:rPr>
          <w:rFonts w:cs="KFGQPC Uthman Taha Naskh" w:hint="cs"/>
          <w:sz w:val="32"/>
          <w:szCs w:val="32"/>
          <w:rtl/>
        </w:rPr>
        <w:t>،</w:t>
      </w:r>
      <w:r w:rsidR="005E7F49" w:rsidRPr="00045777">
        <w:rPr>
          <w:rFonts w:cs="KFGQPC Uthman Taha Naskh"/>
          <w:sz w:val="32"/>
          <w:szCs w:val="32"/>
          <w:rtl/>
        </w:rPr>
        <w:t xml:space="preserve"> لَمْ يَبْرَحْ</w:t>
      </w:r>
      <w:r w:rsidR="00740E41">
        <w:rPr>
          <w:rFonts w:cs="KFGQPC Uthman Taha Naskh" w:hint="cs"/>
          <w:sz w:val="32"/>
          <w:szCs w:val="32"/>
          <w:rtl/>
        </w:rPr>
        <w:t xml:space="preserve">.. </w:t>
      </w:r>
      <w:r w:rsidR="005E7F49" w:rsidRPr="00045777">
        <w:rPr>
          <w:rFonts w:cs="KFGQPC Uthman Taha Naskh"/>
          <w:sz w:val="32"/>
          <w:szCs w:val="32"/>
          <w:rtl/>
        </w:rPr>
        <w:t>وَأَرْدَفَهَا</w:t>
      </w:r>
      <w:r w:rsidR="00A105A4" w:rsidRPr="00137C23">
        <w:rPr>
          <w:rFonts w:cs="SC_SHARJAH" w:hint="cs"/>
          <w:sz w:val="34"/>
          <w:szCs w:val="34"/>
          <w:rtl/>
        </w:rPr>
        <w:t>@</w:t>
      </w:r>
      <w:r w:rsidR="005E7F49" w:rsidRPr="00045777">
        <w:rPr>
          <w:rFonts w:cs="KFGQPC Uthman Taha Naskh" w:hint="cs"/>
          <w:sz w:val="32"/>
          <w:szCs w:val="32"/>
          <w:rtl/>
        </w:rPr>
        <w:t>،</w:t>
      </w:r>
      <w:r w:rsidR="005E7F49" w:rsidRPr="00045777">
        <w:rPr>
          <w:rFonts w:cs="KFGQPC Uthman Taha Naskh"/>
          <w:sz w:val="32"/>
          <w:szCs w:val="32"/>
          <w:rtl/>
        </w:rPr>
        <w:t xml:space="preserve"> ثُمَّ خَرَجَ إِلَى الْمَدِينَةِ</w:t>
      </w:r>
      <w:r w:rsidR="005E7F49" w:rsidRPr="00045777">
        <w:rPr>
          <w:rFonts w:cs="KFGQPC Uthman Taha Naskh" w:hint="cs"/>
          <w:sz w:val="32"/>
          <w:szCs w:val="32"/>
          <w:rtl/>
        </w:rPr>
        <w:t>.</w:t>
      </w:r>
    </w:p>
    <w:p w:rsidR="005E7F49" w:rsidRDefault="005E7F49" w:rsidP="00045777">
      <w:pPr>
        <w:ind w:left="-2" w:firstLine="283"/>
        <w:rPr>
          <w:rFonts w:cs="KFGQPC Uthman Taha Naskh"/>
          <w:sz w:val="32"/>
          <w:szCs w:val="32"/>
          <w:rtl/>
        </w:rPr>
      </w:pPr>
      <w:r w:rsidRPr="00045777">
        <w:rPr>
          <w:rFonts w:cs="KFGQPC Uthman Taha Naskh" w:hint="cs"/>
          <w:sz w:val="32"/>
          <w:szCs w:val="32"/>
          <w:rtl/>
        </w:rPr>
        <w:t>فيا مَن حَجَجْتُم بنسائكم: تذكّروا أن المرأةَ ضعيفةٌ في بدنها، ناقصةٌ في دينها، رقيقةٌ في مشاعرها، خائفةٌ في سفرها ومسيرها، كما أنها في جِهاد في حَجِّها، وبحجابها، ومزاحماتها، وحيضاتها.</w:t>
      </w:r>
      <w:r w:rsidR="00F86AD2" w:rsidRPr="00045777">
        <w:rPr>
          <w:rFonts w:cs="KFGQPC Uthman Taha Naskh" w:hint="cs"/>
          <w:sz w:val="32"/>
          <w:szCs w:val="32"/>
          <w:rtl/>
        </w:rPr>
        <w:t xml:space="preserve"> </w:t>
      </w:r>
      <w:r w:rsidRPr="00045777">
        <w:rPr>
          <w:rFonts w:cs="KFGQPC Uthman Taha Naskh" w:hint="cs"/>
          <w:sz w:val="32"/>
          <w:szCs w:val="32"/>
          <w:rtl/>
        </w:rPr>
        <w:t>واعلم أنها سترجع من حَجِّها، وستُردِّد طولَ عُمرها بإحدى اثنتين، إما أن تقول</w:t>
      </w:r>
      <w:r w:rsidR="00246FD3">
        <w:rPr>
          <w:rFonts w:cs="KFGQPC Uthman Taha Naskh" w:hint="cs"/>
          <w:sz w:val="32"/>
          <w:szCs w:val="32"/>
          <w:rtl/>
        </w:rPr>
        <w:t>َ</w:t>
      </w:r>
      <w:r w:rsidRPr="00045777">
        <w:rPr>
          <w:rFonts w:cs="KFGQPC Uthman Taha Naskh" w:hint="cs"/>
          <w:sz w:val="32"/>
          <w:szCs w:val="32"/>
          <w:rtl/>
        </w:rPr>
        <w:t>: حَجَجْتُ أيسَرَ حَج، ولقيتُ أجملَ معاملة، فجزى الله من حجَّ بي خيرًا، أو ربما تقول الأخرى، فاحذر أن تقول بعد حَجِّها الأخرى!!</w:t>
      </w:r>
    </w:p>
    <w:p w:rsidR="005E7F49" w:rsidRDefault="00045777" w:rsidP="0042283E">
      <w:pPr>
        <w:ind w:left="-2" w:firstLine="283"/>
        <w:rPr>
          <w:rFonts w:cs="KFGQPC Uthman Taha Naskh" w:hint="cs"/>
          <w:sz w:val="32"/>
          <w:szCs w:val="32"/>
          <w:rtl/>
        </w:rPr>
      </w:pPr>
      <w:r>
        <w:rPr>
          <w:rFonts w:cs="KFGQPC Uthman Taha Naskh" w:hint="cs"/>
          <w:sz w:val="32"/>
          <w:szCs w:val="32"/>
          <w:rtl/>
        </w:rPr>
        <w:t>الخطاب</w:t>
      </w:r>
      <w:r w:rsidR="00246FD3">
        <w:rPr>
          <w:rFonts w:cs="KFGQPC Uthman Taha Naskh" w:hint="cs"/>
          <w:sz w:val="32"/>
          <w:szCs w:val="32"/>
          <w:rtl/>
        </w:rPr>
        <w:t>ُ</w:t>
      </w:r>
      <w:r>
        <w:rPr>
          <w:rFonts w:cs="KFGQPC Uthman Taha Naskh" w:hint="cs"/>
          <w:sz w:val="32"/>
          <w:szCs w:val="32"/>
          <w:rtl/>
        </w:rPr>
        <w:t xml:space="preserve"> الثاني لمن يفكرون بالحج </w:t>
      </w:r>
      <w:r w:rsidR="000A53FB">
        <w:rPr>
          <w:rFonts w:cs="KFGQPC Uthman Taha Naskh" w:hint="cs"/>
          <w:sz w:val="32"/>
          <w:szCs w:val="32"/>
          <w:rtl/>
        </w:rPr>
        <w:t>النفل</w:t>
      </w:r>
      <w:r w:rsidR="0042283E">
        <w:rPr>
          <w:rFonts w:cs="KFGQPC Uthman Taha Naskh" w:hint="cs"/>
          <w:sz w:val="32"/>
          <w:szCs w:val="32"/>
          <w:rtl/>
        </w:rPr>
        <w:t>ِ</w:t>
      </w:r>
      <w:r w:rsidR="000A53FB">
        <w:rPr>
          <w:rFonts w:cs="KFGQPC Uthman Taha Naskh" w:hint="cs"/>
          <w:sz w:val="32"/>
          <w:szCs w:val="32"/>
          <w:rtl/>
        </w:rPr>
        <w:t xml:space="preserve"> </w:t>
      </w:r>
      <w:r>
        <w:rPr>
          <w:rFonts w:cs="KFGQPC Uthman Taha Naskh" w:hint="cs"/>
          <w:sz w:val="32"/>
          <w:szCs w:val="32"/>
          <w:rtl/>
        </w:rPr>
        <w:t xml:space="preserve">بلا تصريح، ثم إذا </w:t>
      </w:r>
      <w:r w:rsidR="000A53FB">
        <w:rPr>
          <w:rFonts w:cs="KFGQPC Uthman Taha Naskh" w:hint="cs"/>
          <w:sz w:val="32"/>
          <w:szCs w:val="32"/>
          <w:rtl/>
        </w:rPr>
        <w:t>ق</w:t>
      </w:r>
      <w:r w:rsidR="0042283E">
        <w:rPr>
          <w:rFonts w:cs="KFGQPC Uthman Taha Naskh" w:hint="cs"/>
          <w:sz w:val="32"/>
          <w:szCs w:val="32"/>
          <w:rtl/>
        </w:rPr>
        <w:t>َ</w:t>
      </w:r>
      <w:r w:rsidR="000A53FB">
        <w:rPr>
          <w:rFonts w:cs="KFGQPC Uthman Taha Naskh" w:hint="cs"/>
          <w:sz w:val="32"/>
          <w:szCs w:val="32"/>
          <w:rtl/>
        </w:rPr>
        <w:t>ر</w:t>
      </w:r>
      <w:r w:rsidR="0042283E">
        <w:rPr>
          <w:rFonts w:cs="KFGQPC Uthman Taha Naskh" w:hint="cs"/>
          <w:sz w:val="32"/>
          <w:szCs w:val="32"/>
          <w:rtl/>
        </w:rPr>
        <w:t>ُ</w:t>
      </w:r>
      <w:r w:rsidR="000A53FB">
        <w:rPr>
          <w:rFonts w:cs="KFGQPC Uthman Taha Naskh" w:hint="cs"/>
          <w:sz w:val="32"/>
          <w:szCs w:val="32"/>
          <w:rtl/>
        </w:rPr>
        <w:t>بوا من</w:t>
      </w:r>
      <w:r>
        <w:rPr>
          <w:rFonts w:cs="KFGQPC Uthman Taha Naskh" w:hint="cs"/>
          <w:sz w:val="32"/>
          <w:szCs w:val="32"/>
          <w:rtl/>
        </w:rPr>
        <w:t xml:space="preserve"> نقاط التفتيش</w:t>
      </w:r>
      <w:r w:rsidR="000A53FB">
        <w:rPr>
          <w:rFonts w:cs="KFGQPC Uthman Taha Naskh" w:hint="cs"/>
          <w:sz w:val="32"/>
          <w:szCs w:val="32"/>
          <w:rtl/>
        </w:rPr>
        <w:t xml:space="preserve"> لبسوا ثياب</w:t>
      </w:r>
      <w:r w:rsidR="0042283E">
        <w:rPr>
          <w:rFonts w:cs="KFGQPC Uthman Taha Naskh" w:hint="cs"/>
          <w:sz w:val="32"/>
          <w:szCs w:val="32"/>
          <w:rtl/>
        </w:rPr>
        <w:t>َ</w:t>
      </w:r>
      <w:r w:rsidR="000A53FB">
        <w:rPr>
          <w:rFonts w:cs="KFGQPC Uthman Taha Naskh" w:hint="cs"/>
          <w:sz w:val="32"/>
          <w:szCs w:val="32"/>
          <w:rtl/>
        </w:rPr>
        <w:t xml:space="preserve">هم: </w:t>
      </w:r>
      <w:r w:rsidR="00246FD3">
        <w:rPr>
          <w:rFonts w:cs="KFGQPC Uthman Taha Naskh" w:hint="cs"/>
          <w:sz w:val="32"/>
          <w:szCs w:val="32"/>
          <w:rtl/>
        </w:rPr>
        <w:t>فلي</w:t>
      </w:r>
      <w:r w:rsidR="000A53FB">
        <w:rPr>
          <w:rFonts w:cs="KFGQPC Uthman Taha Naskh" w:hint="cs"/>
          <w:sz w:val="32"/>
          <w:szCs w:val="32"/>
          <w:rtl/>
        </w:rPr>
        <w:t>تقوا الله و</w:t>
      </w:r>
      <w:r w:rsidR="00246FD3">
        <w:rPr>
          <w:rFonts w:cs="KFGQPC Uthman Taha Naskh" w:hint="cs"/>
          <w:sz w:val="32"/>
          <w:szCs w:val="32"/>
          <w:rtl/>
        </w:rPr>
        <w:t>لي</w:t>
      </w:r>
      <w:r w:rsidR="000A53FB">
        <w:rPr>
          <w:rFonts w:cs="KFGQPC Uthman Taha Naskh" w:hint="cs"/>
          <w:sz w:val="32"/>
          <w:szCs w:val="32"/>
          <w:rtl/>
        </w:rPr>
        <w:t>عظ</w:t>
      </w:r>
      <w:r w:rsidR="00246FD3">
        <w:rPr>
          <w:rFonts w:cs="KFGQPC Uthman Taha Naskh" w:hint="cs"/>
          <w:sz w:val="32"/>
          <w:szCs w:val="32"/>
          <w:rtl/>
        </w:rPr>
        <w:t>ِّ</w:t>
      </w:r>
      <w:r w:rsidR="000A53FB">
        <w:rPr>
          <w:rFonts w:cs="KFGQPC Uthman Taha Naskh" w:hint="cs"/>
          <w:sz w:val="32"/>
          <w:szCs w:val="32"/>
          <w:rtl/>
        </w:rPr>
        <w:t>موا شعائر</w:t>
      </w:r>
      <w:r w:rsidR="00246FD3">
        <w:rPr>
          <w:rFonts w:cs="KFGQPC Uthman Taha Naskh" w:hint="cs"/>
          <w:sz w:val="32"/>
          <w:szCs w:val="32"/>
          <w:rtl/>
        </w:rPr>
        <w:t>َ</w:t>
      </w:r>
      <w:r w:rsidR="000A53FB">
        <w:rPr>
          <w:rFonts w:cs="KFGQPC Uthman Taha Naskh" w:hint="cs"/>
          <w:sz w:val="32"/>
          <w:szCs w:val="32"/>
          <w:rtl/>
        </w:rPr>
        <w:t xml:space="preserve"> الله، فكيف </w:t>
      </w:r>
      <w:r w:rsidR="00E279B0">
        <w:rPr>
          <w:rFonts w:cs="KFGQPC Uthman Taha Naskh" w:hint="cs"/>
          <w:sz w:val="32"/>
          <w:szCs w:val="32"/>
          <w:rtl/>
        </w:rPr>
        <w:t>ي</w:t>
      </w:r>
      <w:r w:rsidR="000A53FB">
        <w:rPr>
          <w:rFonts w:cs="KFGQPC Uthman Taha Naskh" w:hint="cs"/>
          <w:sz w:val="32"/>
          <w:szCs w:val="32"/>
          <w:rtl/>
        </w:rPr>
        <w:t xml:space="preserve">تقربون إلى الله بمسنون، </w:t>
      </w:r>
      <w:r w:rsidR="00E279B0">
        <w:rPr>
          <w:rFonts w:cs="KFGQPC Uthman Taha Naskh" w:hint="cs"/>
          <w:sz w:val="32"/>
          <w:szCs w:val="32"/>
          <w:rtl/>
        </w:rPr>
        <w:t>وهم</w:t>
      </w:r>
      <w:r w:rsidR="000A53FB">
        <w:rPr>
          <w:rFonts w:cs="KFGQPC Uthman Taha Naskh" w:hint="cs"/>
          <w:sz w:val="32"/>
          <w:szCs w:val="32"/>
          <w:rtl/>
        </w:rPr>
        <w:t xml:space="preserve"> </w:t>
      </w:r>
      <w:r w:rsidR="00E279B0">
        <w:rPr>
          <w:rFonts w:cs="KFGQPC Uthman Taha Naskh" w:hint="cs"/>
          <w:sz w:val="32"/>
          <w:szCs w:val="32"/>
          <w:rtl/>
        </w:rPr>
        <w:t>ي</w:t>
      </w:r>
      <w:r w:rsidR="000A53FB">
        <w:rPr>
          <w:rFonts w:cs="KFGQPC Uthman Taha Naskh" w:hint="cs"/>
          <w:sz w:val="32"/>
          <w:szCs w:val="32"/>
          <w:rtl/>
        </w:rPr>
        <w:t>تعمدون فعل</w:t>
      </w:r>
      <w:r w:rsidR="00A76E41">
        <w:rPr>
          <w:rFonts w:cs="KFGQPC Uthman Taha Naskh" w:hint="cs"/>
          <w:sz w:val="32"/>
          <w:szCs w:val="32"/>
          <w:rtl/>
        </w:rPr>
        <w:t>َ</w:t>
      </w:r>
      <w:r w:rsidR="000A53FB">
        <w:rPr>
          <w:rFonts w:cs="KFGQPC Uthman Taha Naskh" w:hint="cs"/>
          <w:sz w:val="32"/>
          <w:szCs w:val="32"/>
          <w:rtl/>
        </w:rPr>
        <w:t xml:space="preserve"> محرَّم؟! </w:t>
      </w:r>
      <w:r w:rsidR="00E279B0">
        <w:rPr>
          <w:rFonts w:cs="KFGQPC Uthman Taha Naskh" w:hint="cs"/>
          <w:sz w:val="32"/>
          <w:szCs w:val="32"/>
          <w:rtl/>
        </w:rPr>
        <w:t>وم</w:t>
      </w:r>
      <w:r w:rsidR="00A76E41">
        <w:rPr>
          <w:rFonts w:cs="KFGQPC Uthman Taha Naskh" w:hint="cs"/>
          <w:sz w:val="32"/>
          <w:szCs w:val="32"/>
          <w:rtl/>
        </w:rPr>
        <w:t>ِ</w:t>
      </w:r>
      <w:r w:rsidR="00E279B0">
        <w:rPr>
          <w:rFonts w:cs="KFGQPC Uthman Taha Naskh" w:hint="cs"/>
          <w:sz w:val="32"/>
          <w:szCs w:val="32"/>
          <w:rtl/>
        </w:rPr>
        <w:t>ن جه</w:t>
      </w:r>
      <w:r w:rsidR="0042283E">
        <w:rPr>
          <w:rFonts w:cs="KFGQPC Uthman Taha Naskh" w:hint="cs"/>
          <w:sz w:val="32"/>
          <w:szCs w:val="32"/>
          <w:rtl/>
        </w:rPr>
        <w:t>ْ</w:t>
      </w:r>
      <w:r w:rsidR="00E279B0">
        <w:rPr>
          <w:rFonts w:cs="KFGQPC Uthman Taha Naskh" w:hint="cs"/>
          <w:sz w:val="32"/>
          <w:szCs w:val="32"/>
          <w:rtl/>
        </w:rPr>
        <w:t>ل</w:t>
      </w:r>
      <w:r w:rsidR="0042283E">
        <w:rPr>
          <w:rFonts w:cs="KFGQPC Uthman Taha Naskh" w:hint="cs"/>
          <w:sz w:val="32"/>
          <w:szCs w:val="32"/>
          <w:rtl/>
        </w:rPr>
        <w:t>ِ</w:t>
      </w:r>
      <w:r w:rsidR="00E279B0">
        <w:rPr>
          <w:rFonts w:cs="KFGQPC Uthman Taha Naskh" w:hint="cs"/>
          <w:sz w:val="32"/>
          <w:szCs w:val="32"/>
          <w:rtl/>
        </w:rPr>
        <w:t xml:space="preserve"> هؤلاء اعتقاد</w:t>
      </w:r>
      <w:r w:rsidR="00A76E41">
        <w:rPr>
          <w:rFonts w:cs="KFGQPC Uthman Taha Naskh" w:hint="cs"/>
          <w:sz w:val="32"/>
          <w:szCs w:val="32"/>
          <w:rtl/>
        </w:rPr>
        <w:t>ُ</w:t>
      </w:r>
      <w:r w:rsidR="00E279B0">
        <w:rPr>
          <w:rFonts w:cs="KFGQPC Uthman Taha Naskh" w:hint="cs"/>
          <w:sz w:val="32"/>
          <w:szCs w:val="32"/>
          <w:rtl/>
        </w:rPr>
        <w:t>هم أنهم إذا دفعوا فدية</w:t>
      </w:r>
      <w:r w:rsidR="00A76E41">
        <w:rPr>
          <w:rFonts w:cs="KFGQPC Uthman Taha Naskh" w:hint="cs"/>
          <w:sz w:val="32"/>
          <w:szCs w:val="32"/>
          <w:rtl/>
        </w:rPr>
        <w:t>ً</w:t>
      </w:r>
      <w:r w:rsidR="00E279B0">
        <w:rPr>
          <w:rFonts w:cs="KFGQPC Uthman Taha Naskh" w:hint="cs"/>
          <w:sz w:val="32"/>
          <w:szCs w:val="32"/>
          <w:rtl/>
        </w:rPr>
        <w:t xml:space="preserve"> عن ت</w:t>
      </w:r>
      <w:r w:rsidR="00A76E41">
        <w:rPr>
          <w:rFonts w:cs="KFGQPC Uthman Taha Naskh" w:hint="cs"/>
          <w:sz w:val="32"/>
          <w:szCs w:val="32"/>
          <w:rtl/>
        </w:rPr>
        <w:t>َ</w:t>
      </w:r>
      <w:r w:rsidR="00E279B0">
        <w:rPr>
          <w:rFonts w:cs="KFGQPC Uthman Taha Naskh" w:hint="cs"/>
          <w:sz w:val="32"/>
          <w:szCs w:val="32"/>
          <w:rtl/>
        </w:rPr>
        <w:t>ع</w:t>
      </w:r>
      <w:r w:rsidR="00A76E41">
        <w:rPr>
          <w:rFonts w:cs="KFGQPC Uthman Taha Naskh" w:hint="cs"/>
          <w:sz w:val="32"/>
          <w:szCs w:val="32"/>
          <w:rtl/>
        </w:rPr>
        <w:t>َ</w:t>
      </w:r>
      <w:r w:rsidR="00E279B0">
        <w:rPr>
          <w:rFonts w:cs="KFGQPC Uthman Taha Naskh" w:hint="cs"/>
          <w:sz w:val="32"/>
          <w:szCs w:val="32"/>
          <w:rtl/>
        </w:rPr>
        <w:t>م</w:t>
      </w:r>
      <w:r w:rsidR="00A76E41">
        <w:rPr>
          <w:rFonts w:cs="KFGQPC Uthman Taha Naskh" w:hint="cs"/>
          <w:sz w:val="32"/>
          <w:szCs w:val="32"/>
          <w:rtl/>
        </w:rPr>
        <w:t>ُّ</w:t>
      </w:r>
      <w:r w:rsidR="00E279B0">
        <w:rPr>
          <w:rFonts w:cs="KFGQPC Uthman Taha Naskh" w:hint="cs"/>
          <w:sz w:val="32"/>
          <w:szCs w:val="32"/>
          <w:rtl/>
        </w:rPr>
        <w:t>د ل</w:t>
      </w:r>
      <w:r w:rsidR="00A76E41">
        <w:rPr>
          <w:rFonts w:cs="KFGQPC Uthman Taha Naskh" w:hint="cs"/>
          <w:sz w:val="32"/>
          <w:szCs w:val="32"/>
          <w:rtl/>
        </w:rPr>
        <w:t>ُ</w:t>
      </w:r>
      <w:r w:rsidR="00E279B0">
        <w:rPr>
          <w:rFonts w:cs="KFGQPC Uthman Taha Naskh" w:hint="cs"/>
          <w:sz w:val="32"/>
          <w:szCs w:val="32"/>
          <w:rtl/>
        </w:rPr>
        <w:t>بس المخيط</w:t>
      </w:r>
      <w:r w:rsidR="00965A6E">
        <w:rPr>
          <w:rFonts w:cs="KFGQPC Uthman Taha Naskh" w:hint="cs"/>
          <w:sz w:val="32"/>
          <w:szCs w:val="32"/>
          <w:rtl/>
        </w:rPr>
        <w:t xml:space="preserve"> </w:t>
      </w:r>
      <w:r w:rsidR="00E279B0">
        <w:rPr>
          <w:rFonts w:cs="KFGQPC Uthman Taha Naskh" w:hint="cs"/>
          <w:sz w:val="32"/>
          <w:szCs w:val="32"/>
          <w:rtl/>
        </w:rPr>
        <w:t>أن</w:t>
      </w:r>
      <w:r w:rsidR="00A76E41">
        <w:rPr>
          <w:rFonts w:cs="KFGQPC Uthman Taha Naskh" w:hint="cs"/>
          <w:sz w:val="32"/>
          <w:szCs w:val="32"/>
          <w:rtl/>
        </w:rPr>
        <w:t>ْ</w:t>
      </w:r>
      <w:r w:rsidR="00E279B0">
        <w:rPr>
          <w:rFonts w:cs="KFGQPC Uthman Taha Naskh" w:hint="cs"/>
          <w:sz w:val="32"/>
          <w:szCs w:val="32"/>
          <w:rtl/>
        </w:rPr>
        <w:t xml:space="preserve"> قد برئت ذمت</w:t>
      </w:r>
      <w:r w:rsidR="0042283E">
        <w:rPr>
          <w:rFonts w:cs="KFGQPC Uthman Taha Naskh" w:hint="cs"/>
          <w:sz w:val="32"/>
          <w:szCs w:val="32"/>
          <w:rtl/>
        </w:rPr>
        <w:t>ُ</w:t>
      </w:r>
      <w:r w:rsidR="00E279B0">
        <w:rPr>
          <w:rFonts w:cs="KFGQPC Uthman Taha Naskh" w:hint="cs"/>
          <w:sz w:val="32"/>
          <w:szCs w:val="32"/>
          <w:rtl/>
        </w:rPr>
        <w:t>ه</w:t>
      </w:r>
      <w:r w:rsidR="00A76E41">
        <w:rPr>
          <w:rFonts w:cs="KFGQPC Uthman Taha Naskh" w:hint="cs"/>
          <w:sz w:val="32"/>
          <w:szCs w:val="32"/>
          <w:rtl/>
        </w:rPr>
        <w:t>م</w:t>
      </w:r>
      <w:r w:rsidR="00E279B0">
        <w:rPr>
          <w:rFonts w:cs="KFGQPC Uthman Taha Naskh" w:hint="cs"/>
          <w:sz w:val="32"/>
          <w:szCs w:val="32"/>
          <w:rtl/>
        </w:rPr>
        <w:t>، فهذا غلط</w:t>
      </w:r>
      <w:r w:rsidR="0042283E">
        <w:rPr>
          <w:rFonts w:cs="KFGQPC Uthman Taha Naskh" w:hint="cs"/>
          <w:sz w:val="32"/>
          <w:szCs w:val="32"/>
          <w:rtl/>
        </w:rPr>
        <w:t>!!</w:t>
      </w:r>
      <w:r w:rsidR="00965A6E">
        <w:rPr>
          <w:rFonts w:cs="KFGQPC Uthman Taha Naskh" w:hint="cs"/>
          <w:sz w:val="32"/>
          <w:szCs w:val="32"/>
          <w:rtl/>
        </w:rPr>
        <w:t xml:space="preserve"> بل يأثم</w:t>
      </w:r>
      <w:r w:rsidR="00A76E41">
        <w:rPr>
          <w:rFonts w:cs="KFGQPC Uthman Taha Naskh" w:hint="cs"/>
          <w:sz w:val="32"/>
          <w:szCs w:val="32"/>
          <w:rtl/>
        </w:rPr>
        <w:t>ون</w:t>
      </w:r>
      <w:r w:rsidR="00965A6E">
        <w:rPr>
          <w:rFonts w:cs="KFGQPC Uthman Taha Naskh" w:hint="cs"/>
          <w:sz w:val="32"/>
          <w:szCs w:val="32"/>
          <w:rtl/>
        </w:rPr>
        <w:t xml:space="preserve"> ولو ف</w:t>
      </w:r>
      <w:r w:rsidR="00A76E41">
        <w:rPr>
          <w:rFonts w:cs="KFGQPC Uthman Taha Naskh" w:hint="cs"/>
          <w:sz w:val="32"/>
          <w:szCs w:val="32"/>
          <w:rtl/>
        </w:rPr>
        <w:t>َ</w:t>
      </w:r>
      <w:r w:rsidR="00965A6E">
        <w:rPr>
          <w:rFonts w:cs="KFGQPC Uthman Taha Naskh" w:hint="cs"/>
          <w:sz w:val="32"/>
          <w:szCs w:val="32"/>
          <w:rtl/>
        </w:rPr>
        <w:t>د</w:t>
      </w:r>
      <w:r w:rsidR="00A76E41">
        <w:rPr>
          <w:rFonts w:cs="KFGQPC Uthman Taha Naskh" w:hint="cs"/>
          <w:sz w:val="32"/>
          <w:szCs w:val="32"/>
          <w:rtl/>
        </w:rPr>
        <w:t>َوا</w:t>
      </w:r>
      <w:r w:rsidR="00965A6E">
        <w:rPr>
          <w:rFonts w:cs="KFGQPC Uthman Taha Naskh" w:hint="cs"/>
          <w:sz w:val="32"/>
          <w:szCs w:val="32"/>
          <w:rtl/>
        </w:rPr>
        <w:t>، وهذا من الفسوق في الحج.</w:t>
      </w:r>
    </w:p>
    <w:p w:rsidR="00770BEE" w:rsidRDefault="00AE0307" w:rsidP="005A5E76">
      <w:pPr>
        <w:ind w:left="-2" w:firstLine="283"/>
        <w:rPr>
          <w:rFonts w:cs="KFGQPC Uthman Taha Naskh" w:hint="cs"/>
          <w:b/>
          <w:bCs/>
          <w:sz w:val="32"/>
          <w:szCs w:val="32"/>
          <w:rtl/>
        </w:rPr>
      </w:pPr>
      <w:r w:rsidRPr="005A5E76">
        <w:rPr>
          <w:rFonts w:cs="KFGQPC Uthman Taha Naskh" w:hint="cs"/>
          <w:sz w:val="32"/>
          <w:szCs w:val="32"/>
          <w:rtl/>
        </w:rPr>
        <w:t>هذا واعلموا -</w:t>
      </w:r>
      <w:r w:rsidR="00B13C3B" w:rsidRPr="005A5E76">
        <w:rPr>
          <w:rFonts w:cs="KFGQPC Uthman Taha Naskh" w:hint="cs"/>
          <w:sz w:val="32"/>
          <w:szCs w:val="32"/>
          <w:rtl/>
        </w:rPr>
        <w:t>رحمكم الله- أن من أفضل الطاعات في ع</w:t>
      </w:r>
      <w:r w:rsidR="000A7ADD">
        <w:rPr>
          <w:rFonts w:cs="KFGQPC Uthman Taha Naskh" w:hint="cs"/>
          <w:sz w:val="32"/>
          <w:szCs w:val="32"/>
          <w:rtl/>
        </w:rPr>
        <w:t>َ</w:t>
      </w:r>
      <w:r w:rsidR="00B13C3B" w:rsidRPr="005A5E76">
        <w:rPr>
          <w:rFonts w:cs="KFGQPC Uthman Taha Naskh" w:hint="cs"/>
          <w:sz w:val="32"/>
          <w:szCs w:val="32"/>
          <w:rtl/>
        </w:rPr>
        <w:t>شركم ويوم</w:t>
      </w:r>
      <w:r w:rsidR="000A7ADD">
        <w:rPr>
          <w:rFonts w:cs="KFGQPC Uthman Taha Naskh" w:hint="cs"/>
          <w:sz w:val="32"/>
          <w:szCs w:val="32"/>
          <w:rtl/>
        </w:rPr>
        <w:t>ِ</w:t>
      </w:r>
      <w:r w:rsidR="00B13C3B" w:rsidRPr="005A5E76">
        <w:rPr>
          <w:rFonts w:cs="KFGQPC Uthman Taha Naskh" w:hint="cs"/>
          <w:sz w:val="32"/>
          <w:szCs w:val="32"/>
          <w:rtl/>
        </w:rPr>
        <w:t>كم</w:t>
      </w:r>
      <w:r w:rsidRPr="005A5E76">
        <w:rPr>
          <w:rFonts w:cs="KFGQPC Uthman Taha Naskh" w:hint="cs"/>
          <w:sz w:val="32"/>
          <w:szCs w:val="32"/>
          <w:rtl/>
        </w:rPr>
        <w:t>، كثرةَ صلات</w:t>
      </w:r>
      <w:r w:rsidR="000A7ADD">
        <w:rPr>
          <w:rFonts w:cs="KFGQPC Uthman Taha Naskh" w:hint="cs"/>
          <w:sz w:val="32"/>
          <w:szCs w:val="32"/>
          <w:rtl/>
        </w:rPr>
        <w:t>ِ</w:t>
      </w:r>
      <w:r w:rsidRPr="005A5E76">
        <w:rPr>
          <w:rFonts w:cs="KFGQPC Uthman Taha Naskh" w:hint="cs"/>
          <w:sz w:val="32"/>
          <w:szCs w:val="32"/>
          <w:rtl/>
        </w:rPr>
        <w:t>كم وسلام</w:t>
      </w:r>
      <w:r w:rsidR="000A7ADD">
        <w:rPr>
          <w:rFonts w:cs="KFGQPC Uthman Taha Naskh" w:hint="cs"/>
          <w:sz w:val="32"/>
          <w:szCs w:val="32"/>
          <w:rtl/>
        </w:rPr>
        <w:t>ِ</w:t>
      </w:r>
      <w:r w:rsidRPr="005A5E76">
        <w:rPr>
          <w:rFonts w:cs="KFGQPC Uthman Taha Naskh" w:hint="cs"/>
          <w:sz w:val="32"/>
          <w:szCs w:val="32"/>
          <w:rtl/>
        </w:rPr>
        <w:t>كم على خير البريات:</w:t>
      </w:r>
      <w:r w:rsidR="005A5E76">
        <w:rPr>
          <w:rFonts w:cs="KFGQPC Uthman Taha Naskh" w:hint="cs"/>
          <w:sz w:val="32"/>
          <w:szCs w:val="32"/>
          <w:rtl/>
        </w:rPr>
        <w:t xml:space="preserve"> </w:t>
      </w:r>
      <w:r w:rsidR="005A5E76" w:rsidRPr="00745ACB">
        <w:rPr>
          <w:rFonts w:cs="KFGQPC Uthman Taha Naskh" w:hint="cs"/>
          <w:b/>
          <w:bCs/>
          <w:sz w:val="32"/>
          <w:szCs w:val="32"/>
          <w:rtl/>
        </w:rPr>
        <w:t>(</w:t>
      </w:r>
      <w:r w:rsidRPr="00745ACB">
        <w:rPr>
          <w:rFonts w:cs="KFGQPC Uthman Taha Naskh" w:hint="cs"/>
          <w:b/>
          <w:bCs/>
          <w:sz w:val="32"/>
          <w:szCs w:val="32"/>
          <w:rtl/>
        </w:rPr>
        <w:t>إِنَّ اللَّهَ وَمَلائِكَتَ</w:t>
      </w:r>
      <w:r w:rsidR="00434760" w:rsidRPr="00745ACB">
        <w:rPr>
          <w:rFonts w:cs="KFGQPC Uthman Taha Naskh" w:hint="cs"/>
          <w:b/>
          <w:bCs/>
          <w:sz w:val="32"/>
          <w:szCs w:val="32"/>
          <w:rtl/>
        </w:rPr>
        <w:t>هُ يُصَلُّونَ عَلَى النَّبِيِّ..</w:t>
      </w:r>
      <w:r w:rsidR="00B13C3B" w:rsidRPr="00745ACB">
        <w:rPr>
          <w:rFonts w:cs="KFGQPC Uthman Taha Naskh" w:hint="cs"/>
          <w:b/>
          <w:bCs/>
          <w:sz w:val="32"/>
          <w:szCs w:val="32"/>
          <w:rtl/>
        </w:rPr>
        <w:t xml:space="preserve">) </w:t>
      </w:r>
    </w:p>
    <w:p w:rsidR="00AE0307" w:rsidRPr="00D24974" w:rsidRDefault="000A7ADD" w:rsidP="007533F5">
      <w:pPr>
        <w:ind w:left="-2" w:firstLine="283"/>
        <w:rPr>
          <w:rFonts w:cs="Generator Black"/>
          <w:spacing w:val="-4"/>
          <w:sz w:val="28"/>
          <w:szCs w:val="28"/>
          <w:rtl/>
        </w:rPr>
      </w:pPr>
      <w:r w:rsidRPr="00D24974">
        <w:rPr>
          <w:rFonts w:cs="KFGQPC Uthman Taha Naskh" w:hint="cs"/>
          <w:spacing w:val="-4"/>
          <w:sz w:val="32"/>
          <w:szCs w:val="32"/>
          <w:rtl/>
        </w:rPr>
        <w:t>فيا</w:t>
      </w:r>
      <w:r w:rsidR="00D24974">
        <w:rPr>
          <w:rFonts w:cs="KFGQPC Uthman Taha Naskh" w:hint="cs"/>
          <w:spacing w:val="-4"/>
          <w:sz w:val="32"/>
          <w:szCs w:val="32"/>
          <w:rtl/>
        </w:rPr>
        <w:t xml:space="preserve"> </w:t>
      </w:r>
      <w:r w:rsidR="00FE44AC" w:rsidRPr="00D24974">
        <w:rPr>
          <w:rFonts w:cs="KFGQPC Uthman Taha Naskh" w:hint="cs"/>
          <w:spacing w:val="-4"/>
          <w:sz w:val="32"/>
          <w:szCs w:val="32"/>
          <w:rtl/>
        </w:rPr>
        <w:t>صاحب الهموم صل</w:t>
      </w:r>
      <w:r w:rsidRPr="00D24974">
        <w:rPr>
          <w:rFonts w:cs="KFGQPC Uthman Taha Naskh" w:hint="cs"/>
          <w:spacing w:val="-4"/>
          <w:sz w:val="32"/>
          <w:szCs w:val="32"/>
          <w:rtl/>
        </w:rPr>
        <w:t>ِّ</w:t>
      </w:r>
      <w:r w:rsidR="00FE44AC" w:rsidRPr="00D24974">
        <w:rPr>
          <w:rFonts w:cs="KFGQPC Uthman Taha Naskh" w:hint="cs"/>
          <w:spacing w:val="-4"/>
          <w:sz w:val="32"/>
          <w:szCs w:val="32"/>
          <w:rtl/>
        </w:rPr>
        <w:t xml:space="preserve"> عليه</w:t>
      </w:r>
      <w:r w:rsidR="00FE44AC" w:rsidRPr="00D24974">
        <w:rPr>
          <w:rFonts w:cs="SC_SHARJAH" w:hint="cs"/>
          <w:spacing w:val="-4"/>
          <w:sz w:val="28"/>
          <w:szCs w:val="28"/>
          <w:rtl/>
        </w:rPr>
        <w:t>@</w:t>
      </w:r>
      <w:r w:rsidR="00D24974">
        <w:rPr>
          <w:rFonts w:cs="KFGQPC Uthman Taha Naskh" w:hint="cs"/>
          <w:spacing w:val="-4"/>
          <w:sz w:val="32"/>
          <w:szCs w:val="32"/>
          <w:rtl/>
        </w:rPr>
        <w:t xml:space="preserve"> </w:t>
      </w:r>
      <w:r w:rsidR="00FE44AC" w:rsidRPr="00D24974">
        <w:rPr>
          <w:rFonts w:cs="KFGQPC Uthman Taha Naskh" w:hint="cs"/>
          <w:spacing w:val="-4"/>
          <w:sz w:val="32"/>
          <w:szCs w:val="32"/>
          <w:rtl/>
        </w:rPr>
        <w:t>ويا مديون</w:t>
      </w:r>
      <w:r w:rsidR="00FE44AC" w:rsidRPr="00D24974">
        <w:rPr>
          <w:rFonts w:cs="Generator Black" w:hint="cs"/>
          <w:spacing w:val="-4"/>
          <w:sz w:val="28"/>
          <w:szCs w:val="28"/>
          <w:rtl/>
        </w:rPr>
        <w:t xml:space="preserve"> </w:t>
      </w:r>
      <w:r w:rsidRPr="00D24974">
        <w:rPr>
          <w:rFonts w:cs="KFGQPC Uthman Taha Naskh" w:hint="cs"/>
          <w:spacing w:val="-4"/>
          <w:sz w:val="32"/>
          <w:szCs w:val="32"/>
          <w:rtl/>
        </w:rPr>
        <w:t>صلِّ عليه</w:t>
      </w:r>
      <w:r w:rsidR="00FE44AC" w:rsidRPr="00D24974">
        <w:rPr>
          <w:rFonts w:cs="SC_SHARJAH" w:hint="cs"/>
          <w:spacing w:val="-4"/>
          <w:sz w:val="28"/>
          <w:szCs w:val="28"/>
          <w:rtl/>
        </w:rPr>
        <w:t>@</w:t>
      </w:r>
      <w:r w:rsidR="00D24974">
        <w:rPr>
          <w:rFonts w:cs="SC_SHARJAH" w:hint="cs"/>
          <w:spacing w:val="-4"/>
          <w:sz w:val="28"/>
          <w:szCs w:val="28"/>
          <w:rtl/>
        </w:rPr>
        <w:t xml:space="preserve"> </w:t>
      </w:r>
      <w:r w:rsidR="00FE44AC" w:rsidRPr="00D24974">
        <w:rPr>
          <w:rFonts w:cs="KFGQPC Uthman Taha Naskh" w:hint="cs"/>
          <w:spacing w:val="-4"/>
          <w:sz w:val="32"/>
          <w:szCs w:val="32"/>
          <w:rtl/>
        </w:rPr>
        <w:t>و</w:t>
      </w:r>
      <w:r w:rsidR="000F6A3F" w:rsidRPr="00D24974">
        <w:rPr>
          <w:rFonts w:cs="KFGQPC Uthman Taha Naskh" w:hint="cs"/>
          <w:spacing w:val="-4"/>
          <w:sz w:val="32"/>
          <w:szCs w:val="32"/>
          <w:rtl/>
        </w:rPr>
        <w:t>يا</w:t>
      </w:r>
      <w:r w:rsidR="007533F5">
        <w:rPr>
          <w:rFonts w:cs="KFGQPC Uthman Taha Naskh" w:hint="cs"/>
          <w:spacing w:val="-4"/>
          <w:sz w:val="32"/>
          <w:szCs w:val="32"/>
          <w:rtl/>
        </w:rPr>
        <w:t xml:space="preserve"> </w:t>
      </w:r>
      <w:r w:rsidR="00FE44AC" w:rsidRPr="00D24974">
        <w:rPr>
          <w:rFonts w:cs="KFGQPC Uthman Taha Naskh" w:hint="cs"/>
          <w:spacing w:val="-4"/>
          <w:sz w:val="32"/>
          <w:szCs w:val="32"/>
          <w:rtl/>
        </w:rPr>
        <w:t>غارقًا بال</w:t>
      </w:r>
      <w:r w:rsidR="005A5E76" w:rsidRPr="00D24974">
        <w:rPr>
          <w:rFonts w:cs="KFGQPC Uthman Taha Naskh" w:hint="cs"/>
          <w:spacing w:val="-4"/>
          <w:sz w:val="32"/>
          <w:szCs w:val="32"/>
          <w:rtl/>
        </w:rPr>
        <w:t>ذنوب صل عليه</w:t>
      </w:r>
      <w:r w:rsidR="005A5E76" w:rsidRPr="00D24974">
        <w:rPr>
          <w:rFonts w:cs="SC_SHARJAH" w:hint="cs"/>
          <w:spacing w:val="-4"/>
          <w:sz w:val="28"/>
          <w:szCs w:val="28"/>
          <w:rtl/>
        </w:rPr>
        <w:t>@</w:t>
      </w:r>
    </w:p>
    <w:p w:rsidR="000549E1" w:rsidRPr="0097772B" w:rsidRDefault="00694599" w:rsidP="00E21911">
      <w:pPr>
        <w:ind w:left="-2" w:firstLine="283"/>
        <w:rPr>
          <w:rFonts w:cs="Generator Black"/>
          <w:sz w:val="28"/>
          <w:szCs w:val="28"/>
          <w:rtl/>
        </w:rPr>
      </w:pPr>
      <w:r w:rsidRPr="0097772B">
        <w:rPr>
          <w:rFonts w:cs="Generator Black"/>
          <w:sz w:val="28"/>
          <w:szCs w:val="28"/>
          <w:rtl/>
        </w:rPr>
        <w:t>اللهم لك الحمد كالذي نقول وخير</w:t>
      </w:r>
      <w:r w:rsidRPr="0097772B">
        <w:rPr>
          <w:rFonts w:cs="Generator Black" w:hint="cs"/>
          <w:sz w:val="28"/>
          <w:szCs w:val="28"/>
          <w:rtl/>
        </w:rPr>
        <w:t>ً</w:t>
      </w:r>
      <w:r w:rsidRPr="0097772B">
        <w:rPr>
          <w:rFonts w:cs="Generator Black"/>
          <w:sz w:val="28"/>
          <w:szCs w:val="28"/>
          <w:rtl/>
        </w:rPr>
        <w:t>ا مما نقول، اللهم لك صلات</w:t>
      </w:r>
      <w:r w:rsidRPr="0097772B">
        <w:rPr>
          <w:rFonts w:cs="Generator Black" w:hint="cs"/>
          <w:sz w:val="28"/>
          <w:szCs w:val="28"/>
          <w:rtl/>
        </w:rPr>
        <w:t>ُنا</w:t>
      </w:r>
      <w:r w:rsidRPr="0097772B">
        <w:rPr>
          <w:rFonts w:cs="Generator Black"/>
          <w:sz w:val="28"/>
          <w:szCs w:val="28"/>
          <w:rtl/>
        </w:rPr>
        <w:t xml:space="preserve"> ونسك</w:t>
      </w:r>
      <w:r w:rsidRPr="0097772B">
        <w:rPr>
          <w:rFonts w:cs="Generator Black" w:hint="cs"/>
          <w:sz w:val="28"/>
          <w:szCs w:val="28"/>
          <w:rtl/>
        </w:rPr>
        <w:t>ُنا</w:t>
      </w:r>
      <w:r w:rsidRPr="0097772B">
        <w:rPr>
          <w:rFonts w:cs="Generator Black"/>
          <w:sz w:val="28"/>
          <w:szCs w:val="28"/>
          <w:rtl/>
        </w:rPr>
        <w:t xml:space="preserve"> ومحيا</w:t>
      </w:r>
      <w:r w:rsidRPr="0097772B">
        <w:rPr>
          <w:rFonts w:cs="Generator Black" w:hint="cs"/>
          <w:sz w:val="28"/>
          <w:szCs w:val="28"/>
          <w:rtl/>
        </w:rPr>
        <w:t>نا</w:t>
      </w:r>
      <w:r w:rsidRPr="0097772B">
        <w:rPr>
          <w:rFonts w:cs="Generator Black"/>
          <w:sz w:val="28"/>
          <w:szCs w:val="28"/>
          <w:rtl/>
        </w:rPr>
        <w:t xml:space="preserve"> وممات</w:t>
      </w:r>
      <w:r w:rsidRPr="0097772B">
        <w:rPr>
          <w:rFonts w:cs="Generator Black" w:hint="cs"/>
          <w:sz w:val="28"/>
          <w:szCs w:val="28"/>
          <w:rtl/>
        </w:rPr>
        <w:t>ُنا</w:t>
      </w:r>
      <w:r w:rsidRPr="0097772B">
        <w:rPr>
          <w:rFonts w:cs="Generator Black"/>
          <w:sz w:val="28"/>
          <w:szCs w:val="28"/>
          <w:rtl/>
        </w:rPr>
        <w:t>، وإليك مآب</w:t>
      </w:r>
      <w:r w:rsidRPr="0097772B">
        <w:rPr>
          <w:rFonts w:cs="Generator Black" w:hint="cs"/>
          <w:sz w:val="28"/>
          <w:szCs w:val="28"/>
          <w:rtl/>
        </w:rPr>
        <w:t>نا</w:t>
      </w:r>
      <w:r w:rsidRPr="0097772B">
        <w:rPr>
          <w:rFonts w:cs="Generator Black"/>
          <w:sz w:val="28"/>
          <w:szCs w:val="28"/>
          <w:rtl/>
        </w:rPr>
        <w:t>، ولك رب</w:t>
      </w:r>
      <w:r w:rsidRPr="0097772B">
        <w:rPr>
          <w:rFonts w:cs="Generator Black" w:hint="cs"/>
          <w:sz w:val="28"/>
          <w:szCs w:val="28"/>
          <w:rtl/>
        </w:rPr>
        <w:t>َّنا</w:t>
      </w:r>
      <w:r w:rsidRPr="0097772B">
        <w:rPr>
          <w:rFonts w:cs="Generator Black"/>
          <w:sz w:val="28"/>
          <w:szCs w:val="28"/>
          <w:rtl/>
        </w:rPr>
        <w:t xml:space="preserve"> تراث</w:t>
      </w:r>
      <w:r w:rsidRPr="0097772B">
        <w:rPr>
          <w:rFonts w:cs="Generator Black" w:hint="cs"/>
          <w:sz w:val="28"/>
          <w:szCs w:val="28"/>
          <w:rtl/>
        </w:rPr>
        <w:t>ُنا</w:t>
      </w:r>
      <w:r w:rsidRPr="0097772B">
        <w:rPr>
          <w:rFonts w:cs="Generator Black"/>
          <w:sz w:val="28"/>
          <w:szCs w:val="28"/>
          <w:rtl/>
        </w:rPr>
        <w:t>، اللهم إن</w:t>
      </w:r>
      <w:r w:rsidRPr="0097772B">
        <w:rPr>
          <w:rFonts w:cs="Generator Black" w:hint="cs"/>
          <w:sz w:val="28"/>
          <w:szCs w:val="28"/>
          <w:rtl/>
        </w:rPr>
        <w:t>ا</w:t>
      </w:r>
      <w:r w:rsidRPr="0097772B">
        <w:rPr>
          <w:rFonts w:cs="Generator Black"/>
          <w:sz w:val="28"/>
          <w:szCs w:val="28"/>
          <w:rtl/>
        </w:rPr>
        <w:t xml:space="preserve"> </w:t>
      </w:r>
      <w:r w:rsidRPr="0097772B">
        <w:rPr>
          <w:rFonts w:cs="Generator Black" w:hint="cs"/>
          <w:sz w:val="28"/>
          <w:szCs w:val="28"/>
          <w:rtl/>
        </w:rPr>
        <w:t>ن</w:t>
      </w:r>
      <w:r w:rsidRPr="0097772B">
        <w:rPr>
          <w:rFonts w:cs="Generator Black"/>
          <w:sz w:val="28"/>
          <w:szCs w:val="28"/>
          <w:rtl/>
        </w:rPr>
        <w:t>عوذ بك من عذاب القبر ووسوسة الصدر وشتات الأمر، اللهم إن</w:t>
      </w:r>
      <w:r w:rsidRPr="0097772B">
        <w:rPr>
          <w:rFonts w:cs="Generator Black" w:hint="cs"/>
          <w:sz w:val="28"/>
          <w:szCs w:val="28"/>
          <w:rtl/>
        </w:rPr>
        <w:t>ا</w:t>
      </w:r>
      <w:r w:rsidRPr="0097772B">
        <w:rPr>
          <w:rFonts w:cs="Generator Black"/>
          <w:sz w:val="28"/>
          <w:szCs w:val="28"/>
          <w:rtl/>
        </w:rPr>
        <w:t xml:space="preserve"> </w:t>
      </w:r>
      <w:r w:rsidRPr="0097772B">
        <w:rPr>
          <w:rFonts w:cs="Generator Black" w:hint="cs"/>
          <w:sz w:val="28"/>
          <w:szCs w:val="28"/>
          <w:rtl/>
        </w:rPr>
        <w:t>ن</w:t>
      </w:r>
      <w:r w:rsidRPr="0097772B">
        <w:rPr>
          <w:rFonts w:cs="Generator Black"/>
          <w:sz w:val="28"/>
          <w:szCs w:val="28"/>
          <w:rtl/>
        </w:rPr>
        <w:t xml:space="preserve">عوذ بك من شر ما </w:t>
      </w:r>
      <w:r w:rsidRPr="0097772B">
        <w:rPr>
          <w:rFonts w:cs="Generator Black" w:hint="cs"/>
          <w:sz w:val="28"/>
          <w:szCs w:val="28"/>
          <w:rtl/>
        </w:rPr>
        <w:t>ي</w:t>
      </w:r>
      <w:r w:rsidRPr="0097772B">
        <w:rPr>
          <w:rFonts w:cs="Generator Black"/>
          <w:sz w:val="28"/>
          <w:szCs w:val="28"/>
          <w:rtl/>
        </w:rPr>
        <w:t>جيء به الريح</w:t>
      </w:r>
      <w:r w:rsidRPr="00D7641C">
        <w:rPr>
          <w:rFonts w:cs="Generator Black"/>
          <w:sz w:val="22"/>
          <w:szCs w:val="22"/>
          <w:rtl/>
        </w:rPr>
        <w:t>(</w:t>
      </w:r>
      <w:r w:rsidRPr="00D7641C">
        <w:rPr>
          <w:rFonts w:cs="Generator Black"/>
          <w:sz w:val="22"/>
          <w:szCs w:val="22"/>
          <w:rtl/>
        </w:rPr>
        <w:footnoteReference w:id="12"/>
      </w:r>
      <w:r w:rsidRPr="00D7641C">
        <w:rPr>
          <w:rFonts w:cs="Generator Black"/>
          <w:sz w:val="22"/>
          <w:szCs w:val="22"/>
          <w:rtl/>
        </w:rPr>
        <w:t>)</w:t>
      </w:r>
      <w:r w:rsidRPr="0097772B">
        <w:rPr>
          <w:rFonts w:cs="Generator Black"/>
          <w:sz w:val="28"/>
          <w:szCs w:val="28"/>
          <w:rtl/>
        </w:rPr>
        <w:t>.</w:t>
      </w:r>
    </w:p>
    <w:p w:rsidR="002F06E6" w:rsidRDefault="0097772B" w:rsidP="002F06E6">
      <w:pPr>
        <w:ind w:left="-2" w:firstLine="283"/>
        <w:rPr>
          <w:rFonts w:cs="Generator Black" w:hint="cs"/>
          <w:sz w:val="28"/>
          <w:szCs w:val="28"/>
          <w:rtl/>
        </w:rPr>
      </w:pPr>
      <w:r>
        <w:rPr>
          <w:rFonts w:cs="Generator Black" w:hint="cs"/>
          <w:sz w:val="28"/>
          <w:szCs w:val="28"/>
          <w:rtl/>
        </w:rPr>
        <w:t xml:space="preserve">اللهم أرخص أسعارنا، وآمن </w:t>
      </w:r>
      <w:r w:rsidR="00AE0307">
        <w:rPr>
          <w:rFonts w:cs="Generator Black" w:hint="cs"/>
          <w:sz w:val="28"/>
          <w:szCs w:val="28"/>
          <w:rtl/>
        </w:rPr>
        <w:t>ديارنا</w:t>
      </w:r>
      <w:r>
        <w:rPr>
          <w:rFonts w:cs="Generator Black" w:hint="cs"/>
          <w:sz w:val="28"/>
          <w:szCs w:val="28"/>
          <w:rtl/>
        </w:rPr>
        <w:t>،</w:t>
      </w:r>
      <w:r w:rsidR="00AE0307">
        <w:rPr>
          <w:rFonts w:cs="Generator Black" w:hint="cs"/>
          <w:sz w:val="28"/>
          <w:szCs w:val="28"/>
          <w:rtl/>
        </w:rPr>
        <w:t xml:space="preserve"> </w:t>
      </w:r>
      <w:r>
        <w:rPr>
          <w:rFonts w:cs="Generator Black" w:hint="cs"/>
          <w:sz w:val="28"/>
          <w:szCs w:val="28"/>
          <w:rtl/>
        </w:rPr>
        <w:t>وطيب أقواتنا، ووفق ولاتنا،</w:t>
      </w:r>
      <w:r w:rsidR="00434760">
        <w:rPr>
          <w:rFonts w:cs="Generator Black" w:hint="cs"/>
          <w:sz w:val="28"/>
          <w:szCs w:val="28"/>
          <w:rtl/>
        </w:rPr>
        <w:t xml:space="preserve"> </w:t>
      </w:r>
      <w:r>
        <w:rPr>
          <w:rFonts w:cs="Generator Black" w:hint="cs"/>
          <w:sz w:val="28"/>
          <w:szCs w:val="28"/>
          <w:rtl/>
        </w:rPr>
        <w:t>وارحم أمواتنا،واجمع على الهدى شؤوننا،واقض ديوننا.</w:t>
      </w:r>
    </w:p>
    <w:p w:rsidR="002F06E6" w:rsidRDefault="002F06E6" w:rsidP="002F06E6">
      <w:pPr>
        <w:ind w:left="-2" w:firstLine="283"/>
        <w:rPr>
          <w:rFonts w:cs="Generator Black"/>
          <w:sz w:val="28"/>
          <w:szCs w:val="28"/>
          <w:rtl/>
        </w:rPr>
      </w:pPr>
      <w:r>
        <w:rPr>
          <w:rFonts w:cs="Generator Black" w:hint="cs"/>
          <w:sz w:val="28"/>
          <w:szCs w:val="28"/>
          <w:rtl/>
        </w:rPr>
        <w:t xml:space="preserve">اللهم اجز ولاة أمرنا </w:t>
      </w:r>
      <w:r w:rsidR="000F6A3F">
        <w:rPr>
          <w:rFonts w:cs="Generator Black" w:hint="cs"/>
          <w:sz w:val="28"/>
          <w:szCs w:val="28"/>
          <w:rtl/>
        </w:rPr>
        <w:t xml:space="preserve">والعاملين بالحج </w:t>
      </w:r>
      <w:r>
        <w:rPr>
          <w:rFonts w:cs="Generator Black" w:hint="cs"/>
          <w:sz w:val="28"/>
          <w:szCs w:val="28"/>
          <w:rtl/>
        </w:rPr>
        <w:t>خيرًا على ما سهّلوا ويسهلون على الحجاج والمعتمرين.</w:t>
      </w:r>
    </w:p>
    <w:p w:rsidR="0097772B" w:rsidRPr="002F06E6" w:rsidRDefault="002F06E6" w:rsidP="00F810A6">
      <w:pPr>
        <w:ind w:left="-2" w:firstLine="283"/>
        <w:rPr>
          <w:rFonts w:cs="Generator Black"/>
          <w:sz w:val="28"/>
          <w:szCs w:val="28"/>
        </w:rPr>
      </w:pPr>
      <w:r>
        <w:rPr>
          <w:rFonts w:cs="Generator Black" w:hint="cs"/>
          <w:sz w:val="28"/>
          <w:szCs w:val="28"/>
          <w:rtl/>
        </w:rPr>
        <w:t>اللهم احفظ الحجاج في مسيرهم، واقبل منا ومنهم النسك والنسائك.</w:t>
      </w:r>
      <w:bookmarkEnd w:id="0"/>
    </w:p>
    <w:sectPr w:rsidR="0097772B" w:rsidRPr="002F06E6" w:rsidSect="00F97B61">
      <w:headerReference w:type="default" r:id="rId9"/>
      <w:footnotePr>
        <w:numRestart w:val="eachPage"/>
      </w:footnotePr>
      <w:pgSz w:w="11906" w:h="16838"/>
      <w:pgMar w:top="1242" w:right="1418" w:bottom="426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5B" w:rsidRDefault="00DB515B" w:rsidP="00C64859">
      <w:r>
        <w:separator/>
      </w:r>
    </w:p>
  </w:endnote>
  <w:endnote w:type="continuationSeparator" w:id="0">
    <w:p w:rsidR="00DB515B" w:rsidRDefault="00DB515B" w:rsidP="00C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C_SHARJ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5B" w:rsidRDefault="00DB515B" w:rsidP="00C64859">
      <w:r>
        <w:separator/>
      </w:r>
    </w:p>
  </w:footnote>
  <w:footnote w:type="continuationSeparator" w:id="0">
    <w:p w:rsidR="00DB515B" w:rsidRDefault="00DB515B" w:rsidP="00C64859">
      <w:r>
        <w:continuationSeparator/>
      </w:r>
    </w:p>
  </w:footnote>
  <w:footnote w:id="1">
    <w:p w:rsidR="00694599" w:rsidRPr="00F97B61" w:rsidRDefault="00694599" w:rsidP="00D540A2">
      <w:pPr>
        <w:ind w:left="281" w:right="180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 صحيح مسلم( 1348 )</w:t>
      </w:r>
    </w:p>
  </w:footnote>
  <w:footnote w:id="2">
    <w:p w:rsidR="00770BEE" w:rsidRPr="00F97B61" w:rsidRDefault="00770BEE" w:rsidP="001C24CC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)مجموع الفتاوى</w:t>
      </w:r>
      <w:r w:rsidRPr="00F97B61">
        <w:rPr>
          <w:rFonts w:cs="KFGQPC Uthman Taha Naskh" w:hint="cs"/>
          <w:b/>
          <w:bCs/>
          <w:sz w:val="14"/>
          <w:szCs w:val="14"/>
          <w:rtl/>
        </w:rPr>
        <w:t xml:space="preserve"> لابن تيمية</w:t>
      </w:r>
      <w:r w:rsidRPr="00F97B61">
        <w:rPr>
          <w:rFonts w:cs="KFGQPC Uthman Taha Naskh"/>
          <w:b/>
          <w:bCs/>
          <w:sz w:val="14"/>
          <w:szCs w:val="14"/>
          <w:rtl/>
        </w:rPr>
        <w:t xml:space="preserve"> (23</w:t>
      </w:r>
      <w:r w:rsidRPr="00F97B61">
        <w:rPr>
          <w:rFonts w:cs="KFGQPC Uthman Taha Naskh" w:hint="cs"/>
          <w:b/>
          <w:bCs/>
          <w:sz w:val="14"/>
          <w:szCs w:val="14"/>
          <w:rtl/>
        </w:rPr>
        <w:t xml:space="preserve"> </w:t>
      </w:r>
      <w:r w:rsidRPr="00F97B61">
        <w:rPr>
          <w:rFonts w:cs="KFGQPC Uthman Taha Naskh"/>
          <w:b/>
          <w:bCs/>
          <w:sz w:val="14"/>
          <w:szCs w:val="14"/>
          <w:rtl/>
        </w:rPr>
        <w:t xml:space="preserve"> /161) </w:t>
      </w:r>
    </w:p>
  </w:footnote>
  <w:footnote w:id="3">
    <w:p w:rsidR="00C64859" w:rsidRPr="00F97B61" w:rsidRDefault="00C64859" w:rsidP="00D540A2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</w:t>
      </w:r>
      <w:r w:rsidRPr="00F97B61">
        <w:rPr>
          <w:rFonts w:cs="KFGQPC Uthman Taha Naskh" w:hint="cs"/>
          <w:b/>
          <w:bCs/>
          <w:sz w:val="14"/>
          <w:szCs w:val="14"/>
          <w:rtl/>
        </w:rPr>
        <w:t>مجموع فتاوى ورسائل الشيخ ابن عثيمين (25/ 40)</w:t>
      </w:r>
    </w:p>
  </w:footnote>
  <w:footnote w:id="4">
    <w:p w:rsidR="00C64859" w:rsidRPr="00F97B61" w:rsidRDefault="00C64859" w:rsidP="00D540A2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</w:t>
      </w:r>
      <w:r w:rsidR="00BF718C" w:rsidRPr="00F97B61">
        <w:rPr>
          <w:rFonts w:cs="KFGQPC Uthman Taha Naskh" w:hint="cs"/>
          <w:b/>
          <w:bCs/>
          <w:sz w:val="14"/>
          <w:szCs w:val="14"/>
          <w:rtl/>
        </w:rPr>
        <w:t>السابق</w:t>
      </w:r>
      <w:r w:rsidRPr="00F97B61">
        <w:rPr>
          <w:rFonts w:cs="KFGQPC Uthman Taha Naskh" w:hint="cs"/>
          <w:b/>
          <w:bCs/>
          <w:sz w:val="14"/>
          <w:szCs w:val="14"/>
          <w:rtl/>
        </w:rPr>
        <w:t xml:space="preserve"> (25/ 40)</w:t>
      </w:r>
    </w:p>
  </w:footnote>
  <w:footnote w:id="5">
    <w:p w:rsidR="00C64859" w:rsidRPr="00F97B61" w:rsidRDefault="00C64859" w:rsidP="00D540A2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</w:t>
      </w:r>
      <w:r w:rsidR="00BF718C" w:rsidRPr="00F97B61">
        <w:rPr>
          <w:rFonts w:cs="KFGQPC Uthman Taha Naskh" w:hint="cs"/>
          <w:b/>
          <w:bCs/>
          <w:sz w:val="14"/>
          <w:szCs w:val="14"/>
          <w:rtl/>
        </w:rPr>
        <w:t>السابق</w:t>
      </w:r>
      <w:r w:rsidRPr="00F97B61">
        <w:rPr>
          <w:rFonts w:cs="KFGQPC Uthman Taha Naskh" w:hint="cs"/>
          <w:b/>
          <w:bCs/>
          <w:sz w:val="14"/>
          <w:szCs w:val="14"/>
          <w:rtl/>
        </w:rPr>
        <w:t xml:space="preserve"> (25/ 52)</w:t>
      </w:r>
    </w:p>
  </w:footnote>
  <w:footnote w:id="6">
    <w:p w:rsidR="00C64859" w:rsidRPr="00F97B61" w:rsidRDefault="00C64859" w:rsidP="00D540A2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</w:t>
      </w:r>
      <w:r w:rsidRPr="00F97B61">
        <w:rPr>
          <w:rFonts w:cs="KFGQPC Uthman Taha Naskh" w:hint="cs"/>
          <w:b/>
          <w:bCs/>
          <w:sz w:val="14"/>
          <w:szCs w:val="14"/>
          <w:rtl/>
        </w:rPr>
        <w:t xml:space="preserve">مجموع فتاوى ورسائل الشيخ ابن عثيمين (25/ 35) </w:t>
      </w:r>
    </w:p>
  </w:footnote>
  <w:footnote w:id="7">
    <w:p w:rsidR="00C64859" w:rsidRPr="00F97B61" w:rsidRDefault="00C64859" w:rsidP="00D540A2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</w:t>
      </w:r>
      <w:r w:rsidRPr="00F97B61">
        <w:rPr>
          <w:rFonts w:cs="KFGQPC Uthman Taha Naskh" w:hint="cs"/>
          <w:b/>
          <w:bCs/>
          <w:sz w:val="14"/>
          <w:szCs w:val="14"/>
          <w:rtl/>
        </w:rPr>
        <w:t xml:space="preserve">فتح الباري </w:t>
      </w:r>
      <w:r w:rsidR="006C57F7" w:rsidRPr="00F97B61">
        <w:rPr>
          <w:rFonts w:cs="KFGQPC Uthman Taha Naskh" w:hint="cs"/>
          <w:b/>
          <w:bCs/>
          <w:sz w:val="14"/>
          <w:szCs w:val="14"/>
          <w:rtl/>
        </w:rPr>
        <w:t xml:space="preserve">لابن حجر </w:t>
      </w:r>
      <w:r w:rsidRPr="00F97B61">
        <w:rPr>
          <w:rFonts w:cs="KFGQPC Uthman Taha Naskh" w:hint="cs"/>
          <w:b/>
          <w:bCs/>
          <w:sz w:val="14"/>
          <w:szCs w:val="14"/>
          <w:rtl/>
        </w:rPr>
        <w:t>(10/ 11)</w:t>
      </w:r>
    </w:p>
  </w:footnote>
  <w:footnote w:id="8">
    <w:p w:rsidR="00C64859" w:rsidRPr="00F97B61" w:rsidRDefault="00C64859" w:rsidP="00D540A2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</w:t>
      </w:r>
      <w:r w:rsidR="00BF718C" w:rsidRPr="00F97B61">
        <w:rPr>
          <w:rFonts w:cs="KFGQPC Uthman Taha Naskh" w:hint="cs"/>
          <w:b/>
          <w:bCs/>
          <w:sz w:val="14"/>
          <w:szCs w:val="14"/>
          <w:rtl/>
        </w:rPr>
        <w:t>السابق</w:t>
      </w:r>
      <w:r w:rsidRPr="00F97B61">
        <w:rPr>
          <w:rFonts w:cs="KFGQPC Uthman Taha Naskh" w:hint="cs"/>
          <w:b/>
          <w:bCs/>
          <w:sz w:val="14"/>
          <w:szCs w:val="14"/>
          <w:rtl/>
        </w:rPr>
        <w:t xml:space="preserve"> (25/ 133)</w:t>
      </w:r>
    </w:p>
  </w:footnote>
  <w:footnote w:id="9">
    <w:p w:rsidR="00580FEC" w:rsidRPr="00F97B61" w:rsidRDefault="00580FEC" w:rsidP="00D540A2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</w:t>
      </w:r>
      <w:r w:rsidRPr="00F97B61">
        <w:rPr>
          <w:rFonts w:cs="KFGQPC Uthman Taha Naskh" w:hint="cs"/>
          <w:b/>
          <w:bCs/>
          <w:sz w:val="14"/>
          <w:szCs w:val="14"/>
          <w:rtl/>
        </w:rPr>
        <w:t>الشيخ ابن عثيمين في الشرح الممتع على زاد المستقنع (15/ 97)</w:t>
      </w:r>
    </w:p>
  </w:footnote>
  <w:footnote w:id="10">
    <w:p w:rsidR="00580FEC" w:rsidRPr="00F97B61" w:rsidRDefault="00580FEC" w:rsidP="00D540A2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</w:t>
      </w:r>
      <w:r w:rsidR="00BF718C" w:rsidRPr="00F97B61">
        <w:rPr>
          <w:rFonts w:cs="KFGQPC Uthman Taha Naskh" w:hint="cs"/>
          <w:b/>
          <w:bCs/>
          <w:sz w:val="14"/>
          <w:szCs w:val="14"/>
          <w:rtl/>
        </w:rPr>
        <w:t>السابق</w:t>
      </w:r>
      <w:r w:rsidRPr="00F97B61">
        <w:rPr>
          <w:rFonts w:cs="KFGQPC Uthman Taha Naskh" w:hint="cs"/>
          <w:b/>
          <w:bCs/>
          <w:sz w:val="14"/>
          <w:szCs w:val="14"/>
          <w:rtl/>
        </w:rPr>
        <w:t xml:space="preserve"> (15/ 94)</w:t>
      </w:r>
    </w:p>
  </w:footnote>
  <w:footnote w:id="11">
    <w:p w:rsidR="00580FEC" w:rsidRPr="00F97B61" w:rsidRDefault="00580FEC" w:rsidP="00D540A2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>)</w:t>
      </w:r>
      <w:r w:rsidR="00BF718C" w:rsidRPr="00F97B61">
        <w:rPr>
          <w:rFonts w:cs="KFGQPC Uthman Taha Naskh" w:hint="cs"/>
          <w:b/>
          <w:bCs/>
          <w:sz w:val="14"/>
          <w:szCs w:val="14"/>
          <w:rtl/>
        </w:rPr>
        <w:t>السابق</w:t>
      </w:r>
      <w:r w:rsidRPr="00F97B61">
        <w:rPr>
          <w:rFonts w:cs="KFGQPC Uthman Taha Naskh" w:hint="cs"/>
          <w:b/>
          <w:bCs/>
          <w:sz w:val="14"/>
          <w:szCs w:val="14"/>
          <w:rtl/>
        </w:rPr>
        <w:t xml:space="preserve"> (15/ 96)</w:t>
      </w:r>
    </w:p>
  </w:footnote>
  <w:footnote w:id="12">
    <w:p w:rsidR="00694599" w:rsidRPr="00F97B61" w:rsidRDefault="00694599" w:rsidP="00D540A2">
      <w:pPr>
        <w:ind w:left="281" w:hanging="31"/>
        <w:jc w:val="lowKashida"/>
        <w:rPr>
          <w:rFonts w:cs="KFGQPC Uthman Taha Naskh"/>
          <w:b/>
          <w:bCs/>
          <w:sz w:val="14"/>
          <w:szCs w:val="14"/>
        </w:rPr>
      </w:pPr>
      <w:r w:rsidRPr="00F97B61">
        <w:rPr>
          <w:rFonts w:cs="KFGQPC Uthman Taha Naskh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</w:rPr>
        <w:footnoteRef/>
      </w:r>
      <w:r w:rsidRPr="00F97B61">
        <w:rPr>
          <w:rFonts w:cs="KFGQPC Uthman Taha Naskh"/>
          <w:b/>
          <w:bCs/>
          <w:sz w:val="14"/>
          <w:szCs w:val="14"/>
          <w:rtl/>
        </w:rPr>
        <w:t xml:space="preserve">)سنن الترمذي </w:t>
      </w:r>
      <w:r w:rsidRPr="00F97B61">
        <w:rPr>
          <w:rFonts w:cs="KFGQPC Uthman Taha Naskh" w:hint="cs"/>
          <w:b/>
          <w:bCs/>
          <w:sz w:val="14"/>
          <w:szCs w:val="14"/>
          <w:rtl/>
        </w:rPr>
        <w:t>(</w:t>
      </w:r>
      <w:r w:rsidRPr="00F97B61">
        <w:rPr>
          <w:rFonts w:cs="KFGQPC Uthman Taha Naskh"/>
          <w:b/>
          <w:bCs/>
          <w:sz w:val="14"/>
          <w:szCs w:val="14"/>
          <w:rtl/>
        </w:rPr>
        <w:t>3520</w:t>
      </w:r>
      <w:r w:rsidRPr="00F97B61">
        <w:rPr>
          <w:rFonts w:cs="KFGQPC Uthman Taha Naskh" w:hint="cs"/>
          <w:b/>
          <w:bCs/>
          <w:sz w:val="14"/>
          <w:szCs w:val="14"/>
          <w:rtl/>
        </w:rPr>
        <w:t>)</w:t>
      </w:r>
      <w:r w:rsidRPr="00F97B61">
        <w:rPr>
          <w:rFonts w:cs="KFGQPC Uthman Taha Naskh"/>
          <w:b/>
          <w:bCs/>
          <w:sz w:val="14"/>
          <w:szCs w:val="14"/>
          <w:rtl/>
        </w:rPr>
        <w:t xml:space="preserve"> أكثر ما دعا به رسول الله صلى الله عليه وسلم عشية عرفة في الموقف</w:t>
      </w:r>
      <w:r w:rsidRPr="00F97B61">
        <w:rPr>
          <w:rFonts w:cs="KFGQPC Uthman Taha Naskh" w:hint="cs"/>
          <w:b/>
          <w:bCs/>
          <w:sz w:val="14"/>
          <w:szCs w:val="1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1" w:rsidRPr="00A2278D" w:rsidRDefault="00735611" w:rsidP="00735611">
    <w:pPr>
      <w:pStyle w:val="a8"/>
      <w:pBdr>
        <w:bottom w:val="thinThickLargeGap" w:sz="48" w:space="0" w:color="auto"/>
      </w:pBdr>
      <w:bidi/>
      <w:jc w:val="center"/>
      <w:rPr>
        <w:rFonts w:cs="KFGQPC Uthman Taha Naskh"/>
        <w:b/>
        <w:bCs/>
        <w:sz w:val="36"/>
        <w:rtl/>
      </w:rPr>
    </w:pPr>
    <w:r w:rsidRPr="00A2278D">
      <w:rPr>
        <w:rFonts w:cs="KFGQPC Uthman Taha Naskh"/>
        <w:b/>
        <w:bCs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0E09C" wp14:editId="32858E86">
              <wp:simplePos x="0" y="0"/>
              <wp:positionH relativeFrom="column">
                <wp:posOffset>228600</wp:posOffset>
              </wp:positionH>
              <wp:positionV relativeFrom="paragraph">
                <wp:posOffset>92710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111" w:rsidRPr="00CD3E6E" w:rsidRDefault="00754111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B63301">
                            <w:rPr>
                              <w:rStyle w:val="a9"/>
                              <w:noProof/>
                              <w:sz w:val="32"/>
                            </w:rPr>
                            <w:t>2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7.3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CnH4tQ3QAAAAgB&#10;AAAPAAAAAAAAAAAAAAAAAJsEAABkcnMvZG93bnJldi54bWxQSwUGAAAAAAQABADzAAAApQUAAAAA&#10;">
              <v:textbox inset="0,0,0,0">
                <w:txbxContent>
                  <w:p w:rsidR="00754111" w:rsidRPr="00CD3E6E" w:rsidRDefault="00754111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B63301">
                      <w:rPr>
                        <w:rStyle w:val="a9"/>
                        <w:noProof/>
                        <w:sz w:val="32"/>
                      </w:rPr>
                      <w:t>2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A2CBB">
      <w:rPr>
        <w:rFonts w:cs="KFGQPC Uthman Taha Naskh" w:hint="cs"/>
        <w:b/>
        <w:bCs/>
        <w:sz w:val="36"/>
        <w:rtl/>
      </w:rPr>
      <w:t>عظِّم شعائر الله حاجًا ومضحّيًا</w:t>
    </w:r>
    <w:r w:rsidR="00CF4CF5">
      <w:rPr>
        <w:rFonts w:cs="KFGQPC Uthman Taha Naskh" w:hint="cs"/>
        <w:b/>
        <w:bCs/>
        <w:sz w:val="36"/>
        <w:rtl/>
      </w:rPr>
      <w:t xml:space="preserve"> ( راشد البداح </w:t>
    </w:r>
    <w:r w:rsidR="00CF4CF5">
      <w:rPr>
        <w:rFonts w:cs="Times New Roman" w:hint="cs"/>
        <w:b/>
        <w:bCs/>
        <w:sz w:val="36"/>
        <w:rtl/>
      </w:rPr>
      <w:t>–</w:t>
    </w:r>
    <w:r w:rsidR="00CF4CF5">
      <w:rPr>
        <w:rFonts w:cs="KFGQPC Uthman Taha Naskh" w:hint="cs"/>
        <w:b/>
        <w:bCs/>
        <w:sz w:val="36"/>
        <w:rtl/>
      </w:rPr>
      <w:t xml:space="preserve"> الزلفي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FD15070"/>
    <w:multiLevelType w:val="hybridMultilevel"/>
    <w:tmpl w:val="4ED6CF10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D6"/>
    <w:rsid w:val="000120FC"/>
    <w:rsid w:val="00045777"/>
    <w:rsid w:val="00051AF1"/>
    <w:rsid w:val="000549E1"/>
    <w:rsid w:val="00075B92"/>
    <w:rsid w:val="00076258"/>
    <w:rsid w:val="000762B5"/>
    <w:rsid w:val="00083E2A"/>
    <w:rsid w:val="00086A2A"/>
    <w:rsid w:val="00097DCB"/>
    <w:rsid w:val="00097FFE"/>
    <w:rsid w:val="000A4F6E"/>
    <w:rsid w:val="000A53FB"/>
    <w:rsid w:val="000A7ADD"/>
    <w:rsid w:val="000B1343"/>
    <w:rsid w:val="000B69BC"/>
    <w:rsid w:val="000C08E4"/>
    <w:rsid w:val="000D202C"/>
    <w:rsid w:val="000E2621"/>
    <w:rsid w:val="000F66E4"/>
    <w:rsid w:val="000F6A3F"/>
    <w:rsid w:val="001068B1"/>
    <w:rsid w:val="001128A7"/>
    <w:rsid w:val="00135897"/>
    <w:rsid w:val="00137C23"/>
    <w:rsid w:val="00141577"/>
    <w:rsid w:val="00155180"/>
    <w:rsid w:val="001565A6"/>
    <w:rsid w:val="00157ADD"/>
    <w:rsid w:val="00166094"/>
    <w:rsid w:val="0017546F"/>
    <w:rsid w:val="001A367E"/>
    <w:rsid w:val="001B2397"/>
    <w:rsid w:val="001B3220"/>
    <w:rsid w:val="001C24CC"/>
    <w:rsid w:val="001D052F"/>
    <w:rsid w:val="001D481B"/>
    <w:rsid w:val="001E4C5C"/>
    <w:rsid w:val="001F0E9F"/>
    <w:rsid w:val="00211079"/>
    <w:rsid w:val="002449BB"/>
    <w:rsid w:val="00246FD3"/>
    <w:rsid w:val="00247F6A"/>
    <w:rsid w:val="00251DDA"/>
    <w:rsid w:val="0027116D"/>
    <w:rsid w:val="00272AC0"/>
    <w:rsid w:val="00287B03"/>
    <w:rsid w:val="00294663"/>
    <w:rsid w:val="002A02E6"/>
    <w:rsid w:val="002B0C36"/>
    <w:rsid w:val="002B692F"/>
    <w:rsid w:val="002C0C10"/>
    <w:rsid w:val="002C46BD"/>
    <w:rsid w:val="002F06E6"/>
    <w:rsid w:val="00305526"/>
    <w:rsid w:val="00307936"/>
    <w:rsid w:val="003139D8"/>
    <w:rsid w:val="003342E2"/>
    <w:rsid w:val="00336EC0"/>
    <w:rsid w:val="00344DE6"/>
    <w:rsid w:val="00354155"/>
    <w:rsid w:val="00355E33"/>
    <w:rsid w:val="00360CE0"/>
    <w:rsid w:val="00363095"/>
    <w:rsid w:val="00372A5C"/>
    <w:rsid w:val="00385DD5"/>
    <w:rsid w:val="00396E40"/>
    <w:rsid w:val="003A21AB"/>
    <w:rsid w:val="003B1D08"/>
    <w:rsid w:val="003C23D3"/>
    <w:rsid w:val="003D7B61"/>
    <w:rsid w:val="003E7979"/>
    <w:rsid w:val="00412205"/>
    <w:rsid w:val="0042283E"/>
    <w:rsid w:val="00434760"/>
    <w:rsid w:val="004364D6"/>
    <w:rsid w:val="004445F8"/>
    <w:rsid w:val="004451E3"/>
    <w:rsid w:val="00456458"/>
    <w:rsid w:val="004A3F44"/>
    <w:rsid w:val="004B625E"/>
    <w:rsid w:val="004D35AB"/>
    <w:rsid w:val="00503944"/>
    <w:rsid w:val="00512C46"/>
    <w:rsid w:val="005330C5"/>
    <w:rsid w:val="00562912"/>
    <w:rsid w:val="00580FEC"/>
    <w:rsid w:val="00585230"/>
    <w:rsid w:val="005863D8"/>
    <w:rsid w:val="00591DAF"/>
    <w:rsid w:val="00594FBA"/>
    <w:rsid w:val="005A2CBB"/>
    <w:rsid w:val="005A5E76"/>
    <w:rsid w:val="005C60A7"/>
    <w:rsid w:val="005C7D9D"/>
    <w:rsid w:val="005E7F49"/>
    <w:rsid w:val="00603F99"/>
    <w:rsid w:val="00604F57"/>
    <w:rsid w:val="0064321A"/>
    <w:rsid w:val="006514E6"/>
    <w:rsid w:val="006722CA"/>
    <w:rsid w:val="0068596A"/>
    <w:rsid w:val="00694599"/>
    <w:rsid w:val="006C57F7"/>
    <w:rsid w:val="006C6B83"/>
    <w:rsid w:val="006E234E"/>
    <w:rsid w:val="006E6B72"/>
    <w:rsid w:val="006E6BA2"/>
    <w:rsid w:val="006F039F"/>
    <w:rsid w:val="006F3356"/>
    <w:rsid w:val="006F4CA7"/>
    <w:rsid w:val="007273F4"/>
    <w:rsid w:val="00733FF9"/>
    <w:rsid w:val="00735611"/>
    <w:rsid w:val="00737213"/>
    <w:rsid w:val="00740E41"/>
    <w:rsid w:val="0074520F"/>
    <w:rsid w:val="00745961"/>
    <w:rsid w:val="00745ACB"/>
    <w:rsid w:val="007533F5"/>
    <w:rsid w:val="00754111"/>
    <w:rsid w:val="00767057"/>
    <w:rsid w:val="00770BEE"/>
    <w:rsid w:val="00777673"/>
    <w:rsid w:val="00793F3F"/>
    <w:rsid w:val="00793F74"/>
    <w:rsid w:val="00794D39"/>
    <w:rsid w:val="007B10E0"/>
    <w:rsid w:val="007B2C5A"/>
    <w:rsid w:val="007B5D2B"/>
    <w:rsid w:val="007C2BEB"/>
    <w:rsid w:val="007D1342"/>
    <w:rsid w:val="007E58FF"/>
    <w:rsid w:val="007F101A"/>
    <w:rsid w:val="007F3DBE"/>
    <w:rsid w:val="007F6F87"/>
    <w:rsid w:val="00804206"/>
    <w:rsid w:val="00807F8F"/>
    <w:rsid w:val="0082255F"/>
    <w:rsid w:val="0083642B"/>
    <w:rsid w:val="008452E1"/>
    <w:rsid w:val="00847A3D"/>
    <w:rsid w:val="00871DC2"/>
    <w:rsid w:val="00875E98"/>
    <w:rsid w:val="00890336"/>
    <w:rsid w:val="008A4CF1"/>
    <w:rsid w:val="008D29FD"/>
    <w:rsid w:val="008E71D5"/>
    <w:rsid w:val="008F42FA"/>
    <w:rsid w:val="008F4869"/>
    <w:rsid w:val="0091087A"/>
    <w:rsid w:val="009275E6"/>
    <w:rsid w:val="00936DB9"/>
    <w:rsid w:val="00965A6E"/>
    <w:rsid w:val="0097772B"/>
    <w:rsid w:val="00982552"/>
    <w:rsid w:val="00991E40"/>
    <w:rsid w:val="009A0F88"/>
    <w:rsid w:val="009A1EE6"/>
    <w:rsid w:val="009A62FA"/>
    <w:rsid w:val="009A7ACE"/>
    <w:rsid w:val="009B682D"/>
    <w:rsid w:val="009B7238"/>
    <w:rsid w:val="009E1739"/>
    <w:rsid w:val="009E5264"/>
    <w:rsid w:val="009F26D1"/>
    <w:rsid w:val="009F63DC"/>
    <w:rsid w:val="00A105A4"/>
    <w:rsid w:val="00A2278D"/>
    <w:rsid w:val="00A31D7F"/>
    <w:rsid w:val="00A342DF"/>
    <w:rsid w:val="00A43966"/>
    <w:rsid w:val="00A44C74"/>
    <w:rsid w:val="00A44F0E"/>
    <w:rsid w:val="00A612B9"/>
    <w:rsid w:val="00A65083"/>
    <w:rsid w:val="00A65CAD"/>
    <w:rsid w:val="00A76E41"/>
    <w:rsid w:val="00A77F53"/>
    <w:rsid w:val="00A94611"/>
    <w:rsid w:val="00AD3217"/>
    <w:rsid w:val="00AD4E8E"/>
    <w:rsid w:val="00AE0307"/>
    <w:rsid w:val="00B05BB1"/>
    <w:rsid w:val="00B13C3B"/>
    <w:rsid w:val="00B26F80"/>
    <w:rsid w:val="00B41724"/>
    <w:rsid w:val="00B432B8"/>
    <w:rsid w:val="00B569F3"/>
    <w:rsid w:val="00B63301"/>
    <w:rsid w:val="00B81867"/>
    <w:rsid w:val="00B819F3"/>
    <w:rsid w:val="00B916BE"/>
    <w:rsid w:val="00B96F8B"/>
    <w:rsid w:val="00BB0297"/>
    <w:rsid w:val="00BC00E0"/>
    <w:rsid w:val="00BC6176"/>
    <w:rsid w:val="00BE4797"/>
    <w:rsid w:val="00BF4B8B"/>
    <w:rsid w:val="00BF718C"/>
    <w:rsid w:val="00C0087A"/>
    <w:rsid w:val="00C126BD"/>
    <w:rsid w:val="00C5563F"/>
    <w:rsid w:val="00C64859"/>
    <w:rsid w:val="00C655EA"/>
    <w:rsid w:val="00C66CD9"/>
    <w:rsid w:val="00C735E6"/>
    <w:rsid w:val="00C77D1F"/>
    <w:rsid w:val="00C81414"/>
    <w:rsid w:val="00C84264"/>
    <w:rsid w:val="00C92E95"/>
    <w:rsid w:val="00CB6B30"/>
    <w:rsid w:val="00CC031C"/>
    <w:rsid w:val="00CC2130"/>
    <w:rsid w:val="00CD1209"/>
    <w:rsid w:val="00CD470B"/>
    <w:rsid w:val="00CE4C14"/>
    <w:rsid w:val="00CF4CF5"/>
    <w:rsid w:val="00D14E67"/>
    <w:rsid w:val="00D24974"/>
    <w:rsid w:val="00D404E6"/>
    <w:rsid w:val="00D45000"/>
    <w:rsid w:val="00D540A2"/>
    <w:rsid w:val="00D63D87"/>
    <w:rsid w:val="00D67B73"/>
    <w:rsid w:val="00D7641C"/>
    <w:rsid w:val="00D92CE6"/>
    <w:rsid w:val="00D95F64"/>
    <w:rsid w:val="00DA2616"/>
    <w:rsid w:val="00DB31DB"/>
    <w:rsid w:val="00DB515B"/>
    <w:rsid w:val="00DB5871"/>
    <w:rsid w:val="00DE4C74"/>
    <w:rsid w:val="00DF344E"/>
    <w:rsid w:val="00E11D81"/>
    <w:rsid w:val="00E143F7"/>
    <w:rsid w:val="00E21911"/>
    <w:rsid w:val="00E262FB"/>
    <w:rsid w:val="00E279B0"/>
    <w:rsid w:val="00E40ACF"/>
    <w:rsid w:val="00E40F6C"/>
    <w:rsid w:val="00E54FD6"/>
    <w:rsid w:val="00E61427"/>
    <w:rsid w:val="00E777A9"/>
    <w:rsid w:val="00E82C73"/>
    <w:rsid w:val="00EB7A6D"/>
    <w:rsid w:val="00EC5007"/>
    <w:rsid w:val="00EC69EF"/>
    <w:rsid w:val="00ED6969"/>
    <w:rsid w:val="00EE0FE9"/>
    <w:rsid w:val="00EF554B"/>
    <w:rsid w:val="00F033F4"/>
    <w:rsid w:val="00F04B3F"/>
    <w:rsid w:val="00F1412A"/>
    <w:rsid w:val="00F2531F"/>
    <w:rsid w:val="00F32473"/>
    <w:rsid w:val="00F578AA"/>
    <w:rsid w:val="00F61602"/>
    <w:rsid w:val="00F70AF8"/>
    <w:rsid w:val="00F810A6"/>
    <w:rsid w:val="00F86AD2"/>
    <w:rsid w:val="00F97628"/>
    <w:rsid w:val="00F97B61"/>
    <w:rsid w:val="00FA2C9F"/>
    <w:rsid w:val="00FB4F82"/>
    <w:rsid w:val="00FD289D"/>
    <w:rsid w:val="00FE0C41"/>
    <w:rsid w:val="00FE3382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4D6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9E1739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0549E1"/>
    <w:rPr>
      <w:rFonts w:cs="Traditional Arabic"/>
      <w:color w:val="000000"/>
      <w:sz w:val="28"/>
      <w:szCs w:val="28"/>
      <w:lang w:eastAsia="ar-SA"/>
    </w:rPr>
  </w:style>
  <w:style w:type="character" w:styleId="afd">
    <w:name w:val="Strong"/>
    <w:qFormat/>
    <w:rsid w:val="000549E1"/>
    <w:rPr>
      <w:b/>
      <w:bCs/>
    </w:rPr>
  </w:style>
  <w:style w:type="paragraph" w:styleId="afe">
    <w:name w:val="footer"/>
    <w:basedOn w:val="a"/>
    <w:link w:val="Char0"/>
    <w:rsid w:val="0075411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e"/>
    <w:rsid w:val="00754111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4D6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9E1739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0549E1"/>
    <w:rPr>
      <w:rFonts w:cs="Traditional Arabic"/>
      <w:color w:val="000000"/>
      <w:sz w:val="28"/>
      <w:szCs w:val="28"/>
      <w:lang w:eastAsia="ar-SA"/>
    </w:rPr>
  </w:style>
  <w:style w:type="character" w:styleId="afd">
    <w:name w:val="Strong"/>
    <w:qFormat/>
    <w:rsid w:val="000549E1"/>
    <w:rPr>
      <w:b/>
      <w:bCs/>
    </w:rPr>
  </w:style>
  <w:style w:type="paragraph" w:styleId="afe">
    <w:name w:val="footer"/>
    <w:basedOn w:val="a"/>
    <w:link w:val="Char0"/>
    <w:rsid w:val="0075411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e"/>
    <w:rsid w:val="00754111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08D1-636D-4F1A-BB16-91760A04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12</cp:revision>
  <cp:lastPrinted>2018-08-16T11:47:00Z</cp:lastPrinted>
  <dcterms:created xsi:type="dcterms:W3CDTF">2018-08-16T07:47:00Z</dcterms:created>
  <dcterms:modified xsi:type="dcterms:W3CDTF">2018-08-16T11:51:00Z</dcterms:modified>
</cp:coreProperties>
</file>