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19" w:rsidRDefault="008B2119" w:rsidP="008B2119">
      <w:pPr>
        <w:jc w:val="right"/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</w:pP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إن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َّ</w:t>
      </w: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الحمد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لله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، نحمدُه ونستعينُه ونستغفرُه ونتوبُ إليه، ونعوذُ بالله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من شُرور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أنفُسِنا، ومن سيِّئات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أعمالِنا، من يهدِه اللهُ فلا مُضلَّ له، ومن يُضلِل فلا هادِيَ له، وأشهدُ أن لا إله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إلا الله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وحد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ه لا شريكَ له، وأشهدُ أن محمدًا عبدُ الله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ورسولُه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.</w:t>
      </w:r>
    </w:p>
    <w:p w:rsidR="008B2119" w:rsidRDefault="008B2119" w:rsidP="008B2119">
      <w:pPr>
        <w:jc w:val="right"/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(</w:t>
      </w: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يَا أَيُّهَا الَّذِينَ آمَنُوا اتَّقُوا اللَّهَ حَقَّ تُقَاتِهِ وَلَا تَمُوتُنَّ إِلَّا وَأَنْتُمْ مُسْلِمُونَ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)</w:t>
      </w:r>
      <w:r w:rsidRPr="008B2119">
        <w:rPr>
          <w:rFonts w:ascii="Traditional Arabic" w:hAnsi="Traditional Arabic" w:cs="Traditional Arabic"/>
          <w:sz w:val="40"/>
          <w:szCs w:val="40"/>
        </w:rPr>
        <w:br/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(</w:t>
      </w: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يَا أَيُّهَا النَّاسُ اتَّقُوا رَبَّكُمُ الَّذِي خَلَقَكُمْ مِنْ نَفْسٍ وَاحِدَةٍ وَخَلَقَ مِنْهَا زَوْجَهَا وَبَثَّ مِنْهُمَا رِجَالاً كَثِيرًا وَنِسَاءً وَاتَّقُوا اللَّهَ الَّذِي تَسَاءَلُونَ بِهِ وَالْأَرْحَامَ إِنَّ اللَّهَ كَانَ عَلَيْكُمْ رَقِيبًا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)</w:t>
      </w:r>
      <w:r w:rsidRPr="008B2119">
        <w:rPr>
          <w:rFonts w:ascii="Traditional Arabic" w:hAnsi="Traditional Arabic" w:cs="Traditional Arabic"/>
          <w:sz w:val="40"/>
          <w:szCs w:val="40"/>
        </w:rPr>
        <w:br/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(</w:t>
      </w: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يَا أَيُّهَا الَّذِينَ آمَنُوا اتَّقُوا اللَّهَ وَقُولُوا قَوْلاً سَدِيدًا 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* </w:t>
      </w: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يُصْلِحْ لَكُمْ أَعْمَالَكُمْ وَيَغْفِرْ لَكُمْ ذُنُوبَكُمْ وَمَنْ يُطِعِ اللَّهَ وَرَسُولَهُ فَقَدْ فَازَ فَوْزًا عَظِيمًا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) .. </w:t>
      </w: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أما بعد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ُ:</w:t>
      </w:r>
    </w:p>
    <w:p w:rsidR="008B2119" w:rsidRDefault="00DE64F1" w:rsidP="00DE64F1">
      <w:pPr>
        <w:jc w:val="right"/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ف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عَنْ أُسَامَةَ بْنِ زَيْدٍ ر</w:t>
      </w:r>
      <w:r w:rsidR="008B2119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َضِ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ي</w:t>
      </w:r>
      <w:r w:rsidR="008B2119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الله</w:t>
      </w:r>
      <w:r w:rsidR="008B2119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ع</w:t>
      </w:r>
      <w:r w:rsidR="008B2119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نه</w:t>
      </w:r>
      <w:r w:rsidR="008B2119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642A41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مَا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قَالَ: بَعَثَنَا رَسُولُ اللَّهِ 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صَ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ل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َّ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ى الله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ع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ليه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وس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ل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َّ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م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إِلَى الْحُرَقَةِ، فَصَبَّحْنَا الْقَوْمَ، فَهَزَمْنَاهُمْ، وَلَحِقْتُ أَنَا وَرَجُلٌ مِنْ الْأَنْصَارِ رَجُلًا مِنْهُمْ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فَلَمَّا غَشِينَاهُ قَالَ: لَا إِلَهَ إِلَّا اللَّهُ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فَكَفَّ الْأَنْصَارِيُّ، فَطَعَنْتُهُ بِرُمْحِي حَتَّى قَتَلْتُهُ فَوَقَعَ فِي نَفْسِي مِنْ ذَلِكَ، فَلَمَّا قَدِمْنَا ذَكَرْتُهُ لِلنَّبِيِّ 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صَ</w:t>
      </w: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ل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َّ</w:t>
      </w: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ى الله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ع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ليه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وس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ل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َّ</w:t>
      </w:r>
      <w:r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م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َ،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فَقَالَ: (يَا أُسَامَةُ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أَقَتَلْتَهُ بَعْدَ مَا قَالَ لَا إِلَهَ إِلَّا اللَّهُ؟)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قُلْتُ: كَانَ مُتَعَوِّذًا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إِنَّمَا قَالَهَا خَوْفًا مِنَ السِّلاَحِ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، </w:t>
      </w:r>
      <w:r w:rsidR="000D7E23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فَقَالَ: </w:t>
      </w:r>
      <w:r w:rsidR="000D7E23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(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أَقَالَ لَا إِلَهَ إِلَّا اللَّهُ وَقَتَلْتَهُ؟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أَفَلَا شَقَقْتَ عَنْ قَلْبِهِ حَتَّى تَعْلَمَ أَقَالَهَا أَمْ لَا؟</w:t>
      </w:r>
      <w:r w:rsidR="000D7E23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)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</w:t>
      </w:r>
      <w:r w:rsidR="008B2119" w:rsidRPr="008B2119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فَمَا زَالَ يُكَرِّرُهَا عَلَيَّ حَتَّى تَمَنَّيْتُ أَنِّي لَمْ أَكُنْ أَسْلَمْتُ قَبْلَ ذَلِكَ الْيَوْمِ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.</w:t>
      </w:r>
    </w:p>
    <w:p w:rsidR="00C87E1F" w:rsidRDefault="00483FCD" w:rsidP="00037FDD">
      <w:pPr>
        <w:jc w:val="right"/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واللهِ إنَّه لدرسٌ </w:t>
      </w:r>
      <w:r w:rsidR="00642A41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كبيرٌ، وصرخةُ نذيرٍ، من رسولِ اللهِ صلى اللهُ عليه وسلمَ لحبيبِه وابنِ حبيبِه </w:t>
      </w:r>
      <w:r w:rsidR="00642A41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أُسَامَة</w:t>
      </w:r>
      <w:r w:rsidR="00642A41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642A41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بْن</w:t>
      </w:r>
      <w:r w:rsidR="00642A41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="00642A41" w:rsidRPr="00642A41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زَيْدِ بْنِ حَارِثَةَ</w:t>
      </w:r>
      <w:r w:rsidR="00642A41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رضيَ اللهُ عنهما، درسٌ </w:t>
      </w:r>
      <w:r w:rsidR="00C87E1F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لم يكنْ</w:t>
      </w:r>
      <w:r w:rsidR="00642A41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يحتملُ التَّاجيلَ ولا المجاملاتِ، </w:t>
      </w:r>
      <w:r w:rsidR="00C87E1F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درسٌ لا ينبغي فيه الإطالةُ ولا المُقدِّماتُ، إنَّها النِّياتُ وما أدراكَ ما النِّياتُ، وهل يعلمُ النِّياتِ إلا ربُّ الأرضِ و</w:t>
      </w:r>
      <w:r w:rsidR="00420EAB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السَّماواتِ، 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فهو </w:t>
      </w:r>
      <w:r w:rsidR="00420EAB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العزيزُ العظيمُ الرَّحيمُ الغفورُ، 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الذي </w:t>
      </w:r>
      <w:r w:rsidR="00420EAB" w:rsidRPr="00420EAB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يعلمُ خائنةَ الأعينِ وما تُخفي الصدورُ</w:t>
      </w:r>
      <w:r w:rsidR="00420EAB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.</w:t>
      </w:r>
    </w:p>
    <w:p w:rsidR="004A425E" w:rsidRDefault="00037FDD" w:rsidP="000F6B07">
      <w:pPr>
        <w:jc w:val="right"/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فهل لنا بعدَ هذا الموقفِ الرَّهيبِ، أن نطعنَ في نيَّةِ صديقٍ أو قريبٍ</w:t>
      </w:r>
      <w:r w:rsidR="008D1B93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..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يقولُ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سعيد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بن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المسيَّب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 رحمَه اللهُ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: (كتب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إليَّ بعض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إخواني من أصحاب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رسول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الله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 صلى اللهُ عليه وسلمَ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: أن ض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ع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ْ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أمر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أخيك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على أحسن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ه، ما لم يأت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ك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ما ي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غلب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ك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، ولا تظنَّن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َّ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بكلمة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ٍ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خ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رجت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ْ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من امرئ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ٍ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م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سلم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ٍ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ش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رًّا، وأنت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ت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جد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لها في الخير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م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0F6B07" w:rsidRPr="000F6B07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حملًا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).</w:t>
      </w:r>
    </w:p>
    <w:p w:rsidR="001A1514" w:rsidRDefault="007D1DA8" w:rsidP="00C4689A">
      <w:pPr>
        <w:jc w:val="right"/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lastRenderedPageBreak/>
        <w:t xml:space="preserve">إساءةُ الظَّنِّ بما في </w:t>
      </w:r>
      <w:r w:rsidRPr="007D1DA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قلوبِ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الآخرينَ، يُحزِنُ أفئدتَنا؟، وي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ُفسدُ 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فرحتَنا</w:t>
      </w:r>
      <w:r w:rsidR="000F6B07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؟، 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ويُطفيءُ ابتسامتَنا؟، ونَفقِدُ بسببِه أحبَّتَنا؟، وأعظمُ</w:t>
      </w:r>
      <w:r w:rsidR="008D1B93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من ذلكَ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معصيةِ ربِّنا وخالقِنا، </w:t>
      </w:r>
      <w:r w:rsidR="008D1B93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الذي أوصانا وقالَ لنا: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(</w:t>
      </w:r>
      <w:r w:rsidRPr="007D1DA8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يَا أَيُّهَا الَّذِينَ آمَنُوا اجْتَنِبُوا كَثِيرًا مِّنَ الظَّنِّ إِنَّ بَعْضَ ا</w:t>
      </w:r>
      <w:r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لظَّنِّ إِثْمٌ وَلا تَجَسَّسُوا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)</w:t>
      </w:r>
      <w:r w:rsidR="008D1B93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، ولذلكَ لا تجدُ مؤمناً حقيقيَّاً في إيمانِه، إلا وهو سليمُ الصَّدرِ لإخوانِه، </w:t>
      </w:r>
      <w:r w:rsidR="00AB0A0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يلتمسُ لهم المُبرِّراتِ والأعذارَ، ولو </w:t>
      </w:r>
      <w:r w:rsidR="00C4689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من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قاعِ المُحيطاتِ والبحارِ.</w:t>
      </w:r>
    </w:p>
    <w:p w:rsidR="001A1514" w:rsidRDefault="001A1514" w:rsidP="001A1514">
      <w:pPr>
        <w:jc w:val="center"/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</w:pPr>
      <w:r w:rsidRPr="001A151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ألا إنَّ بعضَ الظنِّ إثمٌ فلا تكنْ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*** </w:t>
      </w:r>
      <w:r w:rsidRPr="001A151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ظَنُونًا لما فيهِ عليك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Pr="001A151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أَثَامُ</w:t>
      </w:r>
    </w:p>
    <w:p w:rsidR="00C4689A" w:rsidRDefault="00C56A90" w:rsidP="00C56A90">
      <w:pPr>
        <w:jc w:val="right"/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يقولُ </w:t>
      </w:r>
      <w:r w:rsidR="008D1B93" w:rsidRPr="008D1B93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جعفر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8D1B93" w:rsidRPr="008D1B93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بنُ</w:t>
      </w:r>
      <w:r w:rsidR="008D1B93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محمدٍ</w:t>
      </w:r>
      <w:r w:rsidR="008D1B93" w:rsidRPr="008D1B93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رحم</w:t>
      </w:r>
      <w:r w:rsidR="008D1B93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8D1B93" w:rsidRPr="008D1B93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ه الله</w:t>
      </w:r>
      <w:r w:rsidR="008D1B93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8D1B93" w:rsidRPr="008D1B93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: </w:t>
      </w:r>
      <w:r w:rsidR="00AB0A0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(</w:t>
      </w:r>
      <w:r w:rsidR="008D1B93" w:rsidRPr="008D1B93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إذا بلغَكَ عن أ</w:t>
      </w:r>
      <w:r w:rsidR="00AB0A0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8D1B93" w:rsidRPr="008D1B93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خيكَ الش</w:t>
      </w:r>
      <w:r w:rsidR="00AB0A0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َّ</w:t>
      </w:r>
      <w:r w:rsidR="008D1B93" w:rsidRPr="008D1B93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يءُ تُنْكِرُه</w:t>
      </w:r>
      <w:r w:rsidR="00AB0A0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</w:t>
      </w:r>
      <w:r w:rsidR="008D1B93" w:rsidRPr="008D1B93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فالتَمِسْ له ع</w:t>
      </w:r>
      <w:r w:rsidR="00AB0A0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8D1B93" w:rsidRPr="008D1B93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ذْرًا واحدًا إلى س</w:t>
      </w:r>
      <w:r w:rsidR="00AB0A0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8D1B93" w:rsidRPr="008D1B93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بعين</w:t>
      </w:r>
      <w:r w:rsidR="00AB0A0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8D1B93" w:rsidRPr="008D1B93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ع</w:t>
      </w:r>
      <w:r w:rsidR="00AB0A0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8D1B93" w:rsidRPr="008D1B93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ذر</w:t>
      </w:r>
      <w:r w:rsidR="00AB0A0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ٍ</w:t>
      </w:r>
      <w:r w:rsidR="008D1B93" w:rsidRPr="008D1B93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، فإن أصبتَه</w:t>
      </w:r>
      <w:r w:rsidR="00AB0A0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</w:t>
      </w:r>
      <w:r w:rsidR="008D1B93" w:rsidRPr="008D1B93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وإلا ق</w:t>
      </w:r>
      <w:r w:rsidR="00AB0A0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8D1B93" w:rsidRPr="008D1B93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لْ: لعلَّ له ع</w:t>
      </w:r>
      <w:r w:rsidR="00AB0A0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8D1B93" w:rsidRPr="008D1B93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ذرٌ لا أعرفُه</w:t>
      </w:r>
      <w:r w:rsidR="00AB0A0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)، وهذه واللهِ أخلاقُ </w:t>
      </w:r>
      <w:r w:rsidR="00C4689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العُظماءِ </w:t>
      </w:r>
      <w:r w:rsidR="00AB0A0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الأكابرِ، الذينَ يؤمنونَ بيومٍ تُبلى فيه السَّرائرُ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 ولقد صدقَ القائلُ:</w:t>
      </w:r>
    </w:p>
    <w:p w:rsidR="00AB0A08" w:rsidRDefault="00AB0A08" w:rsidP="00C4689A">
      <w:pPr>
        <w:jc w:val="center"/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</w:pPr>
      <w:r w:rsidRPr="00AB0A08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تأنَّ ولا تعجَل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ْ</w:t>
      </w:r>
      <w:r w:rsidRPr="00AB0A08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 بلَومِكَ صاحِبا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ً</w:t>
      </w:r>
      <w:r w:rsidRPr="00AB0A0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*** </w:t>
      </w:r>
      <w:r w:rsidRPr="00AB0A08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لعلَّ  له  عُذراً   وأنتَ   ت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Pr="00AB0A08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لومُ</w:t>
      </w:r>
    </w:p>
    <w:p w:rsidR="001A1514" w:rsidRDefault="00EF6E32" w:rsidP="001A1514">
      <w:pPr>
        <w:jc w:val="right"/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أفلا شَققتَ عن قلبِ أخيكَ، لترى لماذا لم يَزُركَ في بيتِكَ شهراً كاملاً، أو لم يتَّصلْ بكَ ولو على الأقلِ مُجام</w:t>
      </w:r>
      <w:r w:rsidR="004850D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لاً، ألا يمكنُ أن يكونَ مشغولاً</w:t>
      </w:r>
      <w:r w:rsidR="004850D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في معاشِه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</w:t>
      </w:r>
      <w:r w:rsidR="004850D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أو يكونَ طريحاً على فراشِه، فتلومُ وأنتَ الملومُ، وتَعتِبُ وعليكَ العتبُ، وحتى لو كانَ أخوكَ مُقصِّراً 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للخيرِ مانعاً</w:t>
      </w:r>
      <w:r w:rsidR="004850D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، 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فلا تكنْ أنتَ لصلةِ الرَّحمِ الواجبةِ قاطعاً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 فإيَّاكَ أن تسمعَ كلامَ عدوِّكَ الشَّيطانِ، فإنَّه يسعى بالتَّفرقةِ بينَ الأخوانِ، (</w:t>
      </w:r>
      <w:r w:rsidR="001A1514" w:rsidRPr="00C4689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وَقُل لِّعِبَادِي يَقُولُوا الَّتِي هِيَ أَحْسَنُ إِنَّ الشَّيْطَانَ يَنزَغُ بَيْنَهُمْ إِنَّ الشَّيْطَانَ كَانَ لِلْإِنسَانِ عَدُوًّا مُّبِينًا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)، وصدقَ القائلُ:</w:t>
      </w:r>
    </w:p>
    <w:p w:rsidR="001A1514" w:rsidRPr="001A1514" w:rsidRDefault="001A1514" w:rsidP="001A1514">
      <w:pPr>
        <w:pStyle w:val="NoSpacing"/>
        <w:jc w:val="center"/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</w:pPr>
      <w:r w:rsidRPr="001A151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إذَا سَاءَ فِعْلُ الْمَرْءِ سَـاءَتْ ظُنُونُهُ *** وَصَدَّقَ مَا يَعْتَادُهُ مِن تَوَهُّمِ</w:t>
      </w:r>
      <w:r w:rsidRPr="001A1514">
        <w:rPr>
          <w:rFonts w:ascii="Traditional Arabic" w:hAnsi="Traditional Arabic" w:cs="Traditional Arabic"/>
          <w:sz w:val="40"/>
          <w:szCs w:val="40"/>
          <w:shd w:val="clear" w:color="auto" w:fill="FFFFFF"/>
        </w:rPr>
        <w:br/>
      </w:r>
      <w:r w:rsidRPr="001A151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وَعَادَى مُحِبِّيهِ بِقَوْلِ عُـدَاتِهِ *** وَأَصْبَحَ في لَيْلٍ مِّنَ الشَّكِّ مُظْلِمِ</w:t>
      </w:r>
    </w:p>
    <w:p w:rsidR="00934D55" w:rsidRPr="008B2119" w:rsidRDefault="00C4689A" w:rsidP="001A1514">
      <w:pPr>
        <w:jc w:val="right"/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أفلا شَققتَ عن قلبِ صاحبِكَ، لتعرفَ لماذا قالَ تلكَ الكلمةَ، أو لماذا فعلَ تلكَ الحركةَ، ألا يمكنُ أن يكونَ مازحاً، أو يكونَ ناصحاً، </w:t>
      </w:r>
      <w:r w:rsidR="00934D55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قد يكونَ أخطأَ واستعجلَ، وأنتَ للعفوِ والمغفرةِ أهلٌ، أو قد يكونَ</w:t>
      </w:r>
      <w:r w:rsidR="005F0720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خانَه التَّعبيرُ</w:t>
      </w:r>
      <w:r w:rsidR="00934D55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والكلامُ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</w:t>
      </w:r>
      <w:r w:rsidR="00934D55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أو قد يكونَ سُوءُ فِهمٍ منكَ فلا يُلامُ،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دخل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الر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َّ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بيع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بن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س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ليمان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على الش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َّ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افعي 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رحمَه اللهُ 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وهو مريض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ٌ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فقال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له: 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(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قوَّى الله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ض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عف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ك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) -أخطأَ في التَّعبيرِ-، 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فقال الشافعي: لو قوى الله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ض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عفي لقتلني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، 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فقال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الر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َّ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بيع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: 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(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والله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ما أردت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إلا الخير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َ)، 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قال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الش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َّ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افعي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ُّ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: أعلم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أنك لو ش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تمتني لم ت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ر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="001A1514" w:rsidRPr="004A425E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د إلا الخير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َ.</w:t>
      </w:r>
    </w:p>
    <w:p w:rsidR="00155F3A" w:rsidRDefault="00934D55" w:rsidP="004261D9">
      <w:pPr>
        <w:jc w:val="right"/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lastRenderedPageBreak/>
        <w:t xml:space="preserve">أفلا شَققتَ عن قلبِ زوجتِكَ، لتعلمَ لماذا لم تسمعْ </w:t>
      </w:r>
      <w:r w:rsidR="005F74D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لكلامِ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ك، </w:t>
      </w:r>
      <w:r w:rsidR="005F74D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أو لماذا أساءتْ إلى مقامِك، ألا يمكنُ أن تكونَ في قِمةِ الغضبِ، </w:t>
      </w:r>
      <w:r w:rsidR="00EA7EBD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أو تكونَ هذه آثارُ الجُهدِ والتَّعبِ، أو قد يكونُ العتبُ والدَّلالُ، لأنَّكَ منذُ زمنٍ  لم تتغز</w:t>
      </w:r>
      <w:r w:rsidR="00C56A90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َّ</w:t>
      </w:r>
      <w:r w:rsidR="00EA7EBD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لْ بالجمالِ، </w:t>
      </w:r>
      <w:r w:rsidR="00F8302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أيُعقلُ أن ت</w:t>
      </w:r>
      <w:r w:rsidR="004261D9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F8302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نسى عِشرةَ </w:t>
      </w:r>
      <w:r w:rsidR="004261D9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السَّنواتِ</w:t>
      </w:r>
      <w:r w:rsidR="00F8302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</w:t>
      </w:r>
      <w:r w:rsidR="004261D9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بسببِ موقفٍ أو بعضِ كلماتٍ، اسمع كيفَ علَّمَ رسولُ اللهِ صلى اللهُ عليه وسلمَ هذا الرَّجلَ حُسنَ الظَّنِّ </w:t>
      </w:r>
      <w:r w:rsidR="00C56A90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بأهلِه </w:t>
      </w:r>
      <w:r w:rsidR="004261D9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في أعظمِ م</w:t>
      </w:r>
      <w:r w:rsidR="001A151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4261D9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قامٍ للشَّكِ، 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عَ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نْ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أَبِي هُرَيْرَةَ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رَضِيَ اللهُ عَنْهُ 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قَالَ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: 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جَاءَ رَجُلٌ مِنْ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بَنِي فَزَارَةَ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إِلَى النَّبِيِّ صَلَّى اللَّهُ عَلَيْهِ وَسَلَّمَ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فَقَالَ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: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إِنَّ امْرَأَتِي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وَلَدَتْ غُلَامًا أَسْوَدَ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فَقَالَ النَّبِيُّ صَلَّى اللَّهُ عَلَيْهِ وَسَلَّمَ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: (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هَلْ لَكَ مِنْ إِبِلٍ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؟)،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قَالَ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: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نَعَمْ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قَالَ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: (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فَمَا أَلْوَانُهَا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؟)، 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قَالَ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: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حُمْرٌ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قَالَ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: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(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هَلْ فِيهَا مِنْ أَوْرَقَ</w:t>
      </w:r>
      <w:r w:rsidR="00155F3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؟)،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قَالَ</w:t>
      </w:r>
      <w:r w:rsidR="00F8302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: </w:t>
      </w:r>
      <w:r w:rsidR="00F8302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نَعَمْ</w:t>
      </w:r>
      <w:r w:rsidR="00F8302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، 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قَالَ</w:t>
      </w:r>
      <w:r w:rsidR="00F8302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: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</w:t>
      </w:r>
      <w:r w:rsidR="00F8302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(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فَأَنَّى أَتَاهَا ذَلِكَ</w:t>
      </w:r>
      <w:r w:rsidR="00F8302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؟)،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قَالَ</w:t>
      </w:r>
      <w:r w:rsidR="00F8302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: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عَسَى أَنْ يَكُونَ نَزَعَهُ عِرْقٌ</w:t>
      </w:r>
      <w:r w:rsidR="00F8302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قَالَ</w:t>
      </w:r>
      <w:r w:rsidR="00F8302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: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</w:t>
      </w:r>
      <w:r w:rsidR="00F8302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(</w:t>
      </w:r>
      <w:r w:rsidR="00155F3A" w:rsidRPr="00155F3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وَهَذَا عَسَى أَنْ يَكُونَ نَزَعَهُ عِرْقٌ</w:t>
      </w:r>
      <w:r w:rsidR="00F8302A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).</w:t>
      </w:r>
    </w:p>
    <w:p w:rsidR="0030359B" w:rsidRDefault="004261D9" w:rsidP="008B6D9E">
      <w:pPr>
        <w:jc w:val="right"/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أفلا شَققتَ عن قلبِ </w:t>
      </w:r>
      <w:r w:rsidR="0030359B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ذلكَ 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العالمِ أو الدَّاعيةِ أو الخطيبِ لتعلمَ أن كلامَه للرِّياءِ والسُّمعةِ، أو لينالَ بها في عالمِ </w:t>
      </w:r>
      <w:r w:rsidR="0030359B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الشُّهرةِ لُ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معةً، </w:t>
      </w:r>
      <w:r w:rsidR="008B6D9E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ألا يمكنُ أن يكونَ</w:t>
      </w:r>
      <w:r w:rsidR="002D1C90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ممنْ إذا أصابَ فلهُ أجرانِ، أجرُ الاجتهادِ والإصابةِ، وإذا أخطأَ فله أجرٌ واحدٌ وهو أجر الاجتهادِ، كما جاءَ في الحديثِ: (</w:t>
      </w:r>
      <w:r w:rsidR="002D1C90" w:rsidRPr="0030359B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إِذَا</w:t>
      </w:r>
      <w:r w:rsidR="002D1C90" w:rsidRPr="0030359B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</w:t>
      </w:r>
      <w:r w:rsidR="002D1C90" w:rsidRPr="0030359B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حَكَمَ</w:t>
      </w:r>
      <w:r w:rsidR="002D1C90" w:rsidRPr="0030359B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</w:t>
      </w:r>
      <w:r w:rsidR="002D1C90" w:rsidRPr="0030359B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الْحَاكِمُ فَاجْتَهَدَ</w:t>
      </w:r>
      <w:r w:rsidR="002D1C90" w:rsidRPr="0030359B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</w:t>
      </w:r>
      <w:r w:rsidR="002D1C90" w:rsidRPr="0030359B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ثُمَّ أَصَابَ فَلَهُ أَجْرَانِ، وَإِذَا حَكَمَ فَاجْتَهَدَ ثُمَّ أَخْطَأَ فَلَهُ</w:t>
      </w:r>
      <w:r w:rsidR="002D1C90" w:rsidRPr="0030359B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</w:t>
      </w:r>
      <w:r w:rsidR="002D1C90" w:rsidRPr="0030359B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أَجْرٌ</w:t>
      </w:r>
      <w:r w:rsidR="008B6D9E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)، فإن أصابَ فمن توفيقِ الرَّحمنِ، وإن أخطأَ فمن نفسِه والشَّيطانِ.</w:t>
      </w:r>
    </w:p>
    <w:p w:rsidR="00C4689A" w:rsidRDefault="002D1C90" w:rsidP="008B6D9E">
      <w:pPr>
        <w:jc w:val="right"/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أفلا شَققتَ عن قلبِ ذلك العابدِ </w:t>
      </w:r>
      <w:r w:rsidR="008B6D9E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والواعظِ 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لتعلمَ أن </w:t>
      </w:r>
      <w:r w:rsidR="008B6D9E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موعظتَه كانتْ لغيرِ اللهِ، وأن دمعتَه كانتْ لغيرِ اللهِ، 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يقولُ</w:t>
      </w:r>
      <w:r w:rsidRPr="002D1C90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مكحول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ٌ رحمَه اللهُ</w:t>
      </w:r>
      <w:r w:rsidRPr="002D1C90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: رأيت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2D1C90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رجلاً ي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2D1C90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صلي، وكلما ركع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Pr="002D1C90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وسجد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Pr="002D1C90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بكى؛ فاتهمته أنه ي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2D1C90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رائي، فح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2D1C90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رمت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2D1C90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الب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2D1C90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كاء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Pr="002D1C90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سنة</w:t>
      </w:r>
      <w:r w:rsidR="008B6D9E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ً، واسمعْ لرسولِ اللهِ صلى اللهُ عليه وسلمَ وهو يُحذِّرُ أمَّتَه فيقولُ لهم: (</w:t>
      </w:r>
      <w:r w:rsidR="00C4689A" w:rsidRPr="00C4689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إيَّاكم والظَّن</w:t>
      </w:r>
      <w:r w:rsidR="008B6D9E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َّ</w:t>
      </w:r>
      <w:r w:rsidR="00C4689A" w:rsidRPr="00C4689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، فإنَّ الظَّن</w:t>
      </w:r>
      <w:r w:rsidR="008B6D9E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َّ</w:t>
      </w:r>
      <w:r w:rsidR="00C4689A" w:rsidRPr="00C4689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أكذب</w:t>
      </w:r>
      <w:r w:rsidR="008B6D9E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C4689A" w:rsidRPr="00C4689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الحديث</w:t>
      </w:r>
      <w:r w:rsidR="008B6D9E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="00C4689A" w:rsidRPr="00C4689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، ولا تحسَّسوا، ولا تجسَّسوا، ولا تحاسدوا، ولا تدابروا، ولا تباغضوا، وكونوا عباد</w:t>
      </w:r>
      <w:r w:rsidR="008B6D9E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C4689A" w:rsidRPr="00C4689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الله</w:t>
      </w:r>
      <w:r w:rsidR="008B6D9E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="00C4689A" w:rsidRPr="00C4689A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إخوانًا</w:t>
      </w:r>
      <w:r w:rsidR="008B6D9E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).</w:t>
      </w:r>
    </w:p>
    <w:p w:rsidR="00B71454" w:rsidRDefault="00B71454" w:rsidP="00B71454">
      <w:pPr>
        <w:jc w:val="right"/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وما أجملَ ظَنَّ أبي أيوبَ الأنصاريِّ رضيَ اللهُ عنه في عائشةَ رضيَ اللهُ عنها في حادثةِ الإفكِ، فعندما دخلَ على 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امرأت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ه أمّ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أيوب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َ، قالتْ له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: يا أبا أيوب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، ألا تسمع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مَا يَقُول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النَّاس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فِي عَائِشَة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؟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قَالَ: بلى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وَذَلِكَ الكذب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، أكنتِ يا أمَّ أيوب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فاعلة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ً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ذَلِكَ؟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قَالَتْ: لا والله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مَا كنت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لأفعل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ه، قَالَ: فعائشة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والله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خير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ٌ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منك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ِ، فأنزلَ اللهُ تعالى: (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لَوْلا إِذْ سَمِعْتُمُوهُ ظَنَّ المُؤْمِنُونَ وَالْمُؤْمِنَاتُ بِأَنفُسِهِمْ خَيْرًا وَقَالُوا هَذَا إِفْكٌ مُّبِينٌ</w:t>
      </w:r>
      <w:r w:rsidRPr="00B71454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).</w:t>
      </w:r>
    </w:p>
    <w:p w:rsidR="00B71454" w:rsidRDefault="00B71454" w:rsidP="00B71454">
      <w:pPr>
        <w:jc w:val="right"/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</w:pP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أقول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قولي هذا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،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وأستغفر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الله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لي ولكم من كل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ِّ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ذنب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ٍ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فاستغفروه إنه هو الغفور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الرحيم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ُ.</w:t>
      </w:r>
    </w:p>
    <w:p w:rsidR="00B71454" w:rsidRPr="00C4689A" w:rsidRDefault="00B71454" w:rsidP="00B71454">
      <w:pPr>
        <w:jc w:val="right"/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</w:pP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lastRenderedPageBreak/>
        <w:t>الحمد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لله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الكريم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المنان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، باسط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يديه إلى خلق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ه بالإحسان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، وأشهد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أن لا إله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إلا الله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وحد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ه لا ش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ريك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له، وأشهد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أن سيد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نا ونبي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َّ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نا م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ُح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مدا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ً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عبد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الله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ورسول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ه، فاللهم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َّ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صل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ِّ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وسلم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ْ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وبارك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ْ</w:t>
      </w:r>
      <w:r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عل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يه 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وعلى آل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ه وصحب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ه أجمعين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، وعلى من تبع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هم بإحسان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ٍ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إلى يوم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الد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ِّ</w:t>
      </w:r>
      <w:r w:rsidRPr="00B71454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ين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 .. أما بعدُ:</w:t>
      </w:r>
    </w:p>
    <w:p w:rsidR="008E0C4D" w:rsidRDefault="00996483" w:rsidP="00D413F1">
      <w:pPr>
        <w:jc w:val="right"/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أيُّها الحبيبُ .. </w:t>
      </w:r>
      <w:r w:rsidR="008E0C4D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أفلا شققتَ عن قلوبِ النَّاسِ 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حولَكَ </w:t>
      </w:r>
      <w:r w:rsidR="008E0C4D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لترى ما فيها لكَ من 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الاحترامِ والتَّقديرِ، والحبِّ الخالصِ الكبيرِ، </w:t>
      </w:r>
      <w:r w:rsidR="00767B2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وتعلمَ ما فيها </w:t>
      </w:r>
      <w:r w:rsidR="00A9230E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لكَ </w:t>
      </w:r>
      <w:r w:rsidR="00767B2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من القَدرِ العظيمِ، والمقامِ الكريمِ، ولكنَّ </w:t>
      </w:r>
      <w:r w:rsidR="008E0C4D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كثيراً من النَّاسِ لا يستطيعُ التَّعبيرَ عن </w:t>
      </w:r>
      <w:r w:rsidR="00767B2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مشاعر</w:t>
      </w:r>
      <w:r w:rsidR="00D413F1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ِ</w:t>
      </w:r>
      <w:r w:rsidR="00767B2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ه الج</w:t>
      </w:r>
      <w:r w:rsidR="00A9230E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767B2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ليلةِ، ولا يستطيعُ النُّطقَ بكلماتِه الجميلةِ، إمَّا حياءً أو خجلاً، وإما خوفاً أو وَجلاً،</w:t>
      </w:r>
      <w:r w:rsidR="00A9230E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ولذلكَ ترى مشاعرَهم في قَسَماتِ وجوهِهم، وفي نظراتِ عيونِهم، دونَ </w:t>
      </w:r>
      <w:r w:rsidR="00D413F1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نُطقِ ألسنتِ</w:t>
      </w:r>
      <w:r w:rsidR="00A9230E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هم، </w:t>
      </w:r>
      <w:r w:rsidR="00D413F1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ف</w:t>
      </w:r>
      <w:r w:rsidR="00A9230E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ترى حُبَّهم مواساةً في الأتراحِ، ومساندةً في الأفراحِ، ويبذلونَ من أجلِك الأرواحَ، حُبَّاً </w:t>
      </w:r>
      <w:r w:rsidR="00D413F1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صامتاً </w:t>
      </w:r>
      <w:r w:rsidR="00A9230E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عمليَّاً لا قوليَّاً.</w:t>
      </w:r>
    </w:p>
    <w:p w:rsidR="00A9230E" w:rsidRDefault="00A9230E" w:rsidP="00C56A90">
      <w:pPr>
        <w:jc w:val="right"/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فأحسنَ الظَّنَ بما في قلوبِ </w:t>
      </w:r>
      <w:r w:rsidR="00C56A90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المسلمينَ</w:t>
      </w: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، </w:t>
      </w:r>
      <w:r w:rsidR="00156C8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ولا تتَّهم ما لا تراهُ العينُ، واسمع إلى اعتذارِ النَّملةِ الرَّزينِ، (</w:t>
      </w:r>
      <w:r w:rsidRPr="00A9230E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حَتَّى إِذَا أَتَوْا عَلَى وَادِ النَّمْلِ قَالَتْ نَمْلَةٌ يَا أَيُّهَا النَّمْلُ ادْخُلُوا مَسَاكِنَكُمْ لَا يَحْطِمَنَّكُمْ سُلَيْمَانُ وَجُنُودُهُ وَهُمْ لَا يَشْعُرُونَ</w:t>
      </w:r>
      <w:r w:rsidR="00156C8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)، </w:t>
      </w:r>
      <w:r w:rsidR="00156C88" w:rsidRPr="00156C8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ف</w:t>
      </w:r>
      <w:r w:rsidR="00156C88" w:rsidRPr="00156C88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اعتذرت</w:t>
      </w:r>
      <w:r w:rsidR="00156C8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ْ</w:t>
      </w:r>
      <w:r w:rsidR="00156C88" w:rsidRPr="00156C88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عنهم أن</w:t>
      </w:r>
      <w:r w:rsidR="00156C8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َّ</w:t>
      </w:r>
      <w:r w:rsidR="00156C88" w:rsidRPr="00156C88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هم إن ح</w:t>
      </w:r>
      <w:r w:rsidR="00156C8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156C88" w:rsidRPr="00156C88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طموكم فليس</w:t>
      </w:r>
      <w:r w:rsidR="00156C8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156C88" w:rsidRPr="00156C88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عن ق</w:t>
      </w:r>
      <w:r w:rsidR="00156C8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َ</w:t>
      </w:r>
      <w:r w:rsidR="00156C88" w:rsidRPr="00156C88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صد</w:t>
      </w:r>
      <w:r w:rsidR="00156C8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ٍ</w:t>
      </w:r>
      <w:r w:rsidR="00156C88" w:rsidRPr="00156C88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منهم ولا ش</w:t>
      </w:r>
      <w:r w:rsidR="00156C8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ُ</w:t>
      </w:r>
      <w:r w:rsidR="00156C88" w:rsidRPr="00156C88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عور</w:t>
      </w:r>
      <w:r w:rsidR="00156C88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ٍ، فما أجملَ هذا الشُّعورَ.</w:t>
      </w:r>
    </w:p>
    <w:p w:rsidR="003D556D" w:rsidRPr="00A9230E" w:rsidRDefault="003D556D" w:rsidP="00D413F1">
      <w:pPr>
        <w:jc w:val="right"/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فانظرْ إلى قلوبِ النَّاسِ نظرةً نظيفةً، </w:t>
      </w:r>
      <w:r w:rsidR="00207DF5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واحملْ ما فيها على النَّوايا الشَّريفةِ، واجعل مشاعرَك تجاهَهم خالصةً عفيفةً، يذهبُ ما في قلبِك من الشَّكِ</w:t>
      </w:r>
      <w:r w:rsidR="00D413F1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والرَّيبِ، وتحلو حياتُكَ بالسَّ</w:t>
      </w:r>
      <w:r w:rsidR="00207DF5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عادةِ وتطيبُ، وإذا ما أخطأَ عليكَ </w:t>
      </w:r>
      <w:r w:rsidR="00D413F1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حبيبٌ</w:t>
      </w:r>
      <w:r w:rsidR="00207DF5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يوماً واعتذرَ، فتذكَّرْ ما في العفوِ من</w:t>
      </w:r>
      <w:r w:rsidR="00D413F1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 xml:space="preserve"> الشَّهامةِ و</w:t>
      </w:r>
      <w:r w:rsidR="00207DF5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الأجرِ، (</w:t>
      </w:r>
      <w:r w:rsidRPr="003D556D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فَمَنْ عَفَا وَأَصْلَحَ فَأَجْرُهُ عَلَى اللَّهِ</w:t>
      </w:r>
      <w:r w:rsidR="00207DF5">
        <w:rPr>
          <w:rFonts w:ascii="Traditional Arabic" w:hAnsi="Traditional Arabic" w:cs="Traditional Arabic" w:hint="cs"/>
          <w:sz w:val="40"/>
          <w:szCs w:val="40"/>
          <w:shd w:val="clear" w:color="auto" w:fill="FFFFFF"/>
          <w:rtl/>
        </w:rPr>
        <w:t>).</w:t>
      </w:r>
    </w:p>
    <w:p w:rsidR="00996483" w:rsidRPr="00207DF5" w:rsidRDefault="00996483" w:rsidP="00207DF5">
      <w:pPr>
        <w:pStyle w:val="NoSpacing"/>
        <w:jc w:val="center"/>
        <w:rPr>
          <w:rFonts w:ascii="Traditional Arabic" w:hAnsi="Traditional Arabic" w:cs="Traditional Arabic"/>
          <w:sz w:val="40"/>
          <w:szCs w:val="40"/>
          <w:shd w:val="clear" w:color="auto" w:fill="FFFFFF"/>
        </w:rPr>
      </w:pPr>
      <w:r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إذا أنت</w:t>
      </w:r>
      <w:r w:rsidR="003D556D"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َ</w:t>
      </w:r>
      <w:r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لم ت</w:t>
      </w:r>
      <w:r w:rsidR="003D556D"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َ</w:t>
      </w:r>
      <w:r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عف</w:t>
      </w:r>
      <w:r w:rsidR="003D556D"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ُ</w:t>
      </w:r>
      <w:r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عن ص</w:t>
      </w:r>
      <w:r w:rsidR="003D556D"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َ</w:t>
      </w:r>
      <w:r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احبٍ **</w:t>
      </w:r>
      <w:r w:rsidR="003D556D"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*</w:t>
      </w:r>
      <w:r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  أساءَ، وعاقبتَـه إن ع</w:t>
      </w:r>
      <w:r w:rsidR="003D556D"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َ</w:t>
      </w:r>
      <w:r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ثر</w:t>
      </w:r>
      <w:r w:rsidR="003D556D"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َ</w:t>
      </w:r>
    </w:p>
    <w:p w:rsidR="00996483" w:rsidRPr="00207DF5" w:rsidRDefault="00996483" w:rsidP="00207DF5">
      <w:pPr>
        <w:pStyle w:val="NoSpacing"/>
        <w:jc w:val="center"/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</w:pPr>
      <w:r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ب</w:t>
      </w:r>
      <w:r w:rsidR="003D556D"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َ</w:t>
      </w:r>
      <w:r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قيت</w:t>
      </w:r>
      <w:r w:rsidR="003D556D"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َ</w:t>
      </w:r>
      <w:r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ب</w:t>
      </w:r>
      <w:r w:rsidR="003D556D"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ِ</w:t>
      </w:r>
      <w:r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لا ص</w:t>
      </w:r>
      <w:r w:rsidR="003D556D"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َ</w:t>
      </w:r>
      <w:r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احب</w:t>
      </w:r>
      <w:r w:rsidR="003D556D"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ٍ</w:t>
      </w:r>
      <w:r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فاحت</w:t>
      </w:r>
      <w:r w:rsidR="003D556D"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َ</w:t>
      </w:r>
      <w:r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م</w:t>
      </w:r>
      <w:r w:rsidR="003D556D"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ِ</w:t>
      </w:r>
      <w:r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ل</w:t>
      </w:r>
      <w:r w:rsidR="003D556D"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ْ</w:t>
      </w:r>
      <w:r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  ** وك</w:t>
      </w:r>
      <w:r w:rsidR="003D556D"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ُ</w:t>
      </w:r>
      <w:r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ن</w:t>
      </w:r>
      <w:r w:rsidR="003D556D"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ْ</w:t>
      </w:r>
      <w:r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ذا ق</w:t>
      </w:r>
      <w:r w:rsidR="003D556D"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َ</w:t>
      </w:r>
      <w:r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بول</w:t>
      </w:r>
      <w:r w:rsidR="003D556D"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ٍ</w:t>
      </w:r>
      <w:r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 xml:space="preserve"> إذا ما اعت</w:t>
      </w:r>
      <w:r w:rsidR="003D556D"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َ</w:t>
      </w:r>
      <w:r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ذر</w:t>
      </w:r>
      <w:r w:rsidR="003D556D" w:rsidRPr="00207DF5">
        <w:rPr>
          <w:rFonts w:ascii="Traditional Arabic" w:hAnsi="Traditional Arabic" w:cs="Traditional Arabic"/>
          <w:sz w:val="40"/>
          <w:szCs w:val="40"/>
          <w:shd w:val="clear" w:color="auto" w:fill="FFFFFF"/>
          <w:rtl/>
        </w:rPr>
        <w:t>َ</w:t>
      </w:r>
    </w:p>
    <w:p w:rsidR="00207DF5" w:rsidRPr="00207DF5" w:rsidRDefault="00E23FBD" w:rsidP="00E23FBD">
      <w:pPr>
        <w:pStyle w:val="NoSpacing"/>
        <w:jc w:val="right"/>
        <w:rPr>
          <w:rFonts w:ascii="Traditional Arabic" w:hAnsi="Traditional Arabic" w:cs="Traditional Arabic"/>
          <w:sz w:val="32"/>
          <w:szCs w:val="32"/>
          <w:shd w:val="clear" w:color="auto" w:fill="FFFFFF"/>
        </w:rPr>
      </w:pPr>
      <w:r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اللهم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َّ</w:t>
      </w:r>
      <w:r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أصلح نيات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نا وذريت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نا، وألف بين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قلوب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نا، وأخرجنا من الظلمات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إلى النور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، وأدخلنا دار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السلام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، أحينا مؤمنين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وتوفنا مسلمين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، وألحقنا بالصالحين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، غير خزايا ولا مفتونين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، 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اللهم إنا نسأل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ُ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ك الخلاص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من الفتن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، اللهم نجنا في الدنيا وفي الآخرة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يا رب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َّ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العالمين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، اللهم اجعلنا لك ذاكرين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، لك شاكرين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، لك تائبين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، إليك أو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َّ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اهين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منيبين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، أعطنا ولا تحرمنا، وزدنا ولا تنقصنا، وآثرنا ولا تؤثر علينا، وعافنا واعف عنا، وكن لنا ولا تكن علينا، اللهم رحمت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ك نرجو، فلا تكلنا إلى أنفس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نا طرفة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عين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ٍ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، ونجنا من القوم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الظالمين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، وأدخلنا برحمت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ك في عباد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ك الصالحين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، واكتبنا من أهل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الفردوس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الأعلى يا أرحم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الراحمين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، وأعتق رقاب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نا من النار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يا غفار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ُ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، اللهم تب علينا، وآتنا سؤل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نا، وقنا شر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أنفس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نا، آمنا في أوطان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نا، وأصلح ذات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بين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نا، وولاة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أمر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نا، وارزقنا الاستمساك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بالعروة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الوثقى، اللهم إنا نسأل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ُ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ك حسن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الخاتمة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، وحسن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العاقبة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، أحسن عاقبت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نا في الأمور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كل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ِّ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ها، وقنا خزي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الدنيا وعذاب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َ</w:t>
      </w:r>
      <w:r w:rsidR="00207DF5" w:rsidRPr="00207DF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الآخرة</w:t>
      </w:r>
      <w:r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ِ.</w:t>
      </w:r>
    </w:p>
    <w:sectPr w:rsidR="00207DF5" w:rsidRPr="00207DF5" w:rsidSect="008B2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B2119"/>
    <w:rsid w:val="00037FDD"/>
    <w:rsid w:val="000D7E23"/>
    <w:rsid w:val="000F6B07"/>
    <w:rsid w:val="00155F3A"/>
    <w:rsid w:val="00156C88"/>
    <w:rsid w:val="001A1514"/>
    <w:rsid w:val="00207DF5"/>
    <w:rsid w:val="002D1C90"/>
    <w:rsid w:val="0030359B"/>
    <w:rsid w:val="003D556D"/>
    <w:rsid w:val="00420EAB"/>
    <w:rsid w:val="004261D9"/>
    <w:rsid w:val="00483FCD"/>
    <w:rsid w:val="004850DA"/>
    <w:rsid w:val="004A425E"/>
    <w:rsid w:val="005F0720"/>
    <w:rsid w:val="005F74D8"/>
    <w:rsid w:val="00642A41"/>
    <w:rsid w:val="00767B28"/>
    <w:rsid w:val="007D1DA8"/>
    <w:rsid w:val="008B2119"/>
    <w:rsid w:val="008B6D9E"/>
    <w:rsid w:val="008D1B93"/>
    <w:rsid w:val="008E0C4D"/>
    <w:rsid w:val="00934D55"/>
    <w:rsid w:val="00996483"/>
    <w:rsid w:val="009979A0"/>
    <w:rsid w:val="00A9230E"/>
    <w:rsid w:val="00AB0A08"/>
    <w:rsid w:val="00B71454"/>
    <w:rsid w:val="00C4689A"/>
    <w:rsid w:val="00C56A90"/>
    <w:rsid w:val="00C87E1F"/>
    <w:rsid w:val="00D413F1"/>
    <w:rsid w:val="00DE64F1"/>
    <w:rsid w:val="00E06E5E"/>
    <w:rsid w:val="00E23FBD"/>
    <w:rsid w:val="00EA7EBD"/>
    <w:rsid w:val="00EF6E32"/>
    <w:rsid w:val="00F8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42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689A"/>
    <w:rPr>
      <w:b/>
      <w:bCs/>
    </w:rPr>
  </w:style>
  <w:style w:type="paragraph" w:styleId="NoSpacing">
    <w:name w:val="No Spacing"/>
    <w:uiPriority w:val="1"/>
    <w:qFormat/>
    <w:rsid w:val="001A1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2018-06-19T06:37:00Z</dcterms:created>
  <dcterms:modified xsi:type="dcterms:W3CDTF">2018-06-20T07:52:00Z</dcterms:modified>
</cp:coreProperties>
</file>