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FAE40" w14:textId="77777777" w:rsidR="00CE635D" w:rsidRPr="00CE635D" w:rsidRDefault="00CE635D" w:rsidP="00CE635D">
      <w:pPr>
        <w:jc w:val="both"/>
        <w:rPr>
          <w:rFonts w:ascii="Traditional Arabic" w:hAnsi="Traditional Arabic"/>
          <w:color w:val="2A2A2A"/>
          <w:sz w:val="40"/>
          <w:rtl/>
        </w:rPr>
      </w:pPr>
      <w:r w:rsidRPr="00CE635D">
        <w:rPr>
          <w:rFonts w:ascii="Traditional Arabic" w:hAnsi="Traditional Arabic"/>
          <w:color w:val="2A2A2A"/>
          <w:sz w:val="40"/>
          <w:rtl/>
        </w:rPr>
        <w:t xml:space="preserve">الحمدُ للهِ الذي وفَّقَ لبلوغِ شَهرِ رمضانَ، وهيَّأ أسبابَ المغفرةِ والرِّضوانِ، أحمدُه سبحانَه وأشكرُه على نِعمةِ الهدايةِ والإيمانِ، وأشهدُ أن لا إلهَ إلا اللهُ وحدَه لا شريكَ له، شهادةً </w:t>
      </w:r>
      <w:proofErr w:type="spellStart"/>
      <w:r w:rsidRPr="00CE635D">
        <w:rPr>
          <w:rFonts w:ascii="Traditional Arabic" w:hAnsi="Traditional Arabic" w:hint="cs"/>
          <w:color w:val="2A2A2A"/>
          <w:sz w:val="40"/>
          <w:rtl/>
        </w:rPr>
        <w:t>نَ</w:t>
      </w:r>
      <w:r w:rsidRPr="00CE635D">
        <w:rPr>
          <w:rFonts w:ascii="Traditional Arabic" w:hAnsi="Traditional Arabic"/>
          <w:color w:val="2A2A2A"/>
          <w:sz w:val="40"/>
          <w:rtl/>
        </w:rPr>
        <w:t>دَّخ</w:t>
      </w:r>
      <w:r w:rsidRPr="00CE635D">
        <w:rPr>
          <w:rFonts w:ascii="Traditional Arabic" w:hAnsi="Traditional Arabic" w:hint="cs"/>
          <w:color w:val="2A2A2A"/>
          <w:sz w:val="40"/>
          <w:rtl/>
        </w:rPr>
        <w:t>ِ</w:t>
      </w:r>
      <w:r w:rsidRPr="00CE635D">
        <w:rPr>
          <w:rFonts w:ascii="Traditional Arabic" w:hAnsi="Traditional Arabic"/>
          <w:color w:val="2A2A2A"/>
          <w:sz w:val="40"/>
          <w:rtl/>
        </w:rPr>
        <w:t>رُها</w:t>
      </w:r>
      <w:proofErr w:type="spellEnd"/>
      <w:r w:rsidRPr="00CE635D">
        <w:rPr>
          <w:rFonts w:ascii="Traditional Arabic" w:hAnsi="Traditional Arabic"/>
          <w:color w:val="2A2A2A"/>
          <w:sz w:val="40"/>
          <w:rtl/>
        </w:rPr>
        <w:t xml:space="preserve"> ليومِ الجزاءِ والإحسانِ، وأشهدُ أن سيدَنا ونبيَّنا محمداً عبدُه ورسولُه، بيَّنَ طريقَ الهُدى والرَّشادِ، وحذَّرَ من الضَّلالِ والعصيانِ، صلى اللهُ عليه وعلى </w:t>
      </w:r>
      <w:proofErr w:type="spellStart"/>
      <w:r w:rsidRPr="00CE635D">
        <w:rPr>
          <w:rFonts w:ascii="Traditional Arabic" w:hAnsi="Traditional Arabic"/>
          <w:color w:val="2A2A2A"/>
          <w:sz w:val="40"/>
          <w:rtl/>
        </w:rPr>
        <w:t>آلِه</w:t>
      </w:r>
      <w:proofErr w:type="spellEnd"/>
      <w:r w:rsidRPr="00CE635D">
        <w:rPr>
          <w:rFonts w:ascii="Traditional Arabic" w:hAnsi="Traditional Arabic"/>
          <w:color w:val="2A2A2A"/>
          <w:sz w:val="40"/>
          <w:rtl/>
        </w:rPr>
        <w:t xml:space="preserve"> وصحبِه البَررةِ الكرامِ، وسلمَ تسليماً </w:t>
      </w:r>
      <w:r w:rsidRPr="00CE635D">
        <w:rPr>
          <w:rFonts w:ascii="Traditional Arabic" w:hAnsi="Traditional Arabic" w:hint="cs"/>
          <w:color w:val="2A2A2A"/>
          <w:sz w:val="40"/>
          <w:rtl/>
        </w:rPr>
        <w:t>كثيراً</w:t>
      </w:r>
      <w:r w:rsidRPr="00CE635D">
        <w:rPr>
          <w:rFonts w:ascii="Traditional Arabic" w:hAnsi="Traditional Arabic"/>
          <w:color w:val="2A2A2A"/>
          <w:sz w:val="40"/>
          <w:rtl/>
        </w:rPr>
        <w:t>،</w:t>
      </w:r>
      <w:r w:rsidRPr="00CE635D">
        <w:rPr>
          <w:rFonts w:ascii="Traditional Arabic" w:hAnsi="Traditional Arabic" w:hint="cs"/>
          <w:color w:val="2A2A2A"/>
          <w:sz w:val="40"/>
          <w:rtl/>
        </w:rPr>
        <w:t xml:space="preserve"> </w:t>
      </w:r>
      <w:r w:rsidRPr="00CE635D">
        <w:rPr>
          <w:rFonts w:ascii="Traditional Arabic" w:hAnsi="Traditional Arabic"/>
          <w:color w:val="2A2A2A"/>
          <w:sz w:val="40"/>
          <w:rtl/>
        </w:rPr>
        <w:t>أما بع</w:t>
      </w:r>
      <w:r w:rsidRPr="00CE635D">
        <w:rPr>
          <w:rFonts w:ascii="Traditional Arabic" w:hAnsi="Traditional Arabic" w:hint="cs"/>
          <w:color w:val="2A2A2A"/>
          <w:sz w:val="40"/>
          <w:rtl/>
        </w:rPr>
        <w:t>د:</w:t>
      </w:r>
    </w:p>
    <w:p w14:paraId="05BC6CCC" w14:textId="77777777" w:rsidR="00CE635D" w:rsidRPr="00CE635D" w:rsidRDefault="00CE635D" w:rsidP="00CE635D">
      <w:pPr>
        <w:jc w:val="both"/>
        <w:rPr>
          <w:rFonts w:ascii="Traditional Arabic" w:hAnsi="Traditional Arabic"/>
          <w:sz w:val="40"/>
          <w:rtl/>
        </w:rPr>
      </w:pPr>
      <w:r w:rsidRPr="00CE635D">
        <w:rPr>
          <w:rFonts w:ascii="Traditional Arabic" w:hAnsi="Traditional Arabic" w:hint="cs"/>
          <w:sz w:val="40"/>
          <w:rtl/>
        </w:rPr>
        <w:t>(</w:t>
      </w:r>
      <w:r w:rsidRPr="00CE635D">
        <w:rPr>
          <w:rFonts w:ascii="Traditional Arabic" w:hAnsi="Traditional Arabic"/>
          <w:sz w:val="40"/>
          <w:rtl/>
        </w:rPr>
        <w:t>يَا أَيُّهَا الَّذِينَ آمَنُواْ كُتِبَ عَلَيْكُمُ الصِّيَامُ كَمَا كُتِبَ عَلَى الَّذِينَ مِن قَبْلِكُمْ لَعَلَّكُمْ تَتَّقُونَ</w:t>
      </w:r>
      <w:r w:rsidRPr="00CE635D">
        <w:rPr>
          <w:rFonts w:ascii="Traditional Arabic" w:hAnsi="Traditional Arabic" w:hint="cs"/>
          <w:sz w:val="40"/>
          <w:rtl/>
        </w:rPr>
        <w:t>).</w:t>
      </w:r>
    </w:p>
    <w:p w14:paraId="28A693A5" w14:textId="77777777" w:rsidR="00CE635D" w:rsidRPr="00CE635D" w:rsidRDefault="00CE635D" w:rsidP="00CE635D">
      <w:pPr>
        <w:jc w:val="both"/>
        <w:rPr>
          <w:rFonts w:ascii="Traditional Arabic" w:hAnsi="Traditional Arabic"/>
          <w:sz w:val="40"/>
          <w:rtl/>
        </w:rPr>
      </w:pPr>
      <w:r w:rsidRPr="00CE635D">
        <w:rPr>
          <w:rFonts w:ascii="Traditional Arabic" w:hAnsi="Traditional Arabic"/>
          <w:sz w:val="40"/>
          <w:rtl/>
        </w:rPr>
        <w:t>عبادَ اللهِ .. إن اللهَ شرعَ لكم في ختامِ شهرِكم هذا أنْ تؤَدُّوا زكاةَ الفطرِ، وهيَ فريضةٌ على الكبيرِ والصغيرِ والذَّكرِ والأُنثى والحرِّ والعَبْدِ من المسلمينَ، قالَ عبدُالله بنُ عَمرَ رضيَ اللهُ عنهما</w:t>
      </w:r>
      <w:r w:rsidRPr="00CE635D">
        <w:rPr>
          <w:rFonts w:ascii="Traditional Arabic" w:hAnsi="Traditional Arabic" w:hint="cs"/>
          <w:sz w:val="40"/>
          <w:rtl/>
        </w:rPr>
        <w:t xml:space="preserve">: </w:t>
      </w:r>
      <w:r w:rsidRPr="00CE635D">
        <w:rPr>
          <w:rFonts w:ascii="Traditional Arabic" w:hAnsi="Traditional Arabic"/>
          <w:sz w:val="40"/>
          <w:rtl/>
        </w:rPr>
        <w:t>فرضَ رسولُ اللهِ صلى اللهُ عليه وسلَّمَ زكاةَ الفطرِ من رمضانَ صاعاً من تَمْرٍ أو صاعاً من شعيرٍ على العبدِ والحرِّ</w:t>
      </w:r>
      <w:r w:rsidR="00B41CA5">
        <w:rPr>
          <w:rFonts w:ascii="Traditional Arabic" w:hAnsi="Traditional Arabic" w:hint="cs"/>
          <w:sz w:val="40"/>
          <w:rtl/>
        </w:rPr>
        <w:t>،</w:t>
      </w:r>
      <w:r w:rsidRPr="00CE635D">
        <w:rPr>
          <w:rFonts w:ascii="Traditional Arabic" w:hAnsi="Traditional Arabic"/>
          <w:sz w:val="40"/>
          <w:rtl/>
        </w:rPr>
        <w:t xml:space="preserve"> والذَّكرِ والأنثى</w:t>
      </w:r>
      <w:r w:rsidR="00B41CA5">
        <w:rPr>
          <w:rFonts w:ascii="Traditional Arabic" w:hAnsi="Traditional Arabic" w:hint="cs"/>
          <w:sz w:val="40"/>
          <w:rtl/>
        </w:rPr>
        <w:t>،</w:t>
      </w:r>
      <w:r w:rsidRPr="00CE635D">
        <w:rPr>
          <w:rFonts w:ascii="Traditional Arabic" w:hAnsi="Traditional Arabic"/>
          <w:sz w:val="40"/>
          <w:rtl/>
        </w:rPr>
        <w:t xml:space="preserve"> والصغيرِ والكبيرِ من المسلمينَ</w:t>
      </w:r>
      <w:r w:rsidRPr="00CE635D">
        <w:rPr>
          <w:rFonts w:ascii="Traditional Arabic" w:hAnsi="Traditional Arabic" w:hint="cs"/>
          <w:sz w:val="40"/>
          <w:rtl/>
        </w:rPr>
        <w:t xml:space="preserve">، </w:t>
      </w:r>
      <w:r w:rsidRPr="00CE635D">
        <w:rPr>
          <w:rFonts w:ascii="Traditional Arabic" w:hAnsi="Traditional Arabic"/>
          <w:sz w:val="40"/>
          <w:rtl/>
        </w:rPr>
        <w:t>ولا تجبُ عن الحملِ الذي في البطنِ إلاَّ أنْ يتطوعَ بها فلا بأسَ، فقدْ كانَ أميرُ المؤمنينَ عثمانُ رضيَ اللهُ عنه</w:t>
      </w:r>
      <w:r w:rsidRPr="00CE635D">
        <w:rPr>
          <w:rFonts w:ascii="Traditional Arabic" w:hAnsi="Traditional Arabic" w:hint="cs"/>
          <w:sz w:val="40"/>
          <w:rtl/>
        </w:rPr>
        <w:t xml:space="preserve"> </w:t>
      </w:r>
      <w:r w:rsidRPr="00CE635D">
        <w:rPr>
          <w:rFonts w:ascii="Traditional Arabic" w:hAnsi="Traditional Arabic"/>
          <w:sz w:val="40"/>
          <w:rtl/>
        </w:rPr>
        <w:t>يخرجُها عن الح</w:t>
      </w:r>
      <w:r w:rsidR="00B41CA5">
        <w:rPr>
          <w:rFonts w:ascii="Traditional Arabic" w:hAnsi="Traditional Arabic" w:hint="cs"/>
          <w:sz w:val="40"/>
          <w:rtl/>
        </w:rPr>
        <w:t>َ</w:t>
      </w:r>
      <w:r w:rsidRPr="00CE635D">
        <w:rPr>
          <w:rFonts w:ascii="Traditional Arabic" w:hAnsi="Traditional Arabic"/>
          <w:sz w:val="40"/>
          <w:rtl/>
        </w:rPr>
        <w:t>ملِ</w:t>
      </w:r>
      <w:r w:rsidRPr="00CE635D">
        <w:rPr>
          <w:rFonts w:ascii="Traditional Arabic" w:hAnsi="Traditional Arabic" w:hint="cs"/>
          <w:sz w:val="40"/>
          <w:rtl/>
        </w:rPr>
        <w:t>.</w:t>
      </w:r>
    </w:p>
    <w:p w14:paraId="197AEA00" w14:textId="77777777" w:rsidR="00CE635D" w:rsidRDefault="00CE635D" w:rsidP="00C32AA5">
      <w:pPr>
        <w:jc w:val="both"/>
        <w:rPr>
          <w:rFonts w:ascii="Traditional Arabic" w:hAnsi="Traditional Arabic"/>
          <w:sz w:val="40"/>
          <w:rtl/>
        </w:rPr>
      </w:pPr>
      <w:r w:rsidRPr="00CE635D">
        <w:rPr>
          <w:rFonts w:ascii="Traditional Arabic" w:hAnsi="Traditional Arabic"/>
          <w:sz w:val="40"/>
          <w:rtl/>
        </w:rPr>
        <w:t>ويجبُ إخراجُها عن نفسِه وعمن تَلْزَمُه مَؤُونَتُ</w:t>
      </w:r>
      <w:r w:rsidR="00C32AA5">
        <w:rPr>
          <w:rFonts w:ascii="Traditional Arabic" w:hAnsi="Traditional Arabic"/>
          <w:sz w:val="40"/>
          <w:rtl/>
        </w:rPr>
        <w:t>ه من زوجةٍ أو قريبٍ إذا لم ي</w:t>
      </w:r>
      <w:r w:rsidR="00C32AA5">
        <w:rPr>
          <w:rFonts w:ascii="Traditional Arabic" w:hAnsi="Traditional Arabic" w:hint="cs"/>
          <w:sz w:val="40"/>
          <w:rtl/>
        </w:rPr>
        <w:t>َ</w:t>
      </w:r>
      <w:r w:rsidR="00C32AA5">
        <w:rPr>
          <w:rFonts w:ascii="Traditional Arabic" w:hAnsi="Traditional Arabic"/>
          <w:sz w:val="40"/>
          <w:rtl/>
        </w:rPr>
        <w:t>ستط</w:t>
      </w:r>
      <w:r w:rsidRPr="00CE635D">
        <w:rPr>
          <w:rFonts w:ascii="Traditional Arabic" w:hAnsi="Traditional Arabic"/>
          <w:sz w:val="40"/>
          <w:rtl/>
        </w:rPr>
        <w:t>ع</w:t>
      </w:r>
      <w:r w:rsidR="00C32AA5">
        <w:rPr>
          <w:rFonts w:ascii="Traditional Arabic" w:hAnsi="Traditional Arabic" w:hint="cs"/>
          <w:sz w:val="40"/>
          <w:rtl/>
        </w:rPr>
        <w:t>ْ</w:t>
      </w:r>
      <w:r w:rsidRPr="00CE635D">
        <w:rPr>
          <w:rFonts w:ascii="Traditional Arabic" w:hAnsi="Traditional Arabic"/>
          <w:sz w:val="40"/>
          <w:rtl/>
        </w:rPr>
        <w:t xml:space="preserve"> إخراجَها عن</w:t>
      </w:r>
      <w:r w:rsidR="00C32AA5">
        <w:rPr>
          <w:rFonts w:ascii="Traditional Arabic" w:hAnsi="Traditional Arabic" w:hint="cs"/>
          <w:sz w:val="40"/>
          <w:rtl/>
        </w:rPr>
        <w:t xml:space="preserve"> </w:t>
      </w:r>
      <w:r w:rsidRPr="00CE635D">
        <w:rPr>
          <w:rFonts w:ascii="Traditional Arabic" w:hAnsi="Traditional Arabic"/>
          <w:sz w:val="40"/>
          <w:rtl/>
        </w:rPr>
        <w:t>نفسِه</w:t>
      </w:r>
      <w:r w:rsidR="00C32AA5">
        <w:rPr>
          <w:rFonts w:ascii="Traditional Arabic" w:hAnsi="Traditional Arabic" w:hint="cs"/>
          <w:sz w:val="40"/>
          <w:rtl/>
        </w:rPr>
        <w:t>ِ</w:t>
      </w:r>
      <w:r w:rsidRPr="00CE635D">
        <w:rPr>
          <w:rFonts w:ascii="Traditional Arabic" w:hAnsi="Traditional Arabic"/>
          <w:sz w:val="40"/>
          <w:rtl/>
        </w:rPr>
        <w:t>، ولا تَجِبُ إلاَّ على مَنْ وَجَدَها زائدةً عما يحتاجُه من نفقةِ يومِ العيدِ وليلتِه، فإنْ لم يجد إلاَّ أقلَّ من صاعٍ أخْرَجَه لقولِه تعالى</w:t>
      </w:r>
      <w:r>
        <w:rPr>
          <w:rFonts w:ascii="Traditional Arabic" w:hAnsi="Traditional Arabic" w:hint="cs"/>
          <w:sz w:val="40"/>
          <w:rtl/>
        </w:rPr>
        <w:t>: (</w:t>
      </w:r>
      <w:r w:rsidRPr="00CE635D">
        <w:rPr>
          <w:rFonts w:ascii="Traditional Arabic" w:hAnsi="Traditional Arabic"/>
          <w:sz w:val="40"/>
          <w:rtl/>
        </w:rPr>
        <w:t>فَاتَّقُواْ اللَّهَ مَا اسْتَطَعْتُمْ</w:t>
      </w:r>
      <w:r>
        <w:rPr>
          <w:rFonts w:ascii="Traditional Arabic" w:hAnsi="Traditional Arabic" w:hint="cs"/>
          <w:sz w:val="40"/>
          <w:rtl/>
        </w:rPr>
        <w:t xml:space="preserve">)، </w:t>
      </w:r>
      <w:r w:rsidRPr="00CE635D">
        <w:rPr>
          <w:rFonts w:ascii="Traditional Arabic" w:hAnsi="Traditional Arabic"/>
          <w:sz w:val="40"/>
          <w:rtl/>
        </w:rPr>
        <w:t>و</w:t>
      </w:r>
      <w:r w:rsidR="00C32AA5">
        <w:rPr>
          <w:rFonts w:ascii="Traditional Arabic" w:hAnsi="Traditional Arabic" w:hint="cs"/>
          <w:sz w:val="40"/>
          <w:rtl/>
        </w:rPr>
        <w:t>للحَديثِ</w:t>
      </w:r>
      <w:r>
        <w:rPr>
          <w:rFonts w:ascii="Traditional Arabic" w:hAnsi="Traditional Arabic" w:hint="cs"/>
          <w:sz w:val="40"/>
          <w:rtl/>
        </w:rPr>
        <w:t>: (</w:t>
      </w:r>
      <w:r w:rsidRPr="00CE635D">
        <w:rPr>
          <w:rFonts w:ascii="Traditional Arabic" w:hAnsi="Traditional Arabic"/>
          <w:sz w:val="40"/>
          <w:rtl/>
        </w:rPr>
        <w:t>إذا أمرتُكم بأمرٍ فأتُوا منه ما استطعتم</w:t>
      </w:r>
      <w:r>
        <w:rPr>
          <w:rFonts w:ascii="Traditional Arabic" w:hAnsi="Traditional Arabic" w:hint="cs"/>
          <w:sz w:val="40"/>
          <w:rtl/>
        </w:rPr>
        <w:t>).</w:t>
      </w:r>
    </w:p>
    <w:p w14:paraId="1B6FB94D" w14:textId="77777777" w:rsidR="00CE635D" w:rsidRDefault="00CE635D" w:rsidP="00CE635D">
      <w:pPr>
        <w:jc w:val="both"/>
        <w:rPr>
          <w:rFonts w:ascii="Traditional Arabic" w:hAnsi="Traditional Arabic"/>
          <w:sz w:val="40"/>
          <w:rtl/>
        </w:rPr>
      </w:pPr>
      <w:r w:rsidRPr="00CE635D">
        <w:rPr>
          <w:rFonts w:ascii="Traditional Arabic" w:hAnsi="Traditional Arabic"/>
          <w:sz w:val="40"/>
          <w:rtl/>
        </w:rPr>
        <w:t>وأما حِكمتُها فقد جاءَ عن ابن عباسٍ رضيَ اللهُ عنهما قالَ</w:t>
      </w:r>
      <w:r>
        <w:rPr>
          <w:rFonts w:ascii="Traditional Arabic" w:hAnsi="Traditional Arabic" w:hint="cs"/>
          <w:sz w:val="40"/>
          <w:rtl/>
        </w:rPr>
        <w:t>: (</w:t>
      </w:r>
      <w:r w:rsidRPr="00CE635D">
        <w:rPr>
          <w:rFonts w:ascii="Traditional Arabic" w:hAnsi="Traditional Arabic"/>
          <w:sz w:val="40"/>
          <w:rtl/>
        </w:rPr>
        <w:t>فرضَ رسولُ اللهِ صلى اللهُ عليه وسلّمَ زكاةَ الفطرِ طُهرةً للصائمِ من اللَّغوِ والرَّفثِ وطعمةً للمساكينِ، فمن أدَّاها قبل الصلاةِ فهي زكاةٌ مقبولةٌ، ومن أدَّاها بعدَ الصلاةِ فهي صدقةٌ من الصدقاتِ</w:t>
      </w:r>
      <w:r>
        <w:rPr>
          <w:rFonts w:ascii="Traditional Arabic" w:hAnsi="Traditional Arabic" w:hint="cs"/>
          <w:sz w:val="40"/>
          <w:rtl/>
        </w:rPr>
        <w:t>).</w:t>
      </w:r>
    </w:p>
    <w:p w14:paraId="28247466" w14:textId="77777777" w:rsidR="00CE635D" w:rsidRDefault="00CE635D" w:rsidP="00407AC3">
      <w:pPr>
        <w:jc w:val="both"/>
        <w:rPr>
          <w:rFonts w:ascii="Traditional Arabic" w:hAnsi="Traditional Arabic"/>
          <w:color w:val="2A2A2A"/>
          <w:sz w:val="44"/>
          <w:szCs w:val="44"/>
          <w:rtl/>
        </w:rPr>
      </w:pPr>
      <w:r w:rsidRPr="00CE635D">
        <w:rPr>
          <w:rFonts w:ascii="Traditional Arabic" w:hAnsi="Traditional Arabic"/>
          <w:sz w:val="40"/>
          <w:rtl/>
        </w:rPr>
        <w:lastRenderedPageBreak/>
        <w:t>وجنسُ الواجبِ في الف</w:t>
      </w:r>
      <w:r w:rsidR="00407AC3">
        <w:rPr>
          <w:rFonts w:ascii="Traditional Arabic" w:hAnsi="Traditional Arabic" w:hint="cs"/>
          <w:sz w:val="40"/>
          <w:rtl/>
        </w:rPr>
        <w:t>ِ</w:t>
      </w:r>
      <w:r w:rsidRPr="00CE635D">
        <w:rPr>
          <w:rFonts w:ascii="Traditional Arabic" w:hAnsi="Traditional Arabic"/>
          <w:sz w:val="40"/>
          <w:rtl/>
        </w:rPr>
        <w:t>طرةِ هو طعامُ الآدميينَ من تمرٍ أوْ بُرِّ أوْ رُزٍّ أو زبيبٍ أوْ أ</w:t>
      </w:r>
      <w:r w:rsidR="00B41CA5">
        <w:rPr>
          <w:rFonts w:ascii="Traditional Arabic" w:hAnsi="Traditional Arabic" w:hint="cs"/>
          <w:sz w:val="40"/>
          <w:rtl/>
        </w:rPr>
        <w:t>َ</w:t>
      </w:r>
      <w:r w:rsidRPr="00CE635D">
        <w:rPr>
          <w:rFonts w:ascii="Traditional Arabic" w:hAnsi="Traditional Arabic"/>
          <w:sz w:val="40"/>
          <w:rtl/>
        </w:rPr>
        <w:t>قِطٍ أو غ</w:t>
      </w:r>
      <w:r w:rsidR="00B41CA5">
        <w:rPr>
          <w:rFonts w:ascii="Traditional Arabic" w:hAnsi="Traditional Arabic" w:hint="cs"/>
          <w:sz w:val="40"/>
          <w:rtl/>
        </w:rPr>
        <w:t>َ</w:t>
      </w:r>
      <w:r w:rsidRPr="00CE635D">
        <w:rPr>
          <w:rFonts w:ascii="Traditional Arabic" w:hAnsi="Traditional Arabic"/>
          <w:sz w:val="40"/>
          <w:rtl/>
        </w:rPr>
        <w:t>يرِها، كما قالَ أبو سعيدٍ الخدريُّ رضيَ اللهُ عنه</w:t>
      </w:r>
      <w:r>
        <w:rPr>
          <w:rFonts w:ascii="Traditional Arabic" w:hAnsi="Traditional Arabic" w:hint="cs"/>
          <w:sz w:val="40"/>
          <w:rtl/>
        </w:rPr>
        <w:t>: (</w:t>
      </w:r>
      <w:r w:rsidRPr="00CE635D">
        <w:rPr>
          <w:rFonts w:ascii="Traditional Arabic" w:hAnsi="Traditional Arabic"/>
          <w:sz w:val="40"/>
          <w:rtl/>
        </w:rPr>
        <w:t>كنا نُخْرِجُ يومَ الفطرِ في عهدِ النبيِّ صلى اللهُ عليه وسلّمَ ص</w:t>
      </w:r>
      <w:r w:rsidR="00407AC3">
        <w:rPr>
          <w:rFonts w:ascii="Traditional Arabic" w:hAnsi="Traditional Arabic" w:hint="cs"/>
          <w:sz w:val="40"/>
          <w:rtl/>
        </w:rPr>
        <w:t>َ</w:t>
      </w:r>
      <w:r w:rsidRPr="00CE635D">
        <w:rPr>
          <w:rFonts w:ascii="Traditional Arabic" w:hAnsi="Traditional Arabic"/>
          <w:sz w:val="40"/>
          <w:rtl/>
        </w:rPr>
        <w:t>اعاً من طعامٍ، وكان طعامُنَا الشعيرَ والزَّبيبَ والأقِطَ والتَّمرَ</w:t>
      </w:r>
      <w:r w:rsidR="00407AC3">
        <w:rPr>
          <w:rFonts w:ascii="Traditional Arabic" w:hAnsi="Traditional Arabic" w:hint="cs"/>
          <w:sz w:val="40"/>
          <w:rtl/>
        </w:rPr>
        <w:t>)،</w:t>
      </w:r>
      <w:r w:rsidR="00407AC3" w:rsidRPr="00407AC3">
        <w:rPr>
          <w:rFonts w:ascii="Traditional Arabic" w:hAnsi="Traditional Arabic"/>
          <w:color w:val="2A2A2A"/>
          <w:sz w:val="40"/>
          <w:rtl/>
        </w:rPr>
        <w:t xml:space="preserve"> </w:t>
      </w:r>
      <w:r w:rsidR="00407AC3" w:rsidRPr="00CE635D">
        <w:rPr>
          <w:rFonts w:ascii="Traditional Arabic" w:hAnsi="Traditional Arabic"/>
          <w:color w:val="2A2A2A"/>
          <w:sz w:val="40"/>
          <w:rtl/>
        </w:rPr>
        <w:t xml:space="preserve">وأما مقدارُ الفطرةِ فهو صاعٌ بصاعِ النبيِّ صلى اللهُ عليه وسلّمَ، وهو ما يُساوي ثلاثةُ </w:t>
      </w:r>
      <w:proofErr w:type="spellStart"/>
      <w:r w:rsidR="00407AC3" w:rsidRPr="00CE635D">
        <w:rPr>
          <w:rFonts w:ascii="Traditional Arabic" w:hAnsi="Traditional Arabic"/>
          <w:color w:val="2A2A2A"/>
          <w:sz w:val="40"/>
          <w:rtl/>
        </w:rPr>
        <w:t>ك</w:t>
      </w:r>
      <w:r w:rsidR="00B41CA5">
        <w:rPr>
          <w:rFonts w:ascii="Traditional Arabic" w:hAnsi="Traditional Arabic" w:hint="cs"/>
          <w:color w:val="2A2A2A"/>
          <w:sz w:val="40"/>
          <w:rtl/>
        </w:rPr>
        <w:t>ِ</w:t>
      </w:r>
      <w:r w:rsidR="00407AC3" w:rsidRPr="00CE635D">
        <w:rPr>
          <w:rFonts w:ascii="Traditional Arabic" w:hAnsi="Traditional Arabic"/>
          <w:color w:val="2A2A2A"/>
          <w:sz w:val="40"/>
          <w:rtl/>
        </w:rPr>
        <w:t>يلو</w:t>
      </w:r>
      <w:r w:rsidR="00B41CA5">
        <w:rPr>
          <w:rFonts w:ascii="Traditional Arabic" w:hAnsi="Traditional Arabic" w:hint="cs"/>
          <w:color w:val="2A2A2A"/>
          <w:sz w:val="40"/>
          <w:rtl/>
        </w:rPr>
        <w:t>َاتٍ</w:t>
      </w:r>
      <w:proofErr w:type="spellEnd"/>
      <w:r w:rsidR="00407AC3" w:rsidRPr="00CE635D">
        <w:rPr>
          <w:rFonts w:ascii="Traditional Arabic" w:hAnsi="Traditional Arabic"/>
          <w:color w:val="2A2A2A"/>
          <w:sz w:val="40"/>
          <w:rtl/>
        </w:rPr>
        <w:t xml:space="preserve"> من الأرزِ أو غيرِه من قُوتِ البلدِ</w:t>
      </w:r>
      <w:r w:rsidR="00407AC3">
        <w:rPr>
          <w:rFonts w:ascii="Traditional Arabic" w:hAnsi="Traditional Arabic" w:hint="cs"/>
          <w:color w:val="2A2A2A"/>
          <w:sz w:val="40"/>
          <w:rtl/>
        </w:rPr>
        <w:t>.</w:t>
      </w:r>
    </w:p>
    <w:p w14:paraId="19923417" w14:textId="77777777" w:rsidR="00CE635D" w:rsidRPr="00CE635D" w:rsidRDefault="00CE635D" w:rsidP="00B41CA5">
      <w:pPr>
        <w:jc w:val="both"/>
        <w:rPr>
          <w:rFonts w:ascii="Traditional Arabic" w:hAnsi="Traditional Arabic"/>
          <w:sz w:val="40"/>
        </w:rPr>
      </w:pPr>
      <w:r w:rsidRPr="00CE635D">
        <w:rPr>
          <w:rFonts w:ascii="Traditional Arabic" w:hAnsi="Traditional Arabic"/>
          <w:sz w:val="40"/>
          <w:rtl/>
        </w:rPr>
        <w:t>ولا يُجزِئُ إخراجُ قيمةِ الطَّعامِ؛ لأنَّ ذلك خلافُ ما أَمَرَ به رسولُ اللهِ صلى اللهُ عليه وسلّمَ، وقد ثبتَ عنه أنه قالَ</w:t>
      </w:r>
      <w:r w:rsidR="00B41CA5">
        <w:rPr>
          <w:rFonts w:ascii="Traditional Arabic" w:hAnsi="Traditional Arabic" w:hint="cs"/>
          <w:sz w:val="40"/>
          <w:rtl/>
        </w:rPr>
        <w:t>: (</w:t>
      </w:r>
      <w:r w:rsidRPr="00CE635D">
        <w:rPr>
          <w:rFonts w:ascii="Traditional Arabic" w:hAnsi="Traditional Arabic"/>
          <w:sz w:val="40"/>
          <w:rtl/>
        </w:rPr>
        <w:t>مَنْ عَمِلَ عملاً ليس عليه أمرُنا فهو رَدٌّ</w:t>
      </w:r>
      <w:r w:rsidR="00B41CA5">
        <w:rPr>
          <w:rFonts w:ascii="Traditional Arabic" w:hAnsi="Traditional Arabic" w:hint="cs"/>
          <w:sz w:val="40"/>
          <w:rtl/>
        </w:rPr>
        <w:t>)</w:t>
      </w:r>
      <w:r w:rsidRPr="00CE635D">
        <w:rPr>
          <w:rFonts w:ascii="Traditional Arabic" w:hAnsi="Traditional Arabic"/>
          <w:sz w:val="40"/>
          <w:rtl/>
        </w:rPr>
        <w:t>، ومعنى رَدٌّ أيْ مردودٌ، ولأنَّ إخراجَ القيمةِ مخالفٌ لعملِ الصَّحابةِ رضيَ اللهُ عنهم؛ حيثُ كانوا يخرجونَها صاعاً من طعامٍ</w:t>
      </w:r>
      <w:r w:rsidRPr="00CE635D">
        <w:rPr>
          <w:rFonts w:ascii="Traditional Arabic" w:hAnsi="Traditional Arabic"/>
          <w:sz w:val="40"/>
        </w:rPr>
        <w:t>.</w:t>
      </w:r>
    </w:p>
    <w:p w14:paraId="18E51154" w14:textId="77777777" w:rsidR="00CE635D" w:rsidRDefault="00CE635D" w:rsidP="00407AC3">
      <w:pPr>
        <w:jc w:val="both"/>
        <w:rPr>
          <w:rFonts w:ascii="Traditional Arabic" w:hAnsi="Traditional Arabic"/>
          <w:color w:val="2A2A2A"/>
          <w:sz w:val="44"/>
          <w:szCs w:val="44"/>
          <w:rtl/>
        </w:rPr>
      </w:pPr>
      <w:r w:rsidRPr="00AC2224">
        <w:rPr>
          <w:rFonts w:ascii="Traditional Arabic" w:hAnsi="Traditional Arabic"/>
          <w:sz w:val="40"/>
          <w:rtl/>
        </w:rPr>
        <w:t>وأمَّا زمنُ د</w:t>
      </w:r>
      <w:r w:rsidR="00B41CA5">
        <w:rPr>
          <w:rFonts w:ascii="Traditional Arabic" w:hAnsi="Traditional Arabic" w:hint="cs"/>
          <w:sz w:val="40"/>
          <w:rtl/>
        </w:rPr>
        <w:t>َ</w:t>
      </w:r>
      <w:r w:rsidRPr="00AC2224">
        <w:rPr>
          <w:rFonts w:ascii="Traditional Arabic" w:hAnsi="Traditional Arabic"/>
          <w:sz w:val="40"/>
          <w:rtl/>
        </w:rPr>
        <w:t>فعِها فله وقتانِ: وقتُ فضيلةٍ ووقتُ جوازٍ، فأمَّا وقتُ الفضيلةِ: فهو صباحُ العيدِ قبلَ الصلاةِ؛ لما في حديثِ ابنِ عُمَرَ رضيَ اللهُ عنهما</w:t>
      </w:r>
      <w:r w:rsidR="00407AC3">
        <w:rPr>
          <w:rFonts w:ascii="Traditional Arabic" w:hAnsi="Traditional Arabic" w:hint="cs"/>
          <w:sz w:val="40"/>
          <w:rtl/>
        </w:rPr>
        <w:t xml:space="preserve">: </w:t>
      </w:r>
      <w:r w:rsidRPr="00AC2224">
        <w:rPr>
          <w:rFonts w:ascii="Traditional Arabic" w:hAnsi="Traditional Arabic"/>
          <w:sz w:val="40"/>
          <w:rtl/>
        </w:rPr>
        <w:t>أنَّ النَّبيَّ صلى اللهُ عليه وسلَّمَ أمَرَ بزكاةِ الفِطرِ أن تؤدَّى قَبلَ خُروجِ النَّاسِ إلى الصَّلاةِ، وأمَّا وقتُ الجوازِ فهو قبْلَ العيدِ بيومٍ أو يومينِ، فعن نافعٍ قالَ</w:t>
      </w:r>
      <w:r w:rsidR="00407AC3">
        <w:rPr>
          <w:rFonts w:ascii="Traditional Arabic" w:hAnsi="Traditional Arabic" w:hint="cs"/>
          <w:sz w:val="40"/>
          <w:rtl/>
        </w:rPr>
        <w:t xml:space="preserve">: </w:t>
      </w:r>
      <w:r w:rsidRPr="00AC2224">
        <w:rPr>
          <w:rFonts w:ascii="Traditional Arabic" w:hAnsi="Traditional Arabic"/>
          <w:sz w:val="40"/>
          <w:rtl/>
        </w:rPr>
        <w:t>كانَ ابنُ عم</w:t>
      </w:r>
      <w:r w:rsidR="00407AC3">
        <w:rPr>
          <w:rFonts w:ascii="Traditional Arabic" w:hAnsi="Traditional Arabic"/>
          <w:sz w:val="40"/>
          <w:rtl/>
        </w:rPr>
        <w:t>رَ يعْطِي عن الصَّغيرِ والكبيرِ</w:t>
      </w:r>
      <w:r w:rsidRPr="00AC2224">
        <w:rPr>
          <w:rFonts w:ascii="Traditional Arabic" w:hAnsi="Traditional Arabic"/>
          <w:sz w:val="40"/>
          <w:rtl/>
        </w:rPr>
        <w:t>، وكان يُعْطِيها الَّذِين يَقْبلونَها، وكانُوا يُعْطَون قبْلَ الفطرِ بيومٍ أو يومينِ</w:t>
      </w:r>
      <w:r w:rsidR="00407AC3">
        <w:rPr>
          <w:rFonts w:ascii="Traditional Arabic" w:hAnsi="Traditional Arabic" w:hint="cs"/>
          <w:sz w:val="40"/>
          <w:rtl/>
        </w:rPr>
        <w:t>.</w:t>
      </w:r>
    </w:p>
    <w:p w14:paraId="26D6751F" w14:textId="77777777" w:rsidR="00CE635D" w:rsidRDefault="00CE635D" w:rsidP="00407AC3">
      <w:pPr>
        <w:jc w:val="both"/>
        <w:rPr>
          <w:rFonts w:ascii="Traditional Arabic" w:hAnsi="Traditional Arabic"/>
          <w:color w:val="2A2A2A"/>
          <w:sz w:val="40"/>
          <w:rtl/>
        </w:rPr>
      </w:pPr>
      <w:r w:rsidRPr="00AC2224">
        <w:rPr>
          <w:rFonts w:ascii="Traditional Arabic" w:hAnsi="Traditional Arabic"/>
          <w:color w:val="2A2A2A"/>
          <w:sz w:val="40"/>
          <w:rtl/>
        </w:rPr>
        <w:t>وأما مكانُ دفِعها فتُدفعُ إلى فقراءِ المكانِ الَّذِي هو فيه وقت الإِخراجِ، سو</w:t>
      </w:r>
      <w:r w:rsidR="00B41CA5">
        <w:rPr>
          <w:rFonts w:ascii="Traditional Arabic" w:hAnsi="Traditional Arabic"/>
          <w:color w:val="2A2A2A"/>
          <w:sz w:val="40"/>
          <w:rtl/>
        </w:rPr>
        <w:t>اءٌ كانَ محلَ إقامتِهِ أو غَير</w:t>
      </w:r>
      <w:r w:rsidR="00B41CA5">
        <w:rPr>
          <w:rFonts w:ascii="Traditional Arabic" w:hAnsi="Traditional Arabic" w:hint="cs"/>
          <w:color w:val="2A2A2A"/>
          <w:sz w:val="40"/>
          <w:rtl/>
        </w:rPr>
        <w:t>ِهِ</w:t>
      </w:r>
      <w:r w:rsidRPr="00AC2224">
        <w:rPr>
          <w:rFonts w:ascii="Traditional Arabic" w:hAnsi="Traditional Arabic"/>
          <w:color w:val="2A2A2A"/>
          <w:sz w:val="40"/>
          <w:rtl/>
        </w:rPr>
        <w:t xml:space="preserve"> من بلادِ المسلمينَ، فإن كان في بلدٍ ليس فيه فُقراءٌ أو كانَ لا يعرفُ المستحِقينَ فيه</w:t>
      </w:r>
      <w:r w:rsidR="00B41CA5">
        <w:rPr>
          <w:rFonts w:ascii="Traditional Arabic" w:hAnsi="Traditional Arabic" w:hint="cs"/>
          <w:color w:val="2A2A2A"/>
          <w:sz w:val="40"/>
          <w:rtl/>
        </w:rPr>
        <w:t>، فَإنَّه</w:t>
      </w:r>
      <w:r w:rsidRPr="00AC2224">
        <w:rPr>
          <w:rFonts w:ascii="Traditional Arabic" w:hAnsi="Traditional Arabic"/>
          <w:color w:val="2A2A2A"/>
          <w:sz w:val="40"/>
          <w:rtl/>
        </w:rPr>
        <w:t xml:space="preserve"> </w:t>
      </w:r>
      <w:r w:rsidR="00B41CA5">
        <w:rPr>
          <w:rFonts w:ascii="Traditional Arabic" w:hAnsi="Traditional Arabic" w:hint="cs"/>
          <w:color w:val="2A2A2A"/>
          <w:sz w:val="40"/>
          <w:rtl/>
        </w:rPr>
        <w:t>يُ</w:t>
      </w:r>
      <w:r w:rsidR="00B41CA5">
        <w:rPr>
          <w:rFonts w:ascii="Traditional Arabic" w:hAnsi="Traditional Arabic"/>
          <w:color w:val="2A2A2A"/>
          <w:sz w:val="40"/>
          <w:rtl/>
        </w:rPr>
        <w:t>وكَّل</w:t>
      </w:r>
      <w:r w:rsidR="00B41CA5">
        <w:rPr>
          <w:rFonts w:ascii="Traditional Arabic" w:hAnsi="Traditional Arabic" w:hint="cs"/>
          <w:color w:val="2A2A2A"/>
          <w:sz w:val="40"/>
          <w:rtl/>
        </w:rPr>
        <w:t>ُ</w:t>
      </w:r>
      <w:r w:rsidRPr="00AC2224">
        <w:rPr>
          <w:rFonts w:ascii="Traditional Arabic" w:hAnsi="Traditional Arabic"/>
          <w:color w:val="2A2A2A"/>
          <w:sz w:val="40"/>
          <w:rtl/>
        </w:rPr>
        <w:t xml:space="preserve"> من ي</w:t>
      </w:r>
      <w:r w:rsidR="00B41CA5">
        <w:rPr>
          <w:rFonts w:ascii="Traditional Arabic" w:hAnsi="Traditional Arabic" w:hint="cs"/>
          <w:color w:val="2A2A2A"/>
          <w:sz w:val="40"/>
          <w:rtl/>
        </w:rPr>
        <w:t>َ</w:t>
      </w:r>
      <w:r w:rsidRPr="00AC2224">
        <w:rPr>
          <w:rFonts w:ascii="Traditional Arabic" w:hAnsi="Traditional Arabic"/>
          <w:color w:val="2A2A2A"/>
          <w:sz w:val="40"/>
          <w:rtl/>
        </w:rPr>
        <w:t>دفع</w:t>
      </w:r>
      <w:r w:rsidR="00B41CA5">
        <w:rPr>
          <w:rFonts w:ascii="Traditional Arabic" w:hAnsi="Traditional Arabic" w:hint="cs"/>
          <w:color w:val="2A2A2A"/>
          <w:sz w:val="40"/>
          <w:rtl/>
        </w:rPr>
        <w:t>َ</w:t>
      </w:r>
      <w:r w:rsidRPr="00AC2224">
        <w:rPr>
          <w:rFonts w:ascii="Traditional Arabic" w:hAnsi="Traditional Arabic"/>
          <w:color w:val="2A2A2A"/>
          <w:sz w:val="40"/>
          <w:rtl/>
        </w:rPr>
        <w:t>ها عنه في مكانٍ فيه مستَحِقٌ</w:t>
      </w:r>
      <w:r w:rsidR="00407AC3">
        <w:rPr>
          <w:rFonts w:ascii="Traditional Arabic" w:hAnsi="Traditional Arabic" w:hint="cs"/>
          <w:color w:val="2A2A2A"/>
          <w:sz w:val="40"/>
          <w:rtl/>
        </w:rPr>
        <w:t xml:space="preserve">، </w:t>
      </w:r>
      <w:r w:rsidRPr="00AC2224">
        <w:rPr>
          <w:rFonts w:ascii="Traditional Arabic" w:hAnsi="Traditional Arabic"/>
          <w:color w:val="2A2A2A"/>
          <w:sz w:val="40"/>
          <w:rtl/>
        </w:rPr>
        <w:t>ويجوزُ توزيعُ الفطرةِ على أكثرَ من فقيرٍ، ويجوزُ دفعُ عددٍ من الْفِطَر إلى مسكينٍ واحدٍ، لأنَّ النبيَّ صلى الله عليه وسلّم قَدَّر الواجبَ ولم يقدِّر مَنْ يدفعُ إليهِ</w:t>
      </w:r>
      <w:r w:rsidRPr="00AC2224">
        <w:rPr>
          <w:rFonts w:ascii="Traditional Arabic" w:hAnsi="Traditional Arabic"/>
          <w:color w:val="2A2A2A"/>
          <w:sz w:val="40"/>
        </w:rPr>
        <w:t>.</w:t>
      </w:r>
    </w:p>
    <w:p w14:paraId="0C57E32F" w14:textId="397B09EE" w:rsidR="00407AC3" w:rsidRDefault="00407AC3" w:rsidP="00407AC3">
      <w:pPr>
        <w:jc w:val="both"/>
        <w:rPr>
          <w:rFonts w:ascii="Traditional Arabic" w:hAnsi="Traditional Arabic"/>
          <w:color w:val="2A2A2A"/>
          <w:sz w:val="36"/>
          <w:szCs w:val="36"/>
          <w:rtl/>
        </w:rPr>
      </w:pPr>
      <w:r w:rsidRPr="00334952">
        <w:rPr>
          <w:rFonts w:ascii="Traditional Arabic" w:hAnsi="Traditional Arabic"/>
          <w:color w:val="2A2A2A"/>
          <w:sz w:val="36"/>
          <w:szCs w:val="36"/>
          <w:rtl/>
        </w:rPr>
        <w:t>أقولُ هذا القولَ وأستغفرُ اللهَ العظيمَ لي ولكم ولسائرِ المسلمينَ من كُلِّ ذنبٍ فاستغفروه إنه هو الغفورُ الرَّحيمُ</w:t>
      </w:r>
      <w:r w:rsidRPr="00334952">
        <w:rPr>
          <w:rFonts w:ascii="Traditional Arabic" w:hAnsi="Traditional Arabic"/>
          <w:color w:val="2A2A2A"/>
          <w:sz w:val="36"/>
          <w:szCs w:val="36"/>
        </w:rPr>
        <w:t>.</w:t>
      </w:r>
    </w:p>
    <w:p w14:paraId="22B3290A" w14:textId="77777777" w:rsidR="00334952" w:rsidRPr="00334952" w:rsidRDefault="00CE635D" w:rsidP="00334952">
      <w:pPr>
        <w:jc w:val="both"/>
        <w:rPr>
          <w:rFonts w:ascii="Traditional Arabic" w:hAnsi="Traditional Arabic"/>
          <w:color w:val="2A2A2A"/>
          <w:sz w:val="36"/>
          <w:szCs w:val="36"/>
        </w:rPr>
      </w:pPr>
      <w:bookmarkStart w:id="0" w:name="_GoBack"/>
      <w:bookmarkEnd w:id="0"/>
      <w:r w:rsidRPr="00334952">
        <w:rPr>
          <w:rFonts w:ascii="Traditional Arabic" w:hAnsi="Traditional Arabic"/>
          <w:color w:val="2A2A2A"/>
          <w:sz w:val="36"/>
          <w:szCs w:val="36"/>
        </w:rPr>
        <w:lastRenderedPageBreak/>
        <w:t> </w:t>
      </w:r>
      <w:r w:rsidR="00334952" w:rsidRPr="00334952">
        <w:rPr>
          <w:rFonts w:ascii="Traditional Arabic" w:hAnsi="Traditional Arabic"/>
          <w:color w:val="2A2A2A"/>
          <w:sz w:val="36"/>
          <w:szCs w:val="36"/>
          <w:rtl/>
        </w:rPr>
        <w:t>الحمدُ للهِ العليمِ الحكيمِ، العليِّ العظيمِ، خلقَ كلَّ شَيْءٍ فقَدَّره تقديراً، وأشهدُ أنْ لا إِلهَ إِلاّ الله وحده لا شريكَ له</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 xml:space="preserve"> لَهُ الملكُ وله الحمدُ وهوَ على كلِّ شَيْء ق</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دير</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 xml:space="preserve">، وأشهدُ أنَّ محمداً عبدُه ورسولُه البشيرُ النَّذيرُ، صلَّى الله عليهِ وعلى </w:t>
      </w:r>
      <w:proofErr w:type="spellStart"/>
      <w:r w:rsidR="00334952" w:rsidRPr="00334952">
        <w:rPr>
          <w:rFonts w:ascii="Traditional Arabic" w:hAnsi="Traditional Arabic"/>
          <w:color w:val="2A2A2A"/>
          <w:sz w:val="36"/>
          <w:szCs w:val="36"/>
          <w:rtl/>
        </w:rPr>
        <w:t>آلِهِ</w:t>
      </w:r>
      <w:proofErr w:type="spellEnd"/>
      <w:r w:rsidR="00334952" w:rsidRPr="00334952">
        <w:rPr>
          <w:rFonts w:ascii="Traditional Arabic" w:hAnsi="Traditional Arabic"/>
          <w:color w:val="2A2A2A"/>
          <w:sz w:val="36"/>
          <w:szCs w:val="36"/>
          <w:rtl/>
        </w:rPr>
        <w:t xml:space="preserve"> وأصحابِه والتابعينَ لهم إلى يومِ المصِير وسلَّم تسليماً، أما بعد</w:t>
      </w:r>
      <w:r w:rsidR="00334952" w:rsidRPr="00334952">
        <w:rPr>
          <w:rFonts w:ascii="Traditional Arabic" w:hAnsi="Traditional Arabic"/>
          <w:color w:val="2A2A2A"/>
          <w:sz w:val="36"/>
          <w:szCs w:val="36"/>
        </w:rPr>
        <w:t>:</w:t>
      </w:r>
    </w:p>
    <w:p w14:paraId="4E3A297E" w14:textId="77777777" w:rsidR="00CE635D" w:rsidRDefault="00B41CA5" w:rsidP="00B41CA5">
      <w:pPr>
        <w:jc w:val="both"/>
        <w:rPr>
          <w:rFonts w:ascii="Traditional Arabic" w:hAnsi="Traditional Arabic"/>
          <w:color w:val="2A2A2A"/>
          <w:sz w:val="40"/>
          <w:rtl/>
        </w:rPr>
      </w:pPr>
      <w:r>
        <w:rPr>
          <w:rFonts w:ascii="Traditional Arabic" w:hAnsi="Traditional Arabic" w:hint="cs"/>
          <w:color w:val="2A2A2A"/>
          <w:sz w:val="40"/>
          <w:rtl/>
        </w:rPr>
        <w:t xml:space="preserve">وَمما </w:t>
      </w:r>
      <w:r w:rsidR="00CE635D" w:rsidRPr="003C6727">
        <w:rPr>
          <w:rFonts w:ascii="Traditional Arabic" w:hAnsi="Traditional Arabic"/>
          <w:color w:val="2A2A2A"/>
          <w:sz w:val="40"/>
          <w:rtl/>
        </w:rPr>
        <w:t xml:space="preserve">شُرعَ </w:t>
      </w:r>
      <w:r>
        <w:rPr>
          <w:rFonts w:ascii="Traditional Arabic" w:hAnsi="Traditional Arabic" w:hint="cs"/>
          <w:color w:val="2A2A2A"/>
          <w:sz w:val="40"/>
          <w:rtl/>
        </w:rPr>
        <w:t xml:space="preserve">في خِتامِ رَمضانَ، </w:t>
      </w:r>
      <w:r w:rsidR="00CE635D" w:rsidRPr="003C6727">
        <w:rPr>
          <w:rFonts w:ascii="Traditional Arabic" w:hAnsi="Traditional Arabic"/>
          <w:color w:val="2A2A2A"/>
          <w:sz w:val="40"/>
          <w:rtl/>
        </w:rPr>
        <w:t>التَّكبيرُ عند إكْمالِ الْعِدَّةِ من غروبِ الشمسِ ليلةَ العيدِ إلى صَلاةِ العيدِ، قالَ تعالى</w:t>
      </w:r>
      <w:r w:rsidR="003C6727">
        <w:rPr>
          <w:rFonts w:ascii="Traditional Arabic" w:hAnsi="Traditional Arabic" w:hint="cs"/>
          <w:color w:val="2A2A2A"/>
          <w:sz w:val="40"/>
          <w:rtl/>
        </w:rPr>
        <w:t>: (</w:t>
      </w:r>
      <w:r w:rsidR="00CE635D" w:rsidRPr="003C6727">
        <w:rPr>
          <w:rFonts w:ascii="Traditional Arabic" w:hAnsi="Traditional Arabic"/>
          <w:color w:val="2A2A2A"/>
          <w:sz w:val="40"/>
          <w:rtl/>
        </w:rPr>
        <w:t>وَلِتُكْمِلُواْ الْعِدَّةَ وَلِتُكَبِّرُواْ اللَّهَ عَلَى مَا هَدَاكُمْ وَلَعَلَّكُمْ تَشْكُرُونَ</w:t>
      </w:r>
      <w:r w:rsidR="003C6727">
        <w:rPr>
          <w:rFonts w:ascii="Traditional Arabic" w:hAnsi="Traditional Arabic" w:hint="cs"/>
          <w:color w:val="2A2A2A"/>
          <w:sz w:val="40"/>
          <w:rtl/>
        </w:rPr>
        <w:t>)</w:t>
      </w:r>
      <w:r w:rsidR="00CE635D" w:rsidRPr="003C6727">
        <w:rPr>
          <w:rFonts w:ascii="Traditional Arabic" w:hAnsi="Traditional Arabic"/>
          <w:color w:val="2A2A2A"/>
          <w:sz w:val="40"/>
          <w:rtl/>
        </w:rPr>
        <w:t>، وصِفتُهُ: أنْ يقولَ اللهُ أكبرُ، اللهُ أكبرُ، لا إِله إِلاَّ اللهُ، واللهُ أكبرُ، اللهُ أكبرُ، وللهِ الحمدُ، ويُسَنُّ جهرُ الرِّجالِ به في المساجدِ والأسواقِ والبُيوتِ إعلاناً بتعظيمِ اللهِ وإظهاراً لعبادتِه وشكرِه</w:t>
      </w:r>
      <w:r>
        <w:rPr>
          <w:rFonts w:ascii="Traditional Arabic" w:hAnsi="Traditional Arabic" w:hint="cs"/>
          <w:color w:val="2A2A2A"/>
          <w:sz w:val="40"/>
          <w:rtl/>
        </w:rPr>
        <w:t>،</w:t>
      </w:r>
      <w:r w:rsidR="00CE635D" w:rsidRPr="003C6727">
        <w:rPr>
          <w:rFonts w:ascii="Traditional Arabic" w:hAnsi="Traditional Arabic"/>
          <w:color w:val="2A2A2A"/>
          <w:sz w:val="40"/>
          <w:rtl/>
        </w:rPr>
        <w:t xml:space="preserve"> ويُسِرُّ به النساءُ لأنهن مأموراتٌ بالتَستُّرِ والإِسرارِ بالصَّوتِ</w:t>
      </w:r>
      <w:r w:rsidR="00CE635D" w:rsidRPr="003C6727">
        <w:rPr>
          <w:rFonts w:ascii="Traditional Arabic" w:hAnsi="Traditional Arabic"/>
          <w:color w:val="2A2A2A"/>
          <w:sz w:val="40"/>
        </w:rPr>
        <w:t>.</w:t>
      </w:r>
    </w:p>
    <w:p w14:paraId="28569DD8" w14:textId="77777777" w:rsidR="003C6727" w:rsidRDefault="003C6727" w:rsidP="00B41CA5">
      <w:pPr>
        <w:jc w:val="both"/>
        <w:rPr>
          <w:rFonts w:ascii="Traditional Arabic" w:hAnsi="Traditional Arabic"/>
          <w:color w:val="2A2A2A"/>
          <w:sz w:val="40"/>
          <w:rtl/>
        </w:rPr>
      </w:pPr>
      <w:r>
        <w:rPr>
          <w:rFonts w:ascii="Traditional Arabic" w:hAnsi="Traditional Arabic" w:hint="cs"/>
          <w:color w:val="2A2A2A"/>
          <w:sz w:val="40"/>
          <w:rtl/>
        </w:rPr>
        <w:t xml:space="preserve">ثُمَّ الخُروجُ </w:t>
      </w:r>
      <w:r w:rsidRPr="003C6727">
        <w:rPr>
          <w:rFonts w:ascii="Traditional Arabic" w:hAnsi="Traditional Arabic"/>
          <w:color w:val="2A2A2A"/>
          <w:sz w:val="40"/>
          <w:rtl/>
        </w:rPr>
        <w:t>في ص</w:t>
      </w:r>
      <w:r>
        <w:rPr>
          <w:rFonts w:ascii="Traditional Arabic" w:hAnsi="Traditional Arabic" w:hint="cs"/>
          <w:color w:val="2A2A2A"/>
          <w:sz w:val="40"/>
          <w:rtl/>
        </w:rPr>
        <w:t>َ</w:t>
      </w:r>
      <w:r w:rsidRPr="003C6727">
        <w:rPr>
          <w:rFonts w:ascii="Traditional Arabic" w:hAnsi="Traditional Arabic"/>
          <w:color w:val="2A2A2A"/>
          <w:sz w:val="40"/>
          <w:rtl/>
        </w:rPr>
        <w:t>بيحة</w:t>
      </w:r>
      <w:r>
        <w:rPr>
          <w:rFonts w:ascii="Traditional Arabic" w:hAnsi="Traditional Arabic" w:hint="cs"/>
          <w:color w:val="2A2A2A"/>
          <w:sz w:val="40"/>
          <w:rtl/>
        </w:rPr>
        <w:t>ِ يَومِ العيدِ</w:t>
      </w:r>
      <w:r w:rsidRPr="003C6727">
        <w:rPr>
          <w:rFonts w:ascii="Traditional Arabic" w:hAnsi="Traditional Arabic"/>
          <w:color w:val="2A2A2A"/>
          <w:sz w:val="40"/>
          <w:rtl/>
        </w:rPr>
        <w:t>، م</w:t>
      </w:r>
      <w:r>
        <w:rPr>
          <w:rFonts w:ascii="Traditional Arabic" w:hAnsi="Traditional Arabic" w:hint="cs"/>
          <w:color w:val="2A2A2A"/>
          <w:sz w:val="40"/>
          <w:rtl/>
        </w:rPr>
        <w:t>ُ</w:t>
      </w:r>
      <w:r w:rsidRPr="003C6727">
        <w:rPr>
          <w:rFonts w:ascii="Traditional Arabic" w:hAnsi="Traditional Arabic"/>
          <w:color w:val="2A2A2A"/>
          <w:sz w:val="40"/>
          <w:rtl/>
        </w:rPr>
        <w:t>غت</w:t>
      </w:r>
      <w:r>
        <w:rPr>
          <w:rFonts w:ascii="Traditional Arabic" w:hAnsi="Traditional Arabic" w:hint="cs"/>
          <w:color w:val="2A2A2A"/>
          <w:sz w:val="40"/>
          <w:rtl/>
        </w:rPr>
        <w:t>َ</w:t>
      </w:r>
      <w:r w:rsidRPr="003C6727">
        <w:rPr>
          <w:rFonts w:ascii="Traditional Arabic" w:hAnsi="Traditional Arabic"/>
          <w:color w:val="2A2A2A"/>
          <w:sz w:val="40"/>
          <w:rtl/>
        </w:rPr>
        <w:t>سلين</w:t>
      </w:r>
      <w:r>
        <w:rPr>
          <w:rFonts w:ascii="Traditional Arabic" w:hAnsi="Traditional Arabic" w:hint="cs"/>
          <w:color w:val="2A2A2A"/>
          <w:sz w:val="40"/>
          <w:rtl/>
        </w:rPr>
        <w:t>َ</w:t>
      </w:r>
      <w:r w:rsidRPr="003C6727">
        <w:rPr>
          <w:rFonts w:ascii="Traditional Arabic" w:hAnsi="Traditional Arabic"/>
          <w:color w:val="2A2A2A"/>
          <w:sz w:val="40"/>
          <w:rtl/>
        </w:rPr>
        <w:t xml:space="preserve"> م</w:t>
      </w:r>
      <w:r>
        <w:rPr>
          <w:rFonts w:ascii="Traditional Arabic" w:hAnsi="Traditional Arabic" w:hint="cs"/>
          <w:color w:val="2A2A2A"/>
          <w:sz w:val="40"/>
          <w:rtl/>
        </w:rPr>
        <w:t>ُ</w:t>
      </w:r>
      <w:r w:rsidRPr="003C6727">
        <w:rPr>
          <w:rFonts w:ascii="Traditional Arabic" w:hAnsi="Traditional Arabic"/>
          <w:color w:val="2A2A2A"/>
          <w:sz w:val="40"/>
          <w:rtl/>
        </w:rPr>
        <w:t>ت</w:t>
      </w:r>
      <w:r>
        <w:rPr>
          <w:rFonts w:ascii="Traditional Arabic" w:hAnsi="Traditional Arabic" w:hint="cs"/>
          <w:color w:val="2A2A2A"/>
          <w:sz w:val="40"/>
          <w:rtl/>
        </w:rPr>
        <w:t>َ</w:t>
      </w:r>
      <w:r w:rsidRPr="003C6727">
        <w:rPr>
          <w:rFonts w:ascii="Traditional Arabic" w:hAnsi="Traditional Arabic"/>
          <w:color w:val="2A2A2A"/>
          <w:sz w:val="40"/>
          <w:rtl/>
        </w:rPr>
        <w:t>طيبين</w:t>
      </w:r>
      <w:r>
        <w:rPr>
          <w:rFonts w:ascii="Traditional Arabic" w:hAnsi="Traditional Arabic" w:hint="cs"/>
          <w:color w:val="2A2A2A"/>
          <w:sz w:val="40"/>
          <w:rtl/>
        </w:rPr>
        <w:t>َ</w:t>
      </w:r>
      <w:r w:rsidRPr="003C6727">
        <w:rPr>
          <w:rFonts w:ascii="Traditional Arabic" w:hAnsi="Traditional Arabic"/>
          <w:color w:val="2A2A2A"/>
          <w:sz w:val="40"/>
          <w:rtl/>
        </w:rPr>
        <w:t xml:space="preserve">، </w:t>
      </w:r>
      <w:r w:rsidR="00B41CA5">
        <w:rPr>
          <w:rFonts w:ascii="Traditional Arabic" w:hAnsi="Traditional Arabic" w:hint="cs"/>
          <w:color w:val="2A2A2A"/>
          <w:sz w:val="40"/>
          <w:rtl/>
        </w:rPr>
        <w:t xml:space="preserve">لابِسينَ </w:t>
      </w:r>
      <w:r w:rsidR="00B41CA5" w:rsidRPr="003C6727">
        <w:rPr>
          <w:rFonts w:ascii="Traditional Arabic" w:hAnsi="Traditional Arabic"/>
          <w:color w:val="2A2A2A"/>
          <w:sz w:val="40"/>
          <w:rtl/>
        </w:rPr>
        <w:t>أ</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جمل</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 xml:space="preserve"> </w:t>
      </w:r>
      <w:r w:rsidR="00B41CA5">
        <w:rPr>
          <w:rFonts w:ascii="Traditional Arabic" w:hAnsi="Traditional Arabic" w:hint="cs"/>
          <w:color w:val="2A2A2A"/>
          <w:sz w:val="40"/>
          <w:rtl/>
        </w:rPr>
        <w:t>ال</w:t>
      </w:r>
      <w:r w:rsidR="00B41CA5" w:rsidRPr="003C6727">
        <w:rPr>
          <w:rFonts w:ascii="Traditional Arabic" w:hAnsi="Traditional Arabic"/>
          <w:color w:val="2A2A2A"/>
          <w:sz w:val="40"/>
          <w:rtl/>
        </w:rPr>
        <w:t>ث</w:t>
      </w:r>
      <w:r w:rsidR="00B41CA5">
        <w:rPr>
          <w:rFonts w:ascii="Traditional Arabic" w:hAnsi="Traditional Arabic" w:hint="cs"/>
          <w:color w:val="2A2A2A"/>
          <w:sz w:val="40"/>
          <w:rtl/>
        </w:rPr>
        <w:t>ِّيا</w:t>
      </w:r>
      <w:r w:rsidR="00B41CA5" w:rsidRPr="003C6727">
        <w:rPr>
          <w:rFonts w:ascii="Traditional Arabic" w:hAnsi="Traditional Arabic"/>
          <w:color w:val="2A2A2A"/>
          <w:sz w:val="40"/>
          <w:rtl/>
        </w:rPr>
        <w:t>ب</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 xml:space="preserve"> وأ</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حسنَه</w:t>
      </w:r>
      <w:r w:rsidR="00B41CA5">
        <w:rPr>
          <w:rFonts w:ascii="Traditional Arabic" w:hAnsi="Traditional Arabic" w:hint="cs"/>
          <w:color w:val="2A2A2A"/>
          <w:sz w:val="40"/>
          <w:rtl/>
        </w:rPr>
        <w:t xml:space="preserve">، </w:t>
      </w:r>
      <w:r w:rsidRPr="003C6727">
        <w:rPr>
          <w:rFonts w:ascii="Traditional Arabic" w:hAnsi="Traditional Arabic"/>
          <w:color w:val="2A2A2A"/>
          <w:sz w:val="40"/>
          <w:rtl/>
        </w:rPr>
        <w:t>لأ</w:t>
      </w:r>
      <w:r>
        <w:rPr>
          <w:rFonts w:ascii="Traditional Arabic" w:hAnsi="Traditional Arabic" w:hint="cs"/>
          <w:color w:val="2A2A2A"/>
          <w:sz w:val="40"/>
          <w:rtl/>
        </w:rPr>
        <w:t>َ</w:t>
      </w:r>
      <w:r w:rsidRPr="003C6727">
        <w:rPr>
          <w:rFonts w:ascii="Traditional Arabic" w:hAnsi="Traditional Arabic"/>
          <w:color w:val="2A2A2A"/>
          <w:sz w:val="40"/>
          <w:rtl/>
        </w:rPr>
        <w:t>داء</w:t>
      </w:r>
      <w:r>
        <w:rPr>
          <w:rFonts w:ascii="Traditional Arabic" w:hAnsi="Traditional Arabic" w:hint="cs"/>
          <w:color w:val="2A2A2A"/>
          <w:sz w:val="40"/>
          <w:rtl/>
        </w:rPr>
        <w:t>ِ</w:t>
      </w:r>
      <w:r w:rsidRPr="003C6727">
        <w:rPr>
          <w:rFonts w:ascii="Traditional Arabic" w:hAnsi="Traditional Arabic"/>
          <w:color w:val="2A2A2A"/>
          <w:sz w:val="40"/>
          <w:rtl/>
        </w:rPr>
        <w:t xml:space="preserve"> ص</w:t>
      </w:r>
      <w:r>
        <w:rPr>
          <w:rFonts w:ascii="Traditional Arabic" w:hAnsi="Traditional Arabic" w:hint="cs"/>
          <w:color w:val="2A2A2A"/>
          <w:sz w:val="40"/>
          <w:rtl/>
        </w:rPr>
        <w:t>َ</w:t>
      </w:r>
      <w:r w:rsidRPr="003C6727">
        <w:rPr>
          <w:rFonts w:ascii="Traditional Arabic" w:hAnsi="Traditional Arabic"/>
          <w:color w:val="2A2A2A"/>
          <w:sz w:val="40"/>
          <w:rtl/>
        </w:rPr>
        <w:t>ل</w:t>
      </w:r>
      <w:r>
        <w:rPr>
          <w:rFonts w:ascii="Traditional Arabic" w:hAnsi="Traditional Arabic"/>
          <w:color w:val="2A2A2A"/>
          <w:sz w:val="40"/>
          <w:rtl/>
        </w:rPr>
        <w:t>اة</w:t>
      </w:r>
      <w:r>
        <w:rPr>
          <w:rFonts w:ascii="Traditional Arabic" w:hAnsi="Traditional Arabic" w:hint="cs"/>
          <w:color w:val="2A2A2A"/>
          <w:sz w:val="40"/>
          <w:rtl/>
        </w:rPr>
        <w:t>ِ</w:t>
      </w:r>
      <w:r>
        <w:rPr>
          <w:rFonts w:ascii="Traditional Arabic" w:hAnsi="Traditional Arabic"/>
          <w:color w:val="2A2A2A"/>
          <w:sz w:val="40"/>
          <w:rtl/>
        </w:rPr>
        <w:t xml:space="preserve"> الع</w:t>
      </w:r>
      <w:r>
        <w:rPr>
          <w:rFonts w:ascii="Traditional Arabic" w:hAnsi="Traditional Arabic" w:hint="cs"/>
          <w:color w:val="2A2A2A"/>
          <w:sz w:val="40"/>
          <w:rtl/>
        </w:rPr>
        <w:t>ِ</w:t>
      </w:r>
      <w:r>
        <w:rPr>
          <w:rFonts w:ascii="Traditional Arabic" w:hAnsi="Traditional Arabic"/>
          <w:color w:val="2A2A2A"/>
          <w:sz w:val="40"/>
          <w:rtl/>
        </w:rPr>
        <w:t>يد</w:t>
      </w:r>
      <w:r>
        <w:rPr>
          <w:rFonts w:ascii="Traditional Arabic" w:hAnsi="Traditional Arabic" w:hint="cs"/>
          <w:color w:val="2A2A2A"/>
          <w:sz w:val="40"/>
          <w:rtl/>
        </w:rPr>
        <w:t>ِ</w:t>
      </w:r>
      <w:r>
        <w:rPr>
          <w:rFonts w:ascii="Traditional Arabic" w:hAnsi="Traditional Arabic"/>
          <w:color w:val="2A2A2A"/>
          <w:sz w:val="40"/>
          <w:rtl/>
        </w:rPr>
        <w:t xml:space="preserve"> م</w:t>
      </w:r>
      <w:r>
        <w:rPr>
          <w:rFonts w:ascii="Traditional Arabic" w:hAnsi="Traditional Arabic" w:hint="cs"/>
          <w:color w:val="2A2A2A"/>
          <w:sz w:val="40"/>
          <w:rtl/>
        </w:rPr>
        <w:t>َ</w:t>
      </w:r>
      <w:r>
        <w:rPr>
          <w:rFonts w:ascii="Traditional Arabic" w:hAnsi="Traditional Arabic"/>
          <w:color w:val="2A2A2A"/>
          <w:sz w:val="40"/>
          <w:rtl/>
        </w:rPr>
        <w:t>ع</w:t>
      </w:r>
      <w:r>
        <w:rPr>
          <w:rFonts w:ascii="Traditional Arabic" w:hAnsi="Traditional Arabic" w:hint="cs"/>
          <w:color w:val="2A2A2A"/>
          <w:sz w:val="40"/>
          <w:rtl/>
        </w:rPr>
        <w:t>َ</w:t>
      </w:r>
      <w:r>
        <w:rPr>
          <w:rFonts w:ascii="Traditional Arabic" w:hAnsi="Traditional Arabic"/>
          <w:color w:val="2A2A2A"/>
          <w:sz w:val="40"/>
          <w:rtl/>
        </w:rPr>
        <w:t xml:space="preserve"> المسلمي</w:t>
      </w:r>
      <w:r>
        <w:rPr>
          <w:rFonts w:ascii="Traditional Arabic" w:hAnsi="Traditional Arabic" w:hint="cs"/>
          <w:color w:val="2A2A2A"/>
          <w:sz w:val="40"/>
          <w:rtl/>
        </w:rPr>
        <w:t xml:space="preserve">نَ، </w:t>
      </w:r>
      <w:r w:rsidRPr="003C6727">
        <w:rPr>
          <w:rFonts w:ascii="Traditional Arabic" w:hAnsi="Traditional Arabic"/>
          <w:color w:val="2A2A2A"/>
          <w:sz w:val="40"/>
          <w:rtl/>
        </w:rPr>
        <w:t>ومن السُّنَّة</w:t>
      </w:r>
      <w:r>
        <w:rPr>
          <w:rFonts w:ascii="Traditional Arabic" w:hAnsi="Traditional Arabic" w:hint="cs"/>
          <w:color w:val="2A2A2A"/>
          <w:sz w:val="40"/>
          <w:rtl/>
        </w:rPr>
        <w:t>ِ</w:t>
      </w:r>
      <w:r w:rsidRPr="003C6727">
        <w:rPr>
          <w:rFonts w:ascii="Traditional Arabic" w:hAnsi="Traditional Arabic"/>
          <w:color w:val="2A2A2A"/>
          <w:sz w:val="40"/>
          <w:rtl/>
        </w:rPr>
        <w:t xml:space="preserve"> أنْ يأكُلَ قبلَ الخروجِ إلى الص</w:t>
      </w:r>
      <w:r>
        <w:rPr>
          <w:rFonts w:ascii="Traditional Arabic" w:hAnsi="Traditional Arabic" w:hint="cs"/>
          <w:color w:val="2A2A2A"/>
          <w:sz w:val="40"/>
          <w:rtl/>
        </w:rPr>
        <w:t>َّ</w:t>
      </w:r>
      <w:r w:rsidRPr="003C6727">
        <w:rPr>
          <w:rFonts w:ascii="Traditional Arabic" w:hAnsi="Traditional Arabic"/>
          <w:color w:val="2A2A2A"/>
          <w:sz w:val="40"/>
          <w:rtl/>
        </w:rPr>
        <w:t>لاة</w:t>
      </w:r>
      <w:r>
        <w:rPr>
          <w:rFonts w:ascii="Traditional Arabic" w:hAnsi="Traditional Arabic" w:hint="cs"/>
          <w:color w:val="2A2A2A"/>
          <w:sz w:val="40"/>
          <w:rtl/>
        </w:rPr>
        <w:t>ِ</w:t>
      </w:r>
      <w:r w:rsidRPr="003C6727">
        <w:rPr>
          <w:rFonts w:ascii="Traditional Arabic" w:hAnsi="Traditional Arabic"/>
          <w:color w:val="2A2A2A"/>
          <w:sz w:val="40"/>
          <w:rtl/>
        </w:rPr>
        <w:t xml:space="preserve"> تَمَرَاتٍ وتراً</w:t>
      </w:r>
      <w:r>
        <w:rPr>
          <w:rFonts w:ascii="Traditional Arabic" w:hAnsi="Traditional Arabic" w:hint="cs"/>
          <w:color w:val="2A2A2A"/>
          <w:sz w:val="40"/>
          <w:rtl/>
        </w:rPr>
        <w:t xml:space="preserve">، </w:t>
      </w:r>
      <w:r w:rsidRPr="003C6727">
        <w:rPr>
          <w:rFonts w:ascii="Traditional Arabic" w:hAnsi="Traditional Arabic"/>
          <w:color w:val="2A2A2A"/>
          <w:sz w:val="40"/>
          <w:rtl/>
        </w:rPr>
        <w:t>وأن يخرُجُ م</w:t>
      </w:r>
      <w:r>
        <w:rPr>
          <w:rFonts w:ascii="Traditional Arabic" w:hAnsi="Traditional Arabic" w:hint="cs"/>
          <w:color w:val="2A2A2A"/>
          <w:sz w:val="40"/>
          <w:rtl/>
        </w:rPr>
        <w:t>َ</w:t>
      </w:r>
      <w:r w:rsidRPr="003C6727">
        <w:rPr>
          <w:rFonts w:ascii="Traditional Arabic" w:hAnsi="Traditional Arabic"/>
          <w:color w:val="2A2A2A"/>
          <w:sz w:val="40"/>
          <w:rtl/>
        </w:rPr>
        <w:t xml:space="preserve">اشياً </w:t>
      </w:r>
      <w:r>
        <w:rPr>
          <w:rFonts w:ascii="Traditional Arabic" w:hAnsi="Traditional Arabic" w:hint="cs"/>
          <w:color w:val="2A2A2A"/>
          <w:sz w:val="40"/>
          <w:rtl/>
        </w:rPr>
        <w:t xml:space="preserve">إذا استطاعَ، </w:t>
      </w:r>
      <w:r w:rsidR="00B41CA5">
        <w:rPr>
          <w:rFonts w:ascii="Traditional Arabic" w:hAnsi="Traditional Arabic" w:hint="cs"/>
          <w:color w:val="2A2A2A"/>
          <w:sz w:val="40"/>
          <w:rtl/>
        </w:rPr>
        <w:t xml:space="preserve">ويُخالفُ بينَ الطَريقِ، </w:t>
      </w:r>
      <w:r w:rsidRPr="003C6727">
        <w:rPr>
          <w:rFonts w:ascii="Traditional Arabic" w:hAnsi="Traditional Arabic"/>
          <w:color w:val="2A2A2A"/>
          <w:sz w:val="40"/>
          <w:rtl/>
        </w:rPr>
        <w:t>وي</w:t>
      </w:r>
      <w:r>
        <w:rPr>
          <w:rFonts w:ascii="Traditional Arabic" w:hAnsi="Traditional Arabic" w:hint="cs"/>
          <w:color w:val="2A2A2A"/>
          <w:sz w:val="40"/>
          <w:rtl/>
        </w:rPr>
        <w:t>ُ</w:t>
      </w:r>
      <w:r w:rsidRPr="003C6727">
        <w:rPr>
          <w:rFonts w:ascii="Traditional Arabic" w:hAnsi="Traditional Arabic"/>
          <w:color w:val="2A2A2A"/>
          <w:sz w:val="40"/>
          <w:rtl/>
        </w:rPr>
        <w:t>ستحبُّ أن يَخرج</w:t>
      </w:r>
      <w:r>
        <w:rPr>
          <w:rFonts w:ascii="Traditional Arabic" w:hAnsi="Traditional Arabic" w:hint="cs"/>
          <w:color w:val="2A2A2A"/>
          <w:sz w:val="40"/>
          <w:rtl/>
        </w:rPr>
        <w:t>َ</w:t>
      </w:r>
      <w:r w:rsidRPr="003C6727">
        <w:rPr>
          <w:rFonts w:ascii="Traditional Arabic" w:hAnsi="Traditional Arabic"/>
          <w:color w:val="2A2A2A"/>
          <w:sz w:val="40"/>
          <w:rtl/>
        </w:rPr>
        <w:t xml:space="preserve"> الن</w:t>
      </w:r>
      <w:r>
        <w:rPr>
          <w:rFonts w:ascii="Traditional Arabic" w:hAnsi="Traditional Arabic" w:hint="cs"/>
          <w:color w:val="2A2A2A"/>
          <w:sz w:val="40"/>
          <w:rtl/>
        </w:rPr>
        <w:t>ِّ</w:t>
      </w:r>
      <w:r w:rsidRPr="003C6727">
        <w:rPr>
          <w:rFonts w:ascii="Traditional Arabic" w:hAnsi="Traditional Arabic"/>
          <w:color w:val="2A2A2A"/>
          <w:sz w:val="40"/>
          <w:rtl/>
        </w:rPr>
        <w:t>ساء</w:t>
      </w:r>
      <w:r>
        <w:rPr>
          <w:rFonts w:ascii="Traditional Arabic" w:hAnsi="Traditional Arabic" w:hint="cs"/>
          <w:color w:val="2A2A2A"/>
          <w:sz w:val="40"/>
          <w:rtl/>
        </w:rPr>
        <w:t>ُ</w:t>
      </w:r>
      <w:r w:rsidRPr="003C6727">
        <w:rPr>
          <w:rFonts w:ascii="Traditional Arabic" w:hAnsi="Traditional Arabic"/>
          <w:color w:val="2A2A2A"/>
          <w:sz w:val="40"/>
          <w:rtl/>
        </w:rPr>
        <w:t xml:space="preserve"> والأطفال</w:t>
      </w:r>
      <w:r>
        <w:rPr>
          <w:rFonts w:ascii="Traditional Arabic" w:hAnsi="Traditional Arabic" w:hint="cs"/>
          <w:color w:val="2A2A2A"/>
          <w:sz w:val="40"/>
          <w:rtl/>
        </w:rPr>
        <w:t>ُ</w:t>
      </w:r>
      <w:r w:rsidRPr="003C6727">
        <w:rPr>
          <w:rFonts w:ascii="Traditional Arabic" w:hAnsi="Traditional Arabic"/>
          <w:color w:val="2A2A2A"/>
          <w:sz w:val="40"/>
          <w:rtl/>
        </w:rPr>
        <w:t xml:space="preserve"> إلى ص</w:t>
      </w:r>
      <w:r>
        <w:rPr>
          <w:rFonts w:ascii="Traditional Arabic" w:hAnsi="Traditional Arabic" w:hint="cs"/>
          <w:color w:val="2A2A2A"/>
          <w:sz w:val="40"/>
          <w:rtl/>
        </w:rPr>
        <w:t>َ</w:t>
      </w:r>
      <w:r w:rsidRPr="003C6727">
        <w:rPr>
          <w:rFonts w:ascii="Traditional Arabic" w:hAnsi="Traditional Arabic"/>
          <w:color w:val="2A2A2A"/>
          <w:sz w:val="40"/>
          <w:rtl/>
        </w:rPr>
        <w:t>لا</w:t>
      </w:r>
      <w:r>
        <w:rPr>
          <w:rFonts w:ascii="Traditional Arabic" w:hAnsi="Traditional Arabic" w:hint="cs"/>
          <w:color w:val="2A2A2A"/>
          <w:sz w:val="40"/>
          <w:rtl/>
        </w:rPr>
        <w:t>ِ</w:t>
      </w:r>
      <w:r w:rsidRPr="003C6727">
        <w:rPr>
          <w:rFonts w:ascii="Traditional Arabic" w:hAnsi="Traditional Arabic"/>
          <w:color w:val="2A2A2A"/>
          <w:sz w:val="40"/>
          <w:rtl/>
        </w:rPr>
        <w:t>ة العيد</w:t>
      </w:r>
      <w:r>
        <w:rPr>
          <w:rFonts w:ascii="Traditional Arabic" w:hAnsi="Traditional Arabic" w:hint="cs"/>
          <w:color w:val="2A2A2A"/>
          <w:sz w:val="40"/>
          <w:rtl/>
        </w:rPr>
        <w:t>ِ</w:t>
      </w:r>
      <w:r w:rsidRPr="003C6727">
        <w:rPr>
          <w:rFonts w:ascii="Traditional Arabic" w:hAnsi="Traditional Arabic"/>
          <w:color w:val="2A2A2A"/>
          <w:sz w:val="40"/>
          <w:rtl/>
        </w:rPr>
        <w:t>؛ ليش</w:t>
      </w:r>
      <w:r>
        <w:rPr>
          <w:rFonts w:ascii="Traditional Arabic" w:hAnsi="Traditional Arabic" w:hint="cs"/>
          <w:color w:val="2A2A2A"/>
          <w:sz w:val="40"/>
          <w:rtl/>
        </w:rPr>
        <w:t>َ</w:t>
      </w:r>
      <w:r w:rsidRPr="003C6727">
        <w:rPr>
          <w:rFonts w:ascii="Traditional Arabic" w:hAnsi="Traditional Arabic"/>
          <w:color w:val="2A2A2A"/>
          <w:sz w:val="40"/>
          <w:rtl/>
        </w:rPr>
        <w:t>هدوا الخ</w:t>
      </w:r>
      <w:r>
        <w:rPr>
          <w:rFonts w:ascii="Traditional Arabic" w:hAnsi="Traditional Arabic" w:hint="cs"/>
          <w:color w:val="2A2A2A"/>
          <w:sz w:val="40"/>
          <w:rtl/>
        </w:rPr>
        <w:t>َ</w:t>
      </w:r>
      <w:r w:rsidRPr="003C6727">
        <w:rPr>
          <w:rFonts w:ascii="Traditional Arabic" w:hAnsi="Traditional Arabic"/>
          <w:color w:val="2A2A2A"/>
          <w:sz w:val="40"/>
          <w:rtl/>
        </w:rPr>
        <w:t>ير</w:t>
      </w:r>
      <w:r>
        <w:rPr>
          <w:rFonts w:ascii="Traditional Arabic" w:hAnsi="Traditional Arabic" w:hint="cs"/>
          <w:color w:val="2A2A2A"/>
          <w:sz w:val="40"/>
          <w:rtl/>
        </w:rPr>
        <w:t>َ</w:t>
      </w:r>
      <w:r w:rsidRPr="003C6727">
        <w:rPr>
          <w:rFonts w:ascii="Traditional Arabic" w:hAnsi="Traditional Arabic"/>
          <w:color w:val="2A2A2A"/>
          <w:sz w:val="40"/>
          <w:rtl/>
        </w:rPr>
        <w:t xml:space="preserve"> ود</w:t>
      </w:r>
      <w:r>
        <w:rPr>
          <w:rFonts w:ascii="Traditional Arabic" w:hAnsi="Traditional Arabic" w:hint="cs"/>
          <w:color w:val="2A2A2A"/>
          <w:sz w:val="40"/>
          <w:rtl/>
        </w:rPr>
        <w:t>َ</w:t>
      </w:r>
      <w:r w:rsidRPr="003C6727">
        <w:rPr>
          <w:rFonts w:ascii="Traditional Arabic" w:hAnsi="Traditional Arabic"/>
          <w:color w:val="2A2A2A"/>
          <w:sz w:val="40"/>
          <w:rtl/>
        </w:rPr>
        <w:t>عوة</w:t>
      </w:r>
      <w:r>
        <w:rPr>
          <w:rFonts w:ascii="Traditional Arabic" w:hAnsi="Traditional Arabic" w:hint="cs"/>
          <w:color w:val="2A2A2A"/>
          <w:sz w:val="40"/>
          <w:rtl/>
        </w:rPr>
        <w:t>َ</w:t>
      </w:r>
      <w:r w:rsidRPr="003C6727">
        <w:rPr>
          <w:rFonts w:ascii="Traditional Arabic" w:hAnsi="Traditional Arabic"/>
          <w:color w:val="2A2A2A"/>
          <w:sz w:val="40"/>
          <w:rtl/>
        </w:rPr>
        <w:t xml:space="preserve"> المسلمين</w:t>
      </w:r>
      <w:r>
        <w:rPr>
          <w:rFonts w:ascii="Traditional Arabic" w:hAnsi="Traditional Arabic" w:hint="cs"/>
          <w:color w:val="2A2A2A"/>
          <w:sz w:val="40"/>
          <w:rtl/>
        </w:rPr>
        <w:t>َ.</w:t>
      </w:r>
    </w:p>
    <w:p w14:paraId="1DF21D7F" w14:textId="77777777" w:rsidR="00735DB6" w:rsidRPr="00F4713D" w:rsidRDefault="003C6727" w:rsidP="00F4713D">
      <w:pPr>
        <w:jc w:val="both"/>
        <w:rPr>
          <w:rFonts w:ascii="Traditional Arabic" w:hAnsi="Traditional Arabic"/>
          <w:color w:val="2A2A2A"/>
          <w:sz w:val="40"/>
          <w:rtl/>
        </w:rPr>
      </w:pPr>
      <w:r>
        <w:rPr>
          <w:rFonts w:ascii="Traditional Arabic" w:hAnsi="Traditional Arabic" w:hint="cs"/>
          <w:color w:val="2A2A2A"/>
          <w:sz w:val="40"/>
          <w:rtl/>
        </w:rPr>
        <w:t xml:space="preserve">أيُّها الأحبَّةُ .. </w:t>
      </w:r>
      <w:r w:rsidR="00B41CA5">
        <w:rPr>
          <w:rFonts w:ascii="Traditional Arabic" w:hAnsi="Traditional Arabic" w:hint="cs"/>
          <w:color w:val="2A2A2A"/>
          <w:sz w:val="40"/>
          <w:rtl/>
        </w:rPr>
        <w:t xml:space="preserve">ومما يُؤكَدُ عَليهِ: أنَّهُ قَد </w:t>
      </w:r>
      <w:r>
        <w:rPr>
          <w:rFonts w:ascii="Traditional Arabic" w:hAnsi="Traditional Arabic" w:hint="cs"/>
          <w:color w:val="2A2A2A"/>
          <w:sz w:val="40"/>
          <w:rtl/>
        </w:rPr>
        <w:t xml:space="preserve">بَقيَ في رَمضانَ بَقيةٌ قَليلةٌ، قَد تَكونُ فِيها اللَّيلةُ الجَليلةُ، </w:t>
      </w:r>
      <w:r w:rsidR="00642440">
        <w:rPr>
          <w:rFonts w:ascii="Traditional Arabic" w:hAnsi="Traditional Arabic" w:hint="cs"/>
          <w:color w:val="2A2A2A"/>
          <w:sz w:val="40"/>
          <w:rtl/>
        </w:rPr>
        <w:t>يَقولُ</w:t>
      </w:r>
      <w:r w:rsidRPr="003C6727">
        <w:rPr>
          <w:rFonts w:ascii="Traditional Arabic" w:hAnsi="Traditional Arabic"/>
          <w:color w:val="2A2A2A"/>
          <w:sz w:val="40"/>
          <w:rtl/>
        </w:rPr>
        <w:t xml:space="preserve"> ﺍﺑﻦ</w:t>
      </w:r>
      <w:r>
        <w:rPr>
          <w:rFonts w:ascii="Traditional Arabic" w:hAnsi="Traditional Arabic" w:hint="cs"/>
          <w:color w:val="2A2A2A"/>
          <w:sz w:val="40"/>
          <w:rtl/>
        </w:rPr>
        <w:t>ُ</w:t>
      </w:r>
      <w:r w:rsidRPr="003C6727">
        <w:rPr>
          <w:rFonts w:ascii="Traditional Arabic" w:hAnsi="Traditional Arabic"/>
          <w:color w:val="2A2A2A"/>
          <w:sz w:val="40"/>
          <w:rtl/>
        </w:rPr>
        <w:t xml:space="preserve"> ﺍﻟﺠ</w:t>
      </w:r>
      <w:r>
        <w:rPr>
          <w:rFonts w:ascii="Traditional Arabic" w:hAnsi="Traditional Arabic" w:hint="cs"/>
          <w:color w:val="2A2A2A"/>
          <w:sz w:val="40"/>
          <w:rtl/>
        </w:rPr>
        <w:t>َ</w:t>
      </w:r>
      <w:r w:rsidRPr="003C6727">
        <w:rPr>
          <w:rFonts w:ascii="Traditional Arabic" w:hAnsi="Traditional Arabic"/>
          <w:color w:val="2A2A2A"/>
          <w:sz w:val="40"/>
          <w:rtl/>
        </w:rPr>
        <w:t>ﻮﺯﻱ</w:t>
      </w:r>
      <w:r>
        <w:rPr>
          <w:rFonts w:ascii="Traditional Arabic" w:hAnsi="Traditional Arabic" w:hint="cs"/>
          <w:color w:val="2A2A2A"/>
          <w:sz w:val="40"/>
          <w:rtl/>
        </w:rPr>
        <w:t xml:space="preserve">ُّ: </w:t>
      </w:r>
      <w:r w:rsidRPr="003C6727">
        <w:rPr>
          <w:rFonts w:ascii="Traditional Arabic" w:hAnsi="Traditional Arabic"/>
          <w:color w:val="2A2A2A"/>
          <w:sz w:val="40"/>
          <w:rtl/>
        </w:rPr>
        <w:t>ﺇﻥ</w:t>
      </w:r>
      <w:r>
        <w:rPr>
          <w:rFonts w:ascii="Traditional Arabic" w:hAnsi="Traditional Arabic" w:hint="cs"/>
          <w:color w:val="2A2A2A"/>
          <w:sz w:val="40"/>
          <w:rtl/>
        </w:rPr>
        <w:t>َّ</w:t>
      </w:r>
      <w:r w:rsidRPr="003C6727">
        <w:rPr>
          <w:rFonts w:ascii="Traditional Arabic" w:hAnsi="Traditional Arabic"/>
          <w:color w:val="2A2A2A"/>
          <w:sz w:val="40"/>
          <w:rtl/>
        </w:rPr>
        <w:t xml:space="preserve"> ﺍﻟﺨ</w:t>
      </w:r>
      <w:r>
        <w:rPr>
          <w:rFonts w:ascii="Traditional Arabic" w:hAnsi="Traditional Arabic" w:hint="cs"/>
          <w:color w:val="2A2A2A"/>
          <w:sz w:val="40"/>
          <w:rtl/>
        </w:rPr>
        <w:t>َ</w:t>
      </w:r>
      <w:r w:rsidRPr="003C6727">
        <w:rPr>
          <w:rFonts w:ascii="Traditional Arabic" w:hAnsi="Traditional Arabic"/>
          <w:color w:val="2A2A2A"/>
          <w:sz w:val="40"/>
          <w:rtl/>
        </w:rPr>
        <w:t>ﻴﻞ</w:t>
      </w:r>
      <w:r>
        <w:rPr>
          <w:rFonts w:ascii="Traditional Arabic" w:hAnsi="Traditional Arabic" w:hint="cs"/>
          <w:color w:val="2A2A2A"/>
          <w:sz w:val="40"/>
          <w:rtl/>
        </w:rPr>
        <w:t>َ</w:t>
      </w:r>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ﺇﺫﺍ</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ﺷ</w:t>
      </w:r>
      <w:r>
        <w:rPr>
          <w:rFonts w:ascii="Traditional Arabic" w:hAnsi="Traditional Arabic" w:hint="cs"/>
          <w:color w:val="2A2A2A"/>
          <w:sz w:val="40"/>
          <w:rtl/>
        </w:rPr>
        <w:t>َ</w:t>
      </w:r>
      <w:r w:rsidRPr="003C6727">
        <w:rPr>
          <w:rFonts w:ascii="Traditional Arabic" w:hAnsi="Traditional Arabic"/>
          <w:color w:val="2A2A2A"/>
          <w:sz w:val="40"/>
          <w:rtl/>
        </w:rPr>
        <w:t>ﺎﺭﻓﺖ</w:t>
      </w:r>
      <w:r>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ﻧ</w:t>
      </w:r>
      <w:r>
        <w:rPr>
          <w:rFonts w:ascii="Traditional Arabic" w:hAnsi="Traditional Arabic" w:hint="cs"/>
          <w:color w:val="2A2A2A"/>
          <w:sz w:val="40"/>
          <w:rtl/>
        </w:rPr>
        <w:t>ِ</w:t>
      </w:r>
      <w:r w:rsidRPr="003C6727">
        <w:rPr>
          <w:rFonts w:ascii="Traditional Arabic" w:hAnsi="Traditional Arabic"/>
          <w:color w:val="2A2A2A"/>
          <w:sz w:val="40"/>
          <w:rtl/>
        </w:rPr>
        <w:t>ﻬﺎﻳﺔ</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ﺍﻟﻤ</w:t>
      </w:r>
      <w:r>
        <w:rPr>
          <w:rFonts w:ascii="Traditional Arabic" w:hAnsi="Traditional Arabic" w:hint="cs"/>
          <w:color w:val="2A2A2A"/>
          <w:sz w:val="40"/>
          <w:rtl/>
        </w:rPr>
        <w:t>ِ</w:t>
      </w:r>
      <w:r w:rsidRPr="003C6727">
        <w:rPr>
          <w:rFonts w:ascii="Traditional Arabic" w:hAnsi="Traditional Arabic"/>
          <w:color w:val="2A2A2A"/>
          <w:sz w:val="40"/>
          <w:rtl/>
        </w:rPr>
        <w:t>ﻀﻤﺎﺭ</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ﺑ</w:t>
      </w:r>
      <w:r>
        <w:rPr>
          <w:rFonts w:ascii="Traditional Arabic" w:hAnsi="Traditional Arabic" w:hint="cs"/>
          <w:color w:val="2A2A2A"/>
          <w:sz w:val="40"/>
          <w:rtl/>
        </w:rPr>
        <w:t>َ</w:t>
      </w:r>
      <w:r w:rsidRPr="003C6727">
        <w:rPr>
          <w:rFonts w:ascii="Traditional Arabic" w:hAnsi="Traditional Arabic"/>
          <w:color w:val="2A2A2A"/>
          <w:sz w:val="40"/>
          <w:rtl/>
        </w:rPr>
        <w:t>ﺬ</w:t>
      </w:r>
      <w:r>
        <w:rPr>
          <w:rFonts w:ascii="Traditional Arabic" w:hAnsi="Traditional Arabic" w:hint="cs"/>
          <w:color w:val="2A2A2A"/>
          <w:sz w:val="40"/>
          <w:rtl/>
        </w:rPr>
        <w:t>َ</w:t>
      </w:r>
      <w:r w:rsidRPr="003C6727">
        <w:rPr>
          <w:rFonts w:ascii="Traditional Arabic" w:hAnsi="Traditional Arabic"/>
          <w:color w:val="2A2A2A"/>
          <w:sz w:val="40"/>
          <w:rtl/>
        </w:rPr>
        <w:t>ﻟﺖ</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ﻗ</w:t>
      </w:r>
      <w:r>
        <w:rPr>
          <w:rFonts w:ascii="Traditional Arabic" w:hAnsi="Traditional Arabic" w:hint="cs"/>
          <w:color w:val="2A2A2A"/>
          <w:sz w:val="40"/>
          <w:rtl/>
        </w:rPr>
        <w:t>ُ</w:t>
      </w:r>
      <w:r w:rsidRPr="003C6727">
        <w:rPr>
          <w:rFonts w:ascii="Traditional Arabic" w:hAnsi="Traditional Arabic"/>
          <w:color w:val="2A2A2A"/>
          <w:sz w:val="40"/>
          <w:rtl/>
        </w:rPr>
        <w:t>ﺼ</w:t>
      </w:r>
      <w:r>
        <w:rPr>
          <w:rFonts w:ascii="Traditional Arabic" w:hAnsi="Traditional Arabic" w:hint="cs"/>
          <w:color w:val="2A2A2A"/>
          <w:sz w:val="40"/>
          <w:rtl/>
        </w:rPr>
        <w:t>َ</w:t>
      </w:r>
      <w:r w:rsidRPr="003C6727">
        <w:rPr>
          <w:rFonts w:ascii="Traditional Arabic" w:hAnsi="Traditional Arabic"/>
          <w:color w:val="2A2A2A"/>
          <w:sz w:val="40"/>
          <w:rtl/>
        </w:rPr>
        <w:t>ﺎﺭﻯ</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ﺟ</w:t>
      </w:r>
      <w:r w:rsidR="00642440">
        <w:rPr>
          <w:rFonts w:ascii="Traditional Arabic" w:hAnsi="Traditional Arabic" w:hint="cs"/>
          <w:color w:val="2A2A2A"/>
          <w:sz w:val="40"/>
          <w:rtl/>
        </w:rPr>
        <w:t>ُ</w:t>
      </w:r>
      <w:r w:rsidRPr="003C6727">
        <w:rPr>
          <w:rFonts w:ascii="Traditional Arabic" w:hAnsi="Traditional Arabic"/>
          <w:color w:val="2A2A2A"/>
          <w:sz w:val="40"/>
          <w:rtl/>
        </w:rPr>
        <w:t>ﻬﺪ</w:t>
      </w:r>
      <w:r>
        <w:rPr>
          <w:rFonts w:ascii="Traditional Arabic" w:hAnsi="Traditional Arabic" w:hint="cs"/>
          <w:color w:val="2A2A2A"/>
          <w:sz w:val="40"/>
          <w:rtl/>
        </w:rPr>
        <w:t>ِ</w:t>
      </w:r>
      <w:r w:rsidRPr="003C6727">
        <w:rPr>
          <w:rFonts w:ascii="Traditional Arabic" w:hAnsi="Traditional Arabic"/>
          <w:color w:val="2A2A2A"/>
          <w:sz w:val="40"/>
          <w:rtl/>
        </w:rPr>
        <w:t>ﻫﺎ</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ﻟ</w:t>
      </w:r>
      <w:r w:rsidR="00735DB6">
        <w:rPr>
          <w:rFonts w:ascii="Traditional Arabic" w:hAnsi="Traditional Arabic" w:hint="cs"/>
          <w:color w:val="2A2A2A"/>
          <w:sz w:val="40"/>
          <w:rtl/>
        </w:rPr>
        <w:t>ِ</w:t>
      </w:r>
      <w:r w:rsidRPr="003C6727">
        <w:rPr>
          <w:rFonts w:ascii="Traditional Arabic" w:hAnsi="Traditional Arabic"/>
          <w:color w:val="2A2A2A"/>
          <w:sz w:val="40"/>
          <w:rtl/>
        </w:rPr>
        <w:t>ﺘ</w:t>
      </w:r>
      <w:r w:rsidR="00735DB6">
        <w:rPr>
          <w:rFonts w:ascii="Traditional Arabic" w:hAnsi="Traditional Arabic" w:hint="cs"/>
          <w:color w:val="2A2A2A"/>
          <w:sz w:val="40"/>
          <w:rtl/>
        </w:rPr>
        <w:t>َ</w:t>
      </w:r>
      <w:r w:rsidRPr="003C6727">
        <w:rPr>
          <w:rFonts w:ascii="Traditional Arabic" w:hAnsi="Traditional Arabic"/>
          <w:color w:val="2A2A2A"/>
          <w:sz w:val="40"/>
          <w:rtl/>
        </w:rPr>
        <w:t>ﻔﻮﺯ</w:t>
      </w:r>
      <w:r w:rsidR="00735DB6">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ﺑﺎﻟﺴ</w:t>
      </w:r>
      <w:r w:rsidR="00735DB6">
        <w:rPr>
          <w:rFonts w:ascii="Traditional Arabic" w:hAnsi="Traditional Arabic" w:hint="cs"/>
          <w:color w:val="2A2A2A"/>
          <w:sz w:val="40"/>
          <w:rtl/>
        </w:rPr>
        <w:t>ِّ</w:t>
      </w:r>
      <w:r w:rsidRPr="003C6727">
        <w:rPr>
          <w:rFonts w:ascii="Traditional Arabic" w:hAnsi="Traditional Arabic"/>
          <w:color w:val="2A2A2A"/>
          <w:sz w:val="40"/>
          <w:rtl/>
        </w:rPr>
        <w:t>ﺒﺎﻕ</w:t>
      </w:r>
      <w:r w:rsidR="00735DB6">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ﻓ</w:t>
      </w:r>
      <w:r w:rsidR="00735DB6">
        <w:rPr>
          <w:rFonts w:ascii="Traditional Arabic" w:hAnsi="Traditional Arabic" w:hint="cs"/>
          <w:color w:val="2A2A2A"/>
          <w:sz w:val="40"/>
          <w:rtl/>
        </w:rPr>
        <w:t>َ</w:t>
      </w:r>
      <w:r w:rsidRPr="003C6727">
        <w:rPr>
          <w:rFonts w:ascii="Traditional Arabic" w:hAnsi="Traditional Arabic"/>
          <w:color w:val="2A2A2A"/>
          <w:sz w:val="40"/>
          <w:rtl/>
        </w:rPr>
        <w:t>ﻼ</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ﺗ</w:t>
      </w:r>
      <w:r w:rsidR="00735DB6">
        <w:rPr>
          <w:rFonts w:ascii="Traditional Arabic" w:hAnsi="Traditional Arabic" w:hint="cs"/>
          <w:color w:val="2A2A2A"/>
          <w:sz w:val="40"/>
          <w:rtl/>
        </w:rPr>
        <w:t>َ</w:t>
      </w:r>
      <w:r w:rsidRPr="003C6727">
        <w:rPr>
          <w:rFonts w:ascii="Traditional Arabic" w:hAnsi="Traditional Arabic"/>
          <w:color w:val="2A2A2A"/>
          <w:sz w:val="40"/>
          <w:rtl/>
        </w:rPr>
        <w:t>ﻜﻦ</w:t>
      </w:r>
      <w:r w:rsidR="00735DB6">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ﺍﻟﺨ</w:t>
      </w:r>
      <w:r w:rsidR="00735DB6">
        <w:rPr>
          <w:rFonts w:ascii="Traditional Arabic" w:hAnsi="Traditional Arabic" w:hint="cs"/>
          <w:color w:val="2A2A2A"/>
          <w:sz w:val="40"/>
          <w:rtl/>
        </w:rPr>
        <w:t>َ</w:t>
      </w:r>
      <w:r w:rsidRPr="003C6727">
        <w:rPr>
          <w:rFonts w:ascii="Traditional Arabic" w:hAnsi="Traditional Arabic"/>
          <w:color w:val="2A2A2A"/>
          <w:sz w:val="40"/>
          <w:rtl/>
        </w:rPr>
        <w:t>ﻴﻞ</w:t>
      </w:r>
      <w:r w:rsidR="00735DB6">
        <w:rPr>
          <w:rFonts w:ascii="Traditional Arabic" w:hAnsi="Traditional Arabic" w:hint="cs"/>
          <w:color w:val="2A2A2A"/>
          <w:sz w:val="40"/>
          <w:rtl/>
        </w:rPr>
        <w:t>ُ</w:t>
      </w:r>
      <w:r w:rsidRPr="003C6727">
        <w:rPr>
          <w:rFonts w:ascii="Traditional Arabic" w:hAnsi="Traditional Arabic"/>
          <w:color w:val="2A2A2A"/>
          <w:sz w:val="40"/>
          <w:rtl/>
        </w:rPr>
        <w:t xml:space="preserve"> ﺃ</w:t>
      </w:r>
      <w:r w:rsidR="00735DB6">
        <w:rPr>
          <w:rFonts w:ascii="Traditional Arabic" w:hAnsi="Traditional Arabic" w:hint="cs"/>
          <w:color w:val="2A2A2A"/>
          <w:sz w:val="40"/>
          <w:rtl/>
        </w:rPr>
        <w:t>َ</w:t>
      </w:r>
      <w:r w:rsidRPr="003C6727">
        <w:rPr>
          <w:rFonts w:ascii="Traditional Arabic" w:hAnsi="Traditional Arabic"/>
          <w:color w:val="2A2A2A"/>
          <w:sz w:val="40"/>
          <w:rtl/>
        </w:rPr>
        <w:t>ﻓﻄﻦ</w:t>
      </w:r>
      <w:r w:rsidR="00735DB6">
        <w:rPr>
          <w:rFonts w:ascii="Traditional Arabic" w:hAnsi="Traditional Arabic" w:hint="cs"/>
          <w:color w:val="2A2A2A"/>
          <w:sz w:val="40"/>
          <w:rtl/>
        </w:rPr>
        <w:t>َ</w:t>
      </w:r>
      <w:r w:rsidRPr="003C6727">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ﻣ</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ﻨﻚ</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 xml:space="preserve">، </w:t>
      </w:r>
      <w:proofErr w:type="spellStart"/>
      <w:r w:rsidRPr="00F4713D">
        <w:rPr>
          <w:rFonts w:ascii="Traditional Arabic" w:hAnsi="Traditional Arabic"/>
          <w:color w:val="2A2A2A"/>
          <w:sz w:val="40"/>
          <w:rtl/>
        </w:rPr>
        <w:t>ﻓﺈﻧﻤﺎ</w:t>
      </w:r>
      <w:proofErr w:type="spellEnd"/>
      <w:r w:rsidRPr="00F4713D">
        <w:rPr>
          <w:rFonts w:ascii="Traditional Arabic" w:hAnsi="Traditional Arabic"/>
          <w:color w:val="2A2A2A"/>
          <w:sz w:val="40"/>
          <w:rtl/>
        </w:rPr>
        <w:t xml:space="preserve"> </w:t>
      </w:r>
      <w:proofErr w:type="spellStart"/>
      <w:r w:rsidR="00735DB6" w:rsidRPr="00F4713D">
        <w:rPr>
          <w:rFonts w:ascii="Traditional Arabic" w:hAnsi="Traditional Arabic" w:hint="cs"/>
          <w:color w:val="2A2A2A"/>
          <w:sz w:val="40"/>
          <w:rtl/>
        </w:rPr>
        <w:t>ا</w:t>
      </w:r>
      <w:r w:rsidRPr="00F4713D">
        <w:rPr>
          <w:rFonts w:ascii="Traditional Arabic" w:hAnsi="Traditional Arabic"/>
          <w:color w:val="2A2A2A"/>
          <w:sz w:val="40"/>
          <w:rtl/>
        </w:rPr>
        <w:t>ﻷﻋﻤﺎﻝ</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ﺑﺎﻟﺨ</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ﻮﺍﺗﻴﻢ</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 xml:space="preserve">، </w:t>
      </w:r>
      <w:proofErr w:type="spellStart"/>
      <w:r w:rsidRPr="00F4713D">
        <w:rPr>
          <w:rFonts w:ascii="Traditional Arabic" w:hAnsi="Traditional Arabic"/>
          <w:color w:val="2A2A2A"/>
          <w:sz w:val="40"/>
          <w:rtl/>
        </w:rPr>
        <w:t>ﻓﺈﻧ</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ﻚ</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ﺇﺫﺍ</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ﻟﻢ</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ﺗ</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ﺤﺴﻦ</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ﺍﻻﺳﺘﻘﺒﺎﻝ</w:t>
      </w:r>
      <w:r w:rsidR="00735DB6" w:rsidRPr="00F4713D">
        <w:rPr>
          <w:rFonts w:ascii="Traditional Arabic" w:hAnsi="Traditional Arabic" w:hint="cs"/>
          <w:color w:val="2A2A2A"/>
          <w:sz w:val="40"/>
          <w:rtl/>
        </w:rPr>
        <w:t>َ</w:t>
      </w:r>
      <w:proofErr w:type="spellEnd"/>
      <w:r w:rsidR="00F4713D" w:rsidRPr="00F4713D">
        <w:rPr>
          <w:rFonts w:ascii="Traditional Arabic" w:hAnsi="Traditional Arabic" w:hint="cs"/>
          <w:color w:val="2A2A2A"/>
          <w:sz w:val="40"/>
          <w:rtl/>
        </w:rPr>
        <w:t>،</w:t>
      </w:r>
      <w:r w:rsidRPr="00F4713D">
        <w:rPr>
          <w:rFonts w:ascii="Traditional Arabic" w:hAnsi="Traditional Arabic"/>
          <w:color w:val="2A2A2A"/>
          <w:sz w:val="40"/>
          <w:rtl/>
        </w:rPr>
        <w:t xml:space="preserve"> </w:t>
      </w:r>
      <w:r w:rsidR="00F4713D" w:rsidRPr="00F4713D">
        <w:rPr>
          <w:rFonts w:ascii="Traditional Arabic" w:hAnsi="Traditional Arabic" w:hint="cs"/>
          <w:color w:val="2A2A2A"/>
          <w:sz w:val="40"/>
          <w:rtl/>
        </w:rPr>
        <w:t>فَ</w:t>
      </w:r>
      <w:r w:rsidR="00F4713D">
        <w:rPr>
          <w:rFonts w:ascii="Traditional Arabic" w:hAnsi="Traditional Arabic" w:hint="cs"/>
          <w:color w:val="2A2A2A"/>
          <w:sz w:val="40"/>
          <w:rtl/>
        </w:rPr>
        <w:t>لعَلَّكَ</w:t>
      </w:r>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ﺗ</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ﺤﺴﻦ</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ﺍﻟﻮ</w:t>
      </w:r>
      <w:r w:rsidR="00735DB6" w:rsidRPr="00F4713D">
        <w:rPr>
          <w:rFonts w:ascii="Traditional Arabic" w:hAnsi="Traditional Arabic" w:hint="cs"/>
          <w:color w:val="2A2A2A"/>
          <w:sz w:val="40"/>
          <w:rtl/>
        </w:rPr>
        <w:t>َ</w:t>
      </w:r>
      <w:r w:rsidR="00F4713D">
        <w:rPr>
          <w:rFonts w:ascii="Traditional Arabic" w:hAnsi="Traditional Arabic"/>
          <w:color w:val="2A2A2A"/>
          <w:sz w:val="40"/>
          <w:rtl/>
        </w:rPr>
        <w:t>ﺩﺍ</w:t>
      </w:r>
      <w:r w:rsidR="00F4713D">
        <w:rPr>
          <w:rFonts w:ascii="Traditional Arabic" w:hAnsi="Traditional Arabic" w:hint="cs"/>
          <w:color w:val="2A2A2A"/>
          <w:sz w:val="40"/>
          <w:rtl/>
        </w:rPr>
        <w:t>ع</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w:t>
      </w:r>
    </w:p>
    <w:p w14:paraId="5293CF58" w14:textId="61AA29B3" w:rsidR="00C64793" w:rsidRPr="0072309F" w:rsidRDefault="00735DB6" w:rsidP="00C64793">
      <w:pPr>
        <w:pStyle w:val="a4"/>
        <w:jc w:val="both"/>
        <w:rPr>
          <w:rFonts w:ascii="Traditional Arabic" w:hAnsi="Traditional Arabic"/>
          <w:sz w:val="32"/>
          <w:szCs w:val="32"/>
        </w:rPr>
      </w:pPr>
      <w:r w:rsidRPr="00642440">
        <w:rPr>
          <w:rFonts w:ascii="Traditional Arabic" w:hAnsi="Traditional Arabic"/>
          <w:sz w:val="32"/>
          <w:szCs w:val="32"/>
          <w:rtl/>
        </w:rPr>
        <w:t>اللَّهُمَّ أَعِنَّا عَلَى ذِكْرِكَ وَشُكْرِكَ وَحُسْنِ عِبَادَتِكَ</w:t>
      </w:r>
      <w:r w:rsidR="00642440" w:rsidRPr="00642440">
        <w:rPr>
          <w:rFonts w:ascii="Traditional Arabic" w:hAnsi="Traditional Arabic" w:hint="cs"/>
          <w:sz w:val="32"/>
          <w:szCs w:val="32"/>
          <w:rtl/>
        </w:rPr>
        <w:t xml:space="preserve">، </w:t>
      </w:r>
      <w:r w:rsidR="00642440" w:rsidRPr="00642440">
        <w:rPr>
          <w:rFonts w:ascii="Traditional Arabic" w:hAnsi="Traditional Arabic"/>
          <w:sz w:val="32"/>
          <w:szCs w:val="32"/>
          <w:rtl/>
        </w:rPr>
        <w:t>اللَّهُمَّ أَعِنَّا عَلَى إِتْمَامِ شَهْرِ رَمَضَانَ عَلَى الوَجْهِ الذِيْ يُرْضِيكَ عَنَّا</w:t>
      </w:r>
      <w:r w:rsidR="00642440" w:rsidRPr="00642440">
        <w:rPr>
          <w:rFonts w:ascii="Traditional Arabic" w:hAnsi="Traditional Arabic" w:hint="cs"/>
          <w:sz w:val="32"/>
          <w:szCs w:val="32"/>
          <w:rtl/>
        </w:rPr>
        <w:t xml:space="preserve">، </w:t>
      </w:r>
      <w:r w:rsidR="00642440" w:rsidRPr="00642440">
        <w:rPr>
          <w:rFonts w:ascii="Traditional Arabic" w:hAnsi="Traditional Arabic"/>
          <w:sz w:val="32"/>
          <w:szCs w:val="32"/>
          <w:rtl/>
        </w:rPr>
        <w:t>اللَّهُمَّ اجْعَلْنَا مِمَّنْ قَامَ لَيْلَةَ القَدْرِ إِيمَاناً وَاحْتِسَاباً يَا</w:t>
      </w:r>
      <w:r w:rsidR="00BE5E86">
        <w:rPr>
          <w:rFonts w:ascii="Traditional Arabic" w:hAnsi="Traditional Arabic" w:hint="cs"/>
          <w:sz w:val="32"/>
          <w:szCs w:val="32"/>
          <w:rtl/>
        </w:rPr>
        <w:t xml:space="preserve"> </w:t>
      </w:r>
      <w:r w:rsidR="00642440" w:rsidRPr="00642440">
        <w:rPr>
          <w:rFonts w:ascii="Traditional Arabic" w:hAnsi="Traditional Arabic"/>
          <w:sz w:val="32"/>
          <w:szCs w:val="32"/>
          <w:rtl/>
        </w:rPr>
        <w:t>رَبَ العَالَمِينَ</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اللَّهُمَّ أَصْلِحْ لَنا دِينَنَا الَّذِي هُوَ عِصْمَةُ أَمْرِنا</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وَأَصْلِحْ لَنا دُنْيَانا الَّتِي فِيهَا مَعَاشُن</w:t>
      </w:r>
      <w:r w:rsidR="00642440" w:rsidRPr="00642440">
        <w:rPr>
          <w:rFonts w:ascii="Traditional Arabic" w:hAnsi="Traditional Arabic" w:hint="cs"/>
          <w:sz w:val="32"/>
          <w:szCs w:val="32"/>
          <w:rtl/>
        </w:rPr>
        <w:t>ا،</w:t>
      </w:r>
      <w:r w:rsidRPr="00642440">
        <w:rPr>
          <w:rFonts w:ascii="Traditional Arabic" w:hAnsi="Traditional Arabic"/>
          <w:sz w:val="32"/>
          <w:szCs w:val="32"/>
          <w:rtl/>
        </w:rPr>
        <w:t xml:space="preserve"> وَأَصْلِحْ لَنا آخِرَتَنَا الَّتِي فِيهَا مَعَادُنَا</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وَاجْعَلِ الْحَيَاةَ زِيَادَةً لَنا فِي كُلِّ خَيْرٍ</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وَاجْعَلِ الْمَوْتَ رَاحَةً لَنا مِنْ كُلِّ شَرٍّ</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w:t>
      </w:r>
      <w:r w:rsidR="0072309F" w:rsidRPr="0072309F">
        <w:rPr>
          <w:rFonts w:ascii="Traditional Arabic" w:hAnsi="Traditional Arabic"/>
          <w:sz w:val="32"/>
          <w:szCs w:val="32"/>
          <w:rtl/>
        </w:rPr>
        <w:t xml:space="preserve">اللَّهُمَّ أَعِزَّ الإِسْلامَ والمسْلِمِينَ وَأَذِلَّ الشِّرْكَ والمُشْرِكِينَ، </w:t>
      </w:r>
      <w:r w:rsidR="00C64793" w:rsidRPr="00D7410D">
        <w:rPr>
          <w:rFonts w:ascii="Traditional Arabic" w:hAnsi="Traditional Arabic"/>
          <w:sz w:val="32"/>
          <w:szCs w:val="32"/>
          <w:rtl/>
        </w:rPr>
        <w:t xml:space="preserve">اللَّهُمَّ </w:t>
      </w:r>
      <w:r w:rsidR="00C64793" w:rsidRPr="00D7410D">
        <w:rPr>
          <w:rFonts w:ascii="Traditional Arabic" w:hAnsi="Traditional Arabic" w:hint="cs"/>
          <w:sz w:val="32"/>
          <w:szCs w:val="32"/>
          <w:rtl/>
        </w:rPr>
        <w:t xml:space="preserve">وَفِّقْ </w:t>
      </w:r>
      <w:r w:rsidR="00C64793">
        <w:rPr>
          <w:rFonts w:ascii="Traditional Arabic" w:hAnsi="Traditional Arabic" w:hint="cs"/>
          <w:sz w:val="32"/>
          <w:szCs w:val="32"/>
          <w:rtl/>
        </w:rPr>
        <w:t>قَادَتَنَا</w:t>
      </w:r>
      <w:r w:rsidR="00C64793" w:rsidRPr="00D7410D">
        <w:rPr>
          <w:rFonts w:ascii="Traditional Arabic" w:hAnsi="Traditional Arabic" w:hint="cs"/>
          <w:sz w:val="32"/>
          <w:szCs w:val="32"/>
          <w:rtl/>
        </w:rPr>
        <w:t xml:space="preserve">، </w:t>
      </w:r>
      <w:r w:rsidR="00C64793" w:rsidRPr="00D7410D">
        <w:rPr>
          <w:rFonts w:ascii="Traditional Arabic" w:hAnsi="Traditional Arabic"/>
          <w:sz w:val="32"/>
          <w:szCs w:val="32"/>
          <w:rtl/>
        </w:rPr>
        <w:t>و</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انص</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ر</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 xml:space="preserve"> جُنُودَنا</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 xml:space="preserve"> واحف</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ظ</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 xml:space="preserve"> حُدُودَنا، وَاصْرِفْ عَنَّا وَعَنْهُمْ كُلَّ شَرٍّ</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 xml:space="preserve"> وَاجزِهِمْ </w:t>
      </w:r>
      <w:r w:rsidR="00C64793" w:rsidRPr="00D7410D">
        <w:rPr>
          <w:rFonts w:ascii="Traditional Arabic" w:hAnsi="Traditional Arabic" w:hint="cs"/>
          <w:sz w:val="32"/>
          <w:szCs w:val="32"/>
          <w:rtl/>
        </w:rPr>
        <w:t xml:space="preserve">عَنَّا كُلَّ </w:t>
      </w:r>
      <w:r w:rsidR="00C64793" w:rsidRPr="00D7410D">
        <w:rPr>
          <w:rFonts w:ascii="Traditional Arabic" w:hAnsi="Traditional Arabic"/>
          <w:sz w:val="32"/>
          <w:szCs w:val="32"/>
          <w:rtl/>
        </w:rPr>
        <w:t>خ</w:t>
      </w:r>
      <w:r w:rsidR="00C64793" w:rsidRPr="00D7410D">
        <w:rPr>
          <w:rFonts w:ascii="Traditional Arabic" w:hAnsi="Traditional Arabic" w:hint="cs"/>
          <w:sz w:val="32"/>
          <w:szCs w:val="32"/>
          <w:rtl/>
        </w:rPr>
        <w:t>َ</w:t>
      </w:r>
      <w:r w:rsidR="00C64793" w:rsidRPr="00D7410D">
        <w:rPr>
          <w:rFonts w:ascii="Traditional Arabic" w:hAnsi="Traditional Arabic"/>
          <w:sz w:val="32"/>
          <w:szCs w:val="32"/>
          <w:rtl/>
        </w:rPr>
        <w:t>ير</w:t>
      </w:r>
      <w:r w:rsidR="00C64793" w:rsidRPr="00D7410D">
        <w:rPr>
          <w:rFonts w:ascii="Traditional Arabic" w:hAnsi="Traditional Arabic" w:hint="cs"/>
          <w:sz w:val="32"/>
          <w:szCs w:val="32"/>
          <w:rtl/>
        </w:rPr>
        <w:t>ٍ،</w:t>
      </w:r>
      <w:r w:rsidR="00C64793">
        <w:rPr>
          <w:rFonts w:ascii="Traditional Arabic" w:hAnsi="Traditional Arabic" w:hint="cs"/>
          <w:sz w:val="32"/>
          <w:szCs w:val="32"/>
          <w:rtl/>
        </w:rPr>
        <w:t xml:space="preserve"> </w:t>
      </w:r>
      <w:r w:rsidR="0072309F" w:rsidRPr="0072309F">
        <w:rPr>
          <w:rFonts w:ascii="Traditional Arabic" w:hAnsi="Traditional Arabic"/>
          <w:sz w:val="32"/>
          <w:szCs w:val="32"/>
          <w:rtl/>
        </w:rPr>
        <w:t>اللهم</w:t>
      </w:r>
      <w:r w:rsidR="0072309F">
        <w:rPr>
          <w:rFonts w:ascii="Traditional Arabic" w:hAnsi="Traditional Arabic" w:hint="cs"/>
          <w:sz w:val="32"/>
          <w:szCs w:val="32"/>
          <w:rtl/>
        </w:rPr>
        <w:t>َّ</w:t>
      </w:r>
      <w:r w:rsidR="0072309F" w:rsidRPr="0072309F">
        <w:rPr>
          <w:rFonts w:ascii="Traditional Arabic" w:hAnsi="Traditional Arabic"/>
          <w:sz w:val="32"/>
          <w:szCs w:val="32"/>
          <w:rtl/>
        </w:rPr>
        <w:t xml:space="preserve"> احفظ ب</w:t>
      </w:r>
      <w:r w:rsidR="0072309F">
        <w:rPr>
          <w:rFonts w:ascii="Traditional Arabic" w:hAnsi="Traditional Arabic" w:hint="cs"/>
          <w:sz w:val="32"/>
          <w:szCs w:val="32"/>
          <w:rtl/>
        </w:rPr>
        <w:t>ِ</w:t>
      </w:r>
      <w:r w:rsidR="0072309F" w:rsidRPr="0072309F">
        <w:rPr>
          <w:rFonts w:ascii="Traditional Arabic" w:hAnsi="Traditional Arabic"/>
          <w:sz w:val="32"/>
          <w:szCs w:val="32"/>
          <w:rtl/>
        </w:rPr>
        <w:t>لاد</w:t>
      </w:r>
      <w:r w:rsidR="0072309F">
        <w:rPr>
          <w:rFonts w:ascii="Traditional Arabic" w:hAnsi="Traditional Arabic" w:hint="cs"/>
          <w:sz w:val="32"/>
          <w:szCs w:val="32"/>
          <w:rtl/>
        </w:rPr>
        <w:t>َ</w:t>
      </w:r>
      <w:r w:rsidR="0072309F" w:rsidRPr="0072309F">
        <w:rPr>
          <w:rFonts w:ascii="Traditional Arabic" w:hAnsi="Traditional Arabic"/>
          <w:sz w:val="32"/>
          <w:szCs w:val="32"/>
          <w:rtl/>
        </w:rPr>
        <w:t xml:space="preserve">نا </w:t>
      </w:r>
      <w:r w:rsidR="0072309F">
        <w:rPr>
          <w:rFonts w:ascii="Traditional Arabic" w:hAnsi="Traditional Arabic" w:hint="cs"/>
          <w:sz w:val="32"/>
          <w:szCs w:val="32"/>
          <w:rtl/>
        </w:rPr>
        <w:t xml:space="preserve">وبِلادَ المُسلِمِينَ </w:t>
      </w:r>
      <w:r w:rsidR="0072309F" w:rsidRPr="0072309F">
        <w:rPr>
          <w:rFonts w:ascii="Traditional Arabic" w:hAnsi="Traditional Arabic"/>
          <w:sz w:val="32"/>
          <w:szCs w:val="32"/>
          <w:rtl/>
        </w:rPr>
        <w:t>مِنْ كَيْدِ الْكَائِدِينَ، وَعُدْوَانِ المُعْتَدِينَ، وَمُخَطَّطَاتِ الْحَاقِدِينَ، اللَّهُمَّ أَهْلِكِ الظَّالِمِينَ</w:t>
      </w:r>
      <w:r w:rsidR="0072309F">
        <w:rPr>
          <w:rFonts w:ascii="Traditional Arabic" w:hAnsi="Traditional Arabic" w:hint="cs"/>
          <w:sz w:val="32"/>
          <w:szCs w:val="32"/>
          <w:rtl/>
        </w:rPr>
        <w:t xml:space="preserve"> بِالظَّالِمِينَ</w:t>
      </w:r>
      <w:r w:rsidR="0072309F" w:rsidRPr="0072309F">
        <w:rPr>
          <w:rFonts w:ascii="Traditional Arabic" w:hAnsi="Traditional Arabic"/>
          <w:sz w:val="32"/>
          <w:szCs w:val="32"/>
          <w:rtl/>
        </w:rPr>
        <w:t>، وَأَخْرِجِ الْمُسْلِمِينَ مِنْ بَيْنِهِمْ سَالِمِينَ، اللَّهُمَّ اجْعَلْ كَيْدَهُمْ فِي نُحُورِهِمْ، وَاجْعَلْ تَدْبِيرَهُمْ تَدْمِيرَهُمْ، وَاكْفِنَا شَرَّهُمْ بِمَا شِئْتَ وَكَيْفَ شِئْتَ إِنَّكَ عَلَى كُلِّ شَيْءِ قَدِيرٌ</w:t>
      </w:r>
      <w:r w:rsidR="0072309F">
        <w:rPr>
          <w:rFonts w:ascii="Traditional Arabic" w:hAnsi="Traditional Arabic" w:hint="cs"/>
          <w:sz w:val="32"/>
          <w:szCs w:val="32"/>
          <w:rtl/>
        </w:rPr>
        <w:t>،</w:t>
      </w:r>
      <w:r w:rsidR="0072309F" w:rsidRPr="0072309F">
        <w:rPr>
          <w:rFonts w:ascii="Traditional Arabic" w:hAnsi="Traditional Arabic"/>
          <w:sz w:val="32"/>
          <w:szCs w:val="32"/>
          <w:rtl/>
        </w:rPr>
        <w:t xml:space="preserve"> رَبَّنَا أَفْرِغْ عَلَيْنَا صَبْرًا وَثَبِّتْ أَقْدَامَنَا وَانصُرْنَا عَلَى الْقَوْمِ الْكَافِرِينَ</w:t>
      </w:r>
      <w:r w:rsidR="0072309F">
        <w:rPr>
          <w:rFonts w:ascii="Traditional Arabic" w:hAnsi="Traditional Arabic" w:hint="cs"/>
          <w:sz w:val="32"/>
          <w:szCs w:val="32"/>
          <w:rtl/>
        </w:rPr>
        <w:t>.</w:t>
      </w:r>
    </w:p>
    <w:sectPr w:rsidR="00C64793" w:rsidRPr="0072309F" w:rsidSect="00CE635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BE"/>
    <w:rsid w:val="00172694"/>
    <w:rsid w:val="00334952"/>
    <w:rsid w:val="003C6727"/>
    <w:rsid w:val="00407AC3"/>
    <w:rsid w:val="00573A42"/>
    <w:rsid w:val="00592799"/>
    <w:rsid w:val="00642440"/>
    <w:rsid w:val="0072309F"/>
    <w:rsid w:val="00735DB6"/>
    <w:rsid w:val="007A6082"/>
    <w:rsid w:val="00942EBE"/>
    <w:rsid w:val="00AC2224"/>
    <w:rsid w:val="00B35A92"/>
    <w:rsid w:val="00B41CA5"/>
    <w:rsid w:val="00BE5E86"/>
    <w:rsid w:val="00C32AA5"/>
    <w:rsid w:val="00C64793"/>
    <w:rsid w:val="00CE635D"/>
    <w:rsid w:val="00D7410D"/>
    <w:rsid w:val="00F47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794D"/>
  <w15:chartTrackingRefBased/>
  <w15:docId w15:val="{DC976B95-BBAB-4F69-8BA8-FEC6ABBF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35D"/>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35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35DB6"/>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30908">
      <w:bodyDiv w:val="1"/>
      <w:marLeft w:val="0"/>
      <w:marRight w:val="0"/>
      <w:marTop w:val="0"/>
      <w:marBottom w:val="0"/>
      <w:divBdr>
        <w:top w:val="none" w:sz="0" w:space="0" w:color="auto"/>
        <w:left w:val="none" w:sz="0" w:space="0" w:color="auto"/>
        <w:bottom w:val="none" w:sz="0" w:space="0" w:color="auto"/>
        <w:right w:val="none" w:sz="0" w:space="0" w:color="auto"/>
      </w:divBdr>
    </w:div>
    <w:div w:id="280497582">
      <w:bodyDiv w:val="1"/>
      <w:marLeft w:val="0"/>
      <w:marRight w:val="0"/>
      <w:marTop w:val="0"/>
      <w:marBottom w:val="0"/>
      <w:divBdr>
        <w:top w:val="none" w:sz="0" w:space="0" w:color="auto"/>
        <w:left w:val="none" w:sz="0" w:space="0" w:color="auto"/>
        <w:bottom w:val="none" w:sz="0" w:space="0" w:color="auto"/>
        <w:right w:val="none" w:sz="0" w:space="0" w:color="auto"/>
      </w:divBdr>
    </w:div>
    <w:div w:id="1117796662">
      <w:bodyDiv w:val="1"/>
      <w:marLeft w:val="0"/>
      <w:marRight w:val="0"/>
      <w:marTop w:val="0"/>
      <w:marBottom w:val="0"/>
      <w:divBdr>
        <w:top w:val="none" w:sz="0" w:space="0" w:color="auto"/>
        <w:left w:val="none" w:sz="0" w:space="0" w:color="auto"/>
        <w:bottom w:val="none" w:sz="0" w:space="0" w:color="auto"/>
        <w:right w:val="none" w:sz="0" w:space="0" w:color="auto"/>
      </w:divBdr>
    </w:div>
    <w:div w:id="1469588295">
      <w:bodyDiv w:val="1"/>
      <w:marLeft w:val="0"/>
      <w:marRight w:val="0"/>
      <w:marTop w:val="0"/>
      <w:marBottom w:val="0"/>
      <w:divBdr>
        <w:top w:val="none" w:sz="0" w:space="0" w:color="auto"/>
        <w:left w:val="none" w:sz="0" w:space="0" w:color="auto"/>
        <w:bottom w:val="none" w:sz="0" w:space="0" w:color="auto"/>
        <w:right w:val="none" w:sz="0" w:space="0" w:color="auto"/>
      </w:divBdr>
    </w:div>
    <w:div w:id="20397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921</Words>
  <Characters>5256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15</cp:revision>
  <cp:lastPrinted>2026-03-11T13:34:00Z</cp:lastPrinted>
  <dcterms:created xsi:type="dcterms:W3CDTF">2023-04-10T14:41:00Z</dcterms:created>
  <dcterms:modified xsi:type="dcterms:W3CDTF">2026-03-11T13:37:00Z</dcterms:modified>
</cp:coreProperties>
</file>