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36" w:rsidRPr="00711EF6" w:rsidRDefault="00CA5436" w:rsidP="00D859EF">
      <w:pPr>
        <w:spacing w:line="240" w:lineRule="auto"/>
        <w:ind w:left="72"/>
        <w:rPr>
          <w:rFonts w:asciiTheme="minorBidi" w:hAnsiTheme="minorBidi"/>
          <w:b/>
          <w:bCs/>
          <w:sz w:val="52"/>
          <w:szCs w:val="52"/>
          <w:rtl/>
        </w:rPr>
      </w:pPr>
      <w:bookmarkStart w:id="0" w:name="_GoBack"/>
      <w:bookmarkEnd w:id="0"/>
      <w:r>
        <w:rPr>
          <w:rFonts w:asciiTheme="minorBidi" w:hAnsiTheme="minorBidi"/>
          <w:b/>
          <w:bCs/>
          <w:sz w:val="52"/>
          <w:szCs w:val="52"/>
          <w:rtl/>
        </w:rPr>
        <w:t>عنوان الخطبة</w:t>
      </w:r>
      <w:r>
        <w:rPr>
          <w:rFonts w:asciiTheme="minorBidi" w:hAnsiTheme="minorBidi" w:hint="cs"/>
          <w:b/>
          <w:bCs/>
          <w:sz w:val="52"/>
          <w:szCs w:val="52"/>
          <w:rtl/>
        </w:rPr>
        <w:t xml:space="preserve"> </w:t>
      </w:r>
      <w:r>
        <w:rPr>
          <w:rFonts w:asciiTheme="minorBidi" w:hAnsiTheme="minorBidi"/>
          <w:b/>
          <w:bCs/>
          <w:sz w:val="52"/>
          <w:szCs w:val="52"/>
          <w:rtl/>
        </w:rPr>
        <w:t>:</w:t>
      </w:r>
      <w:r w:rsidRPr="005A6F3A">
        <w:rPr>
          <w:rFonts w:ascii="Traditional Arabic" w:hAnsi="Traditional Arabic" w:cs="Traditional Arabic"/>
          <w:b/>
          <w:bCs/>
          <w:color w:val="C00000"/>
          <w:sz w:val="44"/>
          <w:szCs w:val="44"/>
          <w:rtl/>
        </w:rPr>
        <w:t xml:space="preserve"> </w:t>
      </w:r>
      <w:r w:rsidR="006551BC" w:rsidRPr="005A6F3A">
        <w:rPr>
          <w:rFonts w:ascii="Traditional Arabic" w:hAnsi="Traditional Arabic" w:cs="Traditional Arabic"/>
          <w:b/>
          <w:bCs/>
          <w:color w:val="C00000"/>
          <w:sz w:val="60"/>
          <w:szCs w:val="60"/>
          <w:rtl/>
        </w:rPr>
        <w:t>فض</w:t>
      </w:r>
      <w:r w:rsidR="00230113">
        <w:rPr>
          <w:rFonts w:ascii="Traditional Arabic" w:hAnsi="Traditional Arabic" w:cs="Traditional Arabic" w:hint="cs"/>
          <w:b/>
          <w:bCs/>
          <w:color w:val="C00000"/>
          <w:sz w:val="60"/>
          <w:szCs w:val="60"/>
          <w:rtl/>
        </w:rPr>
        <w:t>ائ</w:t>
      </w:r>
      <w:r w:rsidR="006551BC" w:rsidRPr="005A6F3A">
        <w:rPr>
          <w:rFonts w:ascii="Traditional Arabic" w:hAnsi="Traditional Arabic" w:cs="Traditional Arabic"/>
          <w:b/>
          <w:bCs/>
          <w:color w:val="C00000"/>
          <w:sz w:val="60"/>
          <w:szCs w:val="60"/>
          <w:rtl/>
        </w:rPr>
        <w:t xml:space="preserve">ل شهر </w:t>
      </w:r>
      <w:r w:rsidR="005A6F3A" w:rsidRPr="005A6F3A">
        <w:rPr>
          <w:rFonts w:ascii="Traditional Arabic" w:hAnsi="Traditional Arabic" w:cs="Traditional Arabic"/>
          <w:b/>
          <w:bCs/>
          <w:color w:val="C00000"/>
          <w:sz w:val="60"/>
          <w:szCs w:val="60"/>
          <w:rtl/>
        </w:rPr>
        <w:t>الصيام</w:t>
      </w:r>
    </w:p>
    <w:p w:rsidR="00CA5436" w:rsidRDefault="00CA5436" w:rsidP="00D859EF">
      <w:pPr>
        <w:spacing w:line="240" w:lineRule="auto"/>
        <w:rPr>
          <w:rFonts w:cs="Traditional Arabic"/>
          <w:b/>
          <w:bCs/>
          <w:sz w:val="60"/>
          <w:szCs w:val="60"/>
          <w:rtl/>
        </w:rPr>
      </w:pPr>
      <w:r>
        <w:rPr>
          <w:rFonts w:asciiTheme="minorBidi" w:hAnsiTheme="minorBidi"/>
          <w:b/>
          <w:bCs/>
          <w:sz w:val="52"/>
          <w:szCs w:val="52"/>
          <w:rtl/>
        </w:rPr>
        <w:t>الخطبة الأولى:</w:t>
      </w:r>
      <w:r>
        <w:rPr>
          <w:rFonts w:hint="cs"/>
          <w:rtl/>
        </w:rPr>
        <w:t xml:space="preserve"> </w:t>
      </w:r>
    </w:p>
    <w:p w:rsidR="005A6F3A" w:rsidRDefault="005A6F3A" w:rsidP="00D859EF">
      <w:pPr>
        <w:spacing w:line="240" w:lineRule="auto"/>
        <w:rPr>
          <w:rFonts w:cs="Traditional Arabic"/>
          <w:sz w:val="60"/>
          <w:szCs w:val="60"/>
          <w:rtl/>
        </w:rPr>
      </w:pPr>
      <w:proofErr w:type="spellStart"/>
      <w:r>
        <w:rPr>
          <w:rFonts w:cs="Traditional Arabic"/>
          <w:sz w:val="60"/>
          <w:szCs w:val="60"/>
          <w:rtl/>
        </w:rPr>
        <w:t>الحمدلله</w:t>
      </w:r>
      <w:proofErr w:type="spellEnd"/>
      <w:r w:rsidRPr="00AE0C23">
        <w:rPr>
          <w:rFonts w:cs="Traditional Arabic"/>
          <w:sz w:val="40"/>
          <w:szCs w:val="40"/>
          <w:rtl/>
        </w:rPr>
        <w:t xml:space="preserve"> </w:t>
      </w:r>
      <w:r>
        <w:rPr>
          <w:rFonts w:cs="Traditional Arabic"/>
          <w:sz w:val="60"/>
          <w:szCs w:val="60"/>
          <w:rtl/>
        </w:rPr>
        <w:t>رب العالمين،</w:t>
      </w:r>
      <w:r w:rsidRPr="00AE0C23">
        <w:rPr>
          <w:rFonts w:cs="Traditional Arabic"/>
          <w:sz w:val="36"/>
          <w:szCs w:val="36"/>
          <w:rtl/>
        </w:rPr>
        <w:t xml:space="preserve"> </w:t>
      </w:r>
      <w:r>
        <w:rPr>
          <w:rFonts w:cs="Traditional Arabic"/>
          <w:sz w:val="60"/>
          <w:szCs w:val="60"/>
          <w:rtl/>
        </w:rPr>
        <w:t>منَّ على</w:t>
      </w:r>
      <w:r w:rsidRPr="00AE0C23">
        <w:rPr>
          <w:rFonts w:cs="Traditional Arabic"/>
          <w:sz w:val="40"/>
          <w:szCs w:val="40"/>
          <w:rtl/>
        </w:rPr>
        <w:t xml:space="preserve"> </w:t>
      </w:r>
      <w:r>
        <w:rPr>
          <w:rFonts w:cs="Traditional Arabic"/>
          <w:sz w:val="60"/>
          <w:szCs w:val="60"/>
          <w:rtl/>
        </w:rPr>
        <w:t>عباده بمواسم الخيرات،</w:t>
      </w:r>
      <w:r w:rsidRPr="00AE0C23">
        <w:rPr>
          <w:rFonts w:cs="Traditional Arabic"/>
          <w:sz w:val="40"/>
          <w:szCs w:val="40"/>
          <w:rtl/>
        </w:rPr>
        <w:t xml:space="preserve"> </w:t>
      </w:r>
      <w:r>
        <w:rPr>
          <w:rFonts w:cs="Traditional Arabic"/>
          <w:sz w:val="60"/>
          <w:szCs w:val="60"/>
          <w:rtl/>
        </w:rPr>
        <w:t>ليرفع لهم</w:t>
      </w:r>
      <w:r w:rsidRPr="00AE0C23">
        <w:rPr>
          <w:rFonts w:cs="Traditional Arabic"/>
          <w:sz w:val="40"/>
          <w:szCs w:val="40"/>
          <w:rtl/>
        </w:rPr>
        <w:t xml:space="preserve"> </w:t>
      </w:r>
      <w:r>
        <w:rPr>
          <w:rFonts w:cs="Traditional Arabic"/>
          <w:sz w:val="60"/>
          <w:szCs w:val="60"/>
          <w:rtl/>
        </w:rPr>
        <w:t>الدرجات، ويمحو عنهم الخطيئات، أحمده سبحانه وأشكره، وأتوب إليه وأستغفره، وأشهد</w:t>
      </w:r>
      <w:r w:rsidRPr="00AE0C23">
        <w:rPr>
          <w:rFonts w:cs="Traditional Arabic"/>
          <w:sz w:val="40"/>
          <w:szCs w:val="40"/>
          <w:rtl/>
        </w:rPr>
        <w:t xml:space="preserve"> </w:t>
      </w:r>
      <w:r>
        <w:rPr>
          <w:rFonts w:cs="Traditional Arabic"/>
          <w:sz w:val="60"/>
          <w:szCs w:val="60"/>
          <w:rtl/>
        </w:rPr>
        <w:t>أن لا إله</w:t>
      </w:r>
      <w:r w:rsidRPr="00AE0C23">
        <w:rPr>
          <w:rFonts w:cs="Traditional Arabic"/>
          <w:sz w:val="50"/>
          <w:szCs w:val="50"/>
          <w:rtl/>
        </w:rPr>
        <w:t xml:space="preserve"> </w:t>
      </w:r>
      <w:r>
        <w:rPr>
          <w:rFonts w:cs="Traditional Arabic"/>
          <w:sz w:val="60"/>
          <w:szCs w:val="60"/>
          <w:rtl/>
        </w:rPr>
        <w:t>إلا الله</w:t>
      </w:r>
      <w:r w:rsidRPr="00AE0C23">
        <w:rPr>
          <w:rFonts w:cs="Traditional Arabic"/>
          <w:sz w:val="40"/>
          <w:szCs w:val="40"/>
          <w:rtl/>
        </w:rPr>
        <w:t xml:space="preserve"> </w:t>
      </w:r>
      <w:r>
        <w:rPr>
          <w:rFonts w:cs="Traditional Arabic"/>
          <w:sz w:val="60"/>
          <w:szCs w:val="60"/>
          <w:rtl/>
        </w:rPr>
        <w:t>وحده لا شريك له،</w:t>
      </w:r>
      <w:r w:rsidRPr="00AE0C23">
        <w:rPr>
          <w:rFonts w:cs="Traditional Arabic"/>
          <w:sz w:val="40"/>
          <w:szCs w:val="40"/>
          <w:rtl/>
        </w:rPr>
        <w:t xml:space="preserve"> </w:t>
      </w:r>
      <w:r>
        <w:rPr>
          <w:rFonts w:cs="Traditional Arabic"/>
          <w:sz w:val="60"/>
          <w:szCs w:val="60"/>
          <w:rtl/>
        </w:rPr>
        <w:t>وأشهد</w:t>
      </w:r>
      <w:r w:rsidRPr="00AE0C23">
        <w:rPr>
          <w:rFonts w:cs="Traditional Arabic"/>
          <w:sz w:val="40"/>
          <w:szCs w:val="40"/>
          <w:rtl/>
        </w:rPr>
        <w:t xml:space="preserve"> </w:t>
      </w:r>
      <w:r>
        <w:rPr>
          <w:rFonts w:cs="Traditional Arabic"/>
          <w:sz w:val="60"/>
          <w:szCs w:val="60"/>
          <w:rtl/>
        </w:rPr>
        <w:t>أن محمداً عبده</w:t>
      </w:r>
      <w:r w:rsidRPr="00AE0C23">
        <w:rPr>
          <w:rFonts w:cs="Traditional Arabic"/>
          <w:sz w:val="40"/>
          <w:szCs w:val="40"/>
          <w:rtl/>
        </w:rPr>
        <w:t xml:space="preserve"> </w:t>
      </w:r>
      <w:r>
        <w:rPr>
          <w:rFonts w:cs="Traditional Arabic"/>
          <w:sz w:val="60"/>
          <w:szCs w:val="60"/>
          <w:rtl/>
        </w:rPr>
        <w:t xml:space="preserve">ورسوله، صلى الله وسلم وبارك عليه، وعلى </w:t>
      </w:r>
      <w:proofErr w:type="spellStart"/>
      <w:r>
        <w:rPr>
          <w:rFonts w:cs="Traditional Arabic"/>
          <w:sz w:val="60"/>
          <w:szCs w:val="60"/>
          <w:rtl/>
        </w:rPr>
        <w:t>آله</w:t>
      </w:r>
      <w:proofErr w:type="spellEnd"/>
      <w:r>
        <w:rPr>
          <w:rFonts w:cs="Traditional Arabic"/>
          <w:sz w:val="60"/>
          <w:szCs w:val="60"/>
          <w:rtl/>
        </w:rPr>
        <w:t xml:space="preserve"> وأصحابه و</w:t>
      </w:r>
      <w:r>
        <w:rPr>
          <w:rFonts w:cs="Traditional Arabic" w:hint="cs"/>
          <w:sz w:val="60"/>
          <w:szCs w:val="60"/>
          <w:rtl/>
        </w:rPr>
        <w:t xml:space="preserve">أتباعه </w:t>
      </w:r>
      <w:r>
        <w:rPr>
          <w:rFonts w:cs="Traditional Arabic"/>
          <w:sz w:val="60"/>
          <w:szCs w:val="60"/>
          <w:rtl/>
        </w:rPr>
        <w:t>إلى يوم الدين، وسلم تسليماً كثيرا.</w:t>
      </w:r>
    </w:p>
    <w:p w:rsidR="00CA5436" w:rsidRPr="00501D7A" w:rsidRDefault="00CA5436" w:rsidP="00D859EF">
      <w:pPr>
        <w:spacing w:line="240" w:lineRule="auto"/>
        <w:jc w:val="both"/>
        <w:rPr>
          <w:rFonts w:cs="Traditional Arabic"/>
          <w:sz w:val="60"/>
          <w:szCs w:val="60"/>
          <w:rtl/>
        </w:rPr>
      </w:pPr>
      <w:r w:rsidRPr="00501D7A">
        <w:rPr>
          <w:rFonts w:cs="Traditional Arabic"/>
          <w:sz w:val="60"/>
          <w:szCs w:val="60"/>
          <w:u w:val="single"/>
          <w:rtl/>
        </w:rPr>
        <w:t>أما بعد</w:t>
      </w:r>
      <w:r w:rsidRPr="00501D7A">
        <w:rPr>
          <w:rFonts w:cs="Traditional Arabic"/>
          <w:sz w:val="60"/>
          <w:szCs w:val="60"/>
          <w:rtl/>
        </w:rPr>
        <w:t xml:space="preserve">: فاتقوا الله تعالى </w:t>
      </w:r>
      <w:proofErr w:type="spellStart"/>
      <w:r w:rsidRPr="00501D7A">
        <w:rPr>
          <w:rFonts w:cs="Traditional Arabic"/>
          <w:sz w:val="60"/>
          <w:szCs w:val="60"/>
          <w:rtl/>
        </w:rPr>
        <w:t>وأطيعوه</w:t>
      </w:r>
      <w:proofErr w:type="spellEnd"/>
      <w:r w:rsidRPr="00501D7A">
        <w:rPr>
          <w:rFonts w:cs="Traditional Arabic"/>
          <w:sz w:val="60"/>
          <w:szCs w:val="60"/>
          <w:rtl/>
        </w:rPr>
        <w:t>،</w:t>
      </w:r>
      <w:r w:rsidR="005A6F3A" w:rsidRPr="00501D7A">
        <w:rPr>
          <w:rFonts w:cs="Traditional Arabic"/>
          <w:sz w:val="60"/>
          <w:szCs w:val="60"/>
          <w:rtl/>
        </w:rPr>
        <w:t xml:space="preserve"> </w:t>
      </w:r>
      <w:r w:rsidR="005A6F3A">
        <w:rPr>
          <w:rFonts w:ascii="Traditional Arabic" w:hAnsi="Traditional Arabic" w:cs="Traditional Arabic"/>
          <w:sz w:val="60"/>
          <w:szCs w:val="60"/>
          <w:rtl/>
        </w:rPr>
        <w:t>{</w:t>
      </w:r>
      <w:r w:rsidR="00D27983" w:rsidRPr="00501D7A">
        <w:rPr>
          <w:rFonts w:cs="Traditional Arabic"/>
          <w:sz w:val="60"/>
          <w:szCs w:val="60"/>
          <w:rtl/>
        </w:rPr>
        <w:t>يَا أَيُّهَا الَّذِينَ آَمَنُوا كُتِبَ عَلَيْكُمُ الصِّيَامُ كَمَا كُتِبَ عَلَى الَّذِينَ مِنْ قَبْلِكُمْ لَعَلَّكُمْ تَتَّقُونَ</w:t>
      </w:r>
      <w:r w:rsidR="005A6F3A">
        <w:rPr>
          <w:rFonts w:ascii="Traditional Arabic" w:hAnsi="Traditional Arabic" w:cs="Traditional Arabic"/>
          <w:sz w:val="60"/>
          <w:szCs w:val="60"/>
          <w:rtl/>
        </w:rPr>
        <w:t>}</w:t>
      </w:r>
      <w:r w:rsidRPr="00501D7A">
        <w:rPr>
          <w:rFonts w:cs="Traditional Arabic"/>
          <w:sz w:val="24"/>
          <w:szCs w:val="24"/>
          <w:rtl/>
        </w:rPr>
        <w:t>[</w:t>
      </w:r>
      <w:r w:rsidR="00D27983" w:rsidRPr="00501D7A">
        <w:rPr>
          <w:rFonts w:cs="Traditional Arabic" w:hint="cs"/>
          <w:sz w:val="24"/>
          <w:szCs w:val="24"/>
          <w:rtl/>
        </w:rPr>
        <w:t>البقرة</w:t>
      </w:r>
      <w:r w:rsidRPr="00501D7A">
        <w:rPr>
          <w:rFonts w:cs="Traditional Arabic"/>
          <w:sz w:val="24"/>
          <w:szCs w:val="24"/>
          <w:rtl/>
        </w:rPr>
        <w:t>:</w:t>
      </w:r>
      <w:r w:rsidR="00D27983" w:rsidRPr="00501D7A">
        <w:rPr>
          <w:rFonts w:cs="Traditional Arabic" w:hint="cs"/>
          <w:sz w:val="24"/>
          <w:szCs w:val="24"/>
          <w:rtl/>
        </w:rPr>
        <w:t>183</w:t>
      </w:r>
      <w:r w:rsidRPr="00501D7A">
        <w:rPr>
          <w:rFonts w:cs="Traditional Arabic"/>
          <w:sz w:val="24"/>
          <w:szCs w:val="24"/>
          <w:rtl/>
        </w:rPr>
        <w:t>]</w:t>
      </w:r>
    </w:p>
    <w:p w:rsidR="00CA5436" w:rsidRPr="00501D7A" w:rsidRDefault="00D27983" w:rsidP="00D859EF">
      <w:pPr>
        <w:spacing w:line="240" w:lineRule="auto"/>
        <w:jc w:val="both"/>
        <w:rPr>
          <w:rFonts w:cs="Traditional Arabic"/>
          <w:sz w:val="60"/>
          <w:szCs w:val="60"/>
          <w:rtl/>
        </w:rPr>
      </w:pPr>
      <w:r w:rsidRPr="00501D7A">
        <w:rPr>
          <w:rFonts w:cs="Traditional Arabic" w:hint="cs"/>
          <w:sz w:val="60"/>
          <w:szCs w:val="60"/>
          <w:u w:val="single"/>
          <w:rtl/>
        </w:rPr>
        <w:t>عباد الله</w:t>
      </w:r>
      <w:r w:rsidR="005A6F3A">
        <w:rPr>
          <w:rFonts w:cs="Traditional Arabic" w:hint="cs"/>
          <w:sz w:val="60"/>
          <w:szCs w:val="60"/>
          <w:rtl/>
        </w:rPr>
        <w:t>: لقد أظلنا موسم</w:t>
      </w:r>
      <w:r w:rsidR="000678AB">
        <w:rPr>
          <w:rFonts w:cs="Traditional Arabic" w:hint="cs"/>
          <w:sz w:val="60"/>
          <w:szCs w:val="60"/>
          <w:rtl/>
        </w:rPr>
        <w:t>ٌ</w:t>
      </w:r>
      <w:r w:rsidR="005A6F3A">
        <w:rPr>
          <w:rFonts w:cs="Traditional Arabic" w:hint="cs"/>
          <w:sz w:val="60"/>
          <w:szCs w:val="60"/>
          <w:rtl/>
        </w:rPr>
        <w:t xml:space="preserve"> عظيم، وشهر</w:t>
      </w:r>
      <w:r w:rsidR="000678AB">
        <w:rPr>
          <w:rFonts w:cs="Traditional Arabic" w:hint="cs"/>
          <w:sz w:val="60"/>
          <w:szCs w:val="60"/>
          <w:rtl/>
        </w:rPr>
        <w:t>ٌ</w:t>
      </w:r>
      <w:r w:rsidR="005A6F3A">
        <w:rPr>
          <w:rFonts w:cs="Traditional Arabic" w:hint="cs"/>
          <w:sz w:val="60"/>
          <w:szCs w:val="60"/>
          <w:rtl/>
        </w:rPr>
        <w:t xml:space="preserve"> </w:t>
      </w:r>
      <w:r w:rsidRPr="00501D7A">
        <w:rPr>
          <w:rFonts w:cs="Traditional Arabic" w:hint="cs"/>
          <w:sz w:val="60"/>
          <w:szCs w:val="60"/>
          <w:rtl/>
        </w:rPr>
        <w:t>كريم، شهر</w:t>
      </w:r>
      <w:r w:rsidR="000678AB">
        <w:rPr>
          <w:rFonts w:cs="Traditional Arabic" w:hint="cs"/>
          <w:sz w:val="60"/>
          <w:szCs w:val="60"/>
          <w:rtl/>
        </w:rPr>
        <w:t>ٌ</w:t>
      </w:r>
      <w:r w:rsidRPr="00501D7A">
        <w:rPr>
          <w:rFonts w:cs="Traditional Arabic" w:hint="cs"/>
          <w:sz w:val="60"/>
          <w:szCs w:val="60"/>
          <w:rtl/>
        </w:rPr>
        <w:t xml:space="preserve"> ت</w:t>
      </w:r>
      <w:r w:rsidR="000678AB">
        <w:rPr>
          <w:rFonts w:cs="Traditional Arabic" w:hint="cs"/>
          <w:sz w:val="60"/>
          <w:szCs w:val="60"/>
          <w:rtl/>
        </w:rPr>
        <w:t>ُ</w:t>
      </w:r>
      <w:r w:rsidRPr="00501D7A">
        <w:rPr>
          <w:rFonts w:cs="Traditional Arabic" w:hint="cs"/>
          <w:sz w:val="60"/>
          <w:szCs w:val="60"/>
          <w:rtl/>
        </w:rPr>
        <w:t>قال فيه العثرات، وت</w:t>
      </w:r>
      <w:r w:rsidR="000678AB">
        <w:rPr>
          <w:rFonts w:cs="Traditional Arabic" w:hint="cs"/>
          <w:sz w:val="60"/>
          <w:szCs w:val="60"/>
          <w:rtl/>
        </w:rPr>
        <w:t>ُ</w:t>
      </w:r>
      <w:r w:rsidRPr="00501D7A">
        <w:rPr>
          <w:rFonts w:cs="Traditional Arabic" w:hint="cs"/>
          <w:sz w:val="60"/>
          <w:szCs w:val="60"/>
          <w:rtl/>
        </w:rPr>
        <w:t>غفر فيه الزلات، وت</w:t>
      </w:r>
      <w:r w:rsidR="000678AB">
        <w:rPr>
          <w:rFonts w:cs="Traditional Arabic" w:hint="cs"/>
          <w:sz w:val="60"/>
          <w:szCs w:val="60"/>
          <w:rtl/>
        </w:rPr>
        <w:t>ُ</w:t>
      </w:r>
      <w:r w:rsidRPr="00501D7A">
        <w:rPr>
          <w:rFonts w:cs="Traditional Arabic" w:hint="cs"/>
          <w:sz w:val="60"/>
          <w:szCs w:val="60"/>
          <w:rtl/>
        </w:rPr>
        <w:t>رفع فيه الدرجات، وي</w:t>
      </w:r>
      <w:r w:rsidR="000678AB">
        <w:rPr>
          <w:rFonts w:cs="Traditional Arabic" w:hint="cs"/>
          <w:sz w:val="60"/>
          <w:szCs w:val="60"/>
          <w:rtl/>
        </w:rPr>
        <w:t>ُ</w:t>
      </w:r>
      <w:r w:rsidRPr="00501D7A">
        <w:rPr>
          <w:rFonts w:cs="Traditional Arabic" w:hint="cs"/>
          <w:sz w:val="60"/>
          <w:szCs w:val="60"/>
          <w:rtl/>
        </w:rPr>
        <w:t xml:space="preserve">عان </w:t>
      </w:r>
      <w:r w:rsidR="00CF7703" w:rsidRPr="00501D7A">
        <w:rPr>
          <w:rFonts w:cs="Traditional Arabic" w:hint="cs"/>
          <w:sz w:val="60"/>
          <w:szCs w:val="60"/>
          <w:rtl/>
        </w:rPr>
        <w:t xml:space="preserve">فيه </w:t>
      </w:r>
      <w:r w:rsidRPr="00501D7A">
        <w:rPr>
          <w:rFonts w:cs="Traditional Arabic" w:hint="cs"/>
          <w:sz w:val="60"/>
          <w:szCs w:val="60"/>
          <w:rtl/>
        </w:rPr>
        <w:t>العبد على الطاعات.</w:t>
      </w:r>
    </w:p>
    <w:p w:rsidR="00D27983" w:rsidRPr="00501D7A" w:rsidRDefault="00D27983" w:rsidP="00D859EF">
      <w:pPr>
        <w:spacing w:line="240" w:lineRule="auto"/>
        <w:jc w:val="both"/>
        <w:rPr>
          <w:rFonts w:cs="Traditional Arabic"/>
          <w:sz w:val="60"/>
          <w:szCs w:val="60"/>
          <w:rtl/>
        </w:rPr>
      </w:pPr>
      <w:r w:rsidRPr="00501D7A">
        <w:rPr>
          <w:rFonts w:cs="Traditional Arabic" w:hint="cs"/>
          <w:sz w:val="60"/>
          <w:szCs w:val="60"/>
          <w:rtl/>
        </w:rPr>
        <w:t>إن</w:t>
      </w:r>
      <w:r w:rsidR="000678AB">
        <w:rPr>
          <w:rFonts w:cs="Traditional Arabic" w:hint="cs"/>
          <w:sz w:val="60"/>
          <w:szCs w:val="60"/>
          <w:rtl/>
        </w:rPr>
        <w:t>َّ</w:t>
      </w:r>
      <w:r w:rsidRPr="00501D7A">
        <w:rPr>
          <w:rFonts w:cs="Traditional Arabic" w:hint="cs"/>
          <w:sz w:val="60"/>
          <w:szCs w:val="60"/>
          <w:rtl/>
        </w:rPr>
        <w:t xml:space="preserve"> بلوغ شهر رمضان نعمة؛ فمن بل</w:t>
      </w:r>
      <w:r w:rsidR="00230113">
        <w:rPr>
          <w:rFonts w:cs="Traditional Arabic" w:hint="cs"/>
          <w:sz w:val="60"/>
          <w:szCs w:val="60"/>
          <w:rtl/>
        </w:rPr>
        <w:t>َّ</w:t>
      </w:r>
      <w:r w:rsidRPr="00501D7A">
        <w:rPr>
          <w:rFonts w:cs="Traditional Arabic" w:hint="cs"/>
          <w:sz w:val="60"/>
          <w:szCs w:val="60"/>
          <w:rtl/>
        </w:rPr>
        <w:t>غه الله إياه، فليحمد الله على بلوغه،</w:t>
      </w:r>
      <w:r w:rsidR="006B3685" w:rsidRPr="00501D7A">
        <w:rPr>
          <w:rFonts w:cs="Traditional Arabic" w:hint="cs"/>
          <w:sz w:val="60"/>
          <w:szCs w:val="60"/>
          <w:rtl/>
        </w:rPr>
        <w:t xml:space="preserve"> </w:t>
      </w:r>
      <w:proofErr w:type="spellStart"/>
      <w:r w:rsidR="006B3685" w:rsidRPr="00501D7A">
        <w:rPr>
          <w:rFonts w:cs="Traditional Arabic" w:hint="cs"/>
          <w:sz w:val="60"/>
          <w:szCs w:val="60"/>
          <w:rtl/>
        </w:rPr>
        <w:t>وليزدد</w:t>
      </w:r>
      <w:proofErr w:type="spellEnd"/>
      <w:r w:rsidR="006B3685" w:rsidRPr="00501D7A">
        <w:rPr>
          <w:rFonts w:cs="Traditional Arabic" w:hint="cs"/>
          <w:sz w:val="60"/>
          <w:szCs w:val="60"/>
          <w:rtl/>
        </w:rPr>
        <w:t xml:space="preserve"> من الأعمال الصالحة</w:t>
      </w:r>
      <w:r w:rsidR="006551BC" w:rsidRPr="00501D7A">
        <w:rPr>
          <w:rFonts w:cs="Traditional Arabic" w:hint="cs"/>
          <w:sz w:val="60"/>
          <w:szCs w:val="60"/>
          <w:rtl/>
        </w:rPr>
        <w:t>.</w:t>
      </w:r>
    </w:p>
    <w:p w:rsidR="006551BC" w:rsidRPr="00501D7A" w:rsidRDefault="006551BC" w:rsidP="00D859EF">
      <w:pPr>
        <w:spacing w:line="240" w:lineRule="auto"/>
        <w:jc w:val="both"/>
        <w:rPr>
          <w:rFonts w:cs="Traditional Arabic"/>
          <w:sz w:val="60"/>
          <w:szCs w:val="60"/>
          <w:rtl/>
        </w:rPr>
      </w:pPr>
      <w:r w:rsidRPr="00501D7A">
        <w:rPr>
          <w:rFonts w:cs="Traditional Arabic" w:hint="cs"/>
          <w:sz w:val="60"/>
          <w:szCs w:val="60"/>
          <w:rtl/>
        </w:rPr>
        <w:t>وهذا الشهر الكريم-عباد الله- له</w:t>
      </w:r>
      <w:r w:rsidR="005A6F3A" w:rsidRPr="005A6F3A">
        <w:rPr>
          <w:rFonts w:cs="Traditional Arabic" w:hint="cs"/>
          <w:sz w:val="60"/>
          <w:szCs w:val="60"/>
          <w:rtl/>
        </w:rPr>
        <w:t xml:space="preserve"> </w:t>
      </w:r>
      <w:r w:rsidR="005A6F3A" w:rsidRPr="005A6F3A">
        <w:rPr>
          <w:rFonts w:cs="Traditional Arabic" w:hint="cs"/>
          <w:b/>
          <w:bCs/>
          <w:color w:val="C00000"/>
          <w:sz w:val="60"/>
          <w:szCs w:val="60"/>
          <w:rtl/>
        </w:rPr>
        <w:t>خصائص</w:t>
      </w:r>
      <w:r w:rsidRPr="005A6F3A">
        <w:rPr>
          <w:rFonts w:cs="Traditional Arabic" w:hint="cs"/>
          <w:b/>
          <w:bCs/>
          <w:color w:val="C00000"/>
          <w:sz w:val="60"/>
          <w:szCs w:val="60"/>
          <w:rtl/>
        </w:rPr>
        <w:t xml:space="preserve"> و</w:t>
      </w:r>
      <w:r w:rsidR="005A6F3A" w:rsidRPr="005A6F3A">
        <w:rPr>
          <w:rFonts w:cs="Traditional Arabic" w:hint="cs"/>
          <w:b/>
          <w:bCs/>
          <w:color w:val="C00000"/>
          <w:sz w:val="60"/>
          <w:szCs w:val="60"/>
          <w:rtl/>
        </w:rPr>
        <w:t>فضائل</w:t>
      </w:r>
    </w:p>
    <w:p w:rsidR="005A6F3A" w:rsidRDefault="005A6F3A" w:rsidP="00D859EF">
      <w:pPr>
        <w:spacing w:line="240" w:lineRule="auto"/>
        <w:jc w:val="both"/>
        <w:rPr>
          <w:rFonts w:cs="Traditional Arabic"/>
          <w:sz w:val="60"/>
          <w:szCs w:val="60"/>
          <w:rtl/>
        </w:rPr>
      </w:pPr>
      <w:r>
        <w:rPr>
          <w:rFonts w:cs="Traditional Arabic" w:hint="cs"/>
          <w:sz w:val="60"/>
          <w:szCs w:val="60"/>
          <w:rtl/>
        </w:rPr>
        <w:lastRenderedPageBreak/>
        <w:t xml:space="preserve">فمن </w:t>
      </w:r>
      <w:r w:rsidRPr="005A6F3A">
        <w:rPr>
          <w:rFonts w:cs="Traditional Arabic" w:hint="cs"/>
          <w:b/>
          <w:bCs/>
          <w:color w:val="C00000"/>
          <w:sz w:val="60"/>
          <w:szCs w:val="60"/>
          <w:rtl/>
        </w:rPr>
        <w:t>خصائص شهر رمضان</w:t>
      </w:r>
      <w:r>
        <w:rPr>
          <w:rFonts w:cs="Traditional Arabic" w:hint="cs"/>
          <w:sz w:val="60"/>
          <w:szCs w:val="60"/>
          <w:rtl/>
        </w:rPr>
        <w:t xml:space="preserve"> -عباد الله-:</w:t>
      </w:r>
    </w:p>
    <w:p w:rsidR="006551BC" w:rsidRPr="00501D7A" w:rsidRDefault="005A6F3A" w:rsidP="00D859EF">
      <w:pPr>
        <w:spacing w:line="240" w:lineRule="auto"/>
        <w:jc w:val="both"/>
        <w:rPr>
          <w:rFonts w:cs="Traditional Arabic"/>
          <w:sz w:val="60"/>
          <w:szCs w:val="60"/>
          <w:rtl/>
        </w:rPr>
      </w:pPr>
      <w:r>
        <w:rPr>
          <w:rFonts w:cs="Traditional Arabic" w:hint="cs"/>
          <w:sz w:val="60"/>
          <w:szCs w:val="60"/>
          <w:rtl/>
        </w:rPr>
        <w:t>ما جاء في حديث</w:t>
      </w:r>
      <w:r w:rsidR="00F248A5" w:rsidRPr="00501D7A">
        <w:rPr>
          <w:rFonts w:cs="Traditional Arabic"/>
          <w:sz w:val="60"/>
          <w:szCs w:val="60"/>
        </w:rPr>
        <w:t> </w:t>
      </w:r>
      <w:hyperlink r:id="rId8" w:tooltip="معلومات الرواة" w:history="1">
        <w:r w:rsidR="00F248A5" w:rsidRPr="00501D7A">
          <w:rPr>
            <w:rFonts w:cs="Traditional Arabic"/>
            <w:sz w:val="60"/>
            <w:szCs w:val="60"/>
            <w:rtl/>
          </w:rPr>
          <w:t>أَبِي هُرَيْرَةَ</w:t>
        </w:r>
        <w:r w:rsidR="00F248A5" w:rsidRPr="00501D7A">
          <w:rPr>
            <w:rFonts w:cs="Traditional Arabic"/>
            <w:sz w:val="60"/>
            <w:szCs w:val="60"/>
          </w:rPr>
          <w:t> </w:t>
        </w:r>
      </w:hyperlink>
      <w:r w:rsidR="00CF7703" w:rsidRPr="00501D7A">
        <w:rPr>
          <w:rFonts w:cs="Traditional Arabic"/>
          <w:sz w:val="60"/>
          <w:szCs w:val="60"/>
          <w:rtl/>
        </w:rPr>
        <w:t>رَضِيَ اللَّهُ عَنْهُ،</w:t>
      </w:r>
      <w:r w:rsidR="00CF7703" w:rsidRPr="00501D7A">
        <w:rPr>
          <w:rFonts w:cs="Traditional Arabic" w:hint="cs"/>
          <w:sz w:val="60"/>
          <w:szCs w:val="60"/>
          <w:rtl/>
        </w:rPr>
        <w:t xml:space="preserve"> </w:t>
      </w:r>
      <w:r w:rsidR="00F248A5" w:rsidRPr="00501D7A">
        <w:rPr>
          <w:rFonts w:cs="Traditional Arabic"/>
          <w:sz w:val="60"/>
          <w:szCs w:val="60"/>
          <w:rtl/>
        </w:rPr>
        <w:t>أَنَّ رَسُولَ اللَّهِ صَ</w:t>
      </w:r>
      <w:r w:rsidR="00CF7703" w:rsidRPr="00501D7A">
        <w:rPr>
          <w:rFonts w:cs="Traditional Arabic"/>
          <w:sz w:val="60"/>
          <w:szCs w:val="60"/>
          <w:rtl/>
        </w:rPr>
        <w:t>لَّى اللَّهُ عَلَيْهِ وَسَلَّمَ</w:t>
      </w:r>
      <w:r w:rsidR="00F248A5" w:rsidRPr="00501D7A">
        <w:rPr>
          <w:rFonts w:cs="Traditional Arabic"/>
          <w:sz w:val="60"/>
          <w:szCs w:val="60"/>
          <w:rtl/>
        </w:rPr>
        <w:t>،</w:t>
      </w:r>
      <w:r w:rsidR="00F248A5" w:rsidRPr="00230113">
        <w:rPr>
          <w:rFonts w:cs="Traditional Arabic"/>
          <w:sz w:val="60"/>
          <w:szCs w:val="60"/>
          <w:rtl/>
        </w:rPr>
        <w:t xml:space="preserve"> </w:t>
      </w:r>
      <w:r w:rsidR="00F248A5" w:rsidRPr="00501D7A">
        <w:rPr>
          <w:rFonts w:cs="Traditional Arabic"/>
          <w:sz w:val="60"/>
          <w:szCs w:val="60"/>
          <w:rtl/>
        </w:rPr>
        <w:t>قَالَ</w:t>
      </w:r>
      <w:r w:rsidR="00F248A5" w:rsidRPr="00501D7A">
        <w:rPr>
          <w:rFonts w:cs="Traditional Arabic" w:hint="cs"/>
          <w:sz w:val="60"/>
          <w:szCs w:val="60"/>
          <w:rtl/>
        </w:rPr>
        <w:t>:</w:t>
      </w:r>
      <w:r w:rsidRPr="005A6F3A">
        <w:rPr>
          <w:rFonts w:ascii="Traditional Arabic" w:hAnsi="Traditional Arabic" w:cs="Traditional Arabic"/>
          <w:color w:val="0000FF"/>
          <w:sz w:val="60"/>
          <w:szCs w:val="60"/>
          <w:rtl/>
        </w:rPr>
        <w:t xml:space="preserve"> </w:t>
      </w:r>
      <w:r w:rsidRPr="00230113">
        <w:rPr>
          <w:rFonts w:ascii="Traditional Arabic" w:hAnsi="Traditional Arabic" w:cs="Traditional Arabic"/>
          <w:sz w:val="60"/>
          <w:szCs w:val="60"/>
          <w:rtl/>
        </w:rPr>
        <w:t>«</w:t>
      </w:r>
      <w:r w:rsidR="00F248A5" w:rsidRPr="00230113">
        <w:rPr>
          <w:rFonts w:cs="Traditional Arabic"/>
          <w:sz w:val="60"/>
          <w:szCs w:val="60"/>
          <w:rtl/>
        </w:rPr>
        <w:t>إ</w:t>
      </w:r>
      <w:r w:rsidR="00F248A5" w:rsidRPr="00501D7A">
        <w:rPr>
          <w:rFonts w:cs="Traditional Arabic"/>
          <w:sz w:val="60"/>
          <w:szCs w:val="60"/>
          <w:rtl/>
        </w:rPr>
        <w:t>ِذَا جَاءَ رَمَضَانُ فُتِحَتْ أَبْوَابُ الْجَنَّةِ</w:t>
      </w:r>
      <w:r w:rsidR="00F248A5" w:rsidRPr="00501D7A">
        <w:rPr>
          <w:rFonts w:cs="Traditional Arabic" w:hint="cs"/>
          <w:sz w:val="60"/>
          <w:szCs w:val="60"/>
          <w:rtl/>
        </w:rPr>
        <w:t xml:space="preserve">، </w:t>
      </w:r>
      <w:r w:rsidR="00230113">
        <w:rPr>
          <w:rFonts w:cs="Traditional Arabic"/>
          <w:sz w:val="60"/>
          <w:szCs w:val="60"/>
          <w:rtl/>
        </w:rPr>
        <w:t>وَغُلِّقَتْ أَبْوَابُ جَهَنَّمَ</w:t>
      </w:r>
      <w:r w:rsidR="00F248A5" w:rsidRPr="00501D7A">
        <w:rPr>
          <w:rFonts w:cs="Traditional Arabic"/>
          <w:sz w:val="60"/>
          <w:szCs w:val="60"/>
          <w:rtl/>
        </w:rPr>
        <w:t>، وَسُلْسِلَتِ الشَّيَاطِينُ</w:t>
      </w:r>
      <w:r w:rsidRPr="00230113">
        <w:rPr>
          <w:rFonts w:ascii="Traditional Arabic" w:hAnsi="Traditional Arabic" w:cs="Traditional Arabic"/>
          <w:sz w:val="60"/>
          <w:szCs w:val="60"/>
          <w:rtl/>
        </w:rPr>
        <w:t>»</w:t>
      </w:r>
      <w:r w:rsidR="00F248A5" w:rsidRPr="005A6F3A">
        <w:rPr>
          <w:rFonts w:cs="Traditional Arabic" w:hint="cs"/>
          <w:color w:val="C00000"/>
          <w:sz w:val="40"/>
          <w:szCs w:val="40"/>
          <w:rtl/>
        </w:rPr>
        <w:t>[رواه البخاري(1898) ومسلم(1097)]</w:t>
      </w:r>
    </w:p>
    <w:p w:rsidR="00122E1A" w:rsidRPr="00501D7A" w:rsidRDefault="006551BC" w:rsidP="00D859EF">
      <w:pPr>
        <w:spacing w:line="240" w:lineRule="auto"/>
        <w:jc w:val="both"/>
        <w:rPr>
          <w:rFonts w:cs="Traditional Arabic"/>
          <w:sz w:val="60"/>
          <w:szCs w:val="60"/>
          <w:rtl/>
        </w:rPr>
      </w:pPr>
      <w:r w:rsidRPr="00501D7A">
        <w:rPr>
          <w:rFonts w:cs="Traditional Arabic" w:hint="cs"/>
          <w:sz w:val="60"/>
          <w:szCs w:val="60"/>
          <w:rtl/>
        </w:rPr>
        <w:t>وفي</w:t>
      </w:r>
      <w:r w:rsidRPr="00230113">
        <w:rPr>
          <w:rFonts w:cs="Traditional Arabic" w:hint="cs"/>
          <w:sz w:val="40"/>
          <w:szCs w:val="40"/>
          <w:rtl/>
        </w:rPr>
        <w:t xml:space="preserve"> </w:t>
      </w:r>
      <w:r w:rsidRPr="00501D7A">
        <w:rPr>
          <w:rFonts w:cs="Traditional Arabic" w:hint="cs"/>
          <w:sz w:val="60"/>
          <w:szCs w:val="60"/>
          <w:rtl/>
        </w:rPr>
        <w:t xml:space="preserve">رواية </w:t>
      </w:r>
      <w:r w:rsidR="00230113">
        <w:rPr>
          <w:rFonts w:cs="Traditional Arabic"/>
          <w:sz w:val="60"/>
          <w:szCs w:val="60"/>
          <w:rtl/>
        </w:rPr>
        <w:t>قَالَ</w:t>
      </w:r>
      <w:r w:rsidR="00230113" w:rsidRPr="00230113">
        <w:rPr>
          <w:rFonts w:cs="Traditional Arabic"/>
          <w:sz w:val="50"/>
          <w:szCs w:val="50"/>
          <w:rtl/>
        </w:rPr>
        <w:t xml:space="preserve"> </w:t>
      </w:r>
      <w:r w:rsidR="00230113">
        <w:rPr>
          <w:rFonts w:cs="Traditional Arabic"/>
          <w:sz w:val="60"/>
          <w:szCs w:val="60"/>
          <w:rtl/>
        </w:rPr>
        <w:t>صَلَّى</w:t>
      </w:r>
      <w:r w:rsidR="00230113" w:rsidRPr="00230113">
        <w:rPr>
          <w:rFonts w:cs="Traditional Arabic"/>
          <w:sz w:val="40"/>
          <w:szCs w:val="40"/>
          <w:rtl/>
        </w:rPr>
        <w:t xml:space="preserve"> </w:t>
      </w:r>
      <w:r w:rsidR="00230113">
        <w:rPr>
          <w:rFonts w:cs="Traditional Arabic"/>
          <w:sz w:val="60"/>
          <w:szCs w:val="60"/>
          <w:rtl/>
        </w:rPr>
        <w:t>اللَّهُ</w:t>
      </w:r>
      <w:r w:rsidR="000B5FBC" w:rsidRPr="00501D7A">
        <w:rPr>
          <w:rFonts w:cs="Traditional Arabic" w:hint="cs"/>
          <w:sz w:val="60"/>
          <w:szCs w:val="60"/>
          <w:rtl/>
        </w:rPr>
        <w:t xml:space="preserve"> </w:t>
      </w:r>
      <w:r w:rsidR="00122E1A" w:rsidRPr="00501D7A">
        <w:rPr>
          <w:rFonts w:cs="Traditional Arabic"/>
          <w:sz w:val="60"/>
          <w:szCs w:val="60"/>
          <w:rtl/>
        </w:rPr>
        <w:t>عَلَيْهِ وَسَلَّمَ</w:t>
      </w:r>
      <w:r w:rsidR="00122E1A" w:rsidRPr="00501D7A">
        <w:rPr>
          <w:rFonts w:cs="Traditional Arabic" w:hint="cs"/>
          <w:sz w:val="60"/>
          <w:szCs w:val="60"/>
          <w:rtl/>
        </w:rPr>
        <w:t>:</w:t>
      </w:r>
      <w:r w:rsidR="003F03B0">
        <w:rPr>
          <w:rFonts w:ascii="Traditional Arabic" w:hAnsi="Traditional Arabic" w:cs="Traditional Arabic" w:hint="cs"/>
          <w:color w:val="0000FF"/>
          <w:sz w:val="60"/>
          <w:szCs w:val="60"/>
          <w:rtl/>
        </w:rPr>
        <w:t xml:space="preserve"> </w:t>
      </w:r>
      <w:r w:rsidR="003F03B0" w:rsidRPr="00230113">
        <w:rPr>
          <w:rFonts w:ascii="Traditional Arabic" w:hAnsi="Traditional Arabic" w:cs="Traditional Arabic"/>
          <w:sz w:val="60"/>
          <w:szCs w:val="60"/>
          <w:rtl/>
        </w:rPr>
        <w:t>«</w:t>
      </w:r>
      <w:r w:rsidR="00122E1A" w:rsidRPr="00501D7A">
        <w:rPr>
          <w:rFonts w:cs="Traditional Arabic"/>
          <w:sz w:val="60"/>
          <w:szCs w:val="60"/>
          <w:rtl/>
        </w:rPr>
        <w:t>إِذَا كَانَ أَوَّلُ</w:t>
      </w:r>
      <w:r w:rsidR="00CF7703" w:rsidRPr="00501D7A">
        <w:rPr>
          <w:rFonts w:cs="Traditional Arabic"/>
          <w:sz w:val="60"/>
          <w:szCs w:val="60"/>
          <w:rtl/>
        </w:rPr>
        <w:t xml:space="preserve"> لَيْلَةٍ مِنْ شَهْرِ رَمَضَانَ</w:t>
      </w:r>
      <w:r w:rsidR="00122E1A" w:rsidRPr="00501D7A">
        <w:rPr>
          <w:rFonts w:cs="Traditional Arabic"/>
          <w:sz w:val="60"/>
          <w:szCs w:val="60"/>
          <w:rtl/>
        </w:rPr>
        <w:t>، صُفِّدَتِ ال</w:t>
      </w:r>
      <w:r w:rsidR="00CF7703" w:rsidRPr="00501D7A">
        <w:rPr>
          <w:rFonts w:cs="Traditional Arabic"/>
          <w:sz w:val="60"/>
          <w:szCs w:val="60"/>
          <w:rtl/>
        </w:rPr>
        <w:t>شَّيَاطِينُ وَمَرَدَةُ الْجِنِّ</w:t>
      </w:r>
      <w:r w:rsidR="00122E1A" w:rsidRPr="00501D7A">
        <w:rPr>
          <w:rFonts w:cs="Traditional Arabic"/>
          <w:sz w:val="60"/>
          <w:szCs w:val="60"/>
          <w:rtl/>
        </w:rPr>
        <w:t>، وَغُلِّقَتْ أَبْوَابُ النَّا</w:t>
      </w:r>
      <w:r w:rsidR="00CF7703" w:rsidRPr="00501D7A">
        <w:rPr>
          <w:rFonts w:cs="Traditional Arabic"/>
          <w:sz w:val="60"/>
          <w:szCs w:val="60"/>
          <w:rtl/>
        </w:rPr>
        <w:t>رِ فَلَمْ يُفْتَحْ مِنْهَا بَاب</w:t>
      </w:r>
      <w:r w:rsidR="00122E1A" w:rsidRPr="00501D7A">
        <w:rPr>
          <w:rFonts w:cs="Traditional Arabic"/>
          <w:sz w:val="60"/>
          <w:szCs w:val="60"/>
          <w:rtl/>
        </w:rPr>
        <w:t>، وَفُتِّحَتْ أَبْوَابُ الْجَنَّةِ فَل</w:t>
      </w:r>
      <w:r w:rsidR="00CF7703" w:rsidRPr="00501D7A">
        <w:rPr>
          <w:rFonts w:cs="Traditional Arabic"/>
          <w:sz w:val="60"/>
          <w:szCs w:val="60"/>
          <w:rtl/>
        </w:rPr>
        <w:t>َمْ يُغْلَقْ مِنْهَا بَاب،</w:t>
      </w:r>
      <w:r w:rsidR="00230113">
        <w:rPr>
          <w:rFonts w:cs="Traditional Arabic" w:hint="cs"/>
          <w:sz w:val="60"/>
          <w:szCs w:val="60"/>
          <w:rtl/>
        </w:rPr>
        <w:t xml:space="preserve"> </w:t>
      </w:r>
      <w:r w:rsidR="00122E1A" w:rsidRPr="00501D7A">
        <w:rPr>
          <w:rFonts w:cs="Traditional Arabic"/>
          <w:sz w:val="60"/>
          <w:szCs w:val="60"/>
          <w:rtl/>
        </w:rPr>
        <w:t>وَيُنَادِي مُنَادٍ</w:t>
      </w:r>
      <w:r w:rsidR="00CF7703" w:rsidRPr="00501D7A">
        <w:rPr>
          <w:rFonts w:cs="Traditional Arabic"/>
          <w:sz w:val="60"/>
          <w:szCs w:val="60"/>
          <w:rtl/>
        </w:rPr>
        <w:t xml:space="preserve"> يَا بَاغِيَ الْخَيْرِ أَقْبِلْ</w:t>
      </w:r>
      <w:r w:rsidR="00122E1A" w:rsidRPr="00501D7A">
        <w:rPr>
          <w:rFonts w:cs="Traditional Arabic"/>
          <w:sz w:val="60"/>
          <w:szCs w:val="60"/>
          <w:rtl/>
        </w:rPr>
        <w:t xml:space="preserve">، </w:t>
      </w:r>
      <w:proofErr w:type="spellStart"/>
      <w:r w:rsidR="00CF7703" w:rsidRPr="00501D7A">
        <w:rPr>
          <w:rFonts w:cs="Traditional Arabic"/>
          <w:sz w:val="60"/>
          <w:szCs w:val="60"/>
          <w:rtl/>
        </w:rPr>
        <w:t>وَيَا</w:t>
      </w:r>
      <w:proofErr w:type="spellEnd"/>
      <w:r w:rsidR="00CF7703" w:rsidRPr="00501D7A">
        <w:rPr>
          <w:rFonts w:cs="Traditional Arabic"/>
          <w:sz w:val="60"/>
          <w:szCs w:val="60"/>
          <w:rtl/>
        </w:rPr>
        <w:t xml:space="preserve"> بَاغِيَ الشَّرِّ أَقْصِرْ</w:t>
      </w:r>
      <w:r w:rsidR="00122E1A" w:rsidRPr="00501D7A">
        <w:rPr>
          <w:rFonts w:cs="Traditional Arabic"/>
          <w:sz w:val="60"/>
          <w:szCs w:val="60"/>
          <w:rtl/>
        </w:rPr>
        <w:t>، وَلِلَّهِ عُتَق</w:t>
      </w:r>
      <w:r w:rsidR="005A6F3A">
        <w:rPr>
          <w:rFonts w:cs="Traditional Arabic"/>
          <w:sz w:val="60"/>
          <w:szCs w:val="60"/>
          <w:rtl/>
        </w:rPr>
        <w:t>َاءُ مِنَ النَّارِ وَذَلكَ كُلّ</w:t>
      </w:r>
      <w:r w:rsidR="005A6F3A">
        <w:rPr>
          <w:rFonts w:cs="Traditional Arabic" w:hint="cs"/>
          <w:sz w:val="60"/>
          <w:szCs w:val="60"/>
          <w:rtl/>
        </w:rPr>
        <w:t>َ</w:t>
      </w:r>
      <w:r w:rsidR="00122E1A" w:rsidRPr="00501D7A">
        <w:rPr>
          <w:rFonts w:cs="Traditional Arabic"/>
          <w:sz w:val="60"/>
          <w:szCs w:val="60"/>
          <w:rtl/>
        </w:rPr>
        <w:t xml:space="preserve"> لَيْلَةٍ</w:t>
      </w:r>
      <w:r w:rsidR="003F03B0" w:rsidRPr="00230113">
        <w:rPr>
          <w:rFonts w:ascii="Traditional Arabic" w:hAnsi="Traditional Arabic" w:cs="Traditional Arabic"/>
          <w:sz w:val="60"/>
          <w:szCs w:val="60"/>
          <w:rtl/>
        </w:rPr>
        <w:t>»</w:t>
      </w:r>
      <w:r w:rsidR="00230113">
        <w:rPr>
          <w:rFonts w:ascii="Traditional Arabic" w:hAnsi="Traditional Arabic" w:cs="Traditional Arabic" w:hint="cs"/>
          <w:sz w:val="60"/>
          <w:szCs w:val="60"/>
          <w:rtl/>
        </w:rPr>
        <w:t xml:space="preserve"> </w:t>
      </w:r>
      <w:r w:rsidR="00BA6E82" w:rsidRPr="003F03B0">
        <w:rPr>
          <w:rFonts w:cs="Traditional Arabic" w:hint="cs"/>
          <w:color w:val="C00000"/>
          <w:sz w:val="40"/>
          <w:szCs w:val="40"/>
          <w:rtl/>
        </w:rPr>
        <w:t>[رواه الترمذي(689)</w:t>
      </w:r>
      <w:r w:rsidR="003F03B0" w:rsidRPr="003F03B0">
        <w:rPr>
          <w:rFonts w:cs="Traditional Arabic" w:hint="cs"/>
          <w:color w:val="C00000"/>
          <w:sz w:val="40"/>
          <w:szCs w:val="40"/>
          <w:rtl/>
        </w:rPr>
        <w:t>وصححه الألباني</w:t>
      </w:r>
      <w:r w:rsidR="00BA6E82" w:rsidRPr="003F03B0">
        <w:rPr>
          <w:rFonts w:cs="Traditional Arabic" w:hint="cs"/>
          <w:color w:val="C00000"/>
          <w:sz w:val="40"/>
          <w:szCs w:val="40"/>
          <w:rtl/>
        </w:rPr>
        <w:t>]</w:t>
      </w:r>
      <w:r w:rsidR="00122E1A" w:rsidRPr="00501D7A">
        <w:rPr>
          <w:color w:val="008000"/>
          <w:sz w:val="27"/>
          <w:szCs w:val="27"/>
          <w:shd w:val="clear" w:color="auto" w:fill="FFFFFF"/>
        </w:rPr>
        <w:t xml:space="preserve"> </w:t>
      </w:r>
    </w:p>
    <w:p w:rsidR="00FA1DFF" w:rsidRDefault="003F03B0" w:rsidP="00D859EF">
      <w:pPr>
        <w:spacing w:line="240" w:lineRule="auto"/>
        <w:jc w:val="both"/>
        <w:rPr>
          <w:rFonts w:cs="Traditional Arabic"/>
          <w:sz w:val="60"/>
          <w:szCs w:val="60"/>
          <w:rtl/>
        </w:rPr>
      </w:pPr>
      <w:r w:rsidRPr="003F03B0">
        <w:rPr>
          <w:rFonts w:cs="Traditional Arabic" w:hint="cs"/>
          <w:b/>
          <w:bCs/>
          <w:color w:val="C00000"/>
          <w:sz w:val="60"/>
          <w:szCs w:val="60"/>
          <w:rtl/>
        </w:rPr>
        <w:t>فهذه الخصائص</w:t>
      </w:r>
      <w:r w:rsidR="00FA1DFF" w:rsidRPr="00501D7A">
        <w:rPr>
          <w:rFonts w:cs="Traditional Arabic" w:hint="cs"/>
          <w:sz w:val="60"/>
          <w:szCs w:val="60"/>
          <w:rtl/>
        </w:rPr>
        <w:t xml:space="preserve">: </w:t>
      </w:r>
      <w:r w:rsidR="00FA1DFF" w:rsidRPr="003F03B0">
        <w:rPr>
          <w:rFonts w:cs="Traditional Arabic" w:hint="cs"/>
          <w:color w:val="3333FF"/>
          <w:sz w:val="60"/>
          <w:szCs w:val="60"/>
          <w:rtl/>
        </w:rPr>
        <w:t>فتح أبواب الجنة</w:t>
      </w:r>
      <w:r w:rsidR="00FA1DFF" w:rsidRPr="00501D7A">
        <w:rPr>
          <w:rFonts w:cs="Traditional Arabic" w:hint="cs"/>
          <w:sz w:val="60"/>
          <w:szCs w:val="60"/>
          <w:rtl/>
        </w:rPr>
        <w:t xml:space="preserve"> لكثرة الأعمال الصالحة.</w:t>
      </w:r>
      <w:r>
        <w:rPr>
          <w:rFonts w:cs="Traditional Arabic" w:hint="cs"/>
          <w:sz w:val="60"/>
          <w:szCs w:val="60"/>
          <w:rtl/>
        </w:rPr>
        <w:t xml:space="preserve"> </w:t>
      </w:r>
      <w:r w:rsidR="00FA1DFF" w:rsidRPr="003F03B0">
        <w:rPr>
          <w:rFonts w:cs="Traditional Arabic" w:hint="cs"/>
          <w:color w:val="3333FF"/>
          <w:sz w:val="60"/>
          <w:szCs w:val="60"/>
          <w:rtl/>
        </w:rPr>
        <w:t>وغلق أبواب النار</w:t>
      </w:r>
      <w:r w:rsidR="00FA1DFF" w:rsidRPr="00501D7A">
        <w:rPr>
          <w:rFonts w:cs="Traditional Arabic" w:hint="cs"/>
          <w:sz w:val="60"/>
          <w:szCs w:val="60"/>
          <w:rtl/>
        </w:rPr>
        <w:t xml:space="preserve"> رحمة بالمؤمنين.</w:t>
      </w:r>
      <w:r>
        <w:rPr>
          <w:rFonts w:cs="Traditional Arabic" w:hint="cs"/>
          <w:sz w:val="60"/>
          <w:szCs w:val="60"/>
          <w:rtl/>
        </w:rPr>
        <w:t xml:space="preserve"> </w:t>
      </w:r>
      <w:r w:rsidR="00FA1DFF" w:rsidRPr="003F03B0">
        <w:rPr>
          <w:rFonts w:cs="Traditional Arabic" w:hint="cs"/>
          <w:color w:val="3333FF"/>
          <w:sz w:val="60"/>
          <w:szCs w:val="60"/>
          <w:rtl/>
        </w:rPr>
        <w:t>وتصفيد الشياطين</w:t>
      </w:r>
      <w:r w:rsidR="00FA1DFF" w:rsidRPr="00501D7A">
        <w:rPr>
          <w:rFonts w:cs="Traditional Arabic" w:hint="cs"/>
          <w:sz w:val="60"/>
          <w:szCs w:val="60"/>
          <w:rtl/>
        </w:rPr>
        <w:t>، فلا يخلصون فيه إلى ما كانوا يخلصون إليه في غيره.</w:t>
      </w:r>
    </w:p>
    <w:p w:rsidR="003F03B0" w:rsidRDefault="003F03B0" w:rsidP="00D859EF">
      <w:pPr>
        <w:spacing w:line="240" w:lineRule="auto"/>
        <w:jc w:val="both"/>
        <w:rPr>
          <w:rFonts w:cs="Traditional Arabic"/>
          <w:sz w:val="60"/>
          <w:szCs w:val="60"/>
          <w:rtl/>
        </w:rPr>
      </w:pPr>
      <w:r w:rsidRPr="003F03B0">
        <w:rPr>
          <w:rFonts w:cs="Traditional Arabic" w:hint="cs"/>
          <w:b/>
          <w:bCs/>
          <w:color w:val="C00000"/>
          <w:sz w:val="60"/>
          <w:szCs w:val="60"/>
          <w:rtl/>
        </w:rPr>
        <w:t>وأما فضائل الصيام</w:t>
      </w:r>
      <w:r>
        <w:rPr>
          <w:rFonts w:cs="Traditional Arabic" w:hint="cs"/>
          <w:sz w:val="60"/>
          <w:szCs w:val="60"/>
          <w:rtl/>
        </w:rPr>
        <w:t xml:space="preserve"> -عباد الله-:</w:t>
      </w:r>
    </w:p>
    <w:p w:rsidR="003F03B0" w:rsidRDefault="00FA1DFF" w:rsidP="00D859EF">
      <w:pPr>
        <w:spacing w:line="240" w:lineRule="auto"/>
        <w:jc w:val="both"/>
        <w:rPr>
          <w:rFonts w:cs="Traditional Arabic"/>
          <w:sz w:val="60"/>
          <w:szCs w:val="60"/>
          <w:rtl/>
        </w:rPr>
      </w:pPr>
      <w:r w:rsidRPr="00501D7A">
        <w:rPr>
          <w:rFonts w:cs="Traditional Arabic" w:hint="cs"/>
          <w:sz w:val="60"/>
          <w:szCs w:val="60"/>
          <w:rtl/>
        </w:rPr>
        <w:t>ما جاء في حديث</w:t>
      </w:r>
      <w:r w:rsidR="00BA6E82" w:rsidRPr="00501D7A">
        <w:rPr>
          <w:rFonts w:cs="Traditional Arabic"/>
          <w:sz w:val="60"/>
          <w:szCs w:val="60"/>
        </w:rPr>
        <w:t> </w:t>
      </w:r>
      <w:hyperlink r:id="rId9" w:tooltip="معلومات الرواة" w:history="1">
        <w:r w:rsidR="00BA6E82" w:rsidRPr="00501D7A">
          <w:rPr>
            <w:rFonts w:cs="Traditional Arabic"/>
            <w:sz w:val="60"/>
            <w:szCs w:val="60"/>
            <w:rtl/>
          </w:rPr>
          <w:t>أَبِي هُرَيْرَةَ</w:t>
        </w:r>
        <w:r w:rsidR="00BA6E82" w:rsidRPr="00501D7A">
          <w:rPr>
            <w:rFonts w:cs="Traditional Arabic"/>
            <w:sz w:val="60"/>
            <w:szCs w:val="60"/>
          </w:rPr>
          <w:t> </w:t>
        </w:r>
      </w:hyperlink>
      <w:r w:rsidR="00C20DE4" w:rsidRPr="00501D7A">
        <w:rPr>
          <w:rFonts w:cs="Traditional Arabic"/>
          <w:sz w:val="60"/>
          <w:szCs w:val="60"/>
          <w:rtl/>
        </w:rPr>
        <w:t>رَضِيَ اللَّهُ عَنْهُ، قَالَ</w:t>
      </w:r>
      <w:r w:rsidR="00BA6E82" w:rsidRPr="00501D7A">
        <w:rPr>
          <w:rFonts w:cs="Traditional Arabic"/>
          <w:sz w:val="60"/>
          <w:szCs w:val="60"/>
          <w:rtl/>
        </w:rPr>
        <w:t xml:space="preserve">: قَالَ رَسُولُ اللَّهِ صَلَّى </w:t>
      </w:r>
      <w:r w:rsidR="003F03B0">
        <w:rPr>
          <w:rFonts w:cs="Traditional Arabic" w:hint="cs"/>
          <w:sz w:val="60"/>
          <w:szCs w:val="60"/>
          <w:rtl/>
        </w:rPr>
        <w:t xml:space="preserve"> </w:t>
      </w:r>
    </w:p>
    <w:p w:rsidR="00BA6E82" w:rsidRDefault="00BA6E82" w:rsidP="00D859EF">
      <w:pPr>
        <w:spacing w:line="240" w:lineRule="auto"/>
        <w:jc w:val="both"/>
        <w:rPr>
          <w:rFonts w:cs="Traditional Arabic"/>
          <w:sz w:val="60"/>
          <w:szCs w:val="60"/>
          <w:rtl/>
        </w:rPr>
      </w:pPr>
      <w:r w:rsidRPr="00501D7A">
        <w:rPr>
          <w:rFonts w:cs="Traditional Arabic"/>
          <w:sz w:val="60"/>
          <w:szCs w:val="60"/>
          <w:rtl/>
        </w:rPr>
        <w:lastRenderedPageBreak/>
        <w:t>اللَّهُ عَلَيْهِ وَسَلَّمَ</w:t>
      </w:r>
      <w:r w:rsidR="00C20DE4" w:rsidRPr="00501D7A">
        <w:rPr>
          <w:rFonts w:cs="Traditional Arabic" w:hint="cs"/>
          <w:sz w:val="60"/>
          <w:szCs w:val="60"/>
          <w:rtl/>
        </w:rPr>
        <w:t>:</w:t>
      </w:r>
      <w:r w:rsidR="003F03B0" w:rsidRPr="003F03B0">
        <w:rPr>
          <w:rFonts w:ascii="Traditional Arabic" w:hAnsi="Traditional Arabic" w:cs="Traditional Arabic"/>
          <w:color w:val="0000FF"/>
          <w:sz w:val="60"/>
          <w:szCs w:val="60"/>
          <w:rtl/>
        </w:rPr>
        <w:t xml:space="preserve"> </w:t>
      </w:r>
      <w:r w:rsidR="003F03B0" w:rsidRPr="00230113">
        <w:rPr>
          <w:rFonts w:ascii="Traditional Arabic" w:hAnsi="Traditional Arabic" w:cs="Traditional Arabic"/>
          <w:sz w:val="60"/>
          <w:szCs w:val="60"/>
          <w:rtl/>
        </w:rPr>
        <w:t>«</w:t>
      </w:r>
      <w:r w:rsidRPr="00501D7A">
        <w:rPr>
          <w:rFonts w:cs="Traditional Arabic"/>
          <w:sz w:val="60"/>
          <w:szCs w:val="60"/>
          <w:rtl/>
        </w:rPr>
        <w:t>كُلُّ عَمَلِ ابْنِ آدَمَ يُضَاعَفُ الْحَسَنَةُ عَشْرُ أَمْثَ</w:t>
      </w:r>
      <w:r w:rsidR="00C20DE4" w:rsidRPr="00501D7A">
        <w:rPr>
          <w:rFonts w:cs="Traditional Arabic"/>
          <w:sz w:val="60"/>
          <w:szCs w:val="60"/>
          <w:rtl/>
        </w:rPr>
        <w:t xml:space="preserve">الِهَا إِلَى </w:t>
      </w:r>
      <w:r w:rsidR="00230113">
        <w:rPr>
          <w:rFonts w:cs="Traditional Arabic" w:hint="cs"/>
          <w:sz w:val="60"/>
          <w:szCs w:val="60"/>
          <w:rtl/>
        </w:rPr>
        <w:t xml:space="preserve"> </w:t>
      </w:r>
      <w:r w:rsidR="00C20DE4" w:rsidRPr="00501D7A">
        <w:rPr>
          <w:rFonts w:cs="Traditional Arabic"/>
          <w:sz w:val="60"/>
          <w:szCs w:val="60"/>
          <w:rtl/>
        </w:rPr>
        <w:t>سَبْعمِائَة ضِعْفٍ</w:t>
      </w:r>
      <w:r w:rsidR="003F03B0">
        <w:rPr>
          <w:rFonts w:cs="Traditional Arabic"/>
          <w:sz w:val="60"/>
          <w:szCs w:val="60"/>
          <w:rtl/>
        </w:rPr>
        <w:t xml:space="preserve">، قَالَ اللَّهُ عَزَّ وَجَلَّ: </w:t>
      </w:r>
      <w:r w:rsidR="00C20DE4" w:rsidRPr="00501D7A">
        <w:rPr>
          <w:rFonts w:cs="Traditional Arabic"/>
          <w:sz w:val="60"/>
          <w:szCs w:val="60"/>
          <w:rtl/>
        </w:rPr>
        <w:t>إِلَّا الصَّوْمَ فَإِنَّهُ لِي</w:t>
      </w:r>
      <w:r w:rsidRPr="00501D7A">
        <w:rPr>
          <w:rFonts w:cs="Traditional Arabic"/>
          <w:sz w:val="60"/>
          <w:szCs w:val="60"/>
          <w:rtl/>
        </w:rPr>
        <w:t>، وَأَن</w:t>
      </w:r>
      <w:r w:rsidR="00C20DE4" w:rsidRPr="00501D7A">
        <w:rPr>
          <w:rFonts w:cs="Traditional Arabic"/>
          <w:sz w:val="60"/>
          <w:szCs w:val="60"/>
          <w:rtl/>
        </w:rPr>
        <w:t>َا أَجْزِي بِهِ</w:t>
      </w:r>
      <w:r w:rsidRPr="00501D7A">
        <w:rPr>
          <w:rFonts w:cs="Traditional Arabic"/>
          <w:sz w:val="60"/>
          <w:szCs w:val="60"/>
          <w:rtl/>
        </w:rPr>
        <w:t>، يَدَعُ شَهْ</w:t>
      </w:r>
      <w:r w:rsidR="00C20DE4" w:rsidRPr="00501D7A">
        <w:rPr>
          <w:rFonts w:cs="Traditional Arabic"/>
          <w:sz w:val="60"/>
          <w:szCs w:val="60"/>
          <w:rtl/>
        </w:rPr>
        <w:t>وَتَهُ وَطَعَامَهُ مِنْ أَجْلِي، لِلصَّائِمِ فَرْحَتَانِ: فَرْحَةٌ عِنْدَ فِطْرِهِ</w:t>
      </w:r>
      <w:r w:rsidRPr="00501D7A">
        <w:rPr>
          <w:rFonts w:cs="Traditional Arabic"/>
          <w:sz w:val="60"/>
          <w:szCs w:val="60"/>
          <w:rtl/>
        </w:rPr>
        <w:t>، وَ</w:t>
      </w:r>
      <w:r w:rsidR="00C20DE4" w:rsidRPr="00501D7A">
        <w:rPr>
          <w:rFonts w:cs="Traditional Arabic"/>
          <w:sz w:val="60"/>
          <w:szCs w:val="60"/>
          <w:rtl/>
        </w:rPr>
        <w:t>فَرْحَةٌ عِنْدَ لِقَاءِ رَبِّهِ</w:t>
      </w:r>
      <w:r w:rsidRPr="00501D7A">
        <w:rPr>
          <w:rFonts w:cs="Traditional Arabic"/>
          <w:sz w:val="60"/>
          <w:szCs w:val="60"/>
          <w:rtl/>
        </w:rPr>
        <w:t>، وَلَخُلُوفُ فِيهِ أَطْيَبُ عِنْدَ اللَّهِ مِنْ رِيحِ الْمِسْكِ</w:t>
      </w:r>
      <w:r w:rsidR="003F03B0" w:rsidRPr="00230113">
        <w:rPr>
          <w:rFonts w:ascii="Traditional Arabic" w:hAnsi="Traditional Arabic" w:cs="Traditional Arabic"/>
          <w:sz w:val="60"/>
          <w:szCs w:val="60"/>
          <w:rtl/>
        </w:rPr>
        <w:t>»</w:t>
      </w:r>
      <w:r w:rsidR="00230113">
        <w:rPr>
          <w:rFonts w:cs="Traditional Arabic" w:hint="cs"/>
          <w:color w:val="C00000"/>
          <w:sz w:val="40"/>
          <w:szCs w:val="40"/>
          <w:rtl/>
        </w:rPr>
        <w:t>[رواه البخاري(1904)</w:t>
      </w:r>
      <w:r w:rsidR="00C20DE4" w:rsidRPr="003F03B0">
        <w:rPr>
          <w:rFonts w:cs="Traditional Arabic" w:hint="cs"/>
          <w:color w:val="C00000"/>
          <w:sz w:val="40"/>
          <w:szCs w:val="40"/>
          <w:rtl/>
        </w:rPr>
        <w:t xml:space="preserve"> ومسلم(1151) واللفظ له]</w:t>
      </w:r>
    </w:p>
    <w:p w:rsidR="003F03B0" w:rsidRPr="00230113" w:rsidRDefault="003F03B0" w:rsidP="00D859EF">
      <w:pPr>
        <w:spacing w:line="240" w:lineRule="auto"/>
        <w:jc w:val="both"/>
        <w:rPr>
          <w:rFonts w:cs="Traditional Arabic"/>
          <w:sz w:val="60"/>
          <w:szCs w:val="60"/>
          <w:rtl/>
        </w:rPr>
      </w:pPr>
      <w:r w:rsidRPr="003F03B0">
        <w:rPr>
          <w:rFonts w:cs="Traditional Arabic" w:hint="cs"/>
          <w:b/>
          <w:bCs/>
          <w:color w:val="C00000"/>
          <w:sz w:val="60"/>
          <w:szCs w:val="60"/>
          <w:rtl/>
        </w:rPr>
        <w:t>فمن هذه الفضائل</w:t>
      </w:r>
      <w:r>
        <w:rPr>
          <w:rFonts w:cs="Traditional Arabic" w:hint="cs"/>
          <w:sz w:val="60"/>
          <w:szCs w:val="60"/>
          <w:rtl/>
        </w:rPr>
        <w:t>:</w:t>
      </w:r>
      <w:r w:rsidR="00230113">
        <w:rPr>
          <w:rFonts w:cs="Traditional Arabic" w:hint="cs"/>
          <w:sz w:val="60"/>
          <w:szCs w:val="60"/>
          <w:rtl/>
        </w:rPr>
        <w:t xml:space="preserve"> </w:t>
      </w:r>
      <w:r w:rsidRPr="003F03B0">
        <w:rPr>
          <w:rFonts w:cs="Traditional Arabic" w:hint="cs"/>
          <w:color w:val="3333FF"/>
          <w:sz w:val="60"/>
          <w:szCs w:val="60"/>
          <w:rtl/>
        </w:rPr>
        <w:t>أن الصائمين ي</w:t>
      </w:r>
      <w:r>
        <w:rPr>
          <w:rFonts w:cs="Traditional Arabic" w:hint="cs"/>
          <w:color w:val="3333FF"/>
          <w:sz w:val="60"/>
          <w:szCs w:val="60"/>
          <w:rtl/>
        </w:rPr>
        <w:t>ُ</w:t>
      </w:r>
      <w:r w:rsidRPr="003F03B0">
        <w:rPr>
          <w:rFonts w:cs="Traditional Arabic" w:hint="cs"/>
          <w:color w:val="3333FF"/>
          <w:sz w:val="60"/>
          <w:szCs w:val="60"/>
          <w:rtl/>
        </w:rPr>
        <w:t>وف</w:t>
      </w:r>
      <w:r>
        <w:rPr>
          <w:rFonts w:cs="Traditional Arabic" w:hint="cs"/>
          <w:color w:val="3333FF"/>
          <w:sz w:val="60"/>
          <w:szCs w:val="60"/>
          <w:rtl/>
        </w:rPr>
        <w:t>َّ</w:t>
      </w:r>
      <w:r w:rsidRPr="003F03B0">
        <w:rPr>
          <w:rFonts w:cs="Traditional Arabic" w:hint="cs"/>
          <w:color w:val="3333FF"/>
          <w:sz w:val="60"/>
          <w:szCs w:val="60"/>
          <w:rtl/>
        </w:rPr>
        <w:t>ون أجورهم بغير حساب</w:t>
      </w:r>
      <w:r>
        <w:rPr>
          <w:rFonts w:cs="Traditional Arabic" w:hint="cs"/>
          <w:color w:val="3333FF"/>
          <w:sz w:val="60"/>
          <w:szCs w:val="60"/>
          <w:rtl/>
        </w:rPr>
        <w:t>؛</w:t>
      </w:r>
      <w:r w:rsidRPr="00736FB5">
        <w:rPr>
          <w:rFonts w:cs="Traditional Arabic" w:hint="cs"/>
          <w:sz w:val="60"/>
          <w:szCs w:val="60"/>
          <w:rtl/>
        </w:rPr>
        <w:t xml:space="preserve"> فإن الأعمال كلَّها تضاعف بعشر أمثالها إلى سبعمائة ضعف، إلا الصيام</w:t>
      </w:r>
      <w:r w:rsidR="00736FB5" w:rsidRPr="00736FB5">
        <w:rPr>
          <w:rFonts w:cs="Traditional Arabic" w:hint="cs"/>
          <w:sz w:val="60"/>
          <w:szCs w:val="60"/>
          <w:rtl/>
        </w:rPr>
        <w:t xml:space="preserve"> فإنه لا ينحصر تضعيفه في هذا العدد بل يضاعفه الله أضعافاً كثيرة؛ لأن الصيام من الصبر، قال الله تعالى: </w:t>
      </w:r>
      <w:r w:rsidR="00736FB5" w:rsidRPr="00736FB5">
        <w:rPr>
          <w:rFonts w:ascii="Traditional Arabic" w:hAnsi="Traditional Arabic" w:cs="Traditional Arabic"/>
          <w:sz w:val="60"/>
          <w:szCs w:val="60"/>
          <w:rtl/>
        </w:rPr>
        <w:t>{</w:t>
      </w:r>
      <w:r w:rsidR="00736FB5" w:rsidRPr="00736FB5">
        <w:rPr>
          <w:rFonts w:cs="Traditional Arabic"/>
          <w:sz w:val="60"/>
          <w:szCs w:val="60"/>
          <w:rtl/>
        </w:rPr>
        <w:t>إِنَّمَا يُوَفَّى الصَّابِرُونَ أَجْرَهُمْ بِغَيْرِ حِس</w:t>
      </w:r>
      <w:r w:rsidR="00736FB5" w:rsidRPr="00501D7A">
        <w:rPr>
          <w:rFonts w:cs="Traditional Arabic"/>
          <w:sz w:val="60"/>
          <w:szCs w:val="60"/>
          <w:rtl/>
        </w:rPr>
        <w:t>َابٍ</w:t>
      </w:r>
      <w:r w:rsidR="00736FB5">
        <w:rPr>
          <w:rFonts w:ascii="Traditional Arabic" w:hAnsi="Traditional Arabic" w:cs="Traditional Arabic"/>
          <w:color w:val="000000"/>
          <w:sz w:val="60"/>
          <w:szCs w:val="60"/>
          <w:rtl/>
        </w:rPr>
        <w:t>}</w:t>
      </w:r>
      <w:r w:rsidR="00736FB5" w:rsidRPr="00501D7A">
        <w:rPr>
          <w:rFonts w:cs="Traditional Arabic" w:hint="cs"/>
          <w:sz w:val="24"/>
          <w:szCs w:val="24"/>
          <w:rtl/>
        </w:rPr>
        <w:t>[الزمر:10]</w:t>
      </w:r>
    </w:p>
    <w:p w:rsidR="00736FB5" w:rsidRDefault="00736FB5" w:rsidP="00D859EF">
      <w:pPr>
        <w:spacing w:line="240" w:lineRule="auto"/>
        <w:jc w:val="both"/>
        <w:rPr>
          <w:rFonts w:cs="Traditional Arabic"/>
          <w:sz w:val="60"/>
          <w:szCs w:val="60"/>
          <w:rtl/>
        </w:rPr>
      </w:pPr>
      <w:r w:rsidRPr="00736FB5">
        <w:rPr>
          <w:rFonts w:cs="Traditional Arabic" w:hint="cs"/>
          <w:b/>
          <w:bCs/>
          <w:color w:val="C00000"/>
          <w:sz w:val="60"/>
          <w:szCs w:val="60"/>
          <w:rtl/>
        </w:rPr>
        <w:t>ومن فضائله</w:t>
      </w:r>
      <w:r>
        <w:rPr>
          <w:rFonts w:cs="Traditional Arabic" w:hint="cs"/>
          <w:sz w:val="60"/>
          <w:szCs w:val="60"/>
          <w:rtl/>
        </w:rPr>
        <w:t xml:space="preserve">: </w:t>
      </w:r>
      <w:r w:rsidRPr="00736FB5">
        <w:rPr>
          <w:rFonts w:cs="Traditional Arabic" w:hint="cs"/>
          <w:color w:val="3333FF"/>
          <w:sz w:val="60"/>
          <w:szCs w:val="60"/>
          <w:rtl/>
        </w:rPr>
        <w:t xml:space="preserve">أن الله تعالى أضاف الصوم إلى نفسه </w:t>
      </w:r>
      <w:r>
        <w:rPr>
          <w:rFonts w:cs="Traditional Arabic" w:hint="cs"/>
          <w:sz w:val="60"/>
          <w:szCs w:val="60"/>
          <w:rtl/>
        </w:rPr>
        <w:t>من بين سائر الأعمال؛ لكونه يستوعب النهار كله، ولأن الصيام سر بين العبد وربه لا يط</w:t>
      </w:r>
      <w:r w:rsidR="00230113">
        <w:rPr>
          <w:rFonts w:cs="Traditional Arabic" w:hint="cs"/>
          <w:sz w:val="60"/>
          <w:szCs w:val="60"/>
          <w:rtl/>
        </w:rPr>
        <w:t>َّ</w:t>
      </w:r>
      <w:r>
        <w:rPr>
          <w:rFonts w:cs="Traditional Arabic" w:hint="cs"/>
          <w:sz w:val="60"/>
          <w:szCs w:val="60"/>
          <w:rtl/>
        </w:rPr>
        <w:t>لع عليه إلا الله تعالى.</w:t>
      </w:r>
    </w:p>
    <w:p w:rsidR="00736FB5" w:rsidRDefault="00736FB5" w:rsidP="00D859EF">
      <w:pPr>
        <w:spacing w:line="240" w:lineRule="auto"/>
        <w:jc w:val="both"/>
        <w:rPr>
          <w:rFonts w:cs="Traditional Arabic"/>
          <w:sz w:val="60"/>
          <w:szCs w:val="60"/>
          <w:rtl/>
        </w:rPr>
      </w:pPr>
      <w:r w:rsidRPr="00736FB5">
        <w:rPr>
          <w:rFonts w:cs="Traditional Arabic" w:hint="cs"/>
          <w:b/>
          <w:bCs/>
          <w:color w:val="C00000"/>
          <w:sz w:val="60"/>
          <w:szCs w:val="60"/>
          <w:rtl/>
        </w:rPr>
        <w:t>ومن فضائله</w:t>
      </w:r>
      <w:r>
        <w:rPr>
          <w:rFonts w:cs="Traditional Arabic" w:hint="cs"/>
          <w:sz w:val="60"/>
          <w:szCs w:val="60"/>
          <w:rtl/>
        </w:rPr>
        <w:t xml:space="preserve">: </w:t>
      </w:r>
      <w:r w:rsidRPr="00736FB5">
        <w:rPr>
          <w:rFonts w:cs="Traditional Arabic" w:hint="cs"/>
          <w:color w:val="3333FF"/>
          <w:sz w:val="60"/>
          <w:szCs w:val="60"/>
          <w:rtl/>
        </w:rPr>
        <w:t>أن الصائم إذا لقي ربه فرح بصومه</w:t>
      </w:r>
      <w:r>
        <w:rPr>
          <w:rFonts w:cs="Traditional Arabic" w:hint="cs"/>
          <w:sz w:val="60"/>
          <w:szCs w:val="60"/>
          <w:rtl/>
        </w:rPr>
        <w:t xml:space="preserve">، لما يراه من جزائه وثوابه؛ </w:t>
      </w:r>
      <w:r w:rsidRPr="00736FB5">
        <w:rPr>
          <w:rFonts w:cs="Traditional Arabic" w:hint="cs"/>
          <w:color w:val="3333FF"/>
          <w:sz w:val="60"/>
          <w:szCs w:val="60"/>
          <w:rtl/>
        </w:rPr>
        <w:t>وأما فرحته عند فطره</w:t>
      </w:r>
      <w:r>
        <w:rPr>
          <w:rFonts w:cs="Traditional Arabic" w:hint="cs"/>
          <w:sz w:val="60"/>
          <w:szCs w:val="60"/>
          <w:rtl/>
        </w:rPr>
        <w:t>، فلتمام عبادته، وسلامتها من المفسدات.</w:t>
      </w:r>
    </w:p>
    <w:p w:rsidR="00736FB5" w:rsidRDefault="00736FB5" w:rsidP="00D859EF">
      <w:pPr>
        <w:spacing w:line="240" w:lineRule="auto"/>
        <w:jc w:val="both"/>
        <w:rPr>
          <w:rFonts w:cs="Traditional Arabic"/>
          <w:sz w:val="60"/>
          <w:szCs w:val="60"/>
          <w:rtl/>
        </w:rPr>
      </w:pPr>
      <w:r w:rsidRPr="00736FB5">
        <w:rPr>
          <w:rFonts w:cs="Traditional Arabic" w:hint="cs"/>
          <w:b/>
          <w:bCs/>
          <w:color w:val="C00000"/>
          <w:sz w:val="60"/>
          <w:szCs w:val="60"/>
          <w:rtl/>
        </w:rPr>
        <w:lastRenderedPageBreak/>
        <w:t>ومن فضائله</w:t>
      </w:r>
      <w:r>
        <w:rPr>
          <w:rFonts w:cs="Traditional Arabic" w:hint="cs"/>
          <w:sz w:val="60"/>
          <w:szCs w:val="60"/>
          <w:rtl/>
        </w:rPr>
        <w:t xml:space="preserve">: </w:t>
      </w:r>
      <w:r w:rsidRPr="00736FB5">
        <w:rPr>
          <w:rFonts w:cs="Traditional Arabic" w:hint="cs"/>
          <w:color w:val="3333FF"/>
          <w:sz w:val="60"/>
          <w:szCs w:val="60"/>
          <w:rtl/>
        </w:rPr>
        <w:t>أن رائحة فم الصائم أطيب عند الله من ريح المسك</w:t>
      </w:r>
      <w:r>
        <w:rPr>
          <w:rFonts w:cs="Traditional Arabic" w:hint="cs"/>
          <w:sz w:val="60"/>
          <w:szCs w:val="60"/>
          <w:rtl/>
        </w:rPr>
        <w:t>؛ وهذا يكون في الدنيا والآخرة.</w:t>
      </w:r>
    </w:p>
    <w:p w:rsidR="00311C95" w:rsidRPr="00311C95" w:rsidRDefault="005568AF" w:rsidP="00D859EF">
      <w:pPr>
        <w:spacing w:line="240" w:lineRule="auto"/>
        <w:jc w:val="both"/>
        <w:rPr>
          <w:rFonts w:cs="Traditional Arabic"/>
          <w:sz w:val="60"/>
          <w:szCs w:val="60"/>
          <w:rtl/>
        </w:rPr>
      </w:pPr>
      <w:r w:rsidRPr="00230113">
        <w:rPr>
          <w:rFonts w:cs="Traditional Arabic" w:hint="cs"/>
          <w:b/>
          <w:bCs/>
          <w:color w:val="C00000"/>
          <w:sz w:val="60"/>
          <w:szCs w:val="60"/>
          <w:rtl/>
        </w:rPr>
        <w:t>وكذلك من فضائل الصوم</w:t>
      </w:r>
      <w:r>
        <w:rPr>
          <w:rFonts w:cs="Traditional Arabic" w:hint="cs"/>
          <w:sz w:val="60"/>
          <w:szCs w:val="60"/>
          <w:rtl/>
        </w:rPr>
        <w:t xml:space="preserve">: </w:t>
      </w:r>
      <w:r w:rsidRPr="00230113">
        <w:rPr>
          <w:rFonts w:cs="Traditional Arabic" w:hint="cs"/>
          <w:color w:val="3333FF"/>
          <w:sz w:val="60"/>
          <w:szCs w:val="60"/>
          <w:rtl/>
        </w:rPr>
        <w:t>أن الله تعالى اختص</w:t>
      </w:r>
      <w:r w:rsidR="000678AB">
        <w:rPr>
          <w:rFonts w:cs="Traditional Arabic" w:hint="cs"/>
          <w:color w:val="3333FF"/>
          <w:sz w:val="60"/>
          <w:szCs w:val="60"/>
          <w:rtl/>
        </w:rPr>
        <w:t>َّ</w:t>
      </w:r>
      <w:r w:rsidRPr="00230113">
        <w:rPr>
          <w:rFonts w:cs="Traditional Arabic" w:hint="cs"/>
          <w:color w:val="3333FF"/>
          <w:sz w:val="60"/>
          <w:szCs w:val="60"/>
          <w:rtl/>
        </w:rPr>
        <w:t xml:space="preserve"> الصائمين بباب من أبواب الجنة</w:t>
      </w:r>
      <w:r>
        <w:rPr>
          <w:rFonts w:cs="Traditional Arabic" w:hint="cs"/>
          <w:sz w:val="60"/>
          <w:szCs w:val="60"/>
          <w:rtl/>
        </w:rPr>
        <w:t xml:space="preserve"> لا يدخل منه غيرهم إكراماً لهم؛</w:t>
      </w:r>
      <w:r w:rsidRPr="00501D7A">
        <w:rPr>
          <w:rFonts w:ascii="Traditional Arabic" w:hAnsi="Traditional Arabic" w:cs="Traditional Arabic"/>
          <w:sz w:val="60"/>
          <w:szCs w:val="60"/>
          <w:rtl/>
        </w:rPr>
        <w:t xml:space="preserve"> </w:t>
      </w:r>
      <w:r>
        <w:rPr>
          <w:rFonts w:cs="Traditional Arabic" w:hint="cs"/>
          <w:sz w:val="60"/>
          <w:szCs w:val="60"/>
          <w:rtl/>
        </w:rPr>
        <w:t xml:space="preserve">قال </w:t>
      </w:r>
      <w:r w:rsidRPr="005568AF">
        <w:rPr>
          <w:rFonts w:cs="Traditional Arabic"/>
          <w:sz w:val="60"/>
          <w:szCs w:val="60"/>
          <w:rtl/>
        </w:rPr>
        <w:t xml:space="preserve">صَلَّى اللهُ عَلَيْهِ وَسَلَّمَ: </w:t>
      </w:r>
      <w:r w:rsidRPr="00230113">
        <w:rPr>
          <w:rFonts w:ascii="Traditional Arabic" w:hAnsi="Traditional Arabic" w:cs="Traditional Arabic"/>
          <w:sz w:val="60"/>
          <w:szCs w:val="60"/>
          <w:rtl/>
        </w:rPr>
        <w:t>«</w:t>
      </w:r>
      <w:r w:rsidRPr="00230113">
        <w:rPr>
          <w:rFonts w:cs="Traditional Arabic"/>
          <w:sz w:val="60"/>
          <w:szCs w:val="60"/>
          <w:rtl/>
        </w:rPr>
        <w:t>إ</w:t>
      </w:r>
      <w:r w:rsidRPr="005568AF">
        <w:rPr>
          <w:rFonts w:cs="Traditional Arabic"/>
          <w:sz w:val="60"/>
          <w:szCs w:val="60"/>
          <w:rtl/>
        </w:rPr>
        <w:t xml:space="preserve">ِنَّ فِي الجَنَّةِ بَابًا يُقَالُ لَهُ الرَّيَّانُ، يَدْخُلُ مِنْهُ الصَّائِمُونَ يَوْمَ القِيَامَةِ، لاَ يَدْخُلُ مِنْهُ أَحَدٌ </w:t>
      </w:r>
      <w:proofErr w:type="spellStart"/>
      <w:r w:rsidRPr="005568AF">
        <w:rPr>
          <w:rFonts w:cs="Traditional Arabic"/>
          <w:sz w:val="60"/>
          <w:szCs w:val="60"/>
          <w:rtl/>
        </w:rPr>
        <w:t>غَيْرُهُمْ</w:t>
      </w:r>
      <w:r w:rsidR="00311C95">
        <w:rPr>
          <w:rFonts w:cs="Traditional Arabic" w:hint="cs"/>
          <w:sz w:val="60"/>
          <w:szCs w:val="60"/>
          <w:rtl/>
        </w:rPr>
        <w:t>..</w:t>
      </w:r>
      <w:r w:rsidRPr="005568AF">
        <w:rPr>
          <w:rFonts w:cs="Traditional Arabic"/>
          <w:sz w:val="60"/>
          <w:szCs w:val="60"/>
          <w:rtl/>
        </w:rPr>
        <w:t>فَإِذَا</w:t>
      </w:r>
      <w:proofErr w:type="spellEnd"/>
      <w:r w:rsidRPr="005568AF">
        <w:rPr>
          <w:rFonts w:cs="Traditional Arabic"/>
          <w:sz w:val="60"/>
          <w:szCs w:val="60"/>
          <w:rtl/>
        </w:rPr>
        <w:t xml:space="preserve"> دَخَلُوا أُغْلِقَ فَلَمْ يَدْخُلْ مِنْهُ أَحَدٌ</w:t>
      </w:r>
      <w:r w:rsidR="00311C95">
        <w:rPr>
          <w:rFonts w:ascii="Traditional Arabic" w:hAnsi="Traditional Arabic" w:cs="Traditional Arabic"/>
          <w:color w:val="0000FF"/>
          <w:sz w:val="60"/>
          <w:szCs w:val="60"/>
          <w:rtl/>
        </w:rPr>
        <w:t>»</w:t>
      </w:r>
      <w:r w:rsidR="00311C95" w:rsidRPr="00230113">
        <w:rPr>
          <w:rFonts w:ascii="Traditional Arabic" w:hAnsi="Traditional Arabic" w:cs="Traditional Arabic" w:hint="cs"/>
          <w:color w:val="C00000"/>
          <w:sz w:val="40"/>
          <w:szCs w:val="40"/>
          <w:rtl/>
        </w:rPr>
        <w:t>[رواه البخاري(1896) ومسلم( 1152)]</w:t>
      </w:r>
      <w:r w:rsidR="00230113">
        <w:rPr>
          <w:rFonts w:cs="Traditional Arabic" w:hint="cs"/>
          <w:sz w:val="60"/>
          <w:szCs w:val="60"/>
          <w:rtl/>
        </w:rPr>
        <w:t xml:space="preserve">، </w:t>
      </w:r>
      <w:r w:rsidR="00311C95">
        <w:rPr>
          <w:rFonts w:cs="Traditional Arabic" w:hint="cs"/>
          <w:sz w:val="60"/>
          <w:szCs w:val="60"/>
          <w:rtl/>
        </w:rPr>
        <w:t>وزاد النسائي:</w:t>
      </w:r>
      <w:r w:rsidR="00311C95" w:rsidRPr="00311C95">
        <w:rPr>
          <w:rFonts w:cs="Traditional Arabic"/>
          <w:sz w:val="60"/>
          <w:szCs w:val="60"/>
          <w:rtl/>
        </w:rPr>
        <w:t xml:space="preserve"> «مَنْ دَخَلَ فِيهِ شَرِبَ وَمَنْ شَرِبَ لَمْ يَظْمَأْ أَبَدًا»</w:t>
      </w:r>
      <w:r w:rsidR="00311C95">
        <w:rPr>
          <w:rFonts w:cs="Traditional Arabic" w:hint="cs"/>
          <w:sz w:val="60"/>
          <w:szCs w:val="60"/>
          <w:rtl/>
        </w:rPr>
        <w:t xml:space="preserve"> </w:t>
      </w:r>
      <w:r w:rsidR="00311C95" w:rsidRPr="00311C95">
        <w:rPr>
          <w:rFonts w:cs="Traditional Arabic" w:hint="cs"/>
          <w:color w:val="C00000"/>
          <w:sz w:val="40"/>
          <w:szCs w:val="40"/>
          <w:rtl/>
        </w:rPr>
        <w:t>[النسائي(2236)وصححه الألباني]</w:t>
      </w:r>
    </w:p>
    <w:p w:rsidR="00311C95" w:rsidRDefault="00311C95" w:rsidP="00D859EF">
      <w:pPr>
        <w:spacing w:line="240" w:lineRule="auto"/>
        <w:jc w:val="both"/>
        <w:rPr>
          <w:rFonts w:cs="Traditional Arabic"/>
          <w:sz w:val="60"/>
          <w:szCs w:val="60"/>
          <w:rtl/>
        </w:rPr>
      </w:pPr>
      <w:r w:rsidRPr="004B39AB">
        <w:rPr>
          <w:rFonts w:cs="Traditional Arabic" w:hint="cs"/>
          <w:b/>
          <w:bCs/>
          <w:color w:val="C00000"/>
          <w:sz w:val="60"/>
          <w:szCs w:val="60"/>
          <w:rtl/>
        </w:rPr>
        <w:t>لكن هذه الفضائل</w:t>
      </w:r>
      <w:r>
        <w:rPr>
          <w:rFonts w:cs="Traditional Arabic" w:hint="cs"/>
          <w:sz w:val="60"/>
          <w:szCs w:val="60"/>
          <w:rtl/>
        </w:rPr>
        <w:t xml:space="preserve">-عباد الله-، لا تكون إلا لمن صام مخلصاً لله تعالى عن الطعام والشراب والنكاح، وصام عن السماع المحرم، والنظر المحرم، والكسب المحرم؛ فصامت جوارحه عن الآثام، ولسانه عن الكذب والفحش وقول الزور؛ قال </w:t>
      </w:r>
      <w:r w:rsidRPr="00311C95">
        <w:rPr>
          <w:rFonts w:cs="Traditional Arabic"/>
          <w:sz w:val="60"/>
          <w:szCs w:val="60"/>
          <w:rtl/>
        </w:rPr>
        <w:t>صَلَّى اللهُ عَلَيْهِ وَسَلَّمَ: «مَنْ لَمْ يَدَعْ قَوْلَ الزُّورِ وَالعَمَلَ بِهِ وَالجَهْلَ، فَلَيْسَ لِلَّهِ حَاجَةٌ أَنْ يَدَعَ طَعَامَهُ وَشَرَابَهُ»</w:t>
      </w:r>
      <w:r w:rsidRPr="00311C95">
        <w:rPr>
          <w:rFonts w:cs="Traditional Arabic" w:hint="cs"/>
          <w:color w:val="C00000"/>
          <w:sz w:val="40"/>
          <w:szCs w:val="40"/>
          <w:rtl/>
        </w:rPr>
        <w:t>[</w:t>
      </w:r>
      <w:r>
        <w:rPr>
          <w:rFonts w:cs="Traditional Arabic" w:hint="cs"/>
          <w:color w:val="C00000"/>
          <w:sz w:val="40"/>
          <w:szCs w:val="40"/>
          <w:rtl/>
        </w:rPr>
        <w:t xml:space="preserve">رواه </w:t>
      </w:r>
      <w:r w:rsidRPr="00311C95">
        <w:rPr>
          <w:rFonts w:cs="Traditional Arabic" w:hint="cs"/>
          <w:color w:val="C00000"/>
          <w:sz w:val="40"/>
          <w:szCs w:val="40"/>
          <w:rtl/>
        </w:rPr>
        <w:t>البخاري(6057)]</w:t>
      </w:r>
    </w:p>
    <w:p w:rsidR="004B39AB" w:rsidRDefault="00311C95" w:rsidP="00D859EF">
      <w:pPr>
        <w:spacing w:line="240" w:lineRule="auto"/>
        <w:rPr>
          <w:rFonts w:ascii="Traditional Arabic" w:hAnsi="Traditional Arabic" w:cs="Traditional Arabic"/>
          <w:color w:val="000000"/>
          <w:sz w:val="60"/>
          <w:szCs w:val="60"/>
          <w:rtl/>
        </w:rPr>
      </w:pPr>
      <w:r>
        <w:rPr>
          <w:rFonts w:cs="Traditional Arabic"/>
          <w:sz w:val="60"/>
          <w:szCs w:val="60"/>
          <w:rtl/>
        </w:rPr>
        <w:t>أعوذ بالله من الشيطان الرجيم:</w:t>
      </w:r>
      <w:r>
        <w:rPr>
          <w:rFonts w:ascii="Traditional Arabic" w:hAnsi="Traditional Arabic" w:cs="Traditional Arabic"/>
          <w:color w:val="000000"/>
          <w:sz w:val="60"/>
          <w:szCs w:val="60"/>
          <w:rtl/>
        </w:rPr>
        <w:t>{</w:t>
      </w:r>
      <w:r w:rsidRPr="00546870">
        <w:rPr>
          <w:rFonts w:ascii="Traditional Arabic" w:hAnsi="Traditional Arabic" w:cs="Traditional Arabic"/>
          <w:color w:val="000000"/>
          <w:sz w:val="60"/>
          <w:szCs w:val="60"/>
          <w:rtl/>
        </w:rPr>
        <w:t>سَابِقُوا إِلَى مَغْ</w:t>
      </w:r>
      <w:r w:rsidR="004B39AB">
        <w:rPr>
          <w:rFonts w:ascii="Traditional Arabic" w:hAnsi="Traditional Arabic" w:cs="Traditional Arabic"/>
          <w:color w:val="000000"/>
          <w:sz w:val="60"/>
          <w:szCs w:val="60"/>
          <w:rtl/>
        </w:rPr>
        <w:t>فِرَةٍ مِنْ رَبِّكُمْ وَجَنَّةٍ</w:t>
      </w:r>
      <w:r w:rsidR="004B39AB" w:rsidRPr="004B39AB">
        <w:rPr>
          <w:rFonts w:ascii="Traditional Arabic" w:hAnsi="Traditional Arabic" w:cs="Traditional Arabic" w:hint="cs"/>
          <w:color w:val="000000"/>
          <w:sz w:val="40"/>
          <w:szCs w:val="40"/>
          <w:rtl/>
        </w:rPr>
        <w:t xml:space="preserve"> </w:t>
      </w:r>
      <w:r w:rsidRPr="00546870">
        <w:rPr>
          <w:rFonts w:ascii="Traditional Arabic" w:hAnsi="Traditional Arabic" w:cs="Traditional Arabic"/>
          <w:color w:val="000000"/>
          <w:sz w:val="60"/>
          <w:szCs w:val="60"/>
          <w:rtl/>
        </w:rPr>
        <w:t xml:space="preserve">عَرْضُهَا </w:t>
      </w:r>
      <w:r w:rsidR="004B39AB">
        <w:rPr>
          <w:rFonts w:ascii="Traditional Arabic" w:hAnsi="Traditional Arabic" w:cs="Traditional Arabic" w:hint="cs"/>
          <w:color w:val="000000"/>
          <w:sz w:val="60"/>
          <w:szCs w:val="60"/>
          <w:rtl/>
        </w:rPr>
        <w:t xml:space="preserve"> </w:t>
      </w:r>
    </w:p>
    <w:p w:rsidR="00311C95" w:rsidRPr="003F7FD1" w:rsidRDefault="00311C95" w:rsidP="00D859EF">
      <w:pPr>
        <w:spacing w:line="240" w:lineRule="auto"/>
        <w:rPr>
          <w:rFonts w:ascii="Traditional Arabic" w:hAnsi="Traditional Arabic" w:cs="Traditional Arabic"/>
          <w:sz w:val="60"/>
          <w:szCs w:val="60"/>
          <w:rtl/>
        </w:rPr>
      </w:pPr>
      <w:r w:rsidRPr="00546870">
        <w:rPr>
          <w:rFonts w:ascii="Traditional Arabic" w:hAnsi="Traditional Arabic" w:cs="Traditional Arabic"/>
          <w:color w:val="000000"/>
          <w:sz w:val="60"/>
          <w:szCs w:val="60"/>
          <w:rtl/>
        </w:rPr>
        <w:lastRenderedPageBreak/>
        <w:t>كَعَرْضِ السَّمَاءِ وَالْأَرْضِ أُعِدَّتْ لِلَّذِينَ آمَنُوا بِاللَّهِ وَرُسُلِهِ ذَلِكَ فَضْلُ اللَّهِ يُؤْتِيهِ مَنْ يَشَاءُ وَا</w:t>
      </w:r>
      <w:r>
        <w:rPr>
          <w:rFonts w:ascii="Traditional Arabic" w:hAnsi="Traditional Arabic" w:cs="Traditional Arabic"/>
          <w:color w:val="000000"/>
          <w:sz w:val="60"/>
          <w:szCs w:val="60"/>
          <w:rtl/>
        </w:rPr>
        <w:t>للَّهُ ذُو الْفَضْلِ الْعَظِيمِ}</w:t>
      </w:r>
      <w:r w:rsidRPr="00546870">
        <w:rPr>
          <w:rFonts w:ascii="Traditional Arabic" w:hAnsi="Traditional Arabic" w:cs="Traditional Arabic"/>
          <w:color w:val="000000"/>
          <w:sz w:val="24"/>
          <w:szCs w:val="24"/>
          <w:rtl/>
        </w:rPr>
        <w:t>[الحديد:21]</w:t>
      </w:r>
      <w:r>
        <w:rPr>
          <w:rFonts w:cs="Traditional Arabic"/>
          <w:sz w:val="60"/>
          <w:szCs w:val="60"/>
          <w:rtl/>
        </w:rPr>
        <w:t xml:space="preserve">  </w:t>
      </w:r>
      <w:r>
        <w:rPr>
          <w:rFonts w:cs="Traditional Arabic"/>
          <w:b/>
          <w:bCs/>
          <w:sz w:val="26"/>
          <w:szCs w:val="26"/>
          <w:rtl/>
        </w:rPr>
        <w:t>بارك الله لي ولكم في القرآن...</w:t>
      </w:r>
    </w:p>
    <w:p w:rsidR="000F31FA" w:rsidRDefault="00CA5436" w:rsidP="00D859EF">
      <w:pPr>
        <w:spacing w:line="240" w:lineRule="auto"/>
        <w:rPr>
          <w:rFonts w:asciiTheme="minorBidi" w:hAnsiTheme="minorBidi"/>
          <w:b/>
          <w:bCs/>
          <w:sz w:val="52"/>
          <w:szCs w:val="52"/>
          <w:rtl/>
        </w:rPr>
      </w:pPr>
      <w:r w:rsidRPr="00DE75F6">
        <w:rPr>
          <w:rFonts w:asciiTheme="minorBidi" w:hAnsiTheme="minorBidi"/>
          <w:b/>
          <w:bCs/>
          <w:sz w:val="52"/>
          <w:szCs w:val="52"/>
          <w:rtl/>
        </w:rPr>
        <w:t>الخطبة ال</w:t>
      </w:r>
      <w:r w:rsidRPr="00DE75F6">
        <w:rPr>
          <w:rFonts w:asciiTheme="minorBidi" w:hAnsiTheme="minorBidi" w:hint="cs"/>
          <w:b/>
          <w:bCs/>
          <w:sz w:val="52"/>
          <w:szCs w:val="52"/>
          <w:rtl/>
        </w:rPr>
        <w:t>ثانية</w:t>
      </w:r>
      <w:r w:rsidRPr="00DE75F6">
        <w:rPr>
          <w:rFonts w:asciiTheme="minorBidi" w:hAnsiTheme="minorBidi"/>
          <w:b/>
          <w:bCs/>
          <w:sz w:val="52"/>
          <w:szCs w:val="52"/>
          <w:rtl/>
        </w:rPr>
        <w:t>:</w:t>
      </w:r>
      <w:r>
        <w:rPr>
          <w:rFonts w:asciiTheme="minorBidi" w:hAnsiTheme="minorBidi" w:hint="cs"/>
          <w:b/>
          <w:bCs/>
          <w:sz w:val="52"/>
          <w:szCs w:val="52"/>
          <w:rtl/>
        </w:rPr>
        <w:t xml:space="preserve">    </w:t>
      </w:r>
    </w:p>
    <w:p w:rsidR="00B36D95" w:rsidRDefault="00B36D95" w:rsidP="00D859EF">
      <w:pPr>
        <w:spacing w:line="240" w:lineRule="auto"/>
        <w:rPr>
          <w:rFonts w:cs="Traditional Arabic"/>
          <w:sz w:val="60"/>
          <w:szCs w:val="60"/>
          <w:rtl/>
        </w:rPr>
      </w:pPr>
      <w:r w:rsidRPr="00DB5C34">
        <w:rPr>
          <w:rFonts w:cs="Traditional Arabic" w:hint="cs"/>
          <w:sz w:val="60"/>
          <w:szCs w:val="60"/>
          <w:rtl/>
        </w:rPr>
        <w:t>الحمد</w:t>
      </w:r>
      <w:r>
        <w:rPr>
          <w:rFonts w:cs="Traditional Arabic" w:hint="cs"/>
          <w:sz w:val="60"/>
          <w:szCs w:val="60"/>
          <w:rtl/>
        </w:rPr>
        <w:t xml:space="preserve"> </w:t>
      </w:r>
      <w:r w:rsidRPr="00DB5C34">
        <w:rPr>
          <w:rFonts w:cs="Traditional Arabic" w:hint="cs"/>
          <w:sz w:val="60"/>
          <w:szCs w:val="60"/>
          <w:rtl/>
        </w:rPr>
        <w:t>لله</w:t>
      </w:r>
      <w:r>
        <w:rPr>
          <w:rFonts w:cs="Traditional Arabic" w:hint="cs"/>
          <w:sz w:val="60"/>
          <w:szCs w:val="60"/>
          <w:rtl/>
        </w:rPr>
        <w:t xml:space="preserve"> وكفى،</w:t>
      </w:r>
      <w:r w:rsidRPr="00492F5E">
        <w:rPr>
          <w:rFonts w:cs="Traditional Arabic" w:hint="cs"/>
          <w:sz w:val="40"/>
          <w:szCs w:val="40"/>
          <w:rtl/>
        </w:rPr>
        <w:t xml:space="preserve"> </w:t>
      </w:r>
      <w:r>
        <w:rPr>
          <w:rFonts w:cs="Traditional Arabic" w:hint="cs"/>
          <w:sz w:val="60"/>
          <w:szCs w:val="60"/>
          <w:rtl/>
        </w:rPr>
        <w:t>والصلاة والسلام على</w:t>
      </w:r>
      <w:r w:rsidRPr="00492F5E">
        <w:rPr>
          <w:rFonts w:cs="Traditional Arabic" w:hint="cs"/>
          <w:sz w:val="42"/>
          <w:szCs w:val="42"/>
          <w:rtl/>
        </w:rPr>
        <w:t xml:space="preserve"> </w:t>
      </w:r>
      <w:r>
        <w:rPr>
          <w:rFonts w:cs="Traditional Arabic" w:hint="cs"/>
          <w:sz w:val="60"/>
          <w:szCs w:val="60"/>
          <w:rtl/>
        </w:rPr>
        <w:t>النبي المصطفى،</w:t>
      </w:r>
      <w:r w:rsidRPr="00492F5E">
        <w:rPr>
          <w:rFonts w:cs="Traditional Arabic" w:hint="cs"/>
          <w:sz w:val="40"/>
          <w:szCs w:val="40"/>
          <w:rtl/>
        </w:rPr>
        <w:t xml:space="preserve"> </w:t>
      </w:r>
      <w:r>
        <w:rPr>
          <w:rFonts w:cs="Traditional Arabic" w:hint="cs"/>
          <w:sz w:val="60"/>
          <w:szCs w:val="60"/>
          <w:rtl/>
        </w:rPr>
        <w:t>وعلى</w:t>
      </w:r>
      <w:r w:rsidRPr="00492F5E">
        <w:rPr>
          <w:rFonts w:cs="Traditional Arabic" w:hint="cs"/>
          <w:sz w:val="40"/>
          <w:szCs w:val="40"/>
          <w:rtl/>
        </w:rPr>
        <w:t xml:space="preserve"> </w:t>
      </w:r>
      <w:proofErr w:type="spellStart"/>
      <w:r>
        <w:rPr>
          <w:rFonts w:cs="Traditional Arabic" w:hint="cs"/>
          <w:sz w:val="60"/>
          <w:szCs w:val="60"/>
          <w:rtl/>
        </w:rPr>
        <w:t>آله</w:t>
      </w:r>
      <w:proofErr w:type="spellEnd"/>
      <w:r>
        <w:rPr>
          <w:rFonts w:cs="Traditional Arabic" w:hint="cs"/>
          <w:sz w:val="60"/>
          <w:szCs w:val="60"/>
          <w:rtl/>
        </w:rPr>
        <w:t xml:space="preserve"> وصحبه ،ومن سار على نهجه واقتفى. </w:t>
      </w:r>
    </w:p>
    <w:p w:rsidR="00B36D95" w:rsidRDefault="00B36D95" w:rsidP="00D859EF">
      <w:pPr>
        <w:spacing w:line="240" w:lineRule="auto"/>
        <w:rPr>
          <w:rFonts w:cs="Traditional Arabic"/>
          <w:sz w:val="60"/>
          <w:szCs w:val="60"/>
          <w:rtl/>
        </w:rPr>
      </w:pPr>
      <w:r>
        <w:rPr>
          <w:rFonts w:cs="Traditional Arabic"/>
          <w:sz w:val="60"/>
          <w:szCs w:val="60"/>
          <w:u w:val="single"/>
          <w:rtl/>
        </w:rPr>
        <w:t>أما بعد</w:t>
      </w:r>
      <w:r>
        <w:rPr>
          <w:rFonts w:cs="Traditional Arabic"/>
          <w:sz w:val="60"/>
          <w:szCs w:val="60"/>
          <w:rtl/>
        </w:rPr>
        <w:t xml:space="preserve">: فاتقوا الله تعالى </w:t>
      </w:r>
      <w:proofErr w:type="spellStart"/>
      <w:r>
        <w:rPr>
          <w:rFonts w:cs="Traditional Arabic"/>
          <w:sz w:val="60"/>
          <w:szCs w:val="60"/>
          <w:rtl/>
        </w:rPr>
        <w:t>وأطيعوه</w:t>
      </w:r>
      <w:proofErr w:type="spellEnd"/>
      <w:r>
        <w:rPr>
          <w:rFonts w:cs="Traditional Arabic"/>
          <w:sz w:val="60"/>
          <w:szCs w:val="60"/>
          <w:rtl/>
        </w:rPr>
        <w:t xml:space="preserve">، </w:t>
      </w:r>
      <w:r>
        <w:rPr>
          <w:rFonts w:ascii="Traditional Arabic" w:hAnsi="Traditional Arabic" w:cs="Traditional Arabic"/>
          <w:color w:val="000000"/>
          <w:sz w:val="60"/>
          <w:szCs w:val="60"/>
          <w:rtl/>
        </w:rPr>
        <w:t>{</w:t>
      </w:r>
      <w:r>
        <w:rPr>
          <w:rFonts w:ascii="Traditional Arabic" w:hAnsi="Traditional Arabic" w:cs="Traditional Arabic"/>
          <w:sz w:val="60"/>
          <w:szCs w:val="60"/>
          <w:rtl/>
        </w:rPr>
        <w:t>يَا أَيُّهَا الَّذِينَ آَمَنُوا اتَّقُوا اللَّهَ وَلْتَنْظُرْ نَفْسٌ مَا قَدَّمَتْ لِغَدٍ وَاتَّقُوا اللَّهَ إِنَّ اللَّهَ خَبِيرٌ بِمَا تَعْمَلُونَ</w:t>
      </w:r>
      <w:r>
        <w:rPr>
          <w:rFonts w:ascii="Traditional Arabic" w:hAnsi="Traditional Arabic" w:cs="Traditional Arabic"/>
          <w:color w:val="000000"/>
          <w:sz w:val="60"/>
          <w:szCs w:val="60"/>
          <w:rtl/>
        </w:rPr>
        <w:t>}</w:t>
      </w:r>
      <w:r w:rsidRPr="00137559">
        <w:rPr>
          <w:rFonts w:ascii="Traditional Arabic" w:hAnsi="Traditional Arabic" w:cs="Traditional Arabic"/>
          <w:sz w:val="24"/>
          <w:szCs w:val="24"/>
          <w:rtl/>
        </w:rPr>
        <w:t>[الحشر:18]</w:t>
      </w:r>
      <w:r>
        <w:rPr>
          <w:rFonts w:cs="Traditional Arabic"/>
          <w:sz w:val="60"/>
          <w:szCs w:val="60"/>
          <w:rtl/>
        </w:rPr>
        <w:t xml:space="preserve">             </w:t>
      </w:r>
      <w:r w:rsidR="000D7EE8" w:rsidRPr="00501D7A">
        <w:rPr>
          <w:rFonts w:ascii="Traditional Arabic" w:hAnsi="Traditional Arabic" w:cs="Traditional Arabic" w:hint="cs"/>
          <w:sz w:val="60"/>
          <w:szCs w:val="60"/>
          <w:u w:val="single"/>
          <w:rtl/>
        </w:rPr>
        <w:t>عباد الله</w:t>
      </w:r>
      <w:r w:rsidR="00122E1A" w:rsidRPr="00501D7A">
        <w:rPr>
          <w:rFonts w:ascii="Traditional Arabic" w:hAnsi="Traditional Arabic" w:cs="Traditional Arabic" w:hint="cs"/>
          <w:sz w:val="60"/>
          <w:szCs w:val="60"/>
          <w:u w:val="single"/>
          <w:rtl/>
        </w:rPr>
        <w:t>:</w:t>
      </w:r>
      <w:r w:rsidR="000F31FA" w:rsidRPr="00501D7A">
        <w:rPr>
          <w:rFonts w:ascii="Traditional Arabic" w:hAnsi="Traditional Arabic" w:cs="Traditional Arabic" w:hint="cs"/>
          <w:sz w:val="60"/>
          <w:szCs w:val="60"/>
          <w:rtl/>
        </w:rPr>
        <w:t xml:space="preserve"> </w:t>
      </w:r>
      <w:r w:rsidR="000678AB">
        <w:rPr>
          <w:rFonts w:ascii="Traditional Arabic" w:hAnsi="Traditional Arabic" w:cs="Traditional Arabic" w:hint="cs"/>
          <w:b/>
          <w:bCs/>
          <w:color w:val="C00000"/>
          <w:sz w:val="60"/>
          <w:szCs w:val="60"/>
          <w:rtl/>
        </w:rPr>
        <w:t>الصيا</w:t>
      </w:r>
      <w:r w:rsidR="00D859EF" w:rsidRPr="000678AB">
        <w:rPr>
          <w:rFonts w:ascii="Traditional Arabic" w:hAnsi="Traditional Arabic" w:cs="Traditional Arabic" w:hint="cs"/>
          <w:b/>
          <w:bCs/>
          <w:color w:val="C00000"/>
          <w:sz w:val="60"/>
          <w:szCs w:val="60"/>
          <w:rtl/>
        </w:rPr>
        <w:t>م</w:t>
      </w:r>
      <w:r w:rsidRPr="000678AB">
        <w:rPr>
          <w:rFonts w:ascii="Traditional Arabic" w:hAnsi="Traditional Arabic" w:cs="Traditional Arabic" w:hint="cs"/>
          <w:b/>
          <w:bCs/>
          <w:color w:val="C00000"/>
          <w:sz w:val="60"/>
          <w:szCs w:val="60"/>
          <w:rtl/>
        </w:rPr>
        <w:t xml:space="preserve"> سبب لمغفر</w:t>
      </w:r>
      <w:r w:rsidR="000678AB">
        <w:rPr>
          <w:rFonts w:ascii="Traditional Arabic" w:hAnsi="Traditional Arabic" w:cs="Traditional Arabic" w:hint="cs"/>
          <w:b/>
          <w:bCs/>
          <w:color w:val="C00000"/>
          <w:sz w:val="60"/>
          <w:szCs w:val="60"/>
          <w:rtl/>
        </w:rPr>
        <w:t>ة</w:t>
      </w:r>
      <w:r w:rsidRPr="000678AB">
        <w:rPr>
          <w:rFonts w:ascii="Traditional Arabic" w:hAnsi="Traditional Arabic" w:cs="Traditional Arabic" w:hint="cs"/>
          <w:b/>
          <w:bCs/>
          <w:color w:val="C00000"/>
          <w:sz w:val="60"/>
          <w:szCs w:val="60"/>
          <w:rtl/>
        </w:rPr>
        <w:t xml:space="preserve"> الذنوب</w:t>
      </w:r>
      <w:r>
        <w:rPr>
          <w:rFonts w:ascii="Traditional Arabic" w:hAnsi="Traditional Arabic" w:cs="Traditional Arabic" w:hint="cs"/>
          <w:sz w:val="60"/>
          <w:szCs w:val="60"/>
          <w:rtl/>
        </w:rPr>
        <w:t xml:space="preserve">؛ قال </w:t>
      </w:r>
      <w:r w:rsidRPr="00B36D95">
        <w:rPr>
          <w:rFonts w:cs="Traditional Arabic" w:hint="cs"/>
          <w:sz w:val="60"/>
          <w:szCs w:val="60"/>
          <w:rtl/>
        </w:rPr>
        <w:t>ص</w:t>
      </w:r>
      <w:r>
        <w:rPr>
          <w:rFonts w:cs="Traditional Arabic" w:hint="cs"/>
          <w:sz w:val="60"/>
          <w:szCs w:val="60"/>
          <w:rtl/>
        </w:rPr>
        <w:t>َ</w:t>
      </w:r>
      <w:r w:rsidRPr="00B36D95">
        <w:rPr>
          <w:rFonts w:cs="Traditional Arabic" w:hint="cs"/>
          <w:sz w:val="60"/>
          <w:szCs w:val="60"/>
          <w:rtl/>
        </w:rPr>
        <w:t>لى الله عليه وسلم:</w:t>
      </w:r>
      <w:r>
        <w:rPr>
          <w:rFonts w:cs="Traditional Arabic" w:hint="cs"/>
          <w:sz w:val="60"/>
          <w:szCs w:val="60"/>
          <w:rtl/>
        </w:rPr>
        <w:t xml:space="preserve"> </w:t>
      </w:r>
      <w:r w:rsidRPr="00D859EF">
        <w:rPr>
          <w:rFonts w:ascii="Traditional Arabic" w:hAnsi="Traditional Arabic" w:cs="Traditional Arabic"/>
          <w:sz w:val="60"/>
          <w:szCs w:val="60"/>
          <w:rtl/>
        </w:rPr>
        <w:t>«</w:t>
      </w:r>
      <w:r w:rsidRPr="00D859EF">
        <w:rPr>
          <w:rFonts w:cs="Traditional Arabic"/>
          <w:sz w:val="60"/>
          <w:szCs w:val="60"/>
          <w:rtl/>
        </w:rPr>
        <w:t>م</w:t>
      </w:r>
      <w:r w:rsidR="00D859EF">
        <w:rPr>
          <w:rFonts w:cs="Traditional Arabic"/>
          <w:sz w:val="60"/>
          <w:szCs w:val="60"/>
          <w:rtl/>
        </w:rPr>
        <w:t>َنْ صَامَ رَمَضَانَ،</w:t>
      </w:r>
      <w:r w:rsidR="00D859EF">
        <w:rPr>
          <w:rFonts w:cs="Traditional Arabic" w:hint="cs"/>
          <w:sz w:val="60"/>
          <w:szCs w:val="60"/>
          <w:rtl/>
        </w:rPr>
        <w:t xml:space="preserve"> </w:t>
      </w:r>
      <w:r w:rsidR="00D859EF">
        <w:rPr>
          <w:rFonts w:cs="Traditional Arabic"/>
          <w:sz w:val="60"/>
          <w:szCs w:val="60"/>
          <w:rtl/>
        </w:rPr>
        <w:t>إِيمَانًا</w:t>
      </w:r>
      <w:r w:rsidRPr="00B36D95">
        <w:rPr>
          <w:rFonts w:cs="Traditional Arabic"/>
          <w:sz w:val="60"/>
          <w:szCs w:val="60"/>
          <w:rtl/>
        </w:rPr>
        <w:t xml:space="preserve"> وَاحْتِسَابًا،</w:t>
      </w:r>
      <w:r w:rsidRPr="00D859EF">
        <w:rPr>
          <w:rFonts w:cs="Traditional Arabic"/>
          <w:sz w:val="40"/>
          <w:szCs w:val="40"/>
          <w:rtl/>
        </w:rPr>
        <w:t xml:space="preserve"> </w:t>
      </w:r>
      <w:r w:rsidRPr="00B36D95">
        <w:rPr>
          <w:rFonts w:cs="Traditional Arabic"/>
          <w:sz w:val="60"/>
          <w:szCs w:val="60"/>
          <w:rtl/>
        </w:rPr>
        <w:t>غُفِرَ لَهُ مَا تَقَدَّمَ مِنْ ذَنْبِهِ</w:t>
      </w:r>
      <w:r w:rsidRPr="00D859EF">
        <w:rPr>
          <w:rFonts w:ascii="Traditional Arabic" w:hAnsi="Traditional Arabic" w:cs="Traditional Arabic"/>
          <w:sz w:val="60"/>
          <w:szCs w:val="60"/>
          <w:rtl/>
        </w:rPr>
        <w:t>»</w:t>
      </w:r>
      <w:r w:rsidRPr="00B36D95">
        <w:rPr>
          <w:rFonts w:cs="Traditional Arabic" w:hint="cs"/>
          <w:color w:val="C00000"/>
          <w:sz w:val="40"/>
          <w:szCs w:val="40"/>
          <w:rtl/>
        </w:rPr>
        <w:t>[رواه البخاري</w:t>
      </w:r>
      <w:r w:rsidR="000678AB">
        <w:rPr>
          <w:rFonts w:cs="Traditional Arabic" w:hint="cs"/>
          <w:color w:val="C00000"/>
          <w:sz w:val="40"/>
          <w:szCs w:val="40"/>
          <w:rtl/>
        </w:rPr>
        <w:t xml:space="preserve"> </w:t>
      </w:r>
      <w:r w:rsidRPr="00B36D95">
        <w:rPr>
          <w:rFonts w:cs="Traditional Arabic" w:hint="cs"/>
          <w:color w:val="C00000"/>
          <w:sz w:val="40"/>
          <w:szCs w:val="40"/>
          <w:rtl/>
        </w:rPr>
        <w:t>(2014)</w:t>
      </w:r>
      <w:r w:rsidR="00D859EF">
        <w:rPr>
          <w:rFonts w:cs="Traditional Arabic" w:hint="cs"/>
          <w:color w:val="C00000"/>
          <w:sz w:val="40"/>
          <w:szCs w:val="40"/>
          <w:rtl/>
        </w:rPr>
        <w:t xml:space="preserve"> </w:t>
      </w:r>
      <w:r w:rsidRPr="00B36D95">
        <w:rPr>
          <w:rFonts w:cs="Traditional Arabic" w:hint="cs"/>
          <w:color w:val="C00000"/>
          <w:sz w:val="40"/>
          <w:szCs w:val="40"/>
          <w:rtl/>
        </w:rPr>
        <w:t>ومسلم(760)]</w:t>
      </w:r>
      <w:r w:rsidRPr="00B36D95">
        <w:rPr>
          <w:rStyle w:val="apple-converted-space"/>
          <w:color w:val="008000"/>
          <w:sz w:val="27"/>
          <w:szCs w:val="27"/>
          <w:shd w:val="clear" w:color="auto" w:fill="FFFFFF"/>
        </w:rPr>
        <w:t> </w:t>
      </w:r>
      <w:r w:rsidRPr="00B36D95">
        <w:rPr>
          <w:rFonts w:cs="Traditional Arabic" w:hint="cs"/>
          <w:sz w:val="60"/>
          <w:szCs w:val="60"/>
          <w:rtl/>
        </w:rPr>
        <w:t xml:space="preserve"> </w:t>
      </w:r>
    </w:p>
    <w:p w:rsidR="00B36D95" w:rsidRDefault="00B36D95" w:rsidP="00D859EF">
      <w:pPr>
        <w:spacing w:line="240" w:lineRule="auto"/>
        <w:jc w:val="both"/>
        <w:rPr>
          <w:rFonts w:ascii="Traditional Arabic" w:hAnsi="Traditional Arabic" w:cs="Traditional Arabic"/>
          <w:sz w:val="60"/>
          <w:szCs w:val="60"/>
          <w:rtl/>
        </w:rPr>
      </w:pPr>
      <w:r w:rsidRPr="00D859EF">
        <w:rPr>
          <w:rFonts w:ascii="Traditional Arabic" w:hAnsi="Traditional Arabic" w:cs="Traditional Arabic" w:hint="cs"/>
          <w:b/>
          <w:bCs/>
          <w:color w:val="C00000"/>
          <w:sz w:val="60"/>
          <w:szCs w:val="60"/>
          <w:rtl/>
        </w:rPr>
        <w:t>ومن التنبيهات في هذا الشهر الكريم</w:t>
      </w:r>
      <w:r>
        <w:rPr>
          <w:rFonts w:ascii="Traditional Arabic" w:hAnsi="Traditional Arabic" w:cs="Traditional Arabic" w:hint="cs"/>
          <w:sz w:val="60"/>
          <w:szCs w:val="60"/>
          <w:rtl/>
        </w:rPr>
        <w:t>-عباد الله-:</w:t>
      </w:r>
    </w:p>
    <w:p w:rsidR="00B36D95" w:rsidRPr="00B36D95" w:rsidRDefault="00B36D95" w:rsidP="00D859EF">
      <w:pPr>
        <w:spacing w:line="240" w:lineRule="auto"/>
        <w:rPr>
          <w:rFonts w:ascii="Traditional Arabic" w:hAnsi="Traditional Arabic" w:cs="Traditional Arabic"/>
          <w:sz w:val="60"/>
          <w:szCs w:val="60"/>
        </w:rPr>
      </w:pPr>
      <w:r w:rsidRPr="00D859EF">
        <w:rPr>
          <w:rFonts w:ascii="Traditional Arabic" w:hAnsi="Traditional Arabic" w:cs="Traditional Arabic" w:hint="cs"/>
          <w:color w:val="FF0000"/>
          <w:sz w:val="60"/>
          <w:szCs w:val="60"/>
          <w:rtl/>
        </w:rPr>
        <w:t>-</w:t>
      </w:r>
      <w:r w:rsidR="00D859EF">
        <w:rPr>
          <w:rFonts w:ascii="Traditional Arabic" w:hAnsi="Traditional Arabic" w:cs="Traditional Arabic" w:hint="cs"/>
          <w:sz w:val="60"/>
          <w:szCs w:val="60"/>
          <w:rtl/>
        </w:rPr>
        <w:t xml:space="preserve">أن </w:t>
      </w:r>
      <w:r w:rsidRPr="00B36D95">
        <w:rPr>
          <w:rFonts w:ascii="Traditional Arabic" w:hAnsi="Traditional Arabic" w:cs="Traditional Arabic" w:hint="cs"/>
          <w:sz w:val="60"/>
          <w:szCs w:val="60"/>
          <w:rtl/>
        </w:rPr>
        <w:t>فض</w:t>
      </w:r>
      <w:r>
        <w:rPr>
          <w:rFonts w:ascii="Traditional Arabic" w:hAnsi="Traditional Arabic" w:cs="Traditional Arabic" w:hint="cs"/>
          <w:sz w:val="60"/>
          <w:szCs w:val="60"/>
          <w:rtl/>
        </w:rPr>
        <w:t>ائ</w:t>
      </w:r>
      <w:r w:rsidRPr="00B36D95">
        <w:rPr>
          <w:rFonts w:ascii="Traditional Arabic" w:hAnsi="Traditional Arabic" w:cs="Traditional Arabic" w:hint="cs"/>
          <w:sz w:val="60"/>
          <w:szCs w:val="60"/>
          <w:rtl/>
        </w:rPr>
        <w:t>ل شهر رمضان</w:t>
      </w:r>
      <w:r>
        <w:rPr>
          <w:rFonts w:ascii="Traditional Arabic" w:hAnsi="Traditional Arabic" w:cs="Traditional Arabic" w:hint="cs"/>
          <w:sz w:val="60"/>
          <w:szCs w:val="60"/>
          <w:rtl/>
        </w:rPr>
        <w:t xml:space="preserve">، تدعونا إلى </w:t>
      </w:r>
      <w:r w:rsidRPr="00B36D95">
        <w:rPr>
          <w:rFonts w:ascii="Traditional Arabic" w:hAnsi="Traditional Arabic" w:cs="Traditional Arabic" w:hint="cs"/>
          <w:color w:val="3333FF"/>
          <w:sz w:val="60"/>
          <w:szCs w:val="60"/>
          <w:rtl/>
        </w:rPr>
        <w:t>التوبة لله تعالى</w:t>
      </w:r>
      <w:r>
        <w:rPr>
          <w:rFonts w:ascii="Traditional Arabic" w:hAnsi="Traditional Arabic" w:cs="Traditional Arabic" w:hint="cs"/>
          <w:sz w:val="60"/>
          <w:szCs w:val="60"/>
          <w:rtl/>
        </w:rPr>
        <w:t xml:space="preserve">، والإقبال </w:t>
      </w:r>
      <w:r w:rsidRPr="00B36D95">
        <w:rPr>
          <w:rFonts w:ascii="Traditional Arabic" w:hAnsi="Traditional Arabic" w:cs="Traditional Arabic" w:hint="cs"/>
          <w:sz w:val="60"/>
          <w:szCs w:val="60"/>
          <w:rtl/>
        </w:rPr>
        <w:t>عليه بالأعمال الصالحة.</w:t>
      </w:r>
    </w:p>
    <w:p w:rsidR="00B36D95" w:rsidRPr="00B36D95" w:rsidRDefault="00B36D95" w:rsidP="00D859EF">
      <w:pPr>
        <w:spacing w:line="240" w:lineRule="auto"/>
        <w:rPr>
          <w:rFonts w:ascii="Traditional Arabic" w:hAnsi="Traditional Arabic" w:cs="Traditional Arabic"/>
          <w:sz w:val="60"/>
          <w:szCs w:val="60"/>
          <w:rtl/>
        </w:rPr>
      </w:pPr>
      <w:r w:rsidRPr="00D859EF">
        <w:rPr>
          <w:rFonts w:ascii="Traditional Arabic" w:hAnsi="Traditional Arabic" w:cs="Traditional Arabic" w:hint="cs"/>
          <w:color w:val="FF0000"/>
          <w:sz w:val="60"/>
          <w:szCs w:val="60"/>
          <w:rtl/>
        </w:rPr>
        <w:t>-</w:t>
      </w:r>
      <w:r w:rsidR="00D859EF" w:rsidRPr="00D859EF">
        <w:rPr>
          <w:rFonts w:ascii="Traditional Arabic" w:hAnsi="Traditional Arabic" w:cs="Traditional Arabic" w:hint="cs"/>
          <w:color w:val="FF0000"/>
          <w:sz w:val="60"/>
          <w:szCs w:val="60"/>
          <w:rtl/>
        </w:rPr>
        <w:t>و</w:t>
      </w:r>
      <w:r w:rsidRPr="00D859EF">
        <w:rPr>
          <w:rFonts w:ascii="Traditional Arabic" w:hAnsi="Traditional Arabic" w:cs="Traditional Arabic" w:hint="cs"/>
          <w:color w:val="3333FF"/>
          <w:sz w:val="60"/>
          <w:szCs w:val="60"/>
          <w:rtl/>
        </w:rPr>
        <w:t>بذل الصدقة للفقراء والمعسرين</w:t>
      </w:r>
      <w:r w:rsidRPr="00B36D95">
        <w:rPr>
          <w:rFonts w:ascii="Traditional Arabic" w:hAnsi="Traditional Arabic" w:cs="Traditional Arabic" w:hint="cs"/>
          <w:sz w:val="60"/>
          <w:szCs w:val="60"/>
          <w:rtl/>
        </w:rPr>
        <w:t>،</w:t>
      </w:r>
      <w:r w:rsidR="00D859EF">
        <w:rPr>
          <w:rFonts w:ascii="Traditional Arabic" w:hAnsi="Traditional Arabic" w:cs="Traditional Arabic" w:hint="cs"/>
          <w:sz w:val="60"/>
          <w:szCs w:val="60"/>
          <w:rtl/>
        </w:rPr>
        <w:t xml:space="preserve"> وأن رمضان فرصة للاجتهاد في هذه </w:t>
      </w:r>
      <w:r w:rsidRPr="00B36D95">
        <w:rPr>
          <w:rFonts w:ascii="Traditional Arabic" w:hAnsi="Traditional Arabic" w:cs="Traditional Arabic" w:hint="cs"/>
          <w:sz w:val="60"/>
          <w:szCs w:val="60"/>
          <w:rtl/>
        </w:rPr>
        <w:t>العبادة العظيمة التي هي من أعظم أسباب تف</w:t>
      </w:r>
      <w:r w:rsidRPr="00D859EF">
        <w:rPr>
          <w:rFonts w:ascii="Traditional Arabic" w:hAnsi="Traditional Arabic" w:cs="Traditional Arabic" w:hint="cs"/>
          <w:sz w:val="60"/>
          <w:szCs w:val="60"/>
          <w:rtl/>
        </w:rPr>
        <w:t xml:space="preserve">ريج الكروب ونيل الأجر </w:t>
      </w:r>
      <w:r w:rsidRPr="00D859EF">
        <w:rPr>
          <w:rFonts w:ascii="Traditional Arabic" w:hAnsi="Traditional Arabic" w:cs="Traditional Arabic" w:hint="cs"/>
          <w:sz w:val="60"/>
          <w:szCs w:val="60"/>
          <w:rtl/>
        </w:rPr>
        <w:lastRenderedPageBreak/>
        <w:t>من الله تعالى؛ ف</w:t>
      </w:r>
      <w:r w:rsidRPr="00D859EF">
        <w:rPr>
          <w:rFonts w:ascii="Traditional Arabic" w:hAnsi="Traditional Arabic" w:cs="Traditional Arabic"/>
          <w:sz w:val="60"/>
          <w:szCs w:val="60"/>
          <w:rtl/>
        </w:rPr>
        <w:t>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r w:rsidR="001F7C04" w:rsidRPr="001F7C04">
        <w:rPr>
          <w:rFonts w:ascii="Traditional Arabic" w:hAnsi="Traditional Arabic" w:cs="Traditional Arabic" w:hint="cs"/>
          <w:color w:val="C00000"/>
          <w:sz w:val="40"/>
          <w:szCs w:val="40"/>
          <w:rtl/>
        </w:rPr>
        <w:t>[رواه البخاري(</w:t>
      </w:r>
      <w:r w:rsidR="001F7C04" w:rsidRPr="001F7C04">
        <w:rPr>
          <w:rFonts w:ascii="Traditional Arabic" w:hAnsi="Traditional Arabic" w:cs="Traditional Arabic"/>
          <w:color w:val="C00000"/>
          <w:sz w:val="40"/>
          <w:szCs w:val="40"/>
          <w:rtl/>
        </w:rPr>
        <w:t>6</w:t>
      </w:r>
      <w:r w:rsidR="001F7C04" w:rsidRPr="001F7C04">
        <w:rPr>
          <w:rFonts w:ascii="Traditional Arabic" w:hAnsi="Traditional Arabic" w:cs="Traditional Arabic" w:hint="cs"/>
          <w:color w:val="C00000"/>
          <w:sz w:val="40"/>
          <w:szCs w:val="40"/>
          <w:rtl/>
        </w:rPr>
        <w:t>)]</w:t>
      </w:r>
    </w:p>
    <w:p w:rsidR="00602071" w:rsidRPr="00D859EF" w:rsidRDefault="001F7C04" w:rsidP="000678AB">
      <w:pPr>
        <w:spacing w:line="240" w:lineRule="auto"/>
        <w:rPr>
          <w:rFonts w:ascii="Traditional Arabic" w:hAnsi="Traditional Arabic" w:cs="Traditional Arabic"/>
          <w:color w:val="000000" w:themeColor="text1"/>
          <w:sz w:val="56"/>
          <w:szCs w:val="56"/>
          <w:rtl/>
        </w:rPr>
      </w:pPr>
      <w:r w:rsidRPr="00D859EF">
        <w:rPr>
          <w:rFonts w:ascii="Traditional Arabic" w:hAnsi="Traditional Arabic" w:cs="Traditional Arabic" w:hint="cs"/>
          <w:color w:val="FF0000"/>
          <w:sz w:val="60"/>
          <w:szCs w:val="60"/>
          <w:rtl/>
        </w:rPr>
        <w:t>-</w:t>
      </w:r>
      <w:r w:rsidRPr="00D859EF">
        <w:rPr>
          <w:rFonts w:ascii="Traditional Arabic" w:hAnsi="Traditional Arabic" w:cs="Traditional Arabic" w:hint="cs"/>
          <w:color w:val="3333FF"/>
          <w:sz w:val="60"/>
          <w:szCs w:val="60"/>
          <w:rtl/>
        </w:rPr>
        <w:t>ولنحذر</w:t>
      </w:r>
      <w:r>
        <w:rPr>
          <w:rFonts w:ascii="Traditional Arabic" w:hAnsi="Traditional Arabic" w:cs="Traditional Arabic" w:hint="cs"/>
          <w:sz w:val="60"/>
          <w:szCs w:val="60"/>
          <w:rtl/>
        </w:rPr>
        <w:t xml:space="preserve"> -عباد الله-</w:t>
      </w:r>
      <w:r w:rsidR="00B36D95" w:rsidRPr="001F7C04">
        <w:rPr>
          <w:rFonts w:ascii="Traditional Arabic" w:hAnsi="Traditional Arabic" w:cs="Traditional Arabic" w:hint="cs"/>
          <w:sz w:val="60"/>
          <w:szCs w:val="60"/>
          <w:rtl/>
        </w:rPr>
        <w:t xml:space="preserve"> </w:t>
      </w:r>
      <w:r w:rsidR="00B36D95" w:rsidRPr="00D859EF">
        <w:rPr>
          <w:rFonts w:ascii="Traditional Arabic" w:hAnsi="Traditional Arabic" w:cs="Traditional Arabic" w:hint="cs"/>
          <w:color w:val="3333FF"/>
          <w:sz w:val="60"/>
          <w:szCs w:val="60"/>
          <w:rtl/>
        </w:rPr>
        <w:t>من التعاطف مع المتسولين</w:t>
      </w:r>
      <w:r w:rsidR="00B36D95" w:rsidRPr="001F7C04">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 xml:space="preserve">وليحرص </w:t>
      </w:r>
      <w:r w:rsidR="00B36D95" w:rsidRPr="001F7C04">
        <w:rPr>
          <w:rFonts w:ascii="Traditional Arabic" w:hAnsi="Traditional Arabic" w:cs="Traditional Arabic" w:hint="cs"/>
          <w:sz w:val="60"/>
          <w:szCs w:val="60"/>
          <w:rtl/>
        </w:rPr>
        <w:t xml:space="preserve">المسلم تفقد الفقراء والمحتاجين بنفسه، </w:t>
      </w:r>
      <w:r w:rsidR="00B36D95" w:rsidRPr="001F7C04">
        <w:rPr>
          <w:rFonts w:ascii="Traditional Arabic" w:hAnsi="Traditional Arabic" w:cs="Traditional Arabic" w:hint="cs"/>
          <w:color w:val="000000" w:themeColor="text1"/>
          <w:sz w:val="60"/>
          <w:szCs w:val="60"/>
          <w:rtl/>
        </w:rPr>
        <w:t xml:space="preserve">خاصة من كان لهم حق كالقريب والجار، </w:t>
      </w:r>
      <w:r w:rsidR="000678AB">
        <w:rPr>
          <w:rFonts w:ascii="Traditional Arabic" w:hAnsi="Traditional Arabic" w:cs="Traditional Arabic" w:hint="cs"/>
          <w:color w:val="000000" w:themeColor="text1"/>
          <w:sz w:val="60"/>
          <w:szCs w:val="60"/>
          <w:rtl/>
        </w:rPr>
        <w:t>قال</w:t>
      </w:r>
      <w:r w:rsidR="00B36D95" w:rsidRPr="001F7C04">
        <w:rPr>
          <w:rFonts w:ascii="Traditional Arabic" w:hAnsi="Traditional Arabic" w:cs="Traditional Arabic" w:hint="cs"/>
          <w:color w:val="000000" w:themeColor="text1"/>
          <w:sz w:val="60"/>
          <w:szCs w:val="60"/>
          <w:rtl/>
        </w:rPr>
        <w:t xml:space="preserve"> تعالى:</w:t>
      </w:r>
      <w:r w:rsidRPr="00D859EF">
        <w:rPr>
          <w:rFonts w:ascii="Traditional Arabic" w:hAnsi="Traditional Arabic" w:cs="Traditional Arabic"/>
          <w:sz w:val="60"/>
          <w:szCs w:val="60"/>
          <w:rtl/>
        </w:rPr>
        <w:t>{وَآتِ ذَا الْقُرْبَى حَقَّهُ وَالْمِسْكِينَ وَابْنَ السَّبِيلِ}</w:t>
      </w:r>
      <w:r w:rsidRPr="00D859EF">
        <w:rPr>
          <w:rFonts w:ascii="Traditional Arabic" w:hAnsi="Traditional Arabic" w:cs="Traditional Arabic"/>
          <w:sz w:val="24"/>
          <w:szCs w:val="24"/>
          <w:rtl/>
        </w:rPr>
        <w:t>[الإسراء:26]</w:t>
      </w:r>
      <w:r w:rsidRPr="00D859EF">
        <w:rPr>
          <w:rFonts w:ascii="Traditional Arabic" w:hAnsi="Traditional Arabic" w:cs="Traditional Arabic" w:hint="cs"/>
          <w:sz w:val="60"/>
          <w:szCs w:val="60"/>
          <w:rtl/>
        </w:rPr>
        <w:t>، و</w:t>
      </w:r>
      <w:r w:rsidRPr="00D859EF">
        <w:rPr>
          <w:rFonts w:ascii="Traditional Arabic" w:hAnsi="Traditional Arabic" w:cs="Traditional Arabic"/>
          <w:sz w:val="60"/>
          <w:szCs w:val="60"/>
          <w:rtl/>
        </w:rPr>
        <w:t>قَالَ</w:t>
      </w:r>
      <w:r w:rsidRPr="00D859EF">
        <w:rPr>
          <w:rFonts w:ascii="Traditional Arabic" w:hAnsi="Traditional Arabic" w:cs="Traditional Arabic" w:hint="cs"/>
          <w:sz w:val="60"/>
          <w:szCs w:val="60"/>
          <w:rtl/>
        </w:rPr>
        <w:t xml:space="preserve"> </w:t>
      </w:r>
      <w:r w:rsidRPr="00D859EF">
        <w:rPr>
          <w:rFonts w:ascii="Traditional Arabic" w:hAnsi="Traditional Arabic" w:cs="Traditional Arabic"/>
          <w:sz w:val="60"/>
          <w:szCs w:val="60"/>
          <w:rtl/>
        </w:rPr>
        <w:t>صَلَّى اللهُ عَلَيْهِ وَسَلَّمَ: «الصَّدَقَةُ عَلَى الْمِسْكِينِ صَدَقَةٌ، وَعَلَى ذِي الْقَرَابَةِ اثْنَتَانِ: صَدَقَةٌ وَصِلَةٌ»</w:t>
      </w:r>
      <w:r w:rsidRPr="00D859EF">
        <w:rPr>
          <w:rFonts w:ascii="Traditional Arabic" w:hAnsi="Traditional Arabic" w:cs="Traditional Arabic" w:hint="cs"/>
          <w:color w:val="C00000"/>
          <w:sz w:val="36"/>
          <w:szCs w:val="36"/>
          <w:rtl/>
        </w:rPr>
        <w:t>[رواه ابن ماجه(</w:t>
      </w:r>
      <w:r w:rsidRPr="00D859EF">
        <w:rPr>
          <w:rFonts w:ascii="Traditional Arabic" w:hAnsi="Traditional Arabic" w:cs="Traditional Arabic"/>
          <w:color w:val="C00000"/>
          <w:sz w:val="36"/>
          <w:szCs w:val="36"/>
          <w:rtl/>
        </w:rPr>
        <w:t>1844</w:t>
      </w:r>
      <w:r w:rsidRPr="00D859EF">
        <w:rPr>
          <w:rFonts w:ascii="Traditional Arabic" w:hAnsi="Traditional Arabic" w:cs="Traditional Arabic" w:hint="cs"/>
          <w:color w:val="C00000"/>
          <w:sz w:val="36"/>
          <w:szCs w:val="36"/>
          <w:rtl/>
        </w:rPr>
        <w:t>)، والترمذي(658) والنسائي(2582) وصححه الألباني]</w:t>
      </w:r>
    </w:p>
    <w:p w:rsidR="00B36D95" w:rsidRPr="00D859EF" w:rsidRDefault="001F7C04" w:rsidP="00D859EF">
      <w:pPr>
        <w:spacing w:line="240" w:lineRule="auto"/>
        <w:rPr>
          <w:rFonts w:ascii="Traditional Arabic" w:hAnsi="Traditional Arabic" w:cs="Traditional Arabic"/>
          <w:sz w:val="60"/>
          <w:szCs w:val="60"/>
          <w:rtl/>
        </w:rPr>
      </w:pPr>
      <w:r w:rsidRPr="00D859EF">
        <w:rPr>
          <w:rFonts w:ascii="Traditional Arabic" w:hAnsi="Traditional Arabic" w:cs="Traditional Arabic" w:hint="cs"/>
          <w:color w:val="FF0000"/>
          <w:sz w:val="60"/>
          <w:szCs w:val="60"/>
          <w:rtl/>
        </w:rPr>
        <w:t>-</w:t>
      </w:r>
      <w:r w:rsidRPr="00D859EF">
        <w:rPr>
          <w:rFonts w:ascii="Traditional Arabic" w:hAnsi="Traditional Arabic" w:cs="Traditional Arabic" w:hint="cs"/>
          <w:color w:val="3333FF"/>
          <w:sz w:val="60"/>
          <w:szCs w:val="60"/>
          <w:rtl/>
        </w:rPr>
        <w:t>ولنحذر</w:t>
      </w:r>
      <w:r w:rsidR="00B36D95" w:rsidRPr="00D859EF">
        <w:rPr>
          <w:rFonts w:ascii="Traditional Arabic" w:hAnsi="Traditional Arabic" w:cs="Traditional Arabic" w:hint="cs"/>
          <w:color w:val="3333FF"/>
          <w:sz w:val="60"/>
          <w:szCs w:val="60"/>
          <w:rtl/>
        </w:rPr>
        <w:t xml:space="preserve"> من التباهي في موائد الإفطار</w:t>
      </w:r>
      <w:r w:rsidR="00B36D95" w:rsidRPr="001F7C04">
        <w:rPr>
          <w:rFonts w:ascii="Traditional Arabic" w:hAnsi="Traditional Arabic" w:cs="Traditional Arabic" w:hint="cs"/>
          <w:sz w:val="60"/>
          <w:szCs w:val="60"/>
          <w:rtl/>
        </w:rPr>
        <w:t xml:space="preserve">، </w:t>
      </w:r>
      <w:r w:rsidR="00602071">
        <w:rPr>
          <w:rFonts w:ascii="Traditional Arabic" w:hAnsi="Traditional Arabic" w:cs="Traditional Arabic" w:hint="cs"/>
          <w:sz w:val="60"/>
          <w:szCs w:val="60"/>
          <w:rtl/>
        </w:rPr>
        <w:t>ف</w:t>
      </w:r>
      <w:r w:rsidR="00B36D95" w:rsidRPr="001F7C04">
        <w:rPr>
          <w:rFonts w:ascii="Traditional Arabic" w:hAnsi="Traditional Arabic" w:cs="Traditional Arabic" w:hint="cs"/>
          <w:sz w:val="60"/>
          <w:szCs w:val="60"/>
          <w:rtl/>
        </w:rPr>
        <w:t xml:space="preserve">كثرة الأصناف وزيادة كميات </w:t>
      </w:r>
      <w:r w:rsidR="00602071">
        <w:rPr>
          <w:rFonts w:ascii="Traditional Arabic" w:hAnsi="Traditional Arabic" w:cs="Traditional Arabic" w:hint="cs"/>
          <w:sz w:val="60"/>
          <w:szCs w:val="60"/>
          <w:rtl/>
        </w:rPr>
        <w:t xml:space="preserve"> </w:t>
      </w:r>
      <w:r w:rsidR="00B36D95" w:rsidRPr="001F7C04">
        <w:rPr>
          <w:rFonts w:ascii="Traditional Arabic" w:hAnsi="Traditional Arabic" w:cs="Traditional Arabic" w:hint="cs"/>
          <w:sz w:val="60"/>
          <w:szCs w:val="60"/>
          <w:rtl/>
        </w:rPr>
        <w:t>الطعام عن الحاجة في البيوت أو موائد الإفط</w:t>
      </w:r>
      <w:r w:rsidR="00B36D95" w:rsidRPr="00D859EF">
        <w:rPr>
          <w:rFonts w:ascii="Traditional Arabic" w:hAnsi="Traditional Arabic" w:cs="Traditional Arabic" w:hint="cs"/>
          <w:sz w:val="60"/>
          <w:szCs w:val="60"/>
          <w:rtl/>
        </w:rPr>
        <w:t>ار</w:t>
      </w:r>
      <w:r w:rsidRPr="00D859EF">
        <w:rPr>
          <w:rFonts w:ascii="Traditional Arabic" w:hAnsi="Traditional Arabic" w:cs="Traditional Arabic" w:hint="cs"/>
          <w:sz w:val="60"/>
          <w:szCs w:val="60"/>
          <w:rtl/>
        </w:rPr>
        <w:t xml:space="preserve"> مخالف لهدي النبي</w:t>
      </w:r>
      <w:r w:rsidR="00B36D95" w:rsidRPr="00D859EF">
        <w:rPr>
          <w:rFonts w:ascii="Traditional Arabic" w:hAnsi="Traditional Arabic" w:cs="Traditional Arabic" w:hint="cs"/>
          <w:sz w:val="60"/>
          <w:szCs w:val="60"/>
          <w:rtl/>
        </w:rPr>
        <w:t xml:space="preserve"> ص</w:t>
      </w:r>
      <w:r w:rsidRPr="00D859EF">
        <w:rPr>
          <w:rFonts w:ascii="Traditional Arabic" w:hAnsi="Traditional Arabic" w:cs="Traditional Arabic" w:hint="cs"/>
          <w:sz w:val="60"/>
          <w:szCs w:val="60"/>
          <w:rtl/>
        </w:rPr>
        <w:t>َلى الله عليه وسلم</w:t>
      </w:r>
      <w:r w:rsidR="00B36D95" w:rsidRPr="00D859EF">
        <w:rPr>
          <w:rFonts w:ascii="Traditional Arabic" w:hAnsi="Traditional Arabic" w:cs="Traditional Arabic" w:hint="cs"/>
          <w:sz w:val="60"/>
          <w:szCs w:val="60"/>
          <w:rtl/>
        </w:rPr>
        <w:t xml:space="preserve">، وهو من الإسراف المنهي عنه، </w:t>
      </w:r>
      <w:r w:rsidR="00602071" w:rsidRPr="00D859EF">
        <w:rPr>
          <w:rFonts w:ascii="Traditional Arabic" w:hAnsi="Traditional Arabic" w:cs="Traditional Arabic" w:hint="cs"/>
          <w:sz w:val="60"/>
          <w:szCs w:val="60"/>
          <w:rtl/>
        </w:rPr>
        <w:t>قال</w:t>
      </w:r>
      <w:r w:rsidR="00B36D95" w:rsidRPr="00D859EF">
        <w:rPr>
          <w:rFonts w:ascii="Traditional Arabic" w:hAnsi="Traditional Arabic" w:cs="Traditional Arabic" w:hint="cs"/>
          <w:sz w:val="60"/>
          <w:szCs w:val="60"/>
          <w:rtl/>
        </w:rPr>
        <w:t xml:space="preserve"> تعالى:{</w:t>
      </w:r>
      <w:r w:rsidR="00602071" w:rsidRPr="00D859EF">
        <w:rPr>
          <w:rFonts w:ascii="Traditional Arabic" w:hAnsi="Traditional Arabic" w:cs="Traditional Arabic"/>
          <w:sz w:val="60"/>
          <w:szCs w:val="60"/>
          <w:rtl/>
        </w:rPr>
        <w:t xml:space="preserve">وَكُلُوا </w:t>
      </w:r>
      <w:r w:rsidR="00B36D95" w:rsidRPr="00D859EF">
        <w:rPr>
          <w:rFonts w:ascii="Traditional Arabic" w:hAnsi="Traditional Arabic" w:cs="Traditional Arabic"/>
          <w:sz w:val="60"/>
          <w:szCs w:val="60"/>
          <w:rtl/>
        </w:rPr>
        <w:t>وَاشْرَبُوا وَلَا تُسْرِفُوا إِنَّهُ لَا يُحِبُّ الْمُسْرِفِينَ</w:t>
      </w:r>
      <w:r w:rsidR="00B36D95" w:rsidRPr="00D859EF">
        <w:rPr>
          <w:rFonts w:ascii="Traditional Arabic" w:hAnsi="Traditional Arabic" w:cs="Traditional Arabic" w:hint="cs"/>
          <w:sz w:val="60"/>
          <w:szCs w:val="60"/>
          <w:rtl/>
        </w:rPr>
        <w:t>}</w:t>
      </w:r>
      <w:r w:rsidR="00602071" w:rsidRPr="00D859EF">
        <w:rPr>
          <w:rFonts w:ascii="Traditional Arabic" w:hAnsi="Traditional Arabic" w:cs="Traditional Arabic"/>
          <w:sz w:val="24"/>
          <w:szCs w:val="24"/>
          <w:rtl/>
        </w:rPr>
        <w:t>[الأعراف:31]</w:t>
      </w:r>
    </w:p>
    <w:p w:rsidR="00B36D95" w:rsidRPr="00602071" w:rsidRDefault="00602071" w:rsidP="00D859EF">
      <w:pPr>
        <w:spacing w:line="240" w:lineRule="auto"/>
        <w:rPr>
          <w:rFonts w:ascii="Traditional Arabic" w:hAnsi="Traditional Arabic" w:cs="Traditional Arabic"/>
          <w:color w:val="000000" w:themeColor="text1"/>
          <w:sz w:val="60"/>
          <w:szCs w:val="60"/>
          <w:rtl/>
        </w:rPr>
      </w:pPr>
      <w:r w:rsidRPr="00D859EF">
        <w:rPr>
          <w:rFonts w:ascii="Traditional Arabic" w:hAnsi="Traditional Arabic" w:cs="Traditional Arabic" w:hint="cs"/>
          <w:color w:val="FF0000"/>
          <w:sz w:val="60"/>
          <w:szCs w:val="60"/>
          <w:rtl/>
        </w:rPr>
        <w:t>-</w:t>
      </w:r>
      <w:r w:rsidRPr="00602071">
        <w:rPr>
          <w:rFonts w:ascii="Traditional Arabic" w:hAnsi="Traditional Arabic" w:cs="Traditional Arabic" w:hint="cs"/>
          <w:sz w:val="60"/>
          <w:szCs w:val="60"/>
          <w:rtl/>
        </w:rPr>
        <w:t xml:space="preserve">ولنعلم </w:t>
      </w:r>
      <w:r w:rsidR="00B36D95" w:rsidRPr="00D859EF">
        <w:rPr>
          <w:rFonts w:ascii="Traditional Arabic" w:hAnsi="Traditional Arabic" w:cs="Traditional Arabic" w:hint="cs"/>
          <w:color w:val="3333FF"/>
          <w:sz w:val="60"/>
          <w:szCs w:val="60"/>
          <w:rtl/>
        </w:rPr>
        <w:t>أن الصيام لا ي</w:t>
      </w:r>
      <w:r w:rsidRPr="00D859EF">
        <w:rPr>
          <w:rFonts w:ascii="Traditional Arabic" w:hAnsi="Traditional Arabic" w:cs="Traditional Arabic" w:hint="cs"/>
          <w:color w:val="3333FF"/>
          <w:sz w:val="60"/>
          <w:szCs w:val="60"/>
          <w:rtl/>
        </w:rPr>
        <w:t>ُ</w:t>
      </w:r>
      <w:r w:rsidR="00B36D95" w:rsidRPr="00D859EF">
        <w:rPr>
          <w:rFonts w:ascii="Traditional Arabic" w:hAnsi="Traditional Arabic" w:cs="Traditional Arabic" w:hint="cs"/>
          <w:color w:val="3333FF"/>
          <w:sz w:val="60"/>
          <w:szCs w:val="60"/>
          <w:rtl/>
        </w:rPr>
        <w:t>سو</w:t>
      </w:r>
      <w:r w:rsidRPr="00D859EF">
        <w:rPr>
          <w:rFonts w:ascii="Traditional Arabic" w:hAnsi="Traditional Arabic" w:cs="Traditional Arabic" w:hint="cs"/>
          <w:color w:val="3333FF"/>
          <w:sz w:val="60"/>
          <w:szCs w:val="60"/>
          <w:rtl/>
        </w:rPr>
        <w:t>ِّ</w:t>
      </w:r>
      <w:r w:rsidR="00B36D95" w:rsidRPr="00D859EF">
        <w:rPr>
          <w:rFonts w:ascii="Traditional Arabic" w:hAnsi="Traditional Arabic" w:cs="Traditional Arabic" w:hint="cs"/>
          <w:color w:val="3333FF"/>
          <w:sz w:val="60"/>
          <w:szCs w:val="60"/>
          <w:rtl/>
        </w:rPr>
        <w:t>غ التقصير في الانتظام الدراسي للطلاب، أو التهاون في أداء الواجبات الوظيفية للموظفين</w:t>
      </w:r>
      <w:r w:rsidR="00B36D95" w:rsidRPr="00602071">
        <w:rPr>
          <w:rFonts w:ascii="Traditional Arabic" w:hAnsi="Traditional Arabic" w:cs="Traditional Arabic" w:hint="cs"/>
          <w:sz w:val="60"/>
          <w:szCs w:val="60"/>
          <w:rtl/>
        </w:rPr>
        <w:t xml:space="preserve">، وأن المسلم مأمور بالجد </w:t>
      </w:r>
      <w:r w:rsidR="00B36D95" w:rsidRPr="00602071">
        <w:rPr>
          <w:rFonts w:ascii="Traditional Arabic" w:hAnsi="Traditional Arabic" w:cs="Traditional Arabic" w:hint="cs"/>
          <w:sz w:val="60"/>
          <w:szCs w:val="60"/>
          <w:rtl/>
        </w:rPr>
        <w:lastRenderedPageBreak/>
        <w:t>والاجتهاد وإتقان عمله في جميع أحواله</w:t>
      </w:r>
      <w:r w:rsidR="00B36D95" w:rsidRPr="0061081A">
        <w:rPr>
          <w:rFonts w:ascii="Traditional Arabic" w:hAnsi="Traditional Arabic" w:cs="Traditional Arabic" w:hint="cs"/>
          <w:sz w:val="60"/>
          <w:szCs w:val="60"/>
          <w:rtl/>
        </w:rPr>
        <w:t xml:space="preserve">، </w:t>
      </w:r>
      <w:r w:rsidRPr="0061081A">
        <w:rPr>
          <w:rFonts w:ascii="Traditional Arabic" w:hAnsi="Traditional Arabic" w:cs="Traditional Arabic" w:hint="cs"/>
          <w:sz w:val="60"/>
          <w:szCs w:val="60"/>
          <w:rtl/>
        </w:rPr>
        <w:t>كما روي في الأثر:</w:t>
      </w:r>
      <w:r w:rsidR="00B36D95" w:rsidRPr="0061081A">
        <w:rPr>
          <w:rFonts w:ascii="Traditional Arabic" w:hAnsi="Traditional Arabic" w:cs="Traditional Arabic" w:hint="cs"/>
          <w:sz w:val="60"/>
          <w:szCs w:val="60"/>
          <w:rtl/>
        </w:rPr>
        <w:t xml:space="preserve"> </w:t>
      </w:r>
      <w:r w:rsidR="00B36D95" w:rsidRPr="0061081A">
        <w:rPr>
          <w:rFonts w:ascii="Traditional Arabic" w:hAnsi="Traditional Arabic" w:cs="Traditional Arabic"/>
          <w:sz w:val="60"/>
          <w:szCs w:val="60"/>
          <w:rtl/>
        </w:rPr>
        <w:t>«إِنَّ اللَّهَ يُحِبُّ إِذَا عَمِلَ أَحَدُكُمْ عَمَلًا أَنْ يُتْقِنَهُ»</w:t>
      </w:r>
      <w:r w:rsidRPr="00602071">
        <w:rPr>
          <w:rFonts w:ascii="Traditional Arabic" w:hAnsi="Traditional Arabic" w:cs="Traditional Arabic" w:hint="cs"/>
          <w:color w:val="C00000"/>
          <w:sz w:val="24"/>
          <w:szCs w:val="24"/>
          <w:rtl/>
        </w:rPr>
        <w:t>[</w:t>
      </w:r>
      <w:r w:rsidRPr="00602071">
        <w:rPr>
          <w:rFonts w:ascii="Traditional Arabic" w:hAnsi="Traditional Arabic" w:cs="Traditional Arabic"/>
          <w:color w:val="C00000"/>
          <w:sz w:val="24"/>
          <w:szCs w:val="24"/>
          <w:rtl/>
        </w:rPr>
        <w:t>مسند أبي يعلى الموصلي</w:t>
      </w:r>
      <w:r w:rsidRPr="00602071">
        <w:rPr>
          <w:rFonts w:ascii="Traditional Arabic" w:hAnsi="Traditional Arabic" w:cs="Traditional Arabic" w:hint="cs"/>
          <w:color w:val="C00000"/>
          <w:sz w:val="24"/>
          <w:szCs w:val="24"/>
          <w:rtl/>
        </w:rPr>
        <w:t xml:space="preserve"> (</w:t>
      </w:r>
      <w:r w:rsidRPr="00602071">
        <w:rPr>
          <w:rFonts w:ascii="Traditional Arabic" w:hAnsi="Traditional Arabic" w:cs="Traditional Arabic"/>
          <w:color w:val="C00000"/>
          <w:sz w:val="24"/>
          <w:szCs w:val="24"/>
          <w:rtl/>
        </w:rPr>
        <w:t>4386</w:t>
      </w:r>
      <w:r w:rsidRPr="00602071">
        <w:rPr>
          <w:rFonts w:ascii="Traditional Arabic" w:hAnsi="Traditional Arabic" w:cs="Traditional Arabic" w:hint="cs"/>
          <w:color w:val="C00000"/>
          <w:sz w:val="24"/>
          <w:szCs w:val="24"/>
          <w:rtl/>
        </w:rPr>
        <w:t>)،المحقق:</w:t>
      </w:r>
      <w:r w:rsidRPr="00602071">
        <w:rPr>
          <w:rFonts w:ascii="Traditional Arabic" w:hAnsi="Traditional Arabic" w:cs="Traditional Arabic"/>
          <w:color w:val="C00000"/>
          <w:sz w:val="24"/>
          <w:szCs w:val="24"/>
          <w:rtl/>
        </w:rPr>
        <w:t xml:space="preserve"> إسناده لين</w:t>
      </w:r>
      <w:r w:rsidRPr="00602071">
        <w:rPr>
          <w:rFonts w:ascii="Traditional Arabic" w:hAnsi="Traditional Arabic" w:cs="Traditional Arabic" w:hint="cs"/>
          <w:color w:val="C00000"/>
          <w:sz w:val="24"/>
          <w:szCs w:val="24"/>
          <w:rtl/>
        </w:rPr>
        <w:t>]</w:t>
      </w:r>
    </w:p>
    <w:p w:rsidR="00B36D95" w:rsidRDefault="00602071" w:rsidP="00D859EF">
      <w:pPr>
        <w:spacing w:line="240" w:lineRule="auto"/>
        <w:jc w:val="both"/>
        <w:rPr>
          <w:rFonts w:ascii="Traditional Arabic" w:hAnsi="Traditional Arabic" w:cs="Traditional Arabic"/>
          <w:sz w:val="60"/>
          <w:szCs w:val="60"/>
          <w:rtl/>
        </w:rPr>
      </w:pPr>
      <w:r>
        <w:rPr>
          <w:rFonts w:ascii="Traditional Arabic" w:hAnsi="Traditional Arabic" w:cs="Traditional Arabic" w:hint="cs"/>
          <w:sz w:val="60"/>
          <w:szCs w:val="60"/>
          <w:rtl/>
        </w:rPr>
        <w:t>فلنتق الله تعالى-عباد الله-، ولنحفظ صيامنا مما ي</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د</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ن</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س</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ه وي</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نق</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ص</w:t>
      </w:r>
      <w:r w:rsidR="000678AB">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ثوابه، ولنسأله الإعانة والقبول، ولنبادر بالتوبة، فهذا شهر التوبة والغفران. </w:t>
      </w:r>
      <w:r>
        <w:rPr>
          <w:rFonts w:ascii="Traditional Arabic" w:hAnsi="Traditional Arabic" w:cs="Traditional Arabic"/>
          <w:sz w:val="60"/>
          <w:szCs w:val="60"/>
          <w:rtl/>
        </w:rPr>
        <w:t>{</w:t>
      </w:r>
      <w:r w:rsidRPr="00602071">
        <w:rPr>
          <w:rFonts w:ascii="Traditional Arabic" w:hAnsi="Traditional Arabic" w:cs="Traditional Arabic"/>
          <w:sz w:val="60"/>
          <w:szCs w:val="60"/>
          <w:rtl/>
        </w:rPr>
        <w:t>وَتُوبُوا إِلَى اللَّهِ جَمِيعًا أَيُّهَ الْمُؤْم</w:t>
      </w:r>
      <w:r>
        <w:rPr>
          <w:rFonts w:ascii="Traditional Arabic" w:hAnsi="Traditional Arabic" w:cs="Traditional Arabic"/>
          <w:sz w:val="60"/>
          <w:szCs w:val="60"/>
          <w:rtl/>
        </w:rPr>
        <w:t>ِنُونَ لَعَلَّكُمْ تُفْلِحُونَ}</w:t>
      </w:r>
      <w:r w:rsidRPr="00602071">
        <w:rPr>
          <w:rFonts w:ascii="Traditional Arabic" w:hAnsi="Traditional Arabic" w:cs="Traditional Arabic"/>
          <w:sz w:val="24"/>
          <w:szCs w:val="24"/>
          <w:rtl/>
        </w:rPr>
        <w:t>[النور:31]</w:t>
      </w:r>
    </w:p>
    <w:p w:rsidR="00B965F6" w:rsidRDefault="004F0B73" w:rsidP="00D859EF">
      <w:pPr>
        <w:spacing w:line="240" w:lineRule="auto"/>
        <w:jc w:val="both"/>
        <w:rPr>
          <w:rFonts w:ascii="Traditional Arabic" w:hAnsi="Traditional Arabic" w:cs="Traditional Arabic"/>
          <w:sz w:val="60"/>
          <w:szCs w:val="60"/>
          <w:rtl/>
        </w:rPr>
      </w:pPr>
      <w:r w:rsidRPr="00501D7A">
        <w:rPr>
          <w:rFonts w:cs="Traditional Arabic" w:hint="cs"/>
          <w:sz w:val="40"/>
          <w:szCs w:val="40"/>
          <w:rtl/>
        </w:rPr>
        <w:t>وصلوا وسلموا على نبيكم محمد</w:t>
      </w:r>
    </w:p>
    <w:p w:rsidR="00B965F6" w:rsidRDefault="00B965F6" w:rsidP="00D859EF">
      <w:pPr>
        <w:spacing w:line="240" w:lineRule="auto"/>
        <w:jc w:val="both"/>
        <w:rPr>
          <w:rFonts w:ascii="Traditional Arabic" w:hAnsi="Traditional Arabic" w:cs="Traditional Arabic"/>
          <w:sz w:val="60"/>
          <w:szCs w:val="60"/>
          <w:rtl/>
        </w:rPr>
      </w:pPr>
    </w:p>
    <w:p w:rsidR="00B965F6" w:rsidRDefault="00B965F6" w:rsidP="00D859EF">
      <w:pPr>
        <w:spacing w:line="240" w:lineRule="auto"/>
        <w:jc w:val="both"/>
        <w:rPr>
          <w:rFonts w:ascii="Traditional Arabic" w:hAnsi="Traditional Arabic" w:cs="Traditional Arabic"/>
          <w:sz w:val="60"/>
          <w:szCs w:val="60"/>
          <w:rtl/>
        </w:rPr>
      </w:pPr>
    </w:p>
    <w:p w:rsidR="0061081A" w:rsidRDefault="0061081A" w:rsidP="00D859EF">
      <w:pPr>
        <w:spacing w:line="240" w:lineRule="auto"/>
        <w:jc w:val="both"/>
        <w:rPr>
          <w:rFonts w:ascii="Traditional Arabic" w:hAnsi="Traditional Arabic" w:cs="Traditional Arabic"/>
          <w:sz w:val="60"/>
          <w:szCs w:val="60"/>
          <w:rtl/>
        </w:rPr>
      </w:pPr>
    </w:p>
    <w:p w:rsidR="0061081A" w:rsidRDefault="0061081A" w:rsidP="00D859EF">
      <w:pPr>
        <w:spacing w:line="240" w:lineRule="auto"/>
        <w:jc w:val="both"/>
        <w:rPr>
          <w:rFonts w:ascii="Traditional Arabic" w:hAnsi="Traditional Arabic" w:cs="Traditional Arabic"/>
          <w:sz w:val="60"/>
          <w:szCs w:val="60"/>
          <w:rtl/>
        </w:rPr>
      </w:pPr>
    </w:p>
    <w:p w:rsidR="0061081A" w:rsidRDefault="0061081A" w:rsidP="00D859EF">
      <w:pPr>
        <w:spacing w:line="240" w:lineRule="auto"/>
        <w:jc w:val="both"/>
        <w:rPr>
          <w:rFonts w:ascii="Traditional Arabic" w:hAnsi="Traditional Arabic" w:cs="Traditional Arabic"/>
          <w:sz w:val="60"/>
          <w:szCs w:val="60"/>
          <w:rtl/>
        </w:rPr>
      </w:pPr>
    </w:p>
    <w:p w:rsidR="0061081A" w:rsidRDefault="0061081A" w:rsidP="00D859EF">
      <w:pPr>
        <w:spacing w:line="240" w:lineRule="auto"/>
        <w:jc w:val="both"/>
        <w:rPr>
          <w:rFonts w:ascii="Traditional Arabic" w:hAnsi="Traditional Arabic" w:cs="Traditional Arabic"/>
          <w:sz w:val="60"/>
          <w:szCs w:val="60"/>
          <w:rtl/>
        </w:rPr>
      </w:pPr>
    </w:p>
    <w:p w:rsidR="0061081A" w:rsidRDefault="0061081A" w:rsidP="00D859EF">
      <w:pPr>
        <w:spacing w:line="240" w:lineRule="auto"/>
        <w:jc w:val="both"/>
        <w:rPr>
          <w:rFonts w:ascii="Traditional Arabic" w:hAnsi="Traditional Arabic" w:cs="Traditional Arabic"/>
          <w:sz w:val="60"/>
          <w:szCs w:val="60"/>
          <w:rtl/>
        </w:rPr>
      </w:pPr>
    </w:p>
    <w:p w:rsidR="00AE1136" w:rsidRPr="00AE1136" w:rsidRDefault="00AE1136" w:rsidP="00D859EF">
      <w:pPr>
        <w:spacing w:line="240" w:lineRule="auto"/>
        <w:jc w:val="both"/>
        <w:rPr>
          <w:rFonts w:ascii="Traditional Arabic" w:hAnsi="Traditional Arabic" w:cs="Traditional Arabic"/>
          <w:sz w:val="50"/>
          <w:szCs w:val="50"/>
          <w:rtl/>
        </w:rPr>
      </w:pPr>
    </w:p>
    <w:p w:rsidR="00737EDE" w:rsidRPr="00AE1136" w:rsidRDefault="00AE1136" w:rsidP="00D859EF">
      <w:pPr>
        <w:spacing w:line="240" w:lineRule="auto"/>
        <w:jc w:val="both"/>
        <w:rPr>
          <w:rFonts w:ascii="Traditional Arabic" w:hAnsi="Traditional Arabic" w:cs="Traditional Arabic"/>
          <w:sz w:val="24"/>
          <w:szCs w:val="24"/>
          <w:rtl/>
        </w:rPr>
      </w:pPr>
      <w:r w:rsidRPr="00AE1136">
        <w:rPr>
          <w:rFonts w:ascii="Traditional Arabic" w:hAnsi="Traditional Arabic" w:cs="Traditional Arabic" w:hint="cs"/>
          <w:sz w:val="24"/>
          <w:szCs w:val="24"/>
          <w:rtl/>
        </w:rPr>
        <w:lastRenderedPageBreak/>
        <w:t>المراجع/</w:t>
      </w:r>
    </w:p>
    <w:p w:rsidR="00737EDE" w:rsidRPr="00AE1136" w:rsidRDefault="00737EDE" w:rsidP="00AE1136">
      <w:pPr>
        <w:pStyle w:val="a6"/>
        <w:numPr>
          <w:ilvl w:val="0"/>
          <w:numId w:val="10"/>
        </w:numPr>
        <w:spacing w:line="240" w:lineRule="auto"/>
        <w:jc w:val="both"/>
        <w:rPr>
          <w:rFonts w:ascii="Traditional Arabic" w:hAnsi="Traditional Arabic" w:cs="Traditional Arabic"/>
          <w:sz w:val="24"/>
          <w:szCs w:val="24"/>
        </w:rPr>
      </w:pPr>
      <w:r w:rsidRPr="00AE1136">
        <w:rPr>
          <w:rFonts w:ascii="Traditional Arabic" w:hAnsi="Traditional Arabic" w:cs="Traditional Arabic" w:hint="cs"/>
          <w:sz w:val="24"/>
          <w:szCs w:val="24"/>
          <w:rtl/>
        </w:rPr>
        <w:t>مجالس شهر رمضان:</w:t>
      </w:r>
      <w:r w:rsidR="00AE1136" w:rsidRPr="00AE1136">
        <w:rPr>
          <w:rFonts w:ascii="Traditional Arabic" w:hAnsi="Traditional Arabic" w:cs="Traditional Arabic" w:hint="cs"/>
          <w:sz w:val="24"/>
          <w:szCs w:val="24"/>
          <w:rtl/>
        </w:rPr>
        <w:t xml:space="preserve"> </w:t>
      </w:r>
      <w:r w:rsidRPr="00AE1136">
        <w:rPr>
          <w:rFonts w:ascii="Traditional Arabic" w:hAnsi="Traditional Arabic" w:cs="Traditional Arabic" w:hint="cs"/>
          <w:sz w:val="24"/>
          <w:szCs w:val="24"/>
          <w:rtl/>
        </w:rPr>
        <w:t>لابن عثيمين</w:t>
      </w:r>
    </w:p>
    <w:p w:rsidR="00737EDE" w:rsidRPr="00AE1136" w:rsidRDefault="00737EDE" w:rsidP="00D859EF">
      <w:pPr>
        <w:pStyle w:val="a6"/>
        <w:numPr>
          <w:ilvl w:val="0"/>
          <w:numId w:val="10"/>
        </w:numPr>
        <w:spacing w:line="240" w:lineRule="auto"/>
        <w:jc w:val="both"/>
        <w:rPr>
          <w:rFonts w:ascii="Traditional Arabic" w:hAnsi="Traditional Arabic" w:cs="Traditional Arabic"/>
          <w:sz w:val="24"/>
          <w:szCs w:val="24"/>
        </w:rPr>
      </w:pPr>
      <w:r w:rsidRPr="00AE1136">
        <w:rPr>
          <w:rFonts w:ascii="Traditional Arabic" w:hAnsi="Traditional Arabic" w:cs="Traditional Arabic" w:hint="cs"/>
          <w:sz w:val="24"/>
          <w:szCs w:val="24"/>
          <w:rtl/>
        </w:rPr>
        <w:t>أحاديث الصيام: عبدالله الفوزان[فضائل الصيام(ص26)]</w:t>
      </w:r>
    </w:p>
    <w:p w:rsidR="00A8503C" w:rsidRPr="00A8503C" w:rsidRDefault="00A8503C" w:rsidP="00D859EF">
      <w:pPr>
        <w:spacing w:line="240" w:lineRule="auto"/>
        <w:rPr>
          <w:rFonts w:ascii="Traditional Arabic" w:hAnsi="Traditional Arabic" w:cs="Traditional Arabic"/>
          <w:color w:val="C00000"/>
          <w:sz w:val="60"/>
          <w:szCs w:val="60"/>
        </w:rPr>
      </w:pPr>
    </w:p>
    <w:sectPr w:rsidR="00A8503C" w:rsidRPr="00A8503C" w:rsidSect="00737812">
      <w:headerReference w:type="default" r:id="rId10"/>
      <w:footerReference w:type="default" r:id="rId11"/>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55C" w:rsidRDefault="00A9755C" w:rsidP="00CA5436">
      <w:pPr>
        <w:spacing w:after="0" w:line="240" w:lineRule="auto"/>
      </w:pPr>
      <w:r>
        <w:separator/>
      </w:r>
    </w:p>
  </w:endnote>
  <w:endnote w:type="continuationSeparator" w:id="0">
    <w:p w:rsidR="00A9755C" w:rsidRDefault="00A9755C"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AF" w:rsidRDefault="005568AF" w:rsidP="00737812">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FE38D8">
      <w:rPr>
        <w:rStyle w:val="a5"/>
        <w:noProof/>
        <w:rtl/>
      </w:rPr>
      <w:t>8</w:t>
    </w:r>
    <w:r>
      <w:rPr>
        <w:rStyle w:val="a5"/>
      </w:rPr>
      <w:fldChar w:fldCharType="end"/>
    </w:r>
    <w:r>
      <w:rPr>
        <w:rFonts w:hint="cs"/>
        <w:rtl/>
      </w:rPr>
      <w:t>)</w:t>
    </w:r>
  </w:p>
  <w:p w:rsidR="005568AF" w:rsidRDefault="005568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55C" w:rsidRDefault="00A9755C" w:rsidP="00CA5436">
      <w:pPr>
        <w:spacing w:after="0" w:line="240" w:lineRule="auto"/>
      </w:pPr>
      <w:r>
        <w:separator/>
      </w:r>
    </w:p>
  </w:footnote>
  <w:footnote w:type="continuationSeparator" w:id="0">
    <w:p w:rsidR="00A9755C" w:rsidRDefault="00A9755C"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5568AF" w:rsidRDefault="004E1970" w:rsidP="004E1970">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5568AF" w:rsidRDefault="005568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C9E"/>
    <w:multiLevelType w:val="hybridMultilevel"/>
    <w:tmpl w:val="D466E47A"/>
    <w:lvl w:ilvl="0" w:tplc="8D3A75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06448"/>
    <w:multiLevelType w:val="hybridMultilevel"/>
    <w:tmpl w:val="8BD4E830"/>
    <w:lvl w:ilvl="0" w:tplc="1E3085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52417"/>
    <w:multiLevelType w:val="hybridMultilevel"/>
    <w:tmpl w:val="984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C6B8B"/>
    <w:multiLevelType w:val="hybridMultilevel"/>
    <w:tmpl w:val="8FD2D546"/>
    <w:lvl w:ilvl="0" w:tplc="FD60FA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413DE"/>
    <w:multiLevelType w:val="hybridMultilevel"/>
    <w:tmpl w:val="453C5D72"/>
    <w:lvl w:ilvl="0" w:tplc="C5A617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57AFF"/>
    <w:multiLevelType w:val="hybridMultilevel"/>
    <w:tmpl w:val="2652A358"/>
    <w:lvl w:ilvl="0" w:tplc="07C436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77A53"/>
    <w:multiLevelType w:val="hybridMultilevel"/>
    <w:tmpl w:val="186438C2"/>
    <w:lvl w:ilvl="0" w:tplc="3542B6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371030"/>
    <w:multiLevelType w:val="hybridMultilevel"/>
    <w:tmpl w:val="1E38A51C"/>
    <w:lvl w:ilvl="0" w:tplc="C25E2BB6">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BC0240"/>
    <w:multiLevelType w:val="hybridMultilevel"/>
    <w:tmpl w:val="386A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0"/>
  </w:num>
  <w:num w:numId="5">
    <w:abstractNumId w:val="4"/>
  </w:num>
  <w:num w:numId="6">
    <w:abstractNumId w:val="5"/>
  </w:num>
  <w:num w:numId="7">
    <w:abstractNumId w:val="7"/>
  </w:num>
  <w:num w:numId="8">
    <w:abstractNumId w:val="8"/>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678AB"/>
    <w:rsid w:val="000A4BE7"/>
    <w:rsid w:val="000B5418"/>
    <w:rsid w:val="000B5FBC"/>
    <w:rsid w:val="000C41A6"/>
    <w:rsid w:val="000D7EE8"/>
    <w:rsid w:val="000F31FA"/>
    <w:rsid w:val="00122E1A"/>
    <w:rsid w:val="001F4BD4"/>
    <w:rsid w:val="001F7C04"/>
    <w:rsid w:val="00230113"/>
    <w:rsid w:val="00235639"/>
    <w:rsid w:val="00267039"/>
    <w:rsid w:val="00311C95"/>
    <w:rsid w:val="003A605B"/>
    <w:rsid w:val="003A7FC3"/>
    <w:rsid w:val="003F03B0"/>
    <w:rsid w:val="00421E29"/>
    <w:rsid w:val="004669E6"/>
    <w:rsid w:val="004B39AB"/>
    <w:rsid w:val="004E1970"/>
    <w:rsid w:val="004E1CFB"/>
    <w:rsid w:val="004F0B73"/>
    <w:rsid w:val="00501D7A"/>
    <w:rsid w:val="00535E6E"/>
    <w:rsid w:val="005568AF"/>
    <w:rsid w:val="005766C7"/>
    <w:rsid w:val="00593528"/>
    <w:rsid w:val="005A6F3A"/>
    <w:rsid w:val="005E2A4A"/>
    <w:rsid w:val="00602071"/>
    <w:rsid w:val="00604968"/>
    <w:rsid w:val="0061081A"/>
    <w:rsid w:val="006551BC"/>
    <w:rsid w:val="006B3685"/>
    <w:rsid w:val="00736FB5"/>
    <w:rsid w:val="00737812"/>
    <w:rsid w:val="00737EDE"/>
    <w:rsid w:val="00793C0E"/>
    <w:rsid w:val="00827D47"/>
    <w:rsid w:val="008564EB"/>
    <w:rsid w:val="0089060E"/>
    <w:rsid w:val="008B0641"/>
    <w:rsid w:val="008D250A"/>
    <w:rsid w:val="0092638B"/>
    <w:rsid w:val="00A216DB"/>
    <w:rsid w:val="00A5659E"/>
    <w:rsid w:val="00A8503C"/>
    <w:rsid w:val="00A9755C"/>
    <w:rsid w:val="00AE1136"/>
    <w:rsid w:val="00B36D95"/>
    <w:rsid w:val="00B523C2"/>
    <w:rsid w:val="00B965F6"/>
    <w:rsid w:val="00BA6DC9"/>
    <w:rsid w:val="00BA6E82"/>
    <w:rsid w:val="00C106D4"/>
    <w:rsid w:val="00C20DE4"/>
    <w:rsid w:val="00CA5436"/>
    <w:rsid w:val="00CD059A"/>
    <w:rsid w:val="00CF7703"/>
    <w:rsid w:val="00D27983"/>
    <w:rsid w:val="00D859EF"/>
    <w:rsid w:val="00DF1BD1"/>
    <w:rsid w:val="00E033C5"/>
    <w:rsid w:val="00E66822"/>
    <w:rsid w:val="00E82330"/>
    <w:rsid w:val="00EB068B"/>
    <w:rsid w:val="00F248A5"/>
    <w:rsid w:val="00FA1DFF"/>
    <w:rsid w:val="00FB0901"/>
    <w:rsid w:val="00FB3378"/>
    <w:rsid w:val="00FD6085"/>
    <w:rsid w:val="00FE38D8"/>
    <w:rsid w:val="00FE4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apple-converted-space">
    <w:name w:val="apple-converted-space"/>
    <w:basedOn w:val="a0"/>
    <w:rsid w:val="00F248A5"/>
  </w:style>
  <w:style w:type="character" w:styleId="Hyperlink">
    <w:name w:val="Hyperlink"/>
    <w:basedOn w:val="a0"/>
    <w:uiPriority w:val="99"/>
    <w:semiHidden/>
    <w:unhideWhenUsed/>
    <w:rsid w:val="00F248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4396"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rary.islamweb.net/hadith/RawyDetails.php?RawyID=4396"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2416B9"/>
    <w:rsid w:val="002A093A"/>
    <w:rsid w:val="00310FBA"/>
    <w:rsid w:val="00487DE8"/>
    <w:rsid w:val="005A42CD"/>
    <w:rsid w:val="00611944"/>
    <w:rsid w:val="00767665"/>
    <w:rsid w:val="00886F7C"/>
    <w:rsid w:val="008A1E80"/>
    <w:rsid w:val="0091796D"/>
    <w:rsid w:val="009F2EAD"/>
    <w:rsid w:val="00A92BD7"/>
    <w:rsid w:val="00AF5EE5"/>
    <w:rsid w:val="00C47C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1014</Words>
  <Characters>5781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20</cp:revision>
  <cp:lastPrinted>2026-02-19T19:15:00Z</cp:lastPrinted>
  <dcterms:created xsi:type="dcterms:W3CDTF">2015-05-07T14:06:00Z</dcterms:created>
  <dcterms:modified xsi:type="dcterms:W3CDTF">2026-02-19T19:16:00Z</dcterms:modified>
</cp:coreProperties>
</file>