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460BF" w14:textId="439CD0BD" w:rsidR="00B968D7" w:rsidRDefault="00B968D7" w:rsidP="00B968D7">
      <w:pPr>
        <w:rPr>
          <w:b/>
          <w:bCs/>
          <w:sz w:val="27"/>
          <w:szCs w:val="27"/>
          <w:rtl/>
        </w:rPr>
      </w:pPr>
      <w:r>
        <w:rPr>
          <w:rFonts w:hint="cs"/>
          <w:b/>
          <w:bCs/>
          <w:sz w:val="27"/>
          <w:szCs w:val="27"/>
          <w:rtl/>
        </w:rPr>
        <w:t>الخطبة الأولى:</w:t>
      </w:r>
    </w:p>
    <w:p w14:paraId="09C8B577" w14:textId="77777777" w:rsidR="00A968BD" w:rsidRPr="00A968BD" w:rsidRDefault="00A968BD" w:rsidP="00A968BD">
      <w:pPr>
        <w:rPr>
          <w:b/>
          <w:bCs/>
          <w:sz w:val="27"/>
          <w:szCs w:val="27"/>
        </w:rPr>
      </w:pPr>
      <w:r w:rsidRPr="00A968BD">
        <w:rPr>
          <w:b/>
          <w:bCs/>
          <w:sz w:val="27"/>
          <w:szCs w:val="27"/>
          <w:rtl/>
        </w:rPr>
        <w:t>الْحَمْدُ للهِ الَّذِي مَنَّ عَلَيْنَا بِمَوَاسِمِ الْخَيْرَاتِ، وَأَبْقَى فِي أَعْمَارِنَا لِنَزْدَادَ مِنَ الْحَسَنَاتِ، وَأَشْهَدُ أَنْ لَا إلَهَ إلَّا اللهُ وَحْدَهُ لَا شَرِيكَ لَهُ، وَأَشْهَدُ أَنَّ مُحَمَّدًا عَبْدُهُ وَرَسُولُهُ صَلَّى اللهُ عَلَيْهِ وَعَلَى آلِهِ وَصَحْبِهِ وَالتَّابِعِينَ</w:t>
      </w:r>
      <w:r w:rsidRPr="00A968BD">
        <w:rPr>
          <w:b/>
          <w:bCs/>
          <w:sz w:val="27"/>
          <w:szCs w:val="27"/>
        </w:rPr>
        <w:t>.</w:t>
      </w:r>
    </w:p>
    <w:p w14:paraId="1E9336B8" w14:textId="40B2D8D6" w:rsidR="00B968D7" w:rsidRDefault="00B968D7" w:rsidP="00B968D7">
      <w:pPr>
        <w:rPr>
          <w:b/>
          <w:bCs/>
          <w:sz w:val="27"/>
          <w:szCs w:val="27"/>
          <w:rtl/>
        </w:rPr>
      </w:pPr>
      <w:r w:rsidRPr="00B968D7">
        <w:rPr>
          <w:b/>
          <w:bCs/>
          <w:sz w:val="27"/>
          <w:szCs w:val="27"/>
          <w:rtl/>
        </w:rPr>
        <w:t>أَمَّا بَعْدُ</w:t>
      </w:r>
      <w:r>
        <w:rPr>
          <w:rFonts w:hint="cs"/>
          <w:b/>
          <w:bCs/>
          <w:sz w:val="27"/>
          <w:szCs w:val="27"/>
          <w:rtl/>
        </w:rPr>
        <w:t>:</w:t>
      </w:r>
      <w:r w:rsidR="00743975">
        <w:rPr>
          <w:rFonts w:hint="cs"/>
          <w:b/>
          <w:bCs/>
          <w:sz w:val="27"/>
          <w:szCs w:val="27"/>
          <w:rtl/>
        </w:rPr>
        <w:t xml:space="preserve"> </w:t>
      </w:r>
      <w:r w:rsidRPr="00B968D7">
        <w:rPr>
          <w:b/>
          <w:bCs/>
          <w:sz w:val="27"/>
          <w:szCs w:val="27"/>
          <w:rtl/>
        </w:rPr>
        <w:t>فاتّقُوا اللهَ عبادَ اللهِ {يَا أَيُّهَا الَّذِينَ آمَنُوا اتَّقُوا اللَّهَ حَقَّ تُقَاتِهِ وَلَا تَمُوتُنَّ إِلَّا وَأَنتُم مُّسْلِمُونَ}</w:t>
      </w:r>
    </w:p>
    <w:p w14:paraId="50B2C63E" w14:textId="67BA05CF" w:rsidR="00197266" w:rsidRPr="00B968D7" w:rsidRDefault="00A968BD" w:rsidP="00197266">
      <w:pPr>
        <w:rPr>
          <w:b/>
          <w:bCs/>
          <w:sz w:val="27"/>
          <w:szCs w:val="27"/>
        </w:rPr>
      </w:pPr>
      <w:r w:rsidRPr="00A968BD">
        <w:rPr>
          <w:b/>
          <w:bCs/>
          <w:sz w:val="27"/>
          <w:szCs w:val="27"/>
          <w:rtl/>
        </w:rPr>
        <w:t xml:space="preserve">أَيُّهَا الْمُسْلِمُونَ: إِنَّنَا فِي هَذِهِ الأَيَامِ نعيش في أيام شَهْرِ </w:t>
      </w:r>
      <w:bookmarkStart w:id="0" w:name="_Hlk220454044"/>
      <w:r w:rsidRPr="00A968BD">
        <w:rPr>
          <w:b/>
          <w:bCs/>
          <w:sz w:val="27"/>
          <w:szCs w:val="27"/>
          <w:rtl/>
        </w:rPr>
        <w:t>شَعْبَانَ</w:t>
      </w:r>
      <w:bookmarkEnd w:id="0"/>
      <w:r w:rsidRPr="00A968BD">
        <w:rPr>
          <w:b/>
          <w:bCs/>
          <w:sz w:val="27"/>
          <w:szCs w:val="27"/>
          <w:rtl/>
        </w:rPr>
        <w:t>، وَهُوَ مِنْ أَيَامِ اللهِ التِي نَحْنُ مُتَعَبِدُونَ لِلهِ بِهَا عَلَى الدَّوَامِ</w:t>
      </w:r>
      <w:r w:rsidR="00B968D7" w:rsidRPr="00B968D7">
        <w:rPr>
          <w:b/>
          <w:bCs/>
          <w:sz w:val="27"/>
          <w:szCs w:val="27"/>
          <w:rtl/>
        </w:rPr>
        <w:t>، و</w:t>
      </w:r>
      <w:r>
        <w:rPr>
          <w:rFonts w:hint="cs"/>
          <w:b/>
          <w:bCs/>
          <w:sz w:val="27"/>
          <w:szCs w:val="27"/>
          <w:rtl/>
        </w:rPr>
        <w:t xml:space="preserve">شهر </w:t>
      </w:r>
      <w:r w:rsidRPr="00A968BD">
        <w:rPr>
          <w:b/>
          <w:bCs/>
          <w:sz w:val="27"/>
          <w:szCs w:val="27"/>
          <w:rtl/>
        </w:rPr>
        <w:t>شَعْبَانَ</w:t>
      </w:r>
      <w:r w:rsidR="00B968D7" w:rsidRPr="00B968D7">
        <w:rPr>
          <w:b/>
          <w:bCs/>
          <w:sz w:val="27"/>
          <w:szCs w:val="27"/>
          <w:rtl/>
        </w:rPr>
        <w:t xml:space="preserve"> مَحَطَّةٌ إِيمَانِيَّةٌ يَتَزَوَّدُ المسْلِمُ منهَا بالتوبةِ والإخلاصِ؛ ونبذِ الخلافاتِ، وإصْلاحِ النِّيَّاتِ، والإقلاعِ عنِ المحرماتِ، والتهيؤ لاستقبالِ </w:t>
      </w:r>
      <w:r w:rsidR="00406239">
        <w:rPr>
          <w:rFonts w:hint="cs"/>
          <w:b/>
          <w:bCs/>
          <w:sz w:val="27"/>
          <w:szCs w:val="27"/>
          <w:rtl/>
        </w:rPr>
        <w:t xml:space="preserve">شهر </w:t>
      </w:r>
      <w:r w:rsidR="00B968D7" w:rsidRPr="00B968D7">
        <w:rPr>
          <w:b/>
          <w:bCs/>
          <w:sz w:val="27"/>
          <w:szCs w:val="27"/>
          <w:rtl/>
        </w:rPr>
        <w:t>رمضان، وقد سألَ أسامةُ بنُ زيدٍ رضي اللهُ عنهُ النبيَّ ﷺ قائلًا: يَا رسولَ اللهِ: لَمْ تَكُنْ تَصُومُ مِنَ الشَّهْرِ مَا تَصُومُ مِنْ شَعْبَانَ؟ فَقَالَ ﷺ: (ذَاكَ شَهْرٌ يَغْفَلُ النَّاسُ عَنْهُ بَيْنَ رَجَبَ وَرَمَضَانَ وَهُوَ شَهْرٌ تُرفَعُ فِيهِ الأعمالُ إلى ربِّ العالمينَ فَأُحِبُّ أَنْ يُرْفَعَ عَمَلِي وَأَنَا صَائِمٌ) أخرجه النسائي</w:t>
      </w:r>
      <w:r>
        <w:rPr>
          <w:rFonts w:hint="cs"/>
          <w:b/>
          <w:bCs/>
          <w:sz w:val="27"/>
          <w:szCs w:val="27"/>
          <w:rtl/>
        </w:rPr>
        <w:t xml:space="preserve">، </w:t>
      </w:r>
      <w:r w:rsidR="00B968D7" w:rsidRPr="00B968D7">
        <w:rPr>
          <w:b/>
          <w:bCs/>
          <w:sz w:val="27"/>
          <w:szCs w:val="27"/>
          <w:rtl/>
        </w:rPr>
        <w:t xml:space="preserve">وفي الحديثِ جُمْلَةٌ مِنْ فَضَائِلِ شَهْرِ شَعْبَان </w:t>
      </w:r>
      <w:r w:rsidR="00287087">
        <w:rPr>
          <w:rFonts w:hint="cs"/>
          <w:b/>
          <w:bCs/>
          <w:sz w:val="27"/>
          <w:szCs w:val="27"/>
          <w:rtl/>
        </w:rPr>
        <w:t>فمنها:</w:t>
      </w:r>
      <w:r w:rsidR="00B968D7" w:rsidRPr="00B968D7">
        <w:rPr>
          <w:b/>
          <w:bCs/>
          <w:sz w:val="27"/>
          <w:szCs w:val="27"/>
          <w:rtl/>
        </w:rPr>
        <w:t xml:space="preserve"> مشروعيةُ الإكثارِ من الصيامِ في شعبان، تقولُ عائشةُ رضي الله عنها: (..فَما رَأَيْتُ رَسولَ اللهِ ﷺ اسْتَكْمَلَ صِيامَ شَهْرٍ إلّا رَمَضانَ، وما رَأَيْتُهُ أكْثَرَ صِيامًا منه في شَعْبانَ) أخرجه البخاري</w:t>
      </w:r>
      <w:r w:rsidR="00287087">
        <w:rPr>
          <w:rFonts w:hint="cs"/>
          <w:b/>
          <w:bCs/>
          <w:sz w:val="27"/>
          <w:szCs w:val="27"/>
          <w:rtl/>
        </w:rPr>
        <w:t>، و</w:t>
      </w:r>
      <w:r w:rsidR="00287087" w:rsidRPr="00287087">
        <w:rPr>
          <w:b/>
          <w:bCs/>
          <w:sz w:val="27"/>
          <w:szCs w:val="27"/>
          <w:rtl/>
        </w:rPr>
        <w:t xml:space="preserve">مِنْ </w:t>
      </w:r>
      <w:r w:rsidR="00287087">
        <w:rPr>
          <w:rFonts w:hint="cs"/>
          <w:b/>
          <w:bCs/>
          <w:sz w:val="27"/>
          <w:szCs w:val="27"/>
          <w:rtl/>
        </w:rPr>
        <w:t>ال</w:t>
      </w:r>
      <w:r w:rsidR="00287087" w:rsidRPr="00287087">
        <w:rPr>
          <w:b/>
          <w:bCs/>
          <w:sz w:val="27"/>
          <w:szCs w:val="27"/>
          <w:rtl/>
        </w:rPr>
        <w:t>فَضَائِلِ: العبادةُ في وقتِ الغفلةِ أفضلُ مِنْ غيرِهَا</w:t>
      </w:r>
      <w:r w:rsidR="00287087" w:rsidRPr="00287087">
        <w:rPr>
          <w:b/>
          <w:bCs/>
          <w:sz w:val="27"/>
          <w:szCs w:val="27"/>
          <w:rtl/>
        </w:rPr>
        <w:t xml:space="preserve"> </w:t>
      </w:r>
      <w:r w:rsidR="00287087">
        <w:rPr>
          <w:rFonts w:hint="cs"/>
          <w:b/>
          <w:bCs/>
          <w:sz w:val="27"/>
          <w:szCs w:val="27"/>
          <w:rtl/>
        </w:rPr>
        <w:t xml:space="preserve">لذلك </w:t>
      </w:r>
      <w:r w:rsidR="00287087" w:rsidRPr="00287087">
        <w:rPr>
          <w:b/>
          <w:bCs/>
          <w:sz w:val="27"/>
          <w:szCs w:val="27"/>
          <w:rtl/>
        </w:rPr>
        <w:t>أخبرَ النبيُّ ﷺ أَنَّ شعبانَ شهرٌ يغفلُ عنهُ الناسُ بقوله: (ذَاكَ شَهْرٌ يَغْفَلُ النَّاسُ عَنْهُ..)؛</w:t>
      </w:r>
      <w:r w:rsidR="00287087" w:rsidRPr="00287087">
        <w:rPr>
          <w:rFonts w:hint="cs"/>
          <w:b/>
          <w:bCs/>
          <w:sz w:val="27"/>
          <w:szCs w:val="27"/>
          <w:rtl/>
        </w:rPr>
        <w:t xml:space="preserve"> </w:t>
      </w:r>
      <w:r w:rsidR="00287087" w:rsidRPr="00287087">
        <w:rPr>
          <w:rFonts w:hint="cs"/>
          <w:b/>
          <w:bCs/>
          <w:sz w:val="27"/>
          <w:szCs w:val="27"/>
          <w:rtl/>
        </w:rPr>
        <w:t>و</w:t>
      </w:r>
      <w:r w:rsidR="00287087" w:rsidRPr="00287087">
        <w:rPr>
          <w:b/>
          <w:bCs/>
          <w:sz w:val="27"/>
          <w:szCs w:val="27"/>
          <w:rtl/>
        </w:rPr>
        <w:t xml:space="preserve">مِنْ </w:t>
      </w:r>
      <w:r w:rsidR="00287087" w:rsidRPr="00287087">
        <w:rPr>
          <w:rFonts w:hint="cs"/>
          <w:b/>
          <w:bCs/>
          <w:sz w:val="27"/>
          <w:szCs w:val="27"/>
          <w:rtl/>
        </w:rPr>
        <w:t>ال</w:t>
      </w:r>
      <w:r w:rsidR="00287087" w:rsidRPr="00287087">
        <w:rPr>
          <w:b/>
          <w:bCs/>
          <w:sz w:val="27"/>
          <w:szCs w:val="27"/>
          <w:rtl/>
        </w:rPr>
        <w:t>فَضَائِلِ</w:t>
      </w:r>
      <w:r w:rsidR="00287087">
        <w:rPr>
          <w:rFonts w:hint="cs"/>
          <w:b/>
          <w:bCs/>
          <w:sz w:val="27"/>
          <w:szCs w:val="27"/>
          <w:rtl/>
        </w:rPr>
        <w:t xml:space="preserve">: </w:t>
      </w:r>
      <w:r w:rsidR="00287087" w:rsidRPr="00287087">
        <w:rPr>
          <w:b/>
          <w:bCs/>
          <w:sz w:val="27"/>
          <w:szCs w:val="27"/>
          <w:rtl/>
        </w:rPr>
        <w:t>أنّ</w:t>
      </w:r>
      <w:r w:rsidR="00287087" w:rsidRPr="00287087">
        <w:rPr>
          <w:b/>
          <w:bCs/>
          <w:sz w:val="27"/>
          <w:szCs w:val="27"/>
          <w:rtl/>
        </w:rPr>
        <w:t xml:space="preserve"> </w:t>
      </w:r>
      <w:r w:rsidR="00287087" w:rsidRPr="00287087">
        <w:rPr>
          <w:b/>
          <w:bCs/>
          <w:sz w:val="27"/>
          <w:szCs w:val="27"/>
          <w:rtl/>
        </w:rPr>
        <w:t xml:space="preserve">النبيُّ ﷺ بَيَّنَ </w:t>
      </w:r>
      <w:r w:rsidR="00287087">
        <w:rPr>
          <w:rFonts w:hint="cs"/>
          <w:b/>
          <w:bCs/>
          <w:sz w:val="27"/>
          <w:szCs w:val="27"/>
          <w:rtl/>
        </w:rPr>
        <w:t xml:space="preserve">فضل شهر </w:t>
      </w:r>
      <w:r w:rsidR="00287087" w:rsidRPr="00287087">
        <w:rPr>
          <w:b/>
          <w:bCs/>
          <w:sz w:val="27"/>
          <w:szCs w:val="27"/>
          <w:rtl/>
        </w:rPr>
        <w:t xml:space="preserve">شعبانَ </w:t>
      </w:r>
      <w:r w:rsidR="00287087">
        <w:rPr>
          <w:rFonts w:hint="cs"/>
          <w:b/>
          <w:bCs/>
          <w:sz w:val="27"/>
          <w:szCs w:val="27"/>
          <w:rtl/>
        </w:rPr>
        <w:t xml:space="preserve">وأنه </w:t>
      </w:r>
      <w:r w:rsidR="00287087" w:rsidRPr="00287087">
        <w:rPr>
          <w:b/>
          <w:bCs/>
          <w:sz w:val="27"/>
          <w:szCs w:val="27"/>
          <w:rtl/>
        </w:rPr>
        <w:t>تُرْفَعُ فيه الأعمالُ إلى اللهِ عزّ وجلّ بقوله: (وَهُوَ شَهْرٌ تُرفَعُ فِيهِ</w:t>
      </w:r>
      <w:r w:rsidR="00287087" w:rsidRPr="00287087">
        <w:rPr>
          <w:rFonts w:hint="cs"/>
          <w:b/>
          <w:bCs/>
          <w:sz w:val="27"/>
          <w:szCs w:val="27"/>
          <w:rtl/>
        </w:rPr>
        <w:t xml:space="preserve"> </w:t>
      </w:r>
      <w:r w:rsidR="00287087" w:rsidRPr="00287087">
        <w:rPr>
          <w:b/>
          <w:bCs/>
          <w:sz w:val="27"/>
          <w:szCs w:val="27"/>
          <w:rtl/>
        </w:rPr>
        <w:t>الأعمالُ إلى ربِّ العالمينَ..) أي: أَعمالُ بَني آدمَ مِنَ الخيرِ والشَّرِّ والطَّاعةِ والمَعصيةِ، تُرفع إلى رَبِّ العالمينَ؛ ولِذا قال النبيُّ ﷺ</w:t>
      </w:r>
      <w:r w:rsidR="00287087" w:rsidRPr="00287087">
        <w:rPr>
          <w:rFonts w:hint="cs"/>
          <w:b/>
          <w:bCs/>
          <w:sz w:val="27"/>
          <w:szCs w:val="27"/>
          <w:rtl/>
        </w:rPr>
        <w:t xml:space="preserve"> </w:t>
      </w:r>
      <w:r w:rsidR="00287087" w:rsidRPr="00287087">
        <w:rPr>
          <w:b/>
          <w:bCs/>
          <w:sz w:val="27"/>
          <w:szCs w:val="27"/>
          <w:rtl/>
        </w:rPr>
        <w:t>(فأُحِبُّ أن يُرفَعَ عَملي وأنا صائمٌ)</w:t>
      </w:r>
      <w:r w:rsidR="00197266">
        <w:rPr>
          <w:rFonts w:hint="cs"/>
          <w:b/>
          <w:bCs/>
          <w:sz w:val="27"/>
          <w:szCs w:val="27"/>
          <w:rtl/>
        </w:rPr>
        <w:t>.</w:t>
      </w:r>
    </w:p>
    <w:p w14:paraId="754604FB" w14:textId="135B6149" w:rsidR="00B968D7" w:rsidRPr="00B968D7" w:rsidRDefault="00B968D7" w:rsidP="00B968D7">
      <w:pPr>
        <w:rPr>
          <w:b/>
          <w:bCs/>
          <w:sz w:val="27"/>
          <w:szCs w:val="27"/>
        </w:rPr>
      </w:pPr>
      <w:r w:rsidRPr="00B968D7">
        <w:rPr>
          <w:b/>
          <w:bCs/>
          <w:sz w:val="27"/>
          <w:szCs w:val="27"/>
          <w:rtl/>
        </w:rPr>
        <w:t>أعُوذُ باللهِ من الشَّيْطَانِ الرَّجِيمِ {لَّقَدْ كَانَ لَكُمْ فِي رَسُولِ اللَّهِ أُسْوَةٌ حَسَنَةٌ لِّمَن كَانَ يَرْجُو اللَّهَ وَالْيَوْمَ الْآخِرَ وَذَكَرَ اللَّهَ كَثِيرًا}</w:t>
      </w:r>
      <w:r w:rsidR="00743975">
        <w:rPr>
          <w:rFonts w:hint="cs"/>
          <w:b/>
          <w:bCs/>
          <w:sz w:val="27"/>
          <w:szCs w:val="27"/>
          <w:rtl/>
        </w:rPr>
        <w:t>.</w:t>
      </w:r>
    </w:p>
    <w:p w14:paraId="1A3A106A" w14:textId="77777777" w:rsidR="00B968D7" w:rsidRPr="00B968D7" w:rsidRDefault="00B968D7" w:rsidP="00B968D7">
      <w:pPr>
        <w:rPr>
          <w:b/>
          <w:bCs/>
          <w:sz w:val="27"/>
          <w:szCs w:val="27"/>
        </w:rPr>
      </w:pPr>
      <w:r w:rsidRPr="00B968D7">
        <w:rPr>
          <w:b/>
          <w:bCs/>
          <w:sz w:val="27"/>
          <w:szCs w:val="27"/>
          <w:rtl/>
        </w:rPr>
        <w:t>أقولُ قولِي هذا، وأستغْفِرُ اللهَ العظيمَ لِي ولَكُمْ ولِسَائِرِ المسلمينَ مِنْ كُلِّ ذَنْبٍ فَاسْتَغْفِرُوهُ، وتُوبُوا إِلَيْهِ، إِنَّهُ هُوَ الْغَفُورُ الرَّحِيمُ</w:t>
      </w:r>
      <w:r w:rsidRPr="00B968D7">
        <w:rPr>
          <w:b/>
          <w:bCs/>
          <w:sz w:val="27"/>
          <w:szCs w:val="27"/>
        </w:rPr>
        <w:t>.</w:t>
      </w:r>
    </w:p>
    <w:p w14:paraId="40947678" w14:textId="77777777" w:rsidR="00B968D7" w:rsidRPr="00B968D7" w:rsidRDefault="00B968D7" w:rsidP="00B968D7">
      <w:pPr>
        <w:rPr>
          <w:b/>
          <w:bCs/>
          <w:sz w:val="27"/>
          <w:szCs w:val="27"/>
        </w:rPr>
      </w:pPr>
      <w:r w:rsidRPr="00B968D7">
        <w:rPr>
          <w:b/>
          <w:bCs/>
          <w:sz w:val="27"/>
          <w:szCs w:val="27"/>
        </w:rPr>
        <w:t> </w:t>
      </w:r>
    </w:p>
    <w:p w14:paraId="7ED5B71B" w14:textId="77777777" w:rsidR="00743975" w:rsidRDefault="00743975" w:rsidP="00B968D7">
      <w:pPr>
        <w:rPr>
          <w:b/>
          <w:bCs/>
          <w:sz w:val="27"/>
          <w:szCs w:val="27"/>
          <w:rtl/>
        </w:rPr>
      </w:pPr>
    </w:p>
    <w:p w14:paraId="5D3683B2" w14:textId="77777777" w:rsidR="00743975" w:rsidRDefault="00743975" w:rsidP="00B968D7">
      <w:pPr>
        <w:rPr>
          <w:b/>
          <w:bCs/>
          <w:sz w:val="27"/>
          <w:szCs w:val="27"/>
          <w:rtl/>
        </w:rPr>
      </w:pPr>
    </w:p>
    <w:p w14:paraId="790A2F64" w14:textId="77777777" w:rsidR="00A11857" w:rsidRDefault="00A11857" w:rsidP="00B968D7">
      <w:pPr>
        <w:rPr>
          <w:b/>
          <w:bCs/>
          <w:sz w:val="27"/>
          <w:szCs w:val="27"/>
          <w:rtl/>
        </w:rPr>
      </w:pPr>
    </w:p>
    <w:p w14:paraId="3701659D" w14:textId="77777777" w:rsidR="00A968BD" w:rsidRDefault="00A968BD" w:rsidP="00B968D7">
      <w:pPr>
        <w:rPr>
          <w:b/>
          <w:bCs/>
          <w:sz w:val="27"/>
          <w:szCs w:val="27"/>
          <w:rtl/>
        </w:rPr>
      </w:pPr>
    </w:p>
    <w:p w14:paraId="1276948B" w14:textId="77777777" w:rsidR="0009224A" w:rsidRDefault="0009224A" w:rsidP="00B968D7">
      <w:pPr>
        <w:rPr>
          <w:b/>
          <w:bCs/>
          <w:sz w:val="27"/>
          <w:szCs w:val="27"/>
          <w:rtl/>
        </w:rPr>
      </w:pPr>
    </w:p>
    <w:p w14:paraId="01D6BEC7" w14:textId="77777777" w:rsidR="00197266" w:rsidRDefault="00197266" w:rsidP="00B968D7">
      <w:pPr>
        <w:rPr>
          <w:b/>
          <w:bCs/>
          <w:sz w:val="27"/>
          <w:szCs w:val="27"/>
          <w:rtl/>
        </w:rPr>
      </w:pPr>
    </w:p>
    <w:p w14:paraId="08FF21F1" w14:textId="77777777" w:rsidR="00197266" w:rsidRDefault="00197266" w:rsidP="00B968D7">
      <w:pPr>
        <w:rPr>
          <w:b/>
          <w:bCs/>
          <w:sz w:val="27"/>
          <w:szCs w:val="27"/>
          <w:rtl/>
        </w:rPr>
      </w:pPr>
    </w:p>
    <w:p w14:paraId="43E58694" w14:textId="77777777" w:rsidR="00197266" w:rsidRDefault="00197266" w:rsidP="00B968D7">
      <w:pPr>
        <w:rPr>
          <w:b/>
          <w:bCs/>
          <w:sz w:val="27"/>
          <w:szCs w:val="27"/>
          <w:rtl/>
        </w:rPr>
      </w:pPr>
    </w:p>
    <w:p w14:paraId="68703CF1" w14:textId="77777777" w:rsidR="00197266" w:rsidRDefault="00197266" w:rsidP="00B968D7">
      <w:pPr>
        <w:rPr>
          <w:b/>
          <w:bCs/>
          <w:sz w:val="27"/>
          <w:szCs w:val="27"/>
          <w:rtl/>
        </w:rPr>
      </w:pPr>
    </w:p>
    <w:p w14:paraId="64D1B8C5" w14:textId="77777777" w:rsidR="00197266" w:rsidRDefault="00197266" w:rsidP="00B968D7">
      <w:pPr>
        <w:rPr>
          <w:b/>
          <w:bCs/>
          <w:sz w:val="27"/>
          <w:szCs w:val="27"/>
          <w:rtl/>
        </w:rPr>
      </w:pPr>
    </w:p>
    <w:p w14:paraId="1A91A9C5" w14:textId="34DEDD04" w:rsidR="00B968D7" w:rsidRPr="00B968D7" w:rsidRDefault="00B968D7" w:rsidP="00B968D7">
      <w:pPr>
        <w:rPr>
          <w:b/>
          <w:bCs/>
          <w:sz w:val="27"/>
          <w:szCs w:val="27"/>
        </w:rPr>
      </w:pPr>
      <w:r w:rsidRPr="00B968D7">
        <w:rPr>
          <w:b/>
          <w:bCs/>
          <w:sz w:val="27"/>
          <w:szCs w:val="27"/>
          <w:rtl/>
        </w:rPr>
        <w:lastRenderedPageBreak/>
        <w:t>الخطبة الثانية</w:t>
      </w:r>
      <w:r w:rsidRPr="00B968D7">
        <w:rPr>
          <w:b/>
          <w:bCs/>
          <w:sz w:val="27"/>
          <w:szCs w:val="27"/>
        </w:rPr>
        <w:t>:</w:t>
      </w:r>
    </w:p>
    <w:p w14:paraId="10C2E8D8" w14:textId="692D8090" w:rsidR="00743975" w:rsidRDefault="00ED6FDC" w:rsidP="00ED6FDC">
      <w:pPr>
        <w:rPr>
          <w:b/>
          <w:bCs/>
          <w:sz w:val="27"/>
          <w:szCs w:val="27"/>
          <w:rtl/>
        </w:rPr>
      </w:pPr>
      <w:r w:rsidRPr="00ED6FDC">
        <w:rPr>
          <w:b/>
          <w:bCs/>
          <w:sz w:val="27"/>
          <w:szCs w:val="27"/>
          <w:rtl/>
        </w:rPr>
        <w:t>الحمد للهِ وليِّ الصالحين، والصلاةُ والسلامُ على محمدٍ سيد الأولين والآخرين، والسلامُ علينا وعلى عباد الله الصالحين</w:t>
      </w:r>
      <w:r w:rsidR="00A11857">
        <w:rPr>
          <w:rFonts w:hint="cs"/>
          <w:b/>
          <w:bCs/>
          <w:sz w:val="27"/>
          <w:szCs w:val="27"/>
          <w:rtl/>
        </w:rPr>
        <w:t>.</w:t>
      </w:r>
      <w:r w:rsidR="00B968D7" w:rsidRPr="00B968D7">
        <w:rPr>
          <w:b/>
          <w:bCs/>
          <w:sz w:val="27"/>
          <w:szCs w:val="27"/>
          <w:rtl/>
        </w:rPr>
        <w:t xml:space="preserve"> </w:t>
      </w:r>
    </w:p>
    <w:p w14:paraId="2AEA26AF" w14:textId="3F7003E1" w:rsidR="00A11857" w:rsidRPr="00A11857" w:rsidRDefault="00A11857" w:rsidP="00406239">
      <w:pPr>
        <w:rPr>
          <w:b/>
          <w:bCs/>
          <w:sz w:val="27"/>
          <w:szCs w:val="27"/>
        </w:rPr>
      </w:pPr>
      <w:r w:rsidRPr="00A11857">
        <w:rPr>
          <w:b/>
          <w:bCs/>
          <w:sz w:val="27"/>
          <w:szCs w:val="27"/>
          <w:rtl/>
        </w:rPr>
        <w:t xml:space="preserve">أيها المسلمون: </w:t>
      </w:r>
      <w:r>
        <w:rPr>
          <w:rFonts w:hint="cs"/>
          <w:b/>
          <w:bCs/>
          <w:sz w:val="27"/>
          <w:szCs w:val="27"/>
          <w:rtl/>
        </w:rPr>
        <w:t xml:space="preserve">اتقوا الله واعلموا أن </w:t>
      </w:r>
      <w:r w:rsidRPr="00A11857">
        <w:rPr>
          <w:b/>
          <w:bCs/>
          <w:sz w:val="27"/>
          <w:szCs w:val="27"/>
          <w:rtl/>
        </w:rPr>
        <w:t>من البدع المحدثة َتَخْصِيصُ لَيْلَةِ النِّصْفِ مِنْ شعبان: بِعِبَادَةٍ أو احْتِفَالٍ؛ وهذا لَمْ يَثْبُتْ فيهِ شَيءٌ عنْ النَّبِيِّ ﷺ، وَفِي لَيْلَةِ النِّصْفِ مِنْ شعبان تُعْرَضُ الأَعْمَالُ، فأَفْضَلِ الأَعْمَالِ الَّتِي تُرْفَعُ إلى اللهِ: تَطْهِيرُ القَلْبِ مِنَ الشِّرْكِ وَالرِّيَاءِ، والشَّحْنَاءِ والبغضاء؛ وقطيعة الأرحام وعقوق الوالدين وغيرها قال ﷺ:</w:t>
      </w:r>
      <w:r>
        <w:rPr>
          <w:rFonts w:hint="cs"/>
          <w:b/>
          <w:bCs/>
          <w:sz w:val="27"/>
          <w:szCs w:val="27"/>
          <w:rtl/>
        </w:rPr>
        <w:t>(</w:t>
      </w:r>
      <w:r w:rsidR="00406239" w:rsidRPr="00406239">
        <w:rPr>
          <w:rFonts w:ascii="Times New Roman" w:eastAsia="Times New Roman" w:hAnsi="Times New Roman" w:cs="Times New Roman"/>
          <w:color w:val="555555"/>
          <w:kern w:val="0"/>
          <w:sz w:val="25"/>
          <w:szCs w:val="25"/>
          <w:rtl/>
          <w14:ligatures w14:val="none"/>
        </w:rPr>
        <w:t xml:space="preserve"> </w:t>
      </w:r>
      <w:r w:rsidR="00406239" w:rsidRPr="00406239">
        <w:rPr>
          <w:b/>
          <w:bCs/>
          <w:sz w:val="27"/>
          <w:szCs w:val="27"/>
          <w:rtl/>
        </w:rPr>
        <w:t>يطَّلِعُ اللهُ عزَّ وجلَّ إلى خلقِه لَيلةَ النَّصفِ مِن شعبانَ، فيغفِرُ لعبادِه إلَّا لِاثنَينِ: مُشاحنٍ، وقاتلِ نفْسٍ</w:t>
      </w:r>
      <w:r>
        <w:rPr>
          <w:rFonts w:hint="cs"/>
          <w:b/>
          <w:bCs/>
          <w:sz w:val="27"/>
          <w:szCs w:val="27"/>
          <w:rtl/>
        </w:rPr>
        <w:t xml:space="preserve">) </w:t>
      </w:r>
      <w:r w:rsidRPr="00A11857">
        <w:rPr>
          <w:b/>
          <w:bCs/>
          <w:sz w:val="27"/>
          <w:szCs w:val="27"/>
          <w:rtl/>
        </w:rPr>
        <w:t>رواه</w:t>
      </w:r>
      <w:r w:rsidR="00406239">
        <w:rPr>
          <w:rFonts w:hint="cs"/>
          <w:b/>
          <w:bCs/>
          <w:sz w:val="27"/>
          <w:szCs w:val="27"/>
          <w:rtl/>
        </w:rPr>
        <w:t xml:space="preserve"> أحمد</w:t>
      </w:r>
      <w:r w:rsidRPr="00A11857">
        <w:rPr>
          <w:b/>
          <w:bCs/>
          <w:sz w:val="27"/>
          <w:szCs w:val="27"/>
        </w:rPr>
        <w:t xml:space="preserve"> .</w:t>
      </w:r>
    </w:p>
    <w:p w14:paraId="2A54E73D" w14:textId="3A58D1A8" w:rsidR="00A11857" w:rsidRPr="00A11857" w:rsidRDefault="00A11857" w:rsidP="0009224A">
      <w:pPr>
        <w:rPr>
          <w:b/>
          <w:bCs/>
          <w:sz w:val="27"/>
          <w:szCs w:val="27"/>
        </w:rPr>
      </w:pPr>
      <w:r w:rsidRPr="00A11857">
        <w:rPr>
          <w:b/>
          <w:bCs/>
          <w:sz w:val="27"/>
          <w:szCs w:val="27"/>
          <w:rtl/>
        </w:rPr>
        <w:t xml:space="preserve">عباد الله: </w:t>
      </w:r>
      <w:r w:rsidR="00E6599A">
        <w:rPr>
          <w:rFonts w:hint="cs"/>
          <w:b/>
          <w:bCs/>
          <w:sz w:val="27"/>
          <w:szCs w:val="27"/>
          <w:rtl/>
        </w:rPr>
        <w:t>و</w:t>
      </w:r>
      <w:r w:rsidR="0009224A" w:rsidRPr="0009224A">
        <w:rPr>
          <w:b/>
          <w:bCs/>
          <w:sz w:val="27"/>
          <w:szCs w:val="27"/>
          <w:rtl/>
        </w:rPr>
        <w:t>مَنْ كَانَ عَلَيْهِ أَيَّامٌ مِنْ رَمَضَانَ المَاضِي فَلْيُبَادِرْ بِقَضَائِهَا؛ وَلْيَعْلَمْ أنَّهُ لَا يَجُوزُ تَأْخِيرُهَا إِلَى رَمَضَانَ الثَّانِي بِدُونِ عُذْرٍ؛ قَالَ تَعَالَى: {فَمَنْ كَانَ مِنْكُمْ مَرِيضًا أَوْ عَلَى سَفَرٍ فَعِدَّةٌ مِنْ أَيَّامٍ أُخَرَ}، تَنَبَّهُوا لِهَذَا؛ وَذَكِّرْوا بِهِ أَهْلَكُمْ وَأَوْلَادَكُمْ؛ قَبْلَ أنْ يُدْرِكَهُمُ الوَقْتُ وَفِي ذِمَمِهِمْ شَيءٌ مِنْ رَمَضَانَ المَاضِي</w:t>
      </w:r>
      <w:r w:rsidR="0009224A">
        <w:rPr>
          <w:rFonts w:hint="cs"/>
          <w:b/>
          <w:bCs/>
          <w:sz w:val="27"/>
          <w:szCs w:val="27"/>
          <w:rtl/>
        </w:rPr>
        <w:t xml:space="preserve">، </w:t>
      </w:r>
      <w:r w:rsidR="00406239">
        <w:rPr>
          <w:rFonts w:hint="cs"/>
          <w:b/>
          <w:bCs/>
          <w:sz w:val="27"/>
          <w:szCs w:val="27"/>
          <w:rtl/>
        </w:rPr>
        <w:t>ن</w:t>
      </w:r>
      <w:r w:rsidRPr="00A11857">
        <w:rPr>
          <w:b/>
          <w:bCs/>
          <w:sz w:val="27"/>
          <w:szCs w:val="27"/>
          <w:rtl/>
        </w:rPr>
        <w:t>سألُ اللهَ عزَّ وجلَّ أنْ يُوَفِّقَنَا لاغْتِنَامِ شَعْبَانَ، وأَنْ يُبَلِّغَنَا رَمَضَانَ آمِنِينَ مُطْمَئِنِّينَ</w:t>
      </w:r>
      <w:r w:rsidRPr="00A11857">
        <w:rPr>
          <w:b/>
          <w:bCs/>
          <w:sz w:val="27"/>
          <w:szCs w:val="27"/>
        </w:rPr>
        <w:t>.</w:t>
      </w:r>
    </w:p>
    <w:p w14:paraId="2E893DE5" w14:textId="5072D7CF" w:rsidR="00661908" w:rsidRDefault="00661908" w:rsidP="00661908">
      <w:pPr>
        <w:rPr>
          <w:b/>
          <w:bCs/>
          <w:sz w:val="27"/>
          <w:szCs w:val="27"/>
          <w:rtl/>
        </w:rPr>
      </w:pPr>
      <w:r>
        <w:rPr>
          <w:rFonts w:hint="cs"/>
          <w:b/>
          <w:bCs/>
          <w:sz w:val="27"/>
          <w:szCs w:val="27"/>
          <w:rtl/>
        </w:rPr>
        <w:t>هذا وصلوا وسلموا على نبيكم محمد...</w:t>
      </w:r>
    </w:p>
    <w:p w14:paraId="5BC81D3D" w14:textId="7CF914BE" w:rsidR="0009224A" w:rsidRPr="0009224A" w:rsidRDefault="0009224A" w:rsidP="0009224A">
      <w:pPr>
        <w:spacing w:line="256" w:lineRule="auto"/>
        <w:rPr>
          <w:rFonts w:ascii="Calibri" w:eastAsia="Calibri" w:hAnsi="Calibri" w:cs="Arial"/>
          <w:b/>
          <w:bCs/>
          <w:kern w:val="0"/>
          <w:sz w:val="27"/>
          <w:szCs w:val="27"/>
          <w:rtl/>
          <w14:ligatures w14:val="none"/>
        </w:rPr>
      </w:pPr>
      <w:r w:rsidRPr="0009224A">
        <w:rPr>
          <w:rFonts w:ascii="Calibri" w:eastAsia="Calibri" w:hAnsi="Calibri" w:cs="Arial"/>
          <w:b/>
          <w:bCs/>
          <w:kern w:val="0"/>
          <w:sz w:val="27"/>
          <w:szCs w:val="27"/>
          <w:rtl/>
          <w14:ligatures w14:val="none"/>
        </w:rPr>
        <w:t>اللهم إنا نسألك الجنة وما قرب إليها من قول وعمل ونعوذ بك من النار وما قرب إليها من قول وعمل</w:t>
      </w:r>
      <w:r>
        <w:rPr>
          <w:rFonts w:ascii="Calibri" w:eastAsia="Calibri" w:hAnsi="Calibri" w:cs="Arial" w:hint="cs"/>
          <w:b/>
          <w:bCs/>
          <w:kern w:val="0"/>
          <w:sz w:val="27"/>
          <w:szCs w:val="27"/>
          <w:rtl/>
          <w14:ligatures w14:val="none"/>
        </w:rPr>
        <w:t xml:space="preserve">، </w:t>
      </w:r>
      <w:r w:rsidRPr="0009224A">
        <w:rPr>
          <w:rFonts w:ascii="Calibri" w:eastAsia="Calibri" w:hAnsi="Calibri" w:cs="Arial"/>
          <w:b/>
          <w:bCs/>
          <w:kern w:val="0"/>
          <w:sz w:val="27"/>
          <w:szCs w:val="27"/>
          <w:rtl/>
          <w14:ligatures w14:val="none"/>
        </w:rPr>
        <w:t>اللهم بلغنا رمضان لا فاقدين ولا مفقودين</w:t>
      </w:r>
      <w:r>
        <w:rPr>
          <w:rFonts w:ascii="Calibri" w:eastAsia="Calibri" w:hAnsi="Calibri" w:cs="Arial" w:hint="cs"/>
          <w:b/>
          <w:bCs/>
          <w:kern w:val="0"/>
          <w:sz w:val="27"/>
          <w:szCs w:val="27"/>
          <w:rtl/>
          <w14:ligatures w14:val="none"/>
        </w:rPr>
        <w:t xml:space="preserve">، </w:t>
      </w:r>
      <w:r w:rsidRPr="0009224A">
        <w:rPr>
          <w:rFonts w:ascii="Calibri" w:eastAsia="Calibri" w:hAnsi="Calibri" w:cs="Arial"/>
          <w:b/>
          <w:bCs/>
          <w:kern w:val="0"/>
          <w:sz w:val="27"/>
          <w:szCs w:val="27"/>
          <w:rtl/>
          <w14:ligatures w14:val="none"/>
        </w:rPr>
        <w:t>اللَّهُمَّ أَصْلِحْ لَنَا دِينَنَا الذِي هُوَ عِصْمَةُ أَمْرِنَا</w:t>
      </w:r>
      <w:r>
        <w:rPr>
          <w:rFonts w:ascii="Calibri" w:eastAsia="Calibri" w:hAnsi="Calibri" w:cs="Arial" w:hint="cs"/>
          <w:b/>
          <w:bCs/>
          <w:kern w:val="0"/>
          <w:sz w:val="27"/>
          <w:szCs w:val="27"/>
          <w:rtl/>
          <w14:ligatures w14:val="none"/>
        </w:rPr>
        <w:t xml:space="preserve">، </w:t>
      </w:r>
      <w:r w:rsidRPr="0009224A">
        <w:rPr>
          <w:rFonts w:ascii="Calibri" w:eastAsia="Calibri" w:hAnsi="Calibri" w:cs="Arial"/>
          <w:b/>
          <w:bCs/>
          <w:kern w:val="0"/>
          <w:sz w:val="27"/>
          <w:szCs w:val="27"/>
          <w:rtl/>
          <w14:ligatures w14:val="none"/>
        </w:rPr>
        <w:t>وَأَصْلِحْ لَنَا دُنْيَانَا التِي فِيهَا مَعَاشُنَا وَأَصْلِحْ لَنَا آخِرَتَنَا التِي إِلَيْهَا مَعَادُنَا</w:t>
      </w:r>
      <w:r>
        <w:rPr>
          <w:rFonts w:ascii="Calibri" w:eastAsia="Calibri" w:hAnsi="Calibri" w:cs="Arial" w:hint="cs"/>
          <w:b/>
          <w:bCs/>
          <w:kern w:val="0"/>
          <w:sz w:val="27"/>
          <w:szCs w:val="27"/>
          <w:rtl/>
          <w14:ligatures w14:val="none"/>
        </w:rPr>
        <w:t xml:space="preserve">، </w:t>
      </w:r>
      <w:r w:rsidRPr="0009224A">
        <w:rPr>
          <w:rFonts w:ascii="Calibri" w:eastAsia="Calibri" w:hAnsi="Calibri" w:cs="Arial"/>
          <w:b/>
          <w:bCs/>
          <w:kern w:val="0"/>
          <w:sz w:val="27"/>
          <w:szCs w:val="27"/>
          <w:rtl/>
          <w14:ligatures w14:val="none"/>
        </w:rPr>
        <w:t xml:space="preserve">اللهم اغفر لنا ولوالدينا ولوالد والدينا </w:t>
      </w:r>
      <w:r>
        <w:rPr>
          <w:rFonts w:ascii="Calibri" w:eastAsia="Calibri" w:hAnsi="Calibri" w:cs="Arial" w:hint="cs"/>
          <w:b/>
          <w:bCs/>
          <w:kern w:val="0"/>
          <w:sz w:val="27"/>
          <w:szCs w:val="27"/>
          <w:rtl/>
          <w14:ligatures w14:val="none"/>
        </w:rPr>
        <w:t>ول</w:t>
      </w:r>
      <w:r w:rsidRPr="0009224A">
        <w:rPr>
          <w:rFonts w:ascii="Calibri" w:eastAsia="Calibri" w:hAnsi="Calibri" w:cs="Arial"/>
          <w:b/>
          <w:bCs/>
          <w:kern w:val="0"/>
          <w:sz w:val="27"/>
          <w:szCs w:val="27"/>
          <w:rtl/>
          <w14:ligatures w14:val="none"/>
        </w:rPr>
        <w:t>من له حق علينا وللمؤمنين والمؤمنات والمسلمين والمسلمات الأحياء منهم والأموات برحمتك يا أرحم الرحمين</w:t>
      </w:r>
      <w:r>
        <w:rPr>
          <w:rFonts w:ascii="Calibri" w:eastAsia="Calibri" w:hAnsi="Calibri" w:cs="Arial" w:hint="cs"/>
          <w:b/>
          <w:bCs/>
          <w:kern w:val="0"/>
          <w:sz w:val="27"/>
          <w:szCs w:val="27"/>
          <w:rtl/>
          <w14:ligatures w14:val="none"/>
        </w:rPr>
        <w:t>.</w:t>
      </w:r>
    </w:p>
    <w:p w14:paraId="3CFA07B9" w14:textId="4A2646D0" w:rsidR="00661908" w:rsidRPr="0009224A" w:rsidRDefault="0009224A" w:rsidP="0009224A">
      <w:pPr>
        <w:rPr>
          <w:b/>
          <w:bCs/>
          <w:sz w:val="27"/>
          <w:szCs w:val="27"/>
        </w:rPr>
      </w:pPr>
      <w:r w:rsidRPr="0009224A">
        <w:rPr>
          <w:rFonts w:ascii="Calibri" w:eastAsia="Calibri" w:hAnsi="Calibri" w:cs="Arial"/>
          <w:b/>
          <w:bCs/>
          <w:kern w:val="0"/>
          <w:sz w:val="27"/>
          <w:szCs w:val="27"/>
          <w:rtl/>
          <w14:ligatures w14:val="none"/>
        </w:rPr>
        <w:t>عباد الله: اذكروا الله العلي العظيم يذكركم واشكروه على نعمه يزدكم ولذكر الله أكبر والله يعلم ما تصنعون</w:t>
      </w:r>
      <w:r>
        <w:rPr>
          <w:rFonts w:ascii="Calibri" w:eastAsia="Calibri" w:hAnsi="Calibri" w:cs="Arial" w:hint="cs"/>
          <w:b/>
          <w:bCs/>
          <w:kern w:val="0"/>
          <w:sz w:val="27"/>
          <w:szCs w:val="27"/>
          <w:rtl/>
          <w14:ligatures w14:val="none"/>
        </w:rPr>
        <w:t>.</w:t>
      </w:r>
    </w:p>
    <w:sectPr w:rsidR="00661908" w:rsidRPr="0009224A" w:rsidSect="00384C8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8D7"/>
    <w:rsid w:val="00026132"/>
    <w:rsid w:val="000678A7"/>
    <w:rsid w:val="0009224A"/>
    <w:rsid w:val="000C7F35"/>
    <w:rsid w:val="00116B66"/>
    <w:rsid w:val="0011719E"/>
    <w:rsid w:val="00197266"/>
    <w:rsid w:val="00213007"/>
    <w:rsid w:val="00287087"/>
    <w:rsid w:val="00384C8D"/>
    <w:rsid w:val="00406239"/>
    <w:rsid w:val="00421356"/>
    <w:rsid w:val="005C60CC"/>
    <w:rsid w:val="00661908"/>
    <w:rsid w:val="00743975"/>
    <w:rsid w:val="007478C9"/>
    <w:rsid w:val="0083386A"/>
    <w:rsid w:val="009D0FDB"/>
    <w:rsid w:val="009F64D7"/>
    <w:rsid w:val="00A03BFD"/>
    <w:rsid w:val="00A11857"/>
    <w:rsid w:val="00A968BD"/>
    <w:rsid w:val="00AA3409"/>
    <w:rsid w:val="00B968D7"/>
    <w:rsid w:val="00BE7FE4"/>
    <w:rsid w:val="00C820A5"/>
    <w:rsid w:val="00D51761"/>
    <w:rsid w:val="00DC68DA"/>
    <w:rsid w:val="00DF36B2"/>
    <w:rsid w:val="00E6599A"/>
    <w:rsid w:val="00ED6FDC"/>
    <w:rsid w:val="00EE6690"/>
    <w:rsid w:val="00EF32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2CF1C"/>
  <w15:chartTrackingRefBased/>
  <w15:docId w15:val="{29C58087-26BB-4B5C-B7B4-BCA9E570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B968D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Char"/>
    <w:uiPriority w:val="9"/>
    <w:semiHidden/>
    <w:unhideWhenUsed/>
    <w:qFormat/>
    <w:rsid w:val="00B968D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Char"/>
    <w:uiPriority w:val="9"/>
    <w:semiHidden/>
    <w:unhideWhenUsed/>
    <w:qFormat/>
    <w:rsid w:val="00B968D7"/>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Char"/>
    <w:uiPriority w:val="9"/>
    <w:semiHidden/>
    <w:unhideWhenUsed/>
    <w:qFormat/>
    <w:rsid w:val="00B968D7"/>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Char"/>
    <w:uiPriority w:val="9"/>
    <w:semiHidden/>
    <w:unhideWhenUsed/>
    <w:qFormat/>
    <w:rsid w:val="00B968D7"/>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Char"/>
    <w:uiPriority w:val="9"/>
    <w:semiHidden/>
    <w:unhideWhenUsed/>
    <w:qFormat/>
    <w:rsid w:val="00B968D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B968D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B968D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B968D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B968D7"/>
    <w:rPr>
      <w:rFonts w:asciiTheme="majorHAnsi" w:eastAsiaTheme="majorEastAsia" w:hAnsiTheme="majorHAnsi" w:cstheme="majorBidi"/>
      <w:color w:val="2E74B5" w:themeColor="accent1" w:themeShade="BF"/>
      <w:sz w:val="40"/>
      <w:szCs w:val="40"/>
    </w:rPr>
  </w:style>
  <w:style w:type="character" w:customStyle="1" w:styleId="2Char">
    <w:name w:val="عنوان 2 Char"/>
    <w:basedOn w:val="a0"/>
    <w:link w:val="2"/>
    <w:uiPriority w:val="9"/>
    <w:semiHidden/>
    <w:rsid w:val="00B968D7"/>
    <w:rPr>
      <w:rFonts w:asciiTheme="majorHAnsi" w:eastAsiaTheme="majorEastAsia" w:hAnsiTheme="majorHAnsi" w:cstheme="majorBidi"/>
      <w:color w:val="2E74B5" w:themeColor="accent1" w:themeShade="BF"/>
      <w:sz w:val="32"/>
      <w:szCs w:val="32"/>
    </w:rPr>
  </w:style>
  <w:style w:type="character" w:customStyle="1" w:styleId="3Char">
    <w:name w:val="عنوان 3 Char"/>
    <w:basedOn w:val="a0"/>
    <w:link w:val="3"/>
    <w:uiPriority w:val="9"/>
    <w:semiHidden/>
    <w:rsid w:val="00B968D7"/>
    <w:rPr>
      <w:rFonts w:eastAsiaTheme="majorEastAsia" w:cstheme="majorBidi"/>
      <w:color w:val="2E74B5" w:themeColor="accent1" w:themeShade="BF"/>
      <w:sz w:val="28"/>
      <w:szCs w:val="28"/>
    </w:rPr>
  </w:style>
  <w:style w:type="character" w:customStyle="1" w:styleId="4Char">
    <w:name w:val="عنوان 4 Char"/>
    <w:basedOn w:val="a0"/>
    <w:link w:val="4"/>
    <w:uiPriority w:val="9"/>
    <w:semiHidden/>
    <w:rsid w:val="00B968D7"/>
    <w:rPr>
      <w:rFonts w:eastAsiaTheme="majorEastAsia" w:cstheme="majorBidi"/>
      <w:i/>
      <w:iCs/>
      <w:color w:val="2E74B5" w:themeColor="accent1" w:themeShade="BF"/>
    </w:rPr>
  </w:style>
  <w:style w:type="character" w:customStyle="1" w:styleId="5Char">
    <w:name w:val="عنوان 5 Char"/>
    <w:basedOn w:val="a0"/>
    <w:link w:val="5"/>
    <w:uiPriority w:val="9"/>
    <w:semiHidden/>
    <w:rsid w:val="00B968D7"/>
    <w:rPr>
      <w:rFonts w:eastAsiaTheme="majorEastAsia" w:cstheme="majorBidi"/>
      <w:color w:val="2E74B5" w:themeColor="accent1" w:themeShade="BF"/>
    </w:rPr>
  </w:style>
  <w:style w:type="character" w:customStyle="1" w:styleId="6Char">
    <w:name w:val="عنوان 6 Char"/>
    <w:basedOn w:val="a0"/>
    <w:link w:val="6"/>
    <w:uiPriority w:val="9"/>
    <w:semiHidden/>
    <w:rsid w:val="00B968D7"/>
    <w:rPr>
      <w:rFonts w:eastAsiaTheme="majorEastAsia" w:cstheme="majorBidi"/>
      <w:i/>
      <w:iCs/>
      <w:color w:val="595959" w:themeColor="text1" w:themeTint="A6"/>
    </w:rPr>
  </w:style>
  <w:style w:type="character" w:customStyle="1" w:styleId="7Char">
    <w:name w:val="عنوان 7 Char"/>
    <w:basedOn w:val="a0"/>
    <w:link w:val="7"/>
    <w:uiPriority w:val="9"/>
    <w:semiHidden/>
    <w:rsid w:val="00B968D7"/>
    <w:rPr>
      <w:rFonts w:eastAsiaTheme="majorEastAsia" w:cstheme="majorBidi"/>
      <w:color w:val="595959" w:themeColor="text1" w:themeTint="A6"/>
    </w:rPr>
  </w:style>
  <w:style w:type="character" w:customStyle="1" w:styleId="8Char">
    <w:name w:val="عنوان 8 Char"/>
    <w:basedOn w:val="a0"/>
    <w:link w:val="8"/>
    <w:uiPriority w:val="9"/>
    <w:semiHidden/>
    <w:rsid w:val="00B968D7"/>
    <w:rPr>
      <w:rFonts w:eastAsiaTheme="majorEastAsia" w:cstheme="majorBidi"/>
      <w:i/>
      <w:iCs/>
      <w:color w:val="272727" w:themeColor="text1" w:themeTint="D8"/>
    </w:rPr>
  </w:style>
  <w:style w:type="character" w:customStyle="1" w:styleId="9Char">
    <w:name w:val="عنوان 9 Char"/>
    <w:basedOn w:val="a0"/>
    <w:link w:val="9"/>
    <w:uiPriority w:val="9"/>
    <w:semiHidden/>
    <w:rsid w:val="00B968D7"/>
    <w:rPr>
      <w:rFonts w:eastAsiaTheme="majorEastAsia" w:cstheme="majorBidi"/>
      <w:color w:val="272727" w:themeColor="text1" w:themeTint="D8"/>
    </w:rPr>
  </w:style>
  <w:style w:type="paragraph" w:styleId="a3">
    <w:name w:val="Title"/>
    <w:basedOn w:val="a"/>
    <w:next w:val="a"/>
    <w:link w:val="Char"/>
    <w:uiPriority w:val="10"/>
    <w:qFormat/>
    <w:rsid w:val="00B968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B968D7"/>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968D7"/>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B968D7"/>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968D7"/>
    <w:pPr>
      <w:spacing w:before="160"/>
      <w:jc w:val="center"/>
    </w:pPr>
    <w:rPr>
      <w:i/>
      <w:iCs/>
      <w:color w:val="404040" w:themeColor="text1" w:themeTint="BF"/>
    </w:rPr>
  </w:style>
  <w:style w:type="character" w:customStyle="1" w:styleId="Char1">
    <w:name w:val="اقتباس Char"/>
    <w:basedOn w:val="a0"/>
    <w:link w:val="a5"/>
    <w:uiPriority w:val="29"/>
    <w:rsid w:val="00B968D7"/>
    <w:rPr>
      <w:i/>
      <w:iCs/>
      <w:color w:val="404040" w:themeColor="text1" w:themeTint="BF"/>
    </w:rPr>
  </w:style>
  <w:style w:type="paragraph" w:styleId="a6">
    <w:name w:val="List Paragraph"/>
    <w:basedOn w:val="a"/>
    <w:uiPriority w:val="34"/>
    <w:qFormat/>
    <w:rsid w:val="00B968D7"/>
    <w:pPr>
      <w:ind w:left="720"/>
      <w:contextualSpacing/>
    </w:pPr>
  </w:style>
  <w:style w:type="character" w:styleId="a7">
    <w:name w:val="Intense Emphasis"/>
    <w:basedOn w:val="a0"/>
    <w:uiPriority w:val="21"/>
    <w:qFormat/>
    <w:rsid w:val="00B968D7"/>
    <w:rPr>
      <w:i/>
      <w:iCs/>
      <w:color w:val="2E74B5" w:themeColor="accent1" w:themeShade="BF"/>
    </w:rPr>
  </w:style>
  <w:style w:type="paragraph" w:styleId="a8">
    <w:name w:val="Intense Quote"/>
    <w:basedOn w:val="a"/>
    <w:next w:val="a"/>
    <w:link w:val="Char2"/>
    <w:uiPriority w:val="30"/>
    <w:qFormat/>
    <w:rsid w:val="00B968D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2">
    <w:name w:val="اقتباس مكثف Char"/>
    <w:basedOn w:val="a0"/>
    <w:link w:val="a8"/>
    <w:uiPriority w:val="30"/>
    <w:rsid w:val="00B968D7"/>
    <w:rPr>
      <w:i/>
      <w:iCs/>
      <w:color w:val="2E74B5" w:themeColor="accent1" w:themeShade="BF"/>
    </w:rPr>
  </w:style>
  <w:style w:type="character" w:styleId="a9">
    <w:name w:val="Intense Reference"/>
    <w:basedOn w:val="a0"/>
    <w:uiPriority w:val="32"/>
    <w:qFormat/>
    <w:rsid w:val="00B968D7"/>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797059">
      <w:bodyDiv w:val="1"/>
      <w:marLeft w:val="0"/>
      <w:marRight w:val="0"/>
      <w:marTop w:val="0"/>
      <w:marBottom w:val="0"/>
      <w:divBdr>
        <w:top w:val="none" w:sz="0" w:space="0" w:color="auto"/>
        <w:left w:val="none" w:sz="0" w:space="0" w:color="auto"/>
        <w:bottom w:val="none" w:sz="0" w:space="0" w:color="auto"/>
        <w:right w:val="none" w:sz="0" w:space="0" w:color="auto"/>
      </w:divBdr>
    </w:div>
    <w:div w:id="1876195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605</Words>
  <Characters>3455</Characters>
  <Application>Microsoft Office Word</Application>
  <DocSecurity>0</DocSecurity>
  <Lines>28</Lines>
  <Paragraphs>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جمعية الإسكان</dc:creator>
  <cp:keywords/>
  <dc:description/>
  <cp:lastModifiedBy>جمعية ميثاق</cp:lastModifiedBy>
  <cp:revision>4</cp:revision>
  <dcterms:created xsi:type="dcterms:W3CDTF">2026-01-28T06:20:00Z</dcterms:created>
  <dcterms:modified xsi:type="dcterms:W3CDTF">2026-01-28T06:24:00Z</dcterms:modified>
</cp:coreProperties>
</file>