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D80E" w14:textId="58566FB8" w:rsidR="005A6D73" w:rsidRPr="00BD3BFB" w:rsidRDefault="005A6D73" w:rsidP="005A6D73">
      <w:pPr>
        <w:jc w:val="center"/>
        <w:rPr>
          <w:rFonts w:ascii="ATraditional Arabic" w:hAnsi="ATraditional Arabic" w:cs="ATraditional Arabic"/>
          <w:b/>
          <w:bCs/>
          <w:sz w:val="69"/>
          <w:szCs w:val="69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69"/>
          <w:szCs w:val="69"/>
          <w:rtl/>
        </w:rPr>
        <w:t>الأسباب الموصِلَة إلى المطالبِ العالية</w:t>
      </w:r>
    </w:p>
    <w:p w14:paraId="23D96662" w14:textId="3CC79722" w:rsidR="000D531E" w:rsidRPr="00BD3BFB" w:rsidRDefault="005106FD" w:rsidP="0097314C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الحمد</w:t>
      </w:r>
      <w:r w:rsidR="00913C00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ُ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لله </w:t>
      </w:r>
      <w:r w:rsidR="00EC6441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العَلِيم </w:t>
      </w:r>
      <w:r w:rsidR="002F66E7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الحَكيمِ</w:t>
      </w:r>
      <w:r w:rsidR="008D7A04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،</w:t>
      </w:r>
      <w:r w:rsidR="0023399C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EC6441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قدَّرَ فهدى، و</w:t>
      </w:r>
      <w:r w:rsidR="0023399C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جعل</w:t>
      </w:r>
      <w:r w:rsidR="0023399C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23399C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لكل</w:t>
      </w:r>
      <w:r w:rsidR="0023399C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23399C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شيءٍ</w:t>
      </w:r>
      <w:r w:rsidR="0023399C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23399C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سببًا</w:t>
      </w:r>
      <w:r w:rsidR="00CF6801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، </w:t>
      </w:r>
      <w:r w:rsidR="00BA7646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أحمدُهُ سبحاَنه </w:t>
      </w:r>
      <w:r w:rsidR="008D77F4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وهو المولى وأسأله أن</w:t>
      </w:r>
      <w:r w:rsidR="00BA7646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</w:t>
      </w:r>
      <w:r w:rsidR="008D77F4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يُ</w:t>
      </w:r>
      <w:r w:rsidR="00BA7646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</w:t>
      </w:r>
      <w:r w:rsidR="008D77F4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َ</w:t>
      </w:r>
      <w:r w:rsidR="00BA7646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سّ</w:t>
      </w:r>
      <w:r w:rsidR="008D77F4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ِ</w:t>
      </w:r>
      <w:r w:rsidR="00BA7646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ر</w:t>
      </w:r>
      <w:r w:rsidR="008D77F4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َنا لليُسرى ويُجَنِّبَنا العُسرَى، </w:t>
      </w:r>
      <w:r w:rsidR="00130CB5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وأشهدُ ألا إلهَ غيره وهو</w:t>
      </w:r>
      <w:r w:rsidR="008110E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الوليُّ المولَى، وأشهدُ أنَّ محمدً عبدُه ورسولُه المُصطفَى، صلى الله عليه وعلى آله وصحبه </w:t>
      </w:r>
      <w:r w:rsidR="001D280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وسلَّم تَسْليمًا، أما بعد:</w:t>
      </w:r>
    </w:p>
    <w:p w14:paraId="0486E460" w14:textId="158E635D" w:rsidR="001D280A" w:rsidRPr="00BD3BFB" w:rsidRDefault="001D280A" w:rsidP="0097314C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فاتَّقوا اللهَ عباد الله حقَّ التقوى، وراقبوه في السرِّ والنَّجْوى</w:t>
      </w:r>
      <w:r w:rsidR="006751E9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، واسعوا إليه بالعمل فيما يُحبُّ ويَرضى.</w:t>
      </w:r>
    </w:p>
    <w:p w14:paraId="4057D162" w14:textId="5DCA9372" w:rsidR="00725CD3" w:rsidRPr="00BD3BFB" w:rsidRDefault="001D280A" w:rsidP="0097314C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lastRenderedPageBreak/>
        <w:t xml:space="preserve">عباد الله..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ريبَ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أنَّ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حكمةِ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ورحمتهِ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أن</w:t>
      </w:r>
      <w:r w:rsidR="002B14E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ْ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جعلَ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العبادَ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مفتقرينَ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إلى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جلبِ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المنافعِ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BE4130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دفعِ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المضارِّ،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وسنت</w:t>
      </w:r>
      <w:r w:rsidR="002B14E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ةُ الله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أنَّ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المنافعَ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تحصلُ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إلا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بالسعيِ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بأسبابِها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الموصلةِ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إليها،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D53FB0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المضارّ</w:t>
      </w:r>
      <w:r w:rsidR="00D53FB0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تندفعُ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إلا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بالسعيِ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بأسبابِ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دفع</w:t>
      </w:r>
      <w:r w:rsidR="00D53FB0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ِ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ها،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وقدْ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بيَّنَ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في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كتابهِ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غايةَ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التبيينِ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هذهِ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الأسبابَ،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وأرشدَ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العبادَ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إليها،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فمن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سلكَها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فازَ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بالمطلوبِ،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ونجا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كلِّ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مرهوبٍ</w:t>
      </w:r>
      <w:r w:rsidR="0089428E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.</w:t>
      </w:r>
    </w:p>
    <w:p w14:paraId="5213D179" w14:textId="7CB6E0A5" w:rsidR="00725CD3" w:rsidRPr="00BD3BFB" w:rsidRDefault="00725CD3" w:rsidP="0016088F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فأصلُ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الأسبابِ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كلِّها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: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الإيمانُ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والعملُ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الصالحُ،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خيراتِ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الدنيا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والآخرةِ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وحصولَها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بحسبِ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قيامِ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العبدِ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بهذينِ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الأمرينِ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.</w:t>
      </w:r>
      <w:r w:rsidR="006172DE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القيامَ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بالعبوديةِ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lastRenderedPageBreak/>
        <w:t>والتوكلِ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لكفايةِ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للعبدِ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جميعَ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مطالبهِ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وَمَنْ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يَتَوَكَّلْ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عَلَى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اللَّهِ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فَهُوَ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حَسْبُهُ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</w:t>
      </w:r>
      <w:r w:rsidR="004E220E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أَلَيْسَ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اللَّهُ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بِكَافٍ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عَبْدَهُ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﴾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: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بمن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يقومُ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بعبوديتهِ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.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وجعلَ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قوةَ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التوكلِ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عليهِ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معَ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الإيمانِ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حصنًا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حصينًا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يَمنعُ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العبدَ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تسلطِ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الشيطانِ،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خصوصًا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إذا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انضمَّ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إلى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ذلكَ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الإكثارُ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ذكرِ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اللهِ،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والاستعاذةُ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باللهِ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الشيطانِ 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﴿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إِنَّهُ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لَيْسَ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لَهُ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سُلْطَانٌ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عَلَى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الَّذِينَ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آمَنُوا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وَعَلَى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رَبِّهِمْ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يَتَوَكَّلُونَ</w:t>
      </w:r>
      <w:r w:rsidR="0016088F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</w:t>
      </w:r>
      <w:r w:rsidR="0016088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.</w:t>
      </w:r>
    </w:p>
    <w:p w14:paraId="5D57FE73" w14:textId="5A274E0F" w:rsidR="00725CD3" w:rsidRPr="00BD3BFB" w:rsidRDefault="00725CD3" w:rsidP="0097314C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التقوى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والسعيَ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والحركةَ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للرزقِ،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شاهدهُ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قولهُ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تعالى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وَمَنْ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يَتَّقِ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اللَّهَ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يَجْعَلْ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لَهُ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مَخْرَجًا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lastRenderedPageBreak/>
        <w:t xml:space="preserve">(٢)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وَيَرْزُقْهُ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مِنْ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حَيْثُ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يَحْتَسِبُ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وقولهُ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فَامْشُوا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فِي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مَنَاكِبِهَا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وَكُلُوا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مِنْ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رِزْقِهِ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</w:p>
    <w:p w14:paraId="13C96669" w14:textId="22279A4B" w:rsidR="00725CD3" w:rsidRPr="00BD3BFB" w:rsidRDefault="00725CD3" w:rsidP="0097314C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التقوى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والإيمانَ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وتكرارَ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دعوةِ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ذي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النونِ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للخروجِ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كلِّ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كربٍ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وضيقٍ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وشدةٍ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فَنَادَى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فِي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الظُّلُمَاتِ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إِلَهَ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إِلَّا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أَنْتَ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سُبْحَانَكَ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إِنِّي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كُنْتُ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مِنَ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الظَّالِمِينَ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(٨٧)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فَاسْتَجَبْنَا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لَهُ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وَنَجَّيْنَاهُ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مِنَ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الْغَمِّ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وَكَذَلِكَ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نُنْجِي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الْمُؤْمِنِينَ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</w:p>
    <w:p w14:paraId="000EB230" w14:textId="6456FD52" w:rsidR="00725CD3" w:rsidRPr="00BD3BFB" w:rsidRDefault="00725CD3" w:rsidP="0097314C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lastRenderedPageBreak/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الدعاءَ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والطمعَ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فضلهِ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لحصولِ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جميعِ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المطالبِ</w:t>
      </w:r>
      <w:r w:rsidR="002F66E7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وَادْعُوهُ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خَوْفًا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وَطَمَعًا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إِنَّ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رَحْمَتَ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اللَّهِ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قَرِيبٌ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مِنَ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الْمُحْسِنِينَ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</w:p>
    <w:p w14:paraId="4ED692E2" w14:textId="784116F7" w:rsidR="00725CD3" w:rsidRPr="00BD3BFB" w:rsidRDefault="00725CD3" w:rsidP="0097314C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الإحسانَ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عبادةِ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الخالقِ،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والإحسانَ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إلى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الخلقِ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يُدرَكُ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فضل</w:t>
      </w:r>
      <w:r w:rsidR="00CD0D6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ُ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وإحسان</w:t>
      </w:r>
      <w:r w:rsidR="00CD0D6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ُ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العاجلُ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والآجلُ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هَلْ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جَزَاءُ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الْإِحْسَانِ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إِلَّا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الْإِحْسَانُ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وَأَحْسِنُوا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إِنَّ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اللَّهَ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يُحِبُّ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الْمُحْسِنِينَ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ومَن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أحبَّهُ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نالَ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جميعَ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يَطلبُ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.</w:t>
      </w:r>
    </w:p>
    <w:p w14:paraId="18CDD1D4" w14:textId="5C47AD59" w:rsidR="00725CD3" w:rsidRPr="00BD3BFB" w:rsidRDefault="00725CD3" w:rsidP="0097314C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التوبةَ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والاستغفارَ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والإيمانَ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والحسناتِ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والمصائبَ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معَ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الصبرِ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عليها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أسبابًا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لمحوِ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الذنوبِ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lastRenderedPageBreak/>
        <w:t>والخطايا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وَإِنِّي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لَغَفَّارٌ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لِمَنْ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تَابَ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وَآمَنَ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وَعَمِلَ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صَالِحًا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ثُمَّ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اهْتَدَى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إِنَّ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الْحَسَنَاتِ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يُذْهِبْنَ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السَّيِّئَاتِ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إِنَّهُ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مَنْ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يَتَّقِ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وَيَصْبِرْ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فَإِنَّ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اللَّهَ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يُضِيعُ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أَجْرَ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الْمُحْسِنِينَ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</w:p>
    <w:p w14:paraId="73BA9960" w14:textId="579DE4F8" w:rsidR="00725CD3" w:rsidRPr="00BD3BFB" w:rsidRDefault="00725CD3" w:rsidP="00C60ED1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الصبرَ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وآلةً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تُدرَكُ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بها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الخيراتُ،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ويستدفعُ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بها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الكريهاتُ،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شاهدهُ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الآيةُ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السابقةُ،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وقولهُ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وَاسْتَعِينُوا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بِالصَّبْرِ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وَالصَّلَاةِ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﴾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: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على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جميعِ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أمورِكم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.</w:t>
      </w:r>
      <w:r w:rsidR="00C60ED1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ولما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ذكرَ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وصلَ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إليهِ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أهلُ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الجنةِ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كمالِ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النعيمِ،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وزوالِ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كلِّ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محذورٍ؛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ذكرَ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أنَّ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هذا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أثرُ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صبرِهم،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فقالَ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سَلَامٌ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عَلَيْكُمْ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بِمَا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صَبَرْتُمْ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أُولَئِكَ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يُجْزَوْنَ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الْغُرْفَةَ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بِمَا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صَبَرُوا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</w:p>
    <w:p w14:paraId="589B0065" w14:textId="05213E11" w:rsidR="00725CD3" w:rsidRPr="00BD3BFB" w:rsidRDefault="003750C8" w:rsidP="0097314C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lastRenderedPageBreak/>
        <w:t>وب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الصبرَ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واليقينَ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تُنالُ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الإمامةُ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في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الدينِ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وَجَعَلْنَا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مِنْهُمْ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أَئِمَّةً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يَهْدُونَ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بِأَمْرِنَا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لَمَّا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صَبَرُوا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وَكَانُوا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بِآيَاتِنَا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يُوقِنُونَ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</w:p>
    <w:p w14:paraId="4D6AFABB" w14:textId="4E2B332C" w:rsidR="00725CD3" w:rsidRPr="00BD3BFB" w:rsidRDefault="00725CD3" w:rsidP="0097314C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مفتاحَ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العلمِ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حسنَ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السؤالِ،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وحسنَ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الإنصاتِ،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والتعلمَ،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والتقوى،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وحسنَ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القصدِ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فَاسْأَلُوا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أَهْلَ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الذِّكْرِ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كُنْتُمْ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تَعْلَمُونَ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يَا</w:t>
      </w:r>
      <w:r w:rsidR="006132B1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أَيُّهَا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الَّذِينَ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آمَنُوا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تَتَّقُوا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اللَّهَ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يَجْعَلْ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لَكُمْ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فُرْقَانًا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</w:t>
      </w:r>
      <w:r w:rsidR="006132B1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: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نورًا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وعلمًا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تفرقونَ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الحقائقِ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كلِّها</w:t>
      </w:r>
      <w:r w:rsidR="003750C8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وَالَّذِينَ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جَاهَدُوا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فِينَا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لَنَهْدِيَنَّهُمْ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سُبُلَنَا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</w:p>
    <w:p w14:paraId="56234E47" w14:textId="2335FD34" w:rsidR="00725CD3" w:rsidRPr="00BD3BFB" w:rsidRDefault="00725CD3" w:rsidP="006A63CB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lastRenderedPageBreak/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اليسرَ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يَتبعُ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العسرَ،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والفرجَ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عندَ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اشتدادِ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الكربِ،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سَيَجْعَلُ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اللَّهُ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بَعْدَ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عُسْرٍ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يُسْرًا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أَمَّنْ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يُجِيبُ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الْمُضْطَرَّ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إِذَا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دَعَاهُ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السوابقَ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الحميدةَ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للعبدِ،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وتعرُّفَهُ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لربهِ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في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حالِ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الرخاءِ؛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سببًا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للنجاةِ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الشدائدِ،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وحصولِ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أعظمِ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الفوائدِ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فَلَوْلَا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أَنَّهُ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كَانَ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مِنَ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الْمُسَبِّحِينَ 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(١٤٣)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لَلَبِثَ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فِي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بَطْنِهِ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إِلَى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يَوْمِ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يُبْعَثُونَ</w:t>
      </w:r>
      <w:r w:rsidR="00C4303A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  <w:r w:rsidR="005363B7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</w:t>
      </w:r>
      <w:r w:rsidR="005363B7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="005363B7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5363B7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="005363B7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5363B7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الصبرَ</w:t>
      </w:r>
      <w:r w:rsidR="005363B7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5363B7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والتقوى</w:t>
      </w:r>
      <w:r w:rsidR="005363B7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5363B7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سببًا</w:t>
      </w:r>
      <w:r w:rsidR="005363B7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5363B7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للعواقبِ</w:t>
      </w:r>
      <w:r w:rsidR="005363B7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5363B7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الحميدةِ،</w:t>
      </w:r>
      <w:r w:rsidR="005363B7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5363B7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والمنازلِ</w:t>
      </w:r>
      <w:r w:rsidR="005363B7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5363B7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الرفيعةِ</w:t>
      </w:r>
      <w:r w:rsidR="005363B7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﴿</w:t>
      </w:r>
      <w:r w:rsidR="005363B7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وَالْعَاقِبَةُ</w:t>
      </w:r>
      <w:r w:rsidR="005363B7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5363B7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لِلْمُتَّقِينَ</w:t>
      </w:r>
      <w:r w:rsidR="005363B7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مقابلةَ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المسيءِ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بالإحسانِ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وحسن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الخلقِ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سببًا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يكونُ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بهِ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العدوُّ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صديقًا،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lastRenderedPageBreak/>
        <w:t>وتتمكنُ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فيه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صداقةُ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الصديقِ،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دليلهُ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قولهُ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تعالى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وَلَا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تَسْتَوِي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الْحَسَنَةُ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وَلَا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السَّيِّئَةُ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ادْفَعْ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بِالَّتِي هِيَ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أَحْسَنُ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فَإِذَا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الَّذِي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بَيْنَكَ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وَبَيْنَهُ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عَدَاوَةٌ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كَأَنَّهُ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وَلِيٌّ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حَمِيمٌ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وبذلكَ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تحصلُ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الراحةُ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للعبدِ،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وتتيسرُ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6A63CB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أحوالهِ</w:t>
      </w:r>
      <w:r w:rsidR="006A63CB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.</w:t>
      </w:r>
    </w:p>
    <w:p w14:paraId="237EE564" w14:textId="012DA1F6" w:rsidR="00725CD3" w:rsidRPr="00BD3BFB" w:rsidRDefault="00725CD3" w:rsidP="0097314C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الشكرَ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للمزيدِ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منها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ومن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غيرِها،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وكفرانَ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النعمِ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لزوالِها،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شاهدهُ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قولهُ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تعالى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لَئِنْ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شَكَرْتُمْ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لَأَزِيدَنَّكُمْ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وَلَئِنْ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كَفَرْتُمْ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إِنَّ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عَذَابِي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لَشَدِيدٌ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</w:p>
    <w:p w14:paraId="3A2CA67C" w14:textId="693F8603" w:rsidR="00725CD3" w:rsidRPr="00BD3BFB" w:rsidRDefault="00725CD3" w:rsidP="003750C8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lastRenderedPageBreak/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لمحبتهِ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التي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هيَ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أعلى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نالَهُ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العبادُ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أسبابًا،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أهمُّها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وأعظمُها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متابعةُ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رسولهِ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محمدٍ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ﷺ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الأقوالِ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والأفعالِ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وسائرِ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الأحوالِ،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قالَ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تعالى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قُلْ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كُنْتُمْ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تُحِبُّونَ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اللَّهَ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فَاتَّبِعُونِي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يُحْبِبْكُمُ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اللَّهُ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  <w:r w:rsidR="003750C8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ومن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أسبابِها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: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ذكرَهُ</w:t>
      </w:r>
      <w:r w:rsidR="003750C8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بقولهِ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وَاللَّهُ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يُحِبُّ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الصَّابِرِينَ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 ﴿</w:t>
      </w:r>
      <w:r w:rsidR="00320DE6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وَاللَّهُ</w:t>
      </w:r>
      <w:r w:rsidR="00320DE6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يُحِبُّ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الْمُحْسِنِينَ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 ﴿</w:t>
      </w:r>
      <w:r w:rsidR="00320DE6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إِنَّ</w:t>
      </w:r>
      <w:r w:rsidR="00320DE6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320DE6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اللَّهَ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يُحِبُّ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الْمُتَّقِينَ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</w:p>
    <w:p w14:paraId="5DFBAAAD" w14:textId="028709BE" w:rsidR="00725CD3" w:rsidRPr="00BD3BFB" w:rsidRDefault="00725CD3" w:rsidP="0097314C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النظرَ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إلى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النعمِ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والفضلِ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الذي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أُعطِيَهُ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العبدُ،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وغضَّ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النظرِ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مما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لم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يُعطَهُ؛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للقناعةِ،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شاهدهُ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قولهُ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تعالى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يَا</w:t>
      </w:r>
      <w:r w:rsidR="009E4A57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مُوسَى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إِنِّي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اصْطَفَيْتُكَ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lastRenderedPageBreak/>
        <w:t>عَلَى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النَّاسِ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بِرِسَالَاتِي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وَبِكَلَامِي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فَخُذْ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آتَيْتُكَ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وَكُنْ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مِنَ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الشَّاكِرِينَ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</w:p>
    <w:p w14:paraId="2A75EEAD" w14:textId="62714CF9" w:rsidR="00725CD3" w:rsidRPr="00BD3BFB" w:rsidRDefault="00725CD3" w:rsidP="0097314C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كمالَ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إخلاصِ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العبدِ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لربهِ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يَدفعُ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عنهُ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المعاصِيَ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وأسبابَها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وأنواعَ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الفتنِ،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شاهدهُ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قولهُ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تعالى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كَذَلِكَ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لِنَصْرِفَ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عَنْهُ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السُّوءَ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وَالْفَحْشَاءَ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إِنَّهُ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مِنْ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عِبَادِنَا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الْمُخْلَصِينَ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</w:p>
    <w:p w14:paraId="2F0C6A5C" w14:textId="0BB4F29A" w:rsidR="00725CD3" w:rsidRPr="00BD3BFB" w:rsidRDefault="00725CD3" w:rsidP="0097314C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مفتاحَ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الإيمانِ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واليقينِ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التفكرَ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آياتِ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المتلوةِ،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وآياتهِ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المشهودةِ،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والمقابلةَ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الحقِّ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والباطلِ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بحسنِ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فهمٍ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وقوةِ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بصيرةٍ</w:t>
      </w:r>
      <w:r w:rsidR="004D17A2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كِتَابٌ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أَنْزَلْنَاهُ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lastRenderedPageBreak/>
        <w:t>إِلَيْكَ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مُبَارَكٌ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لِيَدَّبَّرُوا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آيَاتِهِ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وَلِيَتَذَكَّرَ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أُولُو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الْأَلْبَابِ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</w:p>
    <w:p w14:paraId="141D84E2" w14:textId="0818F319" w:rsidR="00725CD3" w:rsidRPr="00BD3BFB" w:rsidRDefault="00725CD3" w:rsidP="00BD3BFB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القيامَ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بأمورِ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الدينِ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لتيسيرِ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الأمورِ،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وعدمَ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القيامِ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بها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للتعسيرِ،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شاهدهُ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قولهُ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تعالى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فَأَمَّا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مَنْ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أَعْطَى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وَاتَّقَى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(٥)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وَصَدَّقَ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بِالْحُسْنَى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(٦)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فَسَنُيَسِّرُهُ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لِلْيُسْرَى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(٧)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وَأَمَّا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مَنْ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بَخِلَ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وَاسْتَغْنَى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(٨)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وَكَذَّبَ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بِالْحُسْنَى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(٩)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فَسَنُيَسِّرُهُ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لِلْعُسْرَى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(١٠)﴾.</w:t>
      </w:r>
      <w:r w:rsid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العلمَ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النافعَ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للرفعةِ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الدنيا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والآخرةِ،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شاهدهُ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قولهُ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تعالى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يَرْفَعِ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اللَّهُ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الَّذِينَ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آمَنُوا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مِنْكُمْ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وَالَّذِينَ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أُوتُوا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الْعِلْمَ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دَرَجَاتٍ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</w:p>
    <w:p w14:paraId="1339C087" w14:textId="101EA19E" w:rsidR="00725CD3" w:rsidRPr="00BD3BFB" w:rsidRDefault="00725CD3" w:rsidP="0097314C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lastRenderedPageBreak/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الإنفاقَ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محلِّهِ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للخلفِ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العاجلِ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والثوابِ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الآجلِ،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شاهدهُ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قولهُ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تعالى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وَمَا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أَنْفَقْتُمْ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مِنْ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شَيْءٍ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فَهُوَ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يُخْلِفُهُ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وَهُوَ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خَيْرُ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الرَّازِقِينَ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</w:p>
    <w:p w14:paraId="56128403" w14:textId="247D060D" w:rsidR="00725CD3" w:rsidRPr="00BD3BFB" w:rsidRDefault="00725CD3" w:rsidP="00B666B2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لرزقهِ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أبوابًا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وأسبابًا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متنوعةً،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فمتى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انغلقَ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عن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العبدِ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بابٌ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منها</w:t>
      </w:r>
      <w:r w:rsidR="00B666B2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فلا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</w:t>
      </w:r>
      <w:r w:rsidR="00B666B2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َ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حزن؛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فإنَّ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يفتحُ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غيرَهُ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وَإِنْ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يَتَفَرَّقَا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يُغْنِ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اللَّهُ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كُلًّا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مِنْ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سَعَتِهِ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وقولهُ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وَإِنْ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خِفْتُمْ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عَيْلَةً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فَسَوْفَ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يُغْنِيكُمُ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اللَّهُ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مِنْ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فَضْلِهِ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</w:p>
    <w:p w14:paraId="249E1862" w14:textId="4E922D01" w:rsidR="00725CD3" w:rsidRPr="00BD3BFB" w:rsidRDefault="00725CD3" w:rsidP="00B666B2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التحرزَ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والبعدَ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عن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الموبقاتِ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المهلكةِ،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والحذرَ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وسائلِها؛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طريقًا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سهلًا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هينًا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لتركِها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: 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lastRenderedPageBreak/>
        <w:t>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تِلْكَ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حُدُودُ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اللَّهِ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﴾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: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محارمُهُ</w:t>
      </w:r>
      <w:r w:rsidR="00B666B2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فَلَا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تَقْرَبُوهَا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﴾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: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تفعلُوها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ولا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تحومُوا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حولَها؛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فمَن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173D50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حامَ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حولَ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الحِمَى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يوشك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يقعَ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فيه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.</w:t>
      </w:r>
    </w:p>
    <w:p w14:paraId="69928620" w14:textId="2E81F8FC" w:rsidR="00725CD3" w:rsidRPr="00BD3BFB" w:rsidRDefault="00725CD3" w:rsidP="0097314C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السببَ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الوحيدَ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القويَّ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المثمرَ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للثمراتِ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الجليلةِ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للدعوةِ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إلى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سبيلهِ؛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هوَ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تضمنَتْهُ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هذهِ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الآيةُ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ادْعُ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إِلَى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سَبِيلِ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رَبِّكَ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بِالْحِكْمَةِ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وَالْمَوْعِظَةِ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الْحَسَنَةِ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وَجَادِلْهُمْ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بِالَّتِي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هِيَ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أَحْسَنُ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</w:t>
      </w:r>
      <w:r w:rsidR="00FF5C59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.</w:t>
      </w:r>
    </w:p>
    <w:p w14:paraId="4866143B" w14:textId="3E9708D3" w:rsidR="00725CD3" w:rsidRPr="00BD3BFB" w:rsidRDefault="00725CD3" w:rsidP="005D74AF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السببَ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لفصلِ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الخصامِ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المرضيِّ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للمتشاجرينَ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</w:t>
      </w:r>
      <w:r w:rsidR="005A6D7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ـ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</w:t>
      </w:r>
      <w:r w:rsidR="005A6D7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ُ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ن</w:t>
      </w:r>
      <w:r w:rsidR="005A6D7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ْ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ص</w:t>
      </w:r>
      <w:r w:rsidR="005A6D7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ِ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</w:t>
      </w:r>
      <w:r w:rsidR="005A6D7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ِ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جميعِ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المقالاتِ،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الذي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هوَ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خيرٌ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الحالِ،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وأحسنُ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المآلِ؛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ردَّها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lastRenderedPageBreak/>
        <w:t>إلى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5A6D7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كتابِ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</w:t>
      </w:r>
      <w:r w:rsidR="005A6D7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سنةِ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فَإِنْ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تَنَازَعْتُمْ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فِي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شَيْءٍ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فَرُدُّوهُ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إِلَى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اللَّهِ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وَالرَّسُولِ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كُنْتُمْ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تُؤْمِنُونَ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بِاللَّهِ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وَالْيَوْمِ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الْآخِرِ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ذَلِكَ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خَيْرٌ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وَأَحْسَنُ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تَأْوِيلًا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</w:p>
    <w:p w14:paraId="0F22F3B4" w14:textId="3D37822A" w:rsidR="00725CD3" w:rsidRPr="00BD3BFB" w:rsidRDefault="00725CD3" w:rsidP="0097314C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وجعلَ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صلةَ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أمرَ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يوصلَ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البرِّ،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وصلةَ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الأرحامِ،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والقيامَ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بحقِّ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مَنْ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حقٌّ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عليكَ؛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تُنالُ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مكارمُ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الأخلاقِ،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ويُتبوَّأُ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المنازلُ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العاليةُ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جناتِ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النعيمِ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وَالَّذِينَ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يَصِلُونَ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أَمَرَ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اللَّهُ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بِهِ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أَنْ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يُوصَلَ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وَيَخْشَوْنَ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رَبَّهُمْ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وَيَخَافُونَ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سُوءَ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الْحِسَابِ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﴾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إلى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جَنَّاتُ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عَدْنٍ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يَدْخُلُونَهَا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</w:p>
    <w:p w14:paraId="537CB71E" w14:textId="3EBB3663" w:rsidR="006062DB" w:rsidRPr="00BD3BFB" w:rsidRDefault="006062DB" w:rsidP="006062DB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lastRenderedPageBreak/>
        <w:t>وطِيبُ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العبدِ في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عقيدتهِ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وخلقهِ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وعملهِ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سببٌ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لدخولِ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الجنةِ،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وللبشارةِ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عندَ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الموتِ،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شاهدهُ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قولهُ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تعالى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طِبْتُمْ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فَادْخُلُوهَا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خَالِدِينَ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وقولهُ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الَّذِينَ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تَتَوَفَّاهُمُ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الْمَلَائِكَةُ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طَيِّبِينَ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﴾.</w:t>
      </w:r>
    </w:p>
    <w:p w14:paraId="16C0C0E6" w14:textId="7FA5ABA6" w:rsidR="0036725B" w:rsidRPr="00BD3BFB" w:rsidRDefault="0036725B" w:rsidP="0036725B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فاللهم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َ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ِ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ن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َّ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َ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ذ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ِ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ْ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ر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ِ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وش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ُ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ْ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ر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ِ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وح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ُ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س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ْ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ن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ِ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ِ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َ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اد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َ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ِ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، </w:t>
      </w:r>
      <w:r w:rsidR="00185761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واختِم لنا </w:t>
      </w:r>
      <w:r w:rsidR="00EB119F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بطاعتك</w:t>
      </w:r>
      <w:r w:rsidR="00185761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، </w:t>
      </w:r>
      <w:r w:rsidR="00C4303A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وأَورِثْنَا جَنَّتَك.</w:t>
      </w:r>
    </w:p>
    <w:p w14:paraId="32F343AB" w14:textId="47366A95" w:rsidR="005A6D73" w:rsidRPr="00BD3BFB" w:rsidRDefault="0036725B" w:rsidP="005A6D73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أقول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قولي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هذا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وأستغفر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لي ولكم وللمسلمين فاستغفروه وتوبوا إليه إن ربي رحيمٌ ودود</w:t>
      </w:r>
      <w:r w:rsidR="005A6D7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br w:type="page"/>
      </w:r>
    </w:p>
    <w:p w14:paraId="67477C77" w14:textId="433A69A2" w:rsidR="0036725B" w:rsidRPr="00BD3BFB" w:rsidRDefault="0036725B" w:rsidP="00EB119F">
      <w:pPr>
        <w:jc w:val="center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lastRenderedPageBreak/>
        <w:t>الخطبة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الثانية</w:t>
      </w:r>
    </w:p>
    <w:p w14:paraId="3C7EBE38" w14:textId="2C057E19" w:rsidR="0036725B" w:rsidRPr="00BD3BFB" w:rsidRDefault="0036725B" w:rsidP="0036725B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الحمد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لله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الذي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خيرَ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إلا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منه،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ولا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فضلَ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إلا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لدُنه،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ولا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اعتمادَ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إلا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عليه،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ولا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ملجأَ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ولا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منجا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منه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إلا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إليه،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وأشهد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أن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إله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إلا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وحده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شريك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له،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وأشهد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أن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نبيَّنا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محمدًا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عبدُه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ورسوله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وخِيرتُه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خلقِه،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صلَّى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عليه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وعلى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آله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وأصحابه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وسلَّم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تسليمًا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كثيرًا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.</w:t>
      </w:r>
    </w:p>
    <w:p w14:paraId="7E7C0879" w14:textId="352FA14A" w:rsidR="00B30BD5" w:rsidRDefault="0036725B" w:rsidP="0036725B">
      <w:pPr>
        <w:jc w:val="both"/>
        <w:rPr>
          <w:rFonts w:ascii="ATraditional Arabic" w:hAnsi="ATraditional Arabic" w:cs="ATraditional Arabic"/>
          <w:b/>
          <w:bCs/>
          <w:sz w:val="57"/>
          <w:szCs w:val="57"/>
          <w:rtl/>
        </w:rPr>
      </w:pP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أما</w:t>
      </w:r>
      <w:r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بعد</w:t>
      </w:r>
      <w:r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 xml:space="preserve">: فقد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جعلَ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اللهُ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لشرحِ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الصدرِ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ونعيمهِ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وطمأنينتهِ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أسبابًا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متعددةً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: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اليقينَ،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والإيمانَ،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والإكثارَ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ذكرِ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اللهِ،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وقوةَ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الإنابةِ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إليهِ،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والقناعةَ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lastRenderedPageBreak/>
        <w:t>بما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أُعطيَ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الرزقِ،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وحصولَ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العلمِ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النافعِ،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وتركَ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الذنوبِ،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والمبادرةَ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بالتوبةِ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مما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وقعَ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منها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: ﴿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الَّذِينَ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آمَنُوا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وَتَطْمَئِنُّ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قُلُوبُهُمْ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بِذِكْرِ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اللَّهِ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أَلَا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بِذِكْرِ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اللَّهِ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تَطْمَئِنُّ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الْقُلُوبُ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،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﴿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أَفَمَنْ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شَرَحَ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اللَّهُ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صَدْرَهُ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لِلْإِسْلَامِ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فَهُوَ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عَلَى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نُورٍ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مِنْ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رَبِّهِ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،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﴿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إِنَّ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الْأَبْرَارَ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لَفِي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نَعِيمٍ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﴾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وشمولُ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هذا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النعيمِ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لنعيمِ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القلوبِ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في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الدنيا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ظاهرٌ،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﴿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مَنْ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عَمِلَ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صَالِحًا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مِنْ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ذَكَرٍ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أَوْ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أُنْثَى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وَهُوَ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مُؤْمِنٌ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فَلَنُحْيِيَنَّهُ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حَيَاةً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طَيِّبَةً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وَلَنَجْزِيَنَّهُمْ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أَجْرَهُمْ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بِأَحْسَنِ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مَا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كَانُوا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 xml:space="preserve"> </w:t>
      </w:r>
      <w:r w:rsidR="00725CD3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يَعْمَلُونَ</w:t>
      </w:r>
      <w:r w:rsidR="00725CD3" w:rsidRPr="00BD3BFB">
        <w:rPr>
          <w:rFonts w:ascii="ATraditional Arabic" w:hAnsi="ATraditional Arabic" w:cs="ATraditional Arabic"/>
          <w:b/>
          <w:bCs/>
          <w:sz w:val="57"/>
          <w:szCs w:val="57"/>
          <w:rtl/>
        </w:rPr>
        <w:t>﴾</w:t>
      </w:r>
      <w:r w:rsidR="009C47FD" w:rsidRPr="00BD3BFB">
        <w:rPr>
          <w:rFonts w:ascii="ATraditional Arabic" w:hAnsi="ATraditional Arabic" w:cs="ATraditional Arabic" w:hint="cs"/>
          <w:b/>
          <w:bCs/>
          <w:sz w:val="57"/>
          <w:szCs w:val="57"/>
          <w:rtl/>
        </w:rPr>
        <w:t>.</w:t>
      </w:r>
    </w:p>
    <w:p w14:paraId="1B7F4A10" w14:textId="77777777" w:rsidR="007C5956" w:rsidRDefault="007C5956" w:rsidP="007C5956">
      <w:pPr>
        <w:pStyle w:val="a6"/>
        <w:jc w:val="both"/>
        <w:rPr>
          <w:rFonts w:ascii="ATraditional Arabic" w:hAnsi="ATraditional Arabic" w:cs="ATraditional Arabic"/>
          <w:b/>
          <w:bCs/>
          <w:sz w:val="33"/>
          <w:szCs w:val="33"/>
          <w:rtl/>
        </w:rPr>
      </w:pPr>
    </w:p>
    <w:p w14:paraId="7849A499" w14:textId="77777777" w:rsidR="007C5956" w:rsidRDefault="007C5956" w:rsidP="007C5956">
      <w:pPr>
        <w:pStyle w:val="a6"/>
        <w:jc w:val="both"/>
        <w:rPr>
          <w:rFonts w:ascii="ATraditional Arabic" w:hAnsi="ATraditional Arabic" w:cs="ATraditional Arabic"/>
          <w:b/>
          <w:bCs/>
          <w:sz w:val="33"/>
          <w:szCs w:val="33"/>
        </w:rPr>
      </w:pPr>
    </w:p>
    <w:p w14:paraId="444C52BE" w14:textId="19062327" w:rsidR="007C5956" w:rsidRPr="007C5956" w:rsidRDefault="007C5956" w:rsidP="007C5956">
      <w:pPr>
        <w:pStyle w:val="a6"/>
        <w:numPr>
          <w:ilvl w:val="0"/>
          <w:numId w:val="1"/>
        </w:numPr>
        <w:jc w:val="right"/>
        <w:rPr>
          <w:rFonts w:ascii="ATraditional Arabic" w:hAnsi="ATraditional Arabic" w:cs="ATraditional Arabic"/>
          <w:b/>
          <w:bCs/>
          <w:sz w:val="23"/>
          <w:szCs w:val="23"/>
        </w:rPr>
      </w:pPr>
      <w:r w:rsidRPr="007C5956">
        <w:rPr>
          <w:rFonts w:ascii="ATraditional Arabic" w:hAnsi="ATraditional Arabic" w:cs="ATraditional Arabic" w:hint="cs"/>
          <w:b/>
          <w:bCs/>
          <w:sz w:val="23"/>
          <w:szCs w:val="23"/>
          <w:rtl/>
        </w:rPr>
        <w:t>مختصر من كتاب تيسير اللطيف المنان للسعدي</w:t>
      </w:r>
    </w:p>
    <w:sectPr w:rsidR="007C5956" w:rsidRPr="007C5956" w:rsidSect="004A1EBB">
      <w:pgSz w:w="8391" w:h="11906" w:code="11"/>
      <w:pgMar w:top="720" w:right="720" w:bottom="720" w:left="72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61CAD"/>
    <w:multiLevelType w:val="hybridMultilevel"/>
    <w:tmpl w:val="793EC2C6"/>
    <w:lvl w:ilvl="0" w:tplc="AF0628F4">
      <w:numFmt w:val="bullet"/>
      <w:lvlText w:val=""/>
      <w:lvlJc w:val="left"/>
      <w:pPr>
        <w:ind w:left="720" w:hanging="360"/>
      </w:pPr>
      <w:rPr>
        <w:rFonts w:ascii="Symbol" w:eastAsiaTheme="minorHAnsi" w:hAnsi="Symbol" w:cs="A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85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D3"/>
    <w:rsid w:val="000D531E"/>
    <w:rsid w:val="000E7458"/>
    <w:rsid w:val="00125F3D"/>
    <w:rsid w:val="00130CB5"/>
    <w:rsid w:val="001510C0"/>
    <w:rsid w:val="0016088F"/>
    <w:rsid w:val="00173D50"/>
    <w:rsid w:val="00185761"/>
    <w:rsid w:val="001C0D3A"/>
    <w:rsid w:val="001D280A"/>
    <w:rsid w:val="0023399C"/>
    <w:rsid w:val="002B14E3"/>
    <w:rsid w:val="002F1D94"/>
    <w:rsid w:val="002F66E7"/>
    <w:rsid w:val="00314BE5"/>
    <w:rsid w:val="00320DE6"/>
    <w:rsid w:val="003516B9"/>
    <w:rsid w:val="0036725B"/>
    <w:rsid w:val="003750C8"/>
    <w:rsid w:val="004363A2"/>
    <w:rsid w:val="00457D30"/>
    <w:rsid w:val="004A1EBB"/>
    <w:rsid w:val="004D17A2"/>
    <w:rsid w:val="004E220E"/>
    <w:rsid w:val="005106FD"/>
    <w:rsid w:val="005363B7"/>
    <w:rsid w:val="005A6D73"/>
    <w:rsid w:val="005D74AF"/>
    <w:rsid w:val="006062DB"/>
    <w:rsid w:val="00607162"/>
    <w:rsid w:val="006132B1"/>
    <w:rsid w:val="006172DE"/>
    <w:rsid w:val="00674BAA"/>
    <w:rsid w:val="006751E9"/>
    <w:rsid w:val="006A63CB"/>
    <w:rsid w:val="00725AF1"/>
    <w:rsid w:val="00725CD3"/>
    <w:rsid w:val="00737B8D"/>
    <w:rsid w:val="007B7090"/>
    <w:rsid w:val="007C5956"/>
    <w:rsid w:val="008110EB"/>
    <w:rsid w:val="00877C91"/>
    <w:rsid w:val="0089428E"/>
    <w:rsid w:val="008D77F4"/>
    <w:rsid w:val="008D7A04"/>
    <w:rsid w:val="00913C00"/>
    <w:rsid w:val="0096647B"/>
    <w:rsid w:val="0097314C"/>
    <w:rsid w:val="009841FC"/>
    <w:rsid w:val="009C47FD"/>
    <w:rsid w:val="009E4A57"/>
    <w:rsid w:val="00A62C8E"/>
    <w:rsid w:val="00A66FA0"/>
    <w:rsid w:val="00B30BD5"/>
    <w:rsid w:val="00B666B2"/>
    <w:rsid w:val="00BA7646"/>
    <w:rsid w:val="00BD3BFB"/>
    <w:rsid w:val="00BE4130"/>
    <w:rsid w:val="00C4303A"/>
    <w:rsid w:val="00C51701"/>
    <w:rsid w:val="00C60ED1"/>
    <w:rsid w:val="00CB77C4"/>
    <w:rsid w:val="00CC6A80"/>
    <w:rsid w:val="00CD0D6F"/>
    <w:rsid w:val="00CF4803"/>
    <w:rsid w:val="00CF6801"/>
    <w:rsid w:val="00D24931"/>
    <w:rsid w:val="00D53FB0"/>
    <w:rsid w:val="00D567E6"/>
    <w:rsid w:val="00D64529"/>
    <w:rsid w:val="00DA0AE6"/>
    <w:rsid w:val="00DD1AF5"/>
    <w:rsid w:val="00E64339"/>
    <w:rsid w:val="00EB119F"/>
    <w:rsid w:val="00EC6441"/>
    <w:rsid w:val="00FF5C59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FF443"/>
  <w15:chartTrackingRefBased/>
  <w15:docId w15:val="{910D722E-13E7-4C68-A648-F9F95044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25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5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5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5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5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5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5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5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5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25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25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25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25CD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25CD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25C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25CD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25C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25C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25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25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25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25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25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25C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25CD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25CD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25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25CD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25C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18</Pages>
  <Words>1164</Words>
  <Characters>7801</Characters>
  <Application>Microsoft Office Word</Application>
  <DocSecurity>0</DocSecurity>
  <Lines>114</Lines>
  <Paragraphs>37</Paragraphs>
  <ScaleCrop>false</ScaleCrop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72</cp:revision>
  <cp:lastPrinted>2025-11-19T13:34:00Z</cp:lastPrinted>
  <dcterms:created xsi:type="dcterms:W3CDTF">2025-10-22T17:54:00Z</dcterms:created>
  <dcterms:modified xsi:type="dcterms:W3CDTF">2025-11-19T13:37:00Z</dcterms:modified>
</cp:coreProperties>
</file>