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66217" w14:textId="17E76D66" w:rsidR="00AD554B" w:rsidRDefault="00AD554B" w:rsidP="009A079B">
      <w:pPr>
        <w:jc w:val="both"/>
        <w:rPr>
          <w:rFonts w:ascii="Traditional Arabic" w:hAnsi="Traditional Arabic" w:cs="Traditional Arabic"/>
          <w:sz w:val="36"/>
          <w:szCs w:val="36"/>
          <w:shd w:val="clear" w:color="auto" w:fill="FFFFFF"/>
          <w:rtl/>
        </w:rPr>
      </w:pPr>
      <w:r w:rsidRPr="00AD554B">
        <w:rPr>
          <w:rFonts w:ascii="Traditional Arabic" w:hAnsi="Traditional Arabic" w:cs="Traditional Arabic"/>
          <w:sz w:val="36"/>
          <w:szCs w:val="36"/>
          <w:shd w:val="clear" w:color="auto" w:fill="FFFFFF"/>
          <w:rtl/>
        </w:rPr>
        <w:t>ال</w:t>
      </w:r>
      <w:r>
        <w:rPr>
          <w:rFonts w:ascii="Traditional Arabic" w:hAnsi="Traditional Arabic" w:cs="Traditional Arabic" w:hint="cs"/>
          <w:sz w:val="36"/>
          <w:szCs w:val="36"/>
          <w:shd w:val="clear" w:color="auto" w:fill="FFFFFF"/>
          <w:rtl/>
        </w:rPr>
        <w:t>ح</w:t>
      </w:r>
      <w:r w:rsidRPr="00AD554B">
        <w:rPr>
          <w:rFonts w:ascii="Traditional Arabic" w:hAnsi="Traditional Arabic" w:cs="Traditional Arabic"/>
          <w:sz w:val="36"/>
          <w:szCs w:val="36"/>
          <w:shd w:val="clear" w:color="auto" w:fill="FFFFFF"/>
          <w:rtl/>
        </w:rPr>
        <w:t>َمْدُ للهِ ر</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xml:space="preserve"> الع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ين</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xml:space="preserve"> الح</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ك</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 الع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د</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ص</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اح</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 الج</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ودِ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الف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ض</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إنْ أ</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ث</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ابَ 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ض</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xml:space="preserve">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إنْ 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 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د</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أ</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ح</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د</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 س</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ح</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ان</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أُثن</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ي 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ليه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أ</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نُ 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أ</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ت</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ك</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 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ليه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مَنْ ي</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هد</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 اللهُ 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لا مُض</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 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مَنْ يُضل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 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لا 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اد</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يَ 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وَنَشْهَدُ أَنْ لاَ إِلَهَ إِلاَّ اللهُ  وَحْدَهُ لاَ شَرِيكَ لَهُ، ج</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 المُقس</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ط</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ينَ ي</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ومَ الق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ي</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ةِ 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ى 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ن</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رَ مِنْ ن</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ور</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ج</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ز</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اءً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 لِعَدلِهم،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إعل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اناً 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ش</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ر</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ضل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 وَنَشْهَدُ أَنَّ نَبِيَّنَا مُحَمَّداً عَبْدُ اللهِ وَرَسُولُهُ، أ</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ر</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 ر</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بُّهُ 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الع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د</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 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ح</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أ</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رَّهُ 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ثّ</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زَكّىَ ف</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ؤادَهُ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نط</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ق</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 الله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 ص</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س</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لِّمْ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ار</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كْ 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ليهِ وَعَلَى آلِهِ وَصَحْبِهِ أ</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جم</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عين</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و</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الت</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ع</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ين</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 xml:space="preserve"> ل</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ه</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م ب</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إحس</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انٍ إلى ي</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ومِ الد</w:t>
      </w:r>
      <w:r>
        <w:rPr>
          <w:rFonts w:ascii="Traditional Arabic" w:hAnsi="Traditional Arabic" w:cs="Traditional Arabic" w:hint="cs"/>
          <w:sz w:val="36"/>
          <w:szCs w:val="36"/>
          <w:shd w:val="clear" w:color="auto" w:fill="FFFFFF"/>
          <w:rtl/>
        </w:rPr>
        <w:t>ِّ</w:t>
      </w:r>
      <w:r w:rsidRPr="00AD554B">
        <w:rPr>
          <w:rFonts w:ascii="Traditional Arabic" w:hAnsi="Traditional Arabic" w:cs="Traditional Arabic"/>
          <w:sz w:val="36"/>
          <w:szCs w:val="36"/>
          <w:shd w:val="clear" w:color="auto" w:fill="FFFFFF"/>
          <w:rtl/>
        </w:rPr>
        <w:t>ين</w:t>
      </w:r>
      <w:r>
        <w:rPr>
          <w:rFonts w:ascii="Traditional Arabic" w:hAnsi="Traditional Arabic" w:cs="Traditional Arabic" w:hint="cs"/>
          <w:sz w:val="36"/>
          <w:szCs w:val="36"/>
          <w:shd w:val="clear" w:color="auto" w:fill="FFFFFF"/>
          <w:rtl/>
        </w:rPr>
        <w:t xml:space="preserve">ِ، </w:t>
      </w:r>
      <w:r w:rsidRPr="00AD554B">
        <w:rPr>
          <w:rFonts w:ascii="Traditional Arabic" w:hAnsi="Traditional Arabic" w:cs="Traditional Arabic"/>
          <w:sz w:val="36"/>
          <w:szCs w:val="36"/>
          <w:shd w:val="clear" w:color="auto" w:fill="FFFFFF"/>
          <w:rtl/>
        </w:rPr>
        <w:t>أَمَّا بَعْدُ</w:t>
      </w:r>
      <w:r>
        <w:rPr>
          <w:rFonts w:ascii="Traditional Arabic" w:hAnsi="Traditional Arabic" w:cs="Traditional Arabic" w:hint="cs"/>
          <w:sz w:val="36"/>
          <w:szCs w:val="36"/>
          <w:shd w:val="clear" w:color="auto" w:fill="FFFFFF"/>
          <w:rtl/>
        </w:rPr>
        <w:t>:</w:t>
      </w:r>
    </w:p>
    <w:p w14:paraId="1D94C902" w14:textId="6A05FA40" w:rsidR="00FC3006" w:rsidRDefault="00AD554B" w:rsidP="0081332F">
      <w:pPr>
        <w:jc w:val="both"/>
        <w:rPr>
          <w:rFonts w:ascii="Traditional Arabic" w:hAnsi="Traditional Arabic" w:cs="Traditional Arabic"/>
          <w:sz w:val="38"/>
          <w:szCs w:val="38"/>
          <w:rtl/>
        </w:rPr>
      </w:pPr>
      <w:r>
        <w:rPr>
          <w:rFonts w:ascii="Traditional Arabic" w:hAnsi="Traditional Arabic" w:cs="Traditional Arabic" w:hint="cs"/>
          <w:sz w:val="38"/>
          <w:szCs w:val="38"/>
          <w:rtl/>
        </w:rPr>
        <w:t>نَحتَاجُ اليَومَ وَنَحنُ فِي زَمَن</w:t>
      </w:r>
      <w:r w:rsidR="00663DB7">
        <w:rPr>
          <w:rFonts w:ascii="Traditional Arabic" w:hAnsi="Traditional Arabic" w:cs="Traditional Arabic" w:hint="cs"/>
          <w:sz w:val="38"/>
          <w:szCs w:val="38"/>
          <w:rtl/>
        </w:rPr>
        <w:t>ٍ نَرَى فِيهِ إطلاقِ العِنَانِ للِّسَانِ، وَأَصبَحَ الكَثيرُ يَحكُمُ عَلَى النَّاسِ</w:t>
      </w:r>
      <w:r>
        <w:rPr>
          <w:rFonts w:ascii="Traditional Arabic" w:hAnsi="Traditional Arabic" w:cs="Traditional Arabic" w:hint="cs"/>
          <w:sz w:val="38"/>
          <w:szCs w:val="38"/>
          <w:rtl/>
        </w:rPr>
        <w:t xml:space="preserve"> </w:t>
      </w:r>
      <w:r w:rsidR="00663DB7">
        <w:rPr>
          <w:rFonts w:ascii="Traditional Arabic" w:hAnsi="Traditional Arabic" w:cs="Traditional Arabic" w:hint="cs"/>
          <w:sz w:val="38"/>
          <w:szCs w:val="38"/>
          <w:rtl/>
        </w:rPr>
        <w:t xml:space="preserve">دُونَ عِلمٍ أَو </w:t>
      </w:r>
      <w:r w:rsidR="00CB2319">
        <w:rPr>
          <w:rFonts w:ascii="Traditional Arabic" w:hAnsi="Traditional Arabic" w:cs="Traditional Arabic" w:hint="cs"/>
          <w:sz w:val="38"/>
          <w:szCs w:val="38"/>
          <w:rtl/>
        </w:rPr>
        <w:t xml:space="preserve">حِكمَةٍ أَو </w:t>
      </w:r>
      <w:r w:rsidR="00663DB7">
        <w:rPr>
          <w:rFonts w:ascii="Traditional Arabic" w:hAnsi="Traditional Arabic" w:cs="Traditional Arabic" w:hint="cs"/>
          <w:sz w:val="38"/>
          <w:szCs w:val="38"/>
          <w:rtl/>
        </w:rPr>
        <w:t xml:space="preserve">بيَانٍ، </w:t>
      </w:r>
      <w:r w:rsidR="0081332F">
        <w:rPr>
          <w:rFonts w:ascii="Traditional Arabic" w:hAnsi="Traditional Arabic" w:cs="Traditional Arabic" w:hint="cs"/>
          <w:sz w:val="38"/>
          <w:szCs w:val="38"/>
          <w:rtl/>
        </w:rPr>
        <w:t xml:space="preserve">أَن نَتَذَكَّرَ قَولَ اللهِ تَعَالى: </w:t>
      </w:r>
      <w:r>
        <w:rPr>
          <w:rFonts w:ascii="Traditional Arabic" w:hAnsi="Traditional Arabic" w:cs="Traditional Arabic" w:hint="cs"/>
          <w:sz w:val="38"/>
          <w:szCs w:val="38"/>
          <w:rtl/>
        </w:rPr>
        <w:t>(</w:t>
      </w:r>
      <w:r w:rsidRPr="00AD554B">
        <w:rPr>
          <w:rFonts w:ascii="Traditional Arabic" w:hAnsi="Traditional Arabic" w:cs="Traditional Arabic"/>
          <w:sz w:val="38"/>
          <w:szCs w:val="38"/>
          <w:rtl/>
        </w:rPr>
        <w:t>وَإِذَا قُلْتُمْ فَاعْدِلُوا وَلَوْ كَانَ ذَا قُرْبَىٰ</w:t>
      </w:r>
      <w:r>
        <w:rPr>
          <w:rFonts w:ascii="Traditional Arabic" w:hAnsi="Traditional Arabic" w:cs="Traditional Arabic" w:hint="cs"/>
          <w:sz w:val="38"/>
          <w:szCs w:val="38"/>
          <w:rtl/>
        </w:rPr>
        <w:t>)</w:t>
      </w:r>
      <w:r w:rsidR="0081332F">
        <w:rPr>
          <w:rFonts w:ascii="Traditional Arabic" w:hAnsi="Traditional Arabic" w:cs="Traditional Arabic" w:hint="cs"/>
          <w:sz w:val="38"/>
          <w:szCs w:val="38"/>
          <w:rtl/>
        </w:rPr>
        <w:t xml:space="preserve">، </w:t>
      </w:r>
      <w:r w:rsidR="00E62C7E">
        <w:rPr>
          <w:rFonts w:ascii="Traditional Arabic" w:hAnsi="Traditional Arabic" w:cs="Traditional Arabic" w:hint="cs"/>
          <w:sz w:val="38"/>
          <w:szCs w:val="38"/>
          <w:rtl/>
        </w:rPr>
        <w:t>اللهُ أَكبرُ</w:t>
      </w:r>
      <w:r w:rsidR="0081332F">
        <w:rPr>
          <w:rFonts w:ascii="Traditional Arabic" w:hAnsi="Traditional Arabic" w:cs="Traditional Arabic" w:hint="cs"/>
          <w:sz w:val="38"/>
          <w:szCs w:val="38"/>
          <w:rtl/>
        </w:rPr>
        <w:t xml:space="preserve">، كَلِمَاتٌ يَسِيرَاتٌ تَرسِمُ مَنهَجَاً مُتَكَامِلَاً فِي الكَلامِ </w:t>
      </w:r>
      <w:r w:rsidR="00CB2319">
        <w:rPr>
          <w:rFonts w:ascii="Traditional Arabic" w:hAnsi="Traditional Arabic" w:cs="Traditional Arabic" w:hint="cs"/>
          <w:sz w:val="38"/>
          <w:szCs w:val="38"/>
          <w:rtl/>
        </w:rPr>
        <w:t>عَلَى</w:t>
      </w:r>
      <w:r w:rsidR="0081332F">
        <w:rPr>
          <w:rFonts w:ascii="Traditional Arabic" w:hAnsi="Traditional Arabic" w:cs="Traditional Arabic" w:hint="cs"/>
          <w:sz w:val="38"/>
          <w:szCs w:val="38"/>
          <w:rtl/>
        </w:rPr>
        <w:t xml:space="preserve"> الآخَرِينَ، سَواءً كَانوا أَقَاربَ أَو خُصُومَاً أَو</w:t>
      </w:r>
      <w:r w:rsidR="00CB2319">
        <w:rPr>
          <w:rFonts w:ascii="Traditional Arabic" w:hAnsi="Traditional Arabic" w:cs="Traditional Arabic" w:hint="cs"/>
          <w:sz w:val="38"/>
          <w:szCs w:val="38"/>
          <w:rtl/>
        </w:rPr>
        <w:t xml:space="preserve"> حَتى</w:t>
      </w:r>
      <w:r w:rsidR="0081332F">
        <w:rPr>
          <w:rFonts w:ascii="Traditional Arabic" w:hAnsi="Traditional Arabic" w:cs="Traditional Arabic" w:hint="cs"/>
          <w:sz w:val="38"/>
          <w:szCs w:val="38"/>
          <w:rtl/>
        </w:rPr>
        <w:t xml:space="preserve"> أَعَداءً فِي الدِّينِ، فَالعَدلُ فِي القَولِ </w:t>
      </w:r>
      <w:r w:rsidR="00FC3006">
        <w:rPr>
          <w:rFonts w:ascii="Traditional Arabic" w:hAnsi="Traditional Arabic" w:cs="Traditional Arabic" w:hint="cs"/>
          <w:sz w:val="38"/>
          <w:szCs w:val="38"/>
          <w:rtl/>
        </w:rPr>
        <w:t>والحُكمِ</w:t>
      </w:r>
      <w:r w:rsidR="0081332F">
        <w:rPr>
          <w:rFonts w:ascii="Traditional Arabic" w:hAnsi="Traditional Arabic" w:cs="Traditional Arabic" w:hint="cs"/>
          <w:sz w:val="38"/>
          <w:szCs w:val="38"/>
          <w:rtl/>
        </w:rPr>
        <w:t xml:space="preserve"> عَلى الجَميعِ، هِي شَرِيعَةُ</w:t>
      </w:r>
      <w:r w:rsidR="00FC3006">
        <w:rPr>
          <w:rFonts w:ascii="Traditional Arabic" w:hAnsi="Traditional Arabic" w:cs="Traditional Arabic" w:hint="cs"/>
          <w:sz w:val="38"/>
          <w:szCs w:val="38"/>
          <w:rtl/>
        </w:rPr>
        <w:t xml:space="preserve"> دِينِ اللهِ العَظيمِ، وَمَن جَارَ فِي القَولِ فَقَد ظَلَمَ، وَمَن عَدَلَ فَقَد أَحسَنَ وسَلَمَ</w:t>
      </w:r>
      <w:r w:rsidR="00CB2319">
        <w:rPr>
          <w:rFonts w:ascii="Traditional Arabic" w:hAnsi="Traditional Arabic" w:cs="Traditional Arabic" w:hint="cs"/>
          <w:sz w:val="38"/>
          <w:szCs w:val="38"/>
          <w:rtl/>
        </w:rPr>
        <w:t>.</w:t>
      </w:r>
    </w:p>
    <w:p w14:paraId="32032A12" w14:textId="77777777" w:rsidR="004A7E61" w:rsidRDefault="001F7050" w:rsidP="001F7050">
      <w:pPr>
        <w:jc w:val="both"/>
        <w:rPr>
          <w:rFonts w:ascii="Traditional Arabic" w:hAnsi="Traditional Arabic" w:cs="Traditional Arabic"/>
          <w:sz w:val="38"/>
          <w:szCs w:val="38"/>
          <w:rtl/>
        </w:rPr>
      </w:pPr>
      <w:r>
        <w:rPr>
          <w:rFonts w:ascii="Traditional Arabic" w:hAnsi="Traditional Arabic" w:cs="Traditional Arabic" w:hint="cs"/>
          <w:sz w:val="38"/>
          <w:szCs w:val="38"/>
          <w:rtl/>
        </w:rPr>
        <w:t>أَحيَاناً نَجِدُ فِي قُلوبِنَا مَيلاً لِلمَدحِ عِندَ الكَلامِ عَمَّنْ نُحِبُّ، وَنَجِدُ قُوَّةً صَارِمَةً لِلذَّمِّ عِندَ الحَدِيثِ عَمَّنْ نَكرَهُ، ولِذَلِكَ جَاءَتْ الآيَاتُ فِي التَّحذِيرِ مِن الظُّلمِ، والأَمرِ بالعَدلِ حَتى مَع بُغضِ الخَصمِ، فَقَالَ سُبحَانَهُ: (</w:t>
      </w:r>
      <w:r w:rsidRPr="001F7050">
        <w:rPr>
          <w:rFonts w:ascii="Traditional Arabic" w:hAnsi="Traditional Arabic" w:cs="Traditional Arabic"/>
          <w:sz w:val="38"/>
          <w:szCs w:val="38"/>
          <w:rtl/>
        </w:rPr>
        <w:t>وَلَا يَجْرِمَنَّكُمْ شَنَآنُ قَوْمٍ عَلَىٰ أَلَّا تَعْدِلُوا اعْدِلُوا هُوَ أَقْرَبُ لِلتَّقْوَىٰ</w:t>
      </w:r>
      <w:r>
        <w:rPr>
          <w:rFonts w:ascii="Traditional Arabic" w:hAnsi="Traditional Arabic" w:cs="Traditional Arabic" w:hint="cs"/>
          <w:sz w:val="38"/>
          <w:szCs w:val="38"/>
          <w:rtl/>
        </w:rPr>
        <w:t xml:space="preserve">)، </w:t>
      </w:r>
      <w:r w:rsidR="004A7E61">
        <w:rPr>
          <w:rFonts w:ascii="Traditional Arabic" w:hAnsi="Traditional Arabic" w:cs="Traditional Arabic" w:hint="cs"/>
          <w:sz w:val="38"/>
          <w:szCs w:val="38"/>
          <w:rtl/>
        </w:rPr>
        <w:t>ولِذَلِكَ يَنبَغي لَنَا أَن نُعيدَ النَّظرَ فِي أَقوالِنَا وأَحكَامِنَا عَلى النَّاسِ.</w:t>
      </w:r>
    </w:p>
    <w:p w14:paraId="303D3DEA" w14:textId="152BA452" w:rsidR="00E31BFB" w:rsidRDefault="001741C7" w:rsidP="00E31BFB">
      <w:pPr>
        <w:jc w:val="both"/>
        <w:rPr>
          <w:rFonts w:ascii="Traditional Arabic" w:hAnsi="Traditional Arabic" w:cs="Traditional Arabic"/>
          <w:sz w:val="38"/>
          <w:szCs w:val="38"/>
          <w:rtl/>
        </w:rPr>
      </w:pPr>
      <w:r>
        <w:rPr>
          <w:rFonts w:ascii="Traditional Arabic" w:hAnsi="Traditional Arabic" w:cs="Traditional Arabic" w:hint="cs"/>
          <w:sz w:val="38"/>
          <w:szCs w:val="38"/>
          <w:rtl/>
        </w:rPr>
        <w:t xml:space="preserve">هَا هُو صَلَّى اللهُ عَليهِ وَسَلَّمَ </w:t>
      </w:r>
      <w:r w:rsidR="00E31BFB">
        <w:rPr>
          <w:rFonts w:ascii="Traditional Arabic" w:hAnsi="Traditional Arabic" w:cs="Traditional Arabic" w:hint="cs"/>
          <w:sz w:val="38"/>
          <w:szCs w:val="38"/>
          <w:rtl/>
        </w:rPr>
        <w:t xml:space="preserve">وَهُوَ مُحَاطٌ بِشُعَرَاءِ الإسلامِ الكِبَارِ، يَشهَدُ بِالعَدلِ </w:t>
      </w:r>
      <w:r w:rsidR="00E62C7E">
        <w:rPr>
          <w:rFonts w:ascii="Traditional Arabic" w:hAnsi="Traditional Arabic" w:cs="Traditional Arabic" w:hint="cs"/>
          <w:sz w:val="38"/>
          <w:szCs w:val="38"/>
          <w:rtl/>
        </w:rPr>
        <w:t xml:space="preserve">لِبَيتِ شِعرٍ قِيلَ فِي الجَاهليةِ، </w:t>
      </w:r>
      <w:r w:rsidR="00E31BFB">
        <w:rPr>
          <w:rFonts w:ascii="Traditional Arabic" w:hAnsi="Traditional Arabic" w:cs="Traditional Arabic" w:hint="cs"/>
          <w:sz w:val="38"/>
          <w:szCs w:val="38"/>
          <w:rtl/>
        </w:rPr>
        <w:t xml:space="preserve">فَيَقولُ: </w:t>
      </w:r>
      <w:r w:rsidR="00D07195" w:rsidRPr="00D07195">
        <w:rPr>
          <w:rFonts w:ascii="Traditional Arabic" w:hAnsi="Traditional Arabic" w:cs="Traditional Arabic"/>
          <w:sz w:val="38"/>
          <w:szCs w:val="38"/>
          <w:rtl/>
        </w:rPr>
        <w:t>أصْدَقُ كَلِمَةٍ قالَها الشَّاعِرُ، كَلِمَةُ لَبِيدٍ: (أَلا كُلُّ شَيءٍ م</w:t>
      </w:r>
      <w:r w:rsidR="00E62C7E">
        <w:rPr>
          <w:rFonts w:ascii="Traditional Arabic" w:hAnsi="Traditional Arabic" w:cs="Traditional Arabic" w:hint="cs"/>
          <w:sz w:val="38"/>
          <w:szCs w:val="38"/>
          <w:rtl/>
        </w:rPr>
        <w:t>َ</w:t>
      </w:r>
      <w:r w:rsidR="00D07195" w:rsidRPr="00D07195">
        <w:rPr>
          <w:rFonts w:ascii="Traditional Arabic" w:hAnsi="Traditional Arabic" w:cs="Traditional Arabic"/>
          <w:sz w:val="38"/>
          <w:szCs w:val="38"/>
          <w:rtl/>
        </w:rPr>
        <w:t>ا خَلا اللَّهَ باطِلٌ)</w:t>
      </w:r>
      <w:r w:rsidR="00D07195">
        <w:rPr>
          <w:rFonts w:ascii="Traditional Arabic" w:hAnsi="Traditional Arabic" w:cs="Traditional Arabic" w:hint="cs"/>
          <w:sz w:val="38"/>
          <w:szCs w:val="38"/>
          <w:rtl/>
        </w:rPr>
        <w:t xml:space="preserve">، </w:t>
      </w:r>
      <w:r w:rsidR="00E62C7E">
        <w:rPr>
          <w:rFonts w:ascii="Traditional Arabic" w:hAnsi="Traditional Arabic" w:cs="Traditional Arabic" w:hint="cs"/>
          <w:sz w:val="38"/>
          <w:szCs w:val="38"/>
          <w:rtl/>
        </w:rPr>
        <w:t>وَكَانَ قَد</w:t>
      </w:r>
      <w:r w:rsidR="00E31BFB">
        <w:rPr>
          <w:rFonts w:ascii="Traditional Arabic" w:hAnsi="Traditional Arabic" w:cs="Traditional Arabic" w:hint="cs"/>
          <w:sz w:val="38"/>
          <w:szCs w:val="38"/>
          <w:rtl/>
        </w:rPr>
        <w:t xml:space="preserve"> قَالَهَا </w:t>
      </w:r>
      <w:r w:rsidR="00E62C7E">
        <w:rPr>
          <w:rFonts w:ascii="Traditional Arabic" w:hAnsi="Traditional Arabic" w:cs="Traditional Arabic" w:hint="cs"/>
          <w:sz w:val="38"/>
          <w:szCs w:val="38"/>
          <w:rtl/>
        </w:rPr>
        <w:t xml:space="preserve">لَبِيدٌ </w:t>
      </w:r>
      <w:r w:rsidR="00E31BFB">
        <w:rPr>
          <w:rFonts w:ascii="Traditional Arabic" w:hAnsi="Traditional Arabic" w:cs="Traditional Arabic" w:hint="cs"/>
          <w:sz w:val="38"/>
          <w:szCs w:val="38"/>
          <w:rtl/>
        </w:rPr>
        <w:t>وَهُو مُشرِكٌ.</w:t>
      </w:r>
    </w:p>
    <w:p w14:paraId="60F1161F" w14:textId="464BA5DF" w:rsidR="00415C5B" w:rsidRDefault="007927EE" w:rsidP="00415C5B">
      <w:pPr>
        <w:jc w:val="both"/>
        <w:rPr>
          <w:rFonts w:ascii="Traditional Arabic" w:hAnsi="Traditional Arabic" w:cs="Traditional Arabic"/>
          <w:sz w:val="38"/>
          <w:szCs w:val="38"/>
          <w:rtl/>
        </w:rPr>
      </w:pPr>
      <w:r>
        <w:rPr>
          <w:rFonts w:ascii="Traditional Arabic" w:hAnsi="Traditional Arabic" w:cs="Traditional Arabic" w:hint="cs"/>
          <w:sz w:val="38"/>
          <w:szCs w:val="38"/>
          <w:rtl/>
        </w:rPr>
        <w:t xml:space="preserve">وَجَاءَ تَحذِيرُهُ للأُمَّةِ </w:t>
      </w:r>
      <w:r w:rsidR="00E06F1D">
        <w:rPr>
          <w:rFonts w:ascii="Traditional Arabic" w:hAnsi="Traditional Arabic" w:cs="Traditional Arabic" w:hint="cs"/>
          <w:sz w:val="38"/>
          <w:szCs w:val="38"/>
          <w:rtl/>
        </w:rPr>
        <w:t>عَن قَولِ الظُّلمِ فِي</w:t>
      </w:r>
      <w:r>
        <w:rPr>
          <w:rFonts w:ascii="Traditional Arabic" w:hAnsi="Traditional Arabic" w:cs="Traditional Arabic" w:hint="cs"/>
          <w:sz w:val="38"/>
          <w:szCs w:val="38"/>
          <w:rtl/>
        </w:rPr>
        <w:t xml:space="preserve"> كَثِيرٍ مِنَ الأَخبَارِ، </w:t>
      </w:r>
      <w:r w:rsidR="00E06F1D">
        <w:rPr>
          <w:rFonts w:ascii="Traditional Arabic" w:hAnsi="Traditional Arabic" w:cs="Traditional Arabic" w:hint="cs"/>
          <w:sz w:val="38"/>
          <w:szCs w:val="38"/>
          <w:rtl/>
        </w:rPr>
        <w:t xml:space="preserve">بَل أَخبَرَ أَنَّهُ مِن أَكثَرِ أَسبَابِ دُخُولِ النَّاسِ النَّارَ، </w:t>
      </w:r>
      <w:r w:rsidR="00415C5B">
        <w:rPr>
          <w:rFonts w:ascii="Traditional Arabic" w:hAnsi="Traditional Arabic" w:cs="Traditional Arabic" w:hint="cs"/>
          <w:sz w:val="38"/>
          <w:szCs w:val="38"/>
          <w:rtl/>
        </w:rPr>
        <w:t>فَقَالَ عَليهِ الصَّلاةُ والسَّلامُ: (</w:t>
      </w:r>
      <w:r w:rsidR="00E31BFB" w:rsidRPr="00E31BFB">
        <w:rPr>
          <w:rFonts w:ascii="Traditional Arabic" w:hAnsi="Traditional Arabic" w:cs="Traditional Arabic"/>
          <w:sz w:val="38"/>
          <w:szCs w:val="38"/>
          <w:rtl/>
        </w:rPr>
        <w:t>أُرِيتُ النَّارَ فَإِذَا أكْثَرُ أهْلِهَا النِّسَاءُ، يَكْفُرْنَ</w:t>
      </w:r>
      <w:r w:rsidR="00E62C7E">
        <w:rPr>
          <w:rFonts w:ascii="Traditional Arabic" w:hAnsi="Traditional Arabic" w:cs="Traditional Arabic" w:hint="cs"/>
          <w:sz w:val="38"/>
          <w:szCs w:val="38"/>
          <w:rtl/>
        </w:rPr>
        <w:t>،</w:t>
      </w:r>
      <w:r w:rsidR="00E31BFB" w:rsidRPr="00E31BFB">
        <w:rPr>
          <w:rFonts w:ascii="Traditional Arabic" w:hAnsi="Traditional Arabic" w:cs="Traditional Arabic"/>
          <w:sz w:val="38"/>
          <w:szCs w:val="38"/>
          <w:rtl/>
        </w:rPr>
        <w:t xml:space="preserve"> قيلَ: أيَكْفُرْنَ باللَّهِ؟</w:t>
      </w:r>
      <w:r w:rsidR="00415C5B">
        <w:rPr>
          <w:rFonts w:ascii="Traditional Arabic" w:hAnsi="Traditional Arabic" w:cs="Traditional Arabic" w:hint="cs"/>
          <w:sz w:val="38"/>
          <w:szCs w:val="38"/>
          <w:rtl/>
        </w:rPr>
        <w:t>،</w:t>
      </w:r>
      <w:r w:rsidR="00E31BFB" w:rsidRPr="00E31BFB">
        <w:rPr>
          <w:rFonts w:ascii="Traditional Arabic" w:hAnsi="Traditional Arabic" w:cs="Traditional Arabic"/>
          <w:sz w:val="38"/>
          <w:szCs w:val="38"/>
          <w:rtl/>
        </w:rPr>
        <w:t xml:space="preserve"> قالَ: يَكْفُرْنَ العَشِيرَ، ويَكْفُرْنَ الإحْسَانَ، لو أحْسَنْتَ إلى إحْدَاهُنَّ الدَّهْرَ، ثُمَّ رَأَتْ مِنْكَ شيئًا، قالَتْ: ما رَأَيْتُ مِنْكَ خَيْرًا قَطُّ</w:t>
      </w:r>
      <w:r w:rsidR="00415C5B">
        <w:rPr>
          <w:rFonts w:ascii="Traditional Arabic" w:hAnsi="Traditional Arabic" w:cs="Traditional Arabic" w:hint="cs"/>
          <w:sz w:val="38"/>
          <w:szCs w:val="38"/>
          <w:rtl/>
        </w:rPr>
        <w:t>).</w:t>
      </w:r>
    </w:p>
    <w:p w14:paraId="1C9945F8" w14:textId="16FE9CD7" w:rsidR="00CC48F8" w:rsidRDefault="00BF7413" w:rsidP="00FB1B25">
      <w:pPr>
        <w:jc w:val="both"/>
        <w:rPr>
          <w:rFonts w:ascii="Traditional Arabic" w:hAnsi="Traditional Arabic" w:cs="Traditional Arabic"/>
          <w:sz w:val="38"/>
          <w:szCs w:val="38"/>
          <w:rtl/>
        </w:rPr>
      </w:pPr>
      <w:r>
        <w:rPr>
          <w:rFonts w:ascii="Traditional Arabic" w:hAnsi="Traditional Arabic" w:cs="Traditional Arabic" w:hint="cs"/>
          <w:sz w:val="38"/>
          <w:szCs w:val="38"/>
          <w:rtl/>
        </w:rPr>
        <w:lastRenderedPageBreak/>
        <w:t xml:space="preserve">وَهَذَا المَنهَجُ فِي القَولِ بِالعَدلِ والإنصَافِ، والحَكمِ عَلى النَّاسِ بِلا ظُلمٍ ولا إجحَافٍ، </w:t>
      </w:r>
      <w:r w:rsidR="00FB1B25">
        <w:rPr>
          <w:rFonts w:ascii="Traditional Arabic" w:hAnsi="Traditional Arabic" w:cs="Traditional Arabic" w:hint="cs"/>
          <w:sz w:val="38"/>
          <w:szCs w:val="38"/>
          <w:rtl/>
        </w:rPr>
        <w:t xml:space="preserve">انتَقَلَ إلى الصَّحَابَةِ الكِرامِ، فَكَانَ قَولُهم فِي غَايةِ السَّلامِ، </w:t>
      </w:r>
      <w:r w:rsidR="00CC48F8" w:rsidRPr="00CC48F8">
        <w:rPr>
          <w:rFonts w:ascii="Traditional Arabic" w:hAnsi="Traditional Arabic" w:cs="Traditional Arabic"/>
          <w:sz w:val="38"/>
          <w:szCs w:val="38"/>
          <w:rtl/>
        </w:rPr>
        <w:t>قَالَ الْمُسْتَوْرِدُ الْقُرَشِيُّ </w:t>
      </w:r>
      <w:r w:rsidR="00CC48F8">
        <w:rPr>
          <w:rFonts w:ascii="Traditional Arabic" w:hAnsi="Traditional Arabic" w:cs="Traditional Arabic" w:hint="cs"/>
          <w:sz w:val="38"/>
          <w:szCs w:val="38"/>
          <w:rtl/>
        </w:rPr>
        <w:t>رَضِيَ اللهُ عَنهُ</w:t>
      </w:r>
      <w:r w:rsidR="00CC48F8" w:rsidRPr="00CC48F8">
        <w:rPr>
          <w:rFonts w:ascii="Traditional Arabic" w:hAnsi="Traditional Arabic" w:cs="Traditional Arabic"/>
          <w:sz w:val="38"/>
          <w:szCs w:val="38"/>
          <w:rtl/>
        </w:rPr>
        <w:t xml:space="preserve"> عِنْدَ عَمْرِو بْنِ الْعَاصِ</w:t>
      </w:r>
      <w:r w:rsidR="00CC48F8" w:rsidRPr="00CC48F8">
        <w:rPr>
          <w:rFonts w:ascii="Traditional Arabic" w:hAnsi="Traditional Arabic" w:cs="Traditional Arabic" w:hint="cs"/>
          <w:sz w:val="38"/>
          <w:szCs w:val="38"/>
          <w:rtl/>
        </w:rPr>
        <w:t xml:space="preserve"> </w:t>
      </w:r>
      <w:r w:rsidR="00CC48F8">
        <w:rPr>
          <w:rFonts w:ascii="Traditional Arabic" w:hAnsi="Traditional Arabic" w:cs="Traditional Arabic" w:hint="cs"/>
          <w:sz w:val="38"/>
          <w:szCs w:val="38"/>
          <w:rtl/>
        </w:rPr>
        <w:t>رَضِيَ اللهُ عَنهُ</w:t>
      </w:r>
      <w:r w:rsidR="00CC48F8" w:rsidRPr="00CC48F8">
        <w:rPr>
          <w:rFonts w:ascii="Traditional Arabic" w:hAnsi="Traditional Arabic" w:cs="Traditional Arabic"/>
          <w:sz w:val="38"/>
          <w:szCs w:val="38"/>
          <w:rtl/>
        </w:rPr>
        <w:t>: سَمِعْتُ رَسُولَ اللَّهِ صَلَّى اللَّهُ عَلَيْهِ وَسَلَّمَ</w:t>
      </w:r>
      <w:r w:rsidR="00CC48F8">
        <w:rPr>
          <w:rFonts w:ascii="Traditional Arabic" w:hAnsi="Traditional Arabic" w:cs="Traditional Arabic" w:hint="cs"/>
          <w:sz w:val="38"/>
          <w:szCs w:val="38"/>
          <w:rtl/>
        </w:rPr>
        <w:t xml:space="preserve"> </w:t>
      </w:r>
      <w:r w:rsidR="00CC48F8" w:rsidRPr="00CC48F8">
        <w:rPr>
          <w:rFonts w:ascii="Traditional Arabic" w:hAnsi="Traditional Arabic" w:cs="Traditional Arabic"/>
          <w:sz w:val="38"/>
          <w:szCs w:val="38"/>
          <w:rtl/>
        </w:rPr>
        <w:t xml:space="preserve">يَقُولُ: </w:t>
      </w:r>
      <w:r w:rsidR="00CC48F8">
        <w:rPr>
          <w:rFonts w:ascii="Traditional Arabic" w:hAnsi="Traditional Arabic" w:cs="Traditional Arabic" w:hint="cs"/>
          <w:sz w:val="38"/>
          <w:szCs w:val="38"/>
          <w:rtl/>
        </w:rPr>
        <w:t>(</w:t>
      </w:r>
      <w:r w:rsidR="00CC48F8" w:rsidRPr="00CC48F8">
        <w:rPr>
          <w:rFonts w:ascii="Traditional Arabic" w:hAnsi="Traditional Arabic" w:cs="Traditional Arabic"/>
          <w:sz w:val="38"/>
          <w:szCs w:val="38"/>
          <w:rtl/>
        </w:rPr>
        <w:t>تَقُومُ السَّاعَةُ وَالرُّومُ أَكْثَرُ النَّاسِ</w:t>
      </w:r>
      <w:r w:rsidR="00CC48F8">
        <w:rPr>
          <w:rFonts w:ascii="Traditional Arabic" w:hAnsi="Traditional Arabic" w:cs="Traditional Arabic" w:hint="cs"/>
          <w:sz w:val="38"/>
          <w:szCs w:val="38"/>
          <w:rtl/>
        </w:rPr>
        <w:t>)،</w:t>
      </w:r>
      <w:r w:rsidR="00CC48F8" w:rsidRPr="00CC48F8">
        <w:rPr>
          <w:rFonts w:ascii="Traditional Arabic" w:hAnsi="Traditional Arabic" w:cs="Traditional Arabic"/>
          <w:sz w:val="38"/>
          <w:szCs w:val="38"/>
          <w:rtl/>
        </w:rPr>
        <w:t xml:space="preserve"> فَقَالَ لَهُ عَمْرٌو: </w:t>
      </w:r>
      <w:r w:rsidR="004761D1">
        <w:rPr>
          <w:rFonts w:ascii="Traditional Arabic" w:hAnsi="Traditional Arabic" w:cs="Traditional Arabic" w:hint="cs"/>
          <w:sz w:val="38"/>
          <w:szCs w:val="38"/>
          <w:rtl/>
        </w:rPr>
        <w:t>"</w:t>
      </w:r>
      <w:r w:rsidR="00CC48F8" w:rsidRPr="00CC48F8">
        <w:rPr>
          <w:rFonts w:ascii="Traditional Arabic" w:hAnsi="Traditional Arabic" w:cs="Traditional Arabic"/>
          <w:sz w:val="38"/>
          <w:szCs w:val="38"/>
          <w:rtl/>
        </w:rPr>
        <w:t>أَبْصِرْ مَا تَقُولُ</w:t>
      </w:r>
      <w:r w:rsidR="004761D1">
        <w:rPr>
          <w:rFonts w:ascii="Traditional Arabic" w:hAnsi="Traditional Arabic" w:cs="Traditional Arabic" w:hint="cs"/>
          <w:sz w:val="38"/>
          <w:szCs w:val="38"/>
          <w:rtl/>
        </w:rPr>
        <w:t>"</w:t>
      </w:r>
      <w:r w:rsidR="00CC48F8" w:rsidRPr="00CC48F8">
        <w:rPr>
          <w:rFonts w:ascii="Traditional Arabic" w:hAnsi="Traditional Arabic" w:cs="Traditional Arabic"/>
          <w:sz w:val="38"/>
          <w:szCs w:val="38"/>
          <w:rtl/>
        </w:rPr>
        <w:t xml:space="preserve">، قَالَ: أَقُولُ مَا سَمِعْتُ مِنْ رَسُولِ اللَّهِ صَلَّى اللَّهُ عَلَيْهِ وَسَلَّمَ، قَالَ: </w:t>
      </w:r>
      <w:r w:rsidR="004761D1">
        <w:rPr>
          <w:rFonts w:ascii="Traditional Arabic" w:hAnsi="Traditional Arabic" w:cs="Traditional Arabic" w:hint="cs"/>
          <w:sz w:val="38"/>
          <w:szCs w:val="38"/>
          <w:rtl/>
        </w:rPr>
        <w:t>"</w:t>
      </w:r>
      <w:r w:rsidR="00CC48F8" w:rsidRPr="00CC48F8">
        <w:rPr>
          <w:rFonts w:ascii="Traditional Arabic" w:hAnsi="Traditional Arabic" w:cs="Traditional Arabic"/>
          <w:sz w:val="38"/>
          <w:szCs w:val="38"/>
          <w:rtl/>
        </w:rPr>
        <w:t>لَئِنْ قُلْتَ ذَلِكَ، إِنَّ فِيهِمْ لَخِصَالًا أَرْبَعًا: إِنَّهُمْ لَأَحْلَمُ النَّاسِ عِنْدَ فِتْنَةٍ، وَأَسْرَعُهُمْ إِفَاقَةً بَعْدَ مُصِيبَةٍ، وَأَوْشَكُهُمْ كَرَّةً بَعْدَ فَرَّةٍ</w:t>
      </w:r>
      <w:r w:rsidR="00CC48F8">
        <w:rPr>
          <w:rFonts w:ascii="Traditional Arabic" w:hAnsi="Traditional Arabic" w:cs="Traditional Arabic" w:hint="cs"/>
          <w:sz w:val="38"/>
          <w:szCs w:val="38"/>
          <w:rtl/>
        </w:rPr>
        <w:t>،</w:t>
      </w:r>
      <w:r w:rsidR="00CC48F8" w:rsidRPr="00CC48F8">
        <w:rPr>
          <w:rFonts w:ascii="Traditional Arabic" w:hAnsi="Traditional Arabic" w:cs="Traditional Arabic"/>
          <w:sz w:val="38"/>
          <w:szCs w:val="38"/>
          <w:rtl/>
        </w:rPr>
        <w:t xml:space="preserve"> وَخَيْرُهُمْ لِمِسْكِينٍ وَيَتِيمٍ وَضَعِيفٍ، وَخَامِسَةٌ حَسَنَةٌ جَمِيلَةٌ: وَأَمْنَعُهُمْ مِنْ ظُلْمِ الْمُلُوكِ</w:t>
      </w:r>
      <w:r w:rsidR="004761D1">
        <w:rPr>
          <w:rFonts w:ascii="Traditional Arabic" w:hAnsi="Traditional Arabic" w:cs="Traditional Arabic" w:hint="cs"/>
          <w:sz w:val="38"/>
          <w:szCs w:val="38"/>
          <w:rtl/>
        </w:rPr>
        <w:t xml:space="preserve">"، </w:t>
      </w:r>
      <w:r w:rsidR="00E62C7E">
        <w:rPr>
          <w:rFonts w:ascii="Traditional Arabic" w:hAnsi="Traditional Arabic" w:cs="Traditional Arabic" w:hint="cs"/>
          <w:sz w:val="38"/>
          <w:szCs w:val="38"/>
          <w:rtl/>
        </w:rPr>
        <w:t>سُبحَانَ اللهِ</w:t>
      </w:r>
      <w:r w:rsidR="004761D1">
        <w:rPr>
          <w:rFonts w:ascii="Traditional Arabic" w:hAnsi="Traditional Arabic" w:cs="Traditional Arabic" w:hint="cs"/>
          <w:sz w:val="38"/>
          <w:szCs w:val="38"/>
          <w:rtl/>
        </w:rPr>
        <w:t>، هَذَا الكَلامُ لَيسَ صَادِراً عَن رَجُلٍ قَد بَهَرَتهُ الحَضَارةَ الرُّومَانيَّةَ، ولَيسَ مُتَز</w:t>
      </w:r>
      <w:r w:rsidR="0073562C">
        <w:rPr>
          <w:rFonts w:ascii="Traditional Arabic" w:hAnsi="Traditional Arabic" w:cs="Traditional Arabic" w:hint="cs"/>
          <w:sz w:val="38"/>
          <w:szCs w:val="38"/>
          <w:rtl/>
        </w:rPr>
        <w:t>َ</w:t>
      </w:r>
      <w:r w:rsidR="004761D1">
        <w:rPr>
          <w:rFonts w:ascii="Traditional Arabic" w:hAnsi="Traditional Arabic" w:cs="Traditional Arabic" w:hint="cs"/>
          <w:sz w:val="38"/>
          <w:szCs w:val="38"/>
          <w:rtl/>
        </w:rPr>
        <w:t>ل</w:t>
      </w:r>
      <w:r w:rsidR="0073562C">
        <w:rPr>
          <w:rFonts w:ascii="Traditional Arabic" w:hAnsi="Traditional Arabic" w:cs="Traditional Arabic" w:hint="cs"/>
          <w:sz w:val="38"/>
          <w:szCs w:val="38"/>
          <w:rtl/>
        </w:rPr>
        <w:t>ِّ</w:t>
      </w:r>
      <w:r w:rsidR="004761D1">
        <w:rPr>
          <w:rFonts w:ascii="Traditional Arabic" w:hAnsi="Traditional Arabic" w:cs="Traditional Arabic" w:hint="cs"/>
          <w:sz w:val="38"/>
          <w:szCs w:val="38"/>
          <w:rtl/>
        </w:rPr>
        <w:t xml:space="preserve">فَاً </w:t>
      </w:r>
      <w:r w:rsidR="0073562C">
        <w:rPr>
          <w:rFonts w:ascii="Traditional Arabic" w:hAnsi="Traditional Arabic" w:cs="Traditional Arabic" w:hint="cs"/>
          <w:sz w:val="38"/>
          <w:szCs w:val="38"/>
          <w:rtl/>
        </w:rPr>
        <w:t>لِلقُوى العُظمَى الغَربيَّةِ، وإنَّمَا هُو عَمرُو بنُ العَاصِ قَاهِرُ الرُّومِ فِي المَيدانِ، وعِندَهُ مِنهُم مَا لا يُحصى مِن الأَسرى ومُلكِ الأَيم</w:t>
      </w:r>
      <w:r w:rsidR="00FD031C">
        <w:rPr>
          <w:rFonts w:ascii="Traditional Arabic" w:hAnsi="Traditional Arabic" w:cs="Traditional Arabic" w:hint="cs"/>
          <w:sz w:val="38"/>
          <w:szCs w:val="38"/>
          <w:rtl/>
        </w:rPr>
        <w:t>َ</w:t>
      </w:r>
      <w:r w:rsidR="0073562C">
        <w:rPr>
          <w:rFonts w:ascii="Traditional Arabic" w:hAnsi="Traditional Arabic" w:cs="Traditional Arabic" w:hint="cs"/>
          <w:sz w:val="38"/>
          <w:szCs w:val="38"/>
          <w:rtl/>
        </w:rPr>
        <w:t>انِ، وَلكنَّهُ قَولُ العَدلِ فِيمَا كَانَ فِيهِم مِن خِصالِ الإحسَانِ</w:t>
      </w:r>
      <w:r w:rsidR="00CC48F8">
        <w:rPr>
          <w:rFonts w:ascii="Traditional Arabic" w:hAnsi="Traditional Arabic" w:cs="Traditional Arabic" w:hint="cs"/>
          <w:sz w:val="38"/>
          <w:szCs w:val="38"/>
          <w:rtl/>
        </w:rPr>
        <w:t>.</w:t>
      </w:r>
    </w:p>
    <w:p w14:paraId="08CC3222" w14:textId="77777777" w:rsidR="00887932" w:rsidRDefault="008D2003" w:rsidP="002E131F">
      <w:pPr>
        <w:jc w:val="both"/>
        <w:rPr>
          <w:rFonts w:ascii="Traditional Arabic" w:hAnsi="Traditional Arabic" w:cs="Traditional Arabic"/>
          <w:sz w:val="38"/>
          <w:szCs w:val="38"/>
          <w:rtl/>
        </w:rPr>
      </w:pPr>
      <w:r>
        <w:rPr>
          <w:rFonts w:ascii="Traditional Arabic" w:hAnsi="Traditional Arabic" w:cs="Traditional Arabic" w:hint="cs"/>
          <w:sz w:val="38"/>
          <w:szCs w:val="38"/>
          <w:rtl/>
        </w:rPr>
        <w:t xml:space="preserve">واسمَعُوا إلى مِثَالٍ لِمَنْ قَالتِ العَدلَ فِي ضَرَّتِهَا، فَعَصَمَهَا اللهُ تَعَالى بإيمَانِهَا </w:t>
      </w:r>
      <w:r w:rsidR="002E131F">
        <w:rPr>
          <w:rFonts w:ascii="Traditional Arabic" w:hAnsi="Traditional Arabic" w:cs="Traditional Arabic" w:hint="cs"/>
          <w:sz w:val="38"/>
          <w:szCs w:val="38"/>
          <w:rtl/>
        </w:rPr>
        <w:t>وَصَفَاءِ فِطرَتِهَا</w:t>
      </w:r>
      <w:r>
        <w:rPr>
          <w:rFonts w:ascii="Traditional Arabic" w:hAnsi="Traditional Arabic" w:cs="Traditional Arabic" w:hint="cs"/>
          <w:sz w:val="38"/>
          <w:szCs w:val="38"/>
          <w:rtl/>
        </w:rPr>
        <w:t>،</w:t>
      </w:r>
      <w:r w:rsidR="002E131F">
        <w:rPr>
          <w:rFonts w:ascii="Traditional Arabic" w:hAnsi="Traditional Arabic" w:cs="Traditional Arabic" w:hint="cs"/>
          <w:sz w:val="38"/>
          <w:szCs w:val="38"/>
          <w:rtl/>
        </w:rPr>
        <w:t xml:space="preserve"> تَقُولُ عَائشَةُ رَضِيَ اللهُ عَنهَا فِي سِياقِ حَديثِ الإفكِ: (</w:t>
      </w:r>
      <w:r w:rsidR="0073562C" w:rsidRPr="0073562C">
        <w:rPr>
          <w:rFonts w:ascii="Traditional Arabic" w:hAnsi="Traditional Arabic" w:cs="Traditional Arabic"/>
          <w:sz w:val="38"/>
          <w:szCs w:val="38"/>
          <w:rtl/>
        </w:rPr>
        <w:t>وكانَ رَسولُ اللَّهِ صَلَّى اللهُ عليه وسلَّمَ يَسْأَلُ زَيْنَبَ بنْتَ جَحْشٍ عن أمْرِي، فَقَالَ: يا زَيْنَبُ، ما عَلِمْتِ؟ ما رَأَيْتِ؟ فَقَالَتْ: يا رَسولَ اللَّهِ، أحْمِي سَمْعِي وبَصَرِي، واللَّهِ ما عَلِمْتُ عَلَيْهَا إلَّا خَيْرًا، قَالَتْ: وهي الَّتي كَانَتْ تُسَامِينِي،</w:t>
      </w:r>
      <w:r w:rsidR="002E131F">
        <w:rPr>
          <w:rFonts w:ascii="Traditional Arabic" w:hAnsi="Traditional Arabic" w:cs="Traditional Arabic" w:hint="cs"/>
          <w:sz w:val="38"/>
          <w:szCs w:val="38"/>
          <w:rtl/>
        </w:rPr>
        <w:t xml:space="preserve"> أَيْ: </w:t>
      </w:r>
      <w:r w:rsidR="002E131F" w:rsidRPr="008D2003">
        <w:rPr>
          <w:rFonts w:ascii="Traditional Arabic" w:hAnsi="Traditional Arabic" w:cs="Traditional Arabic"/>
          <w:sz w:val="38"/>
          <w:szCs w:val="38"/>
          <w:rtl/>
        </w:rPr>
        <w:t>تُضاهيني وَتُفاخِرني بِجَمالِها وَمَكانتِها عِندَ النَّبيِّ صلَّى اللهُ عليه وسلَّمَ</w:t>
      </w:r>
      <w:r w:rsidR="002E131F">
        <w:rPr>
          <w:rFonts w:ascii="Traditional Arabic" w:hAnsi="Traditional Arabic" w:cs="Traditional Arabic" w:hint="cs"/>
          <w:sz w:val="38"/>
          <w:szCs w:val="38"/>
          <w:rtl/>
        </w:rPr>
        <w:t xml:space="preserve">، </w:t>
      </w:r>
      <w:r w:rsidR="0073562C" w:rsidRPr="0073562C">
        <w:rPr>
          <w:rFonts w:ascii="Traditional Arabic" w:hAnsi="Traditional Arabic" w:cs="Traditional Arabic"/>
          <w:sz w:val="38"/>
          <w:szCs w:val="38"/>
          <w:rtl/>
        </w:rPr>
        <w:t>فَعَصَمَهَا اللَّهُ بالوَرَعِ</w:t>
      </w:r>
      <w:r w:rsidR="002E131F">
        <w:rPr>
          <w:rFonts w:ascii="Traditional Arabic" w:hAnsi="Traditional Arabic" w:cs="Traditional Arabic" w:hint="cs"/>
          <w:sz w:val="38"/>
          <w:szCs w:val="38"/>
          <w:rtl/>
        </w:rPr>
        <w:t>)، وَهَكَذا يَكونُ العَدلُ فِي القَولِ</w:t>
      </w:r>
      <w:r w:rsidR="00887932">
        <w:rPr>
          <w:rFonts w:ascii="Traditional Arabic" w:hAnsi="Traditional Arabic" w:cs="Traditional Arabic" w:hint="cs"/>
          <w:sz w:val="38"/>
          <w:szCs w:val="38"/>
          <w:rtl/>
        </w:rPr>
        <w:t xml:space="preserve"> بَينَ الزَّوجَاتِ</w:t>
      </w:r>
      <w:r w:rsidR="002E131F">
        <w:rPr>
          <w:rFonts w:ascii="Traditional Arabic" w:hAnsi="Traditional Arabic" w:cs="Traditional Arabic" w:hint="cs"/>
          <w:sz w:val="38"/>
          <w:szCs w:val="38"/>
          <w:rtl/>
        </w:rPr>
        <w:t xml:space="preserve">، </w:t>
      </w:r>
      <w:r w:rsidR="00887932">
        <w:rPr>
          <w:rFonts w:ascii="Traditional Arabic" w:hAnsi="Traditional Arabic" w:cs="Traditional Arabic" w:hint="cs"/>
          <w:sz w:val="38"/>
          <w:szCs w:val="38"/>
          <w:rtl/>
        </w:rPr>
        <w:t>وَعَدَم اقتِنَاصِ الفُرَصِ لإفسَادِ العَلاقَاتِ.</w:t>
      </w:r>
    </w:p>
    <w:p w14:paraId="671BB011" w14:textId="15284059" w:rsidR="0073562C" w:rsidRPr="00532D67" w:rsidRDefault="005F15E8" w:rsidP="002E131F">
      <w:pPr>
        <w:jc w:val="both"/>
        <w:rPr>
          <w:rFonts w:ascii="Traditional Arabic" w:hAnsi="Traditional Arabic" w:cs="Traditional Arabic"/>
          <w:sz w:val="36"/>
          <w:szCs w:val="36"/>
          <w:rtl/>
        </w:rPr>
      </w:pPr>
      <w:r w:rsidRPr="00532D67">
        <w:rPr>
          <w:rFonts w:ascii="Traditional Arabic" w:hAnsi="Traditional Arabic" w:cs="Traditional Arabic" w:hint="cs"/>
          <w:sz w:val="36"/>
          <w:szCs w:val="36"/>
          <w:rtl/>
        </w:rPr>
        <w:t xml:space="preserve">ثُمَّ انتَقَلَ هَذا العَدلُ فِي القَولِ إلى السَّلَفِ الصَّالحِ، فَلا يَجُورونَ فِي الحَكمِ عَلى أحَدٍ سَواءٌ الذَّامُ مِنهُم والمَادِحُ، فَهَذَا أَميرُ المُؤمنينَ فِي الحَديثِ عَليُّ بنُ المَدينيُّ رَحِمَهُ اللهُ يُسأَلُ عَن حَالِ أبيهِ فِي رِوايةِ الحَديثِ، فَيَقُولُ: </w:t>
      </w:r>
      <w:r w:rsidRPr="00532D67">
        <w:rPr>
          <w:rFonts w:ascii="Traditional Arabic" w:hAnsi="Traditional Arabic" w:cs="Traditional Arabic"/>
          <w:sz w:val="36"/>
          <w:szCs w:val="36"/>
          <w:rtl/>
        </w:rPr>
        <w:t>اسأ</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ل</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وا غ</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ير</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ي</w:t>
      </w:r>
      <w:r w:rsidRPr="00532D67">
        <w:rPr>
          <w:rFonts w:ascii="Traditional Arabic" w:hAnsi="Traditional Arabic" w:cs="Traditional Arabic" w:hint="cs"/>
          <w:sz w:val="36"/>
          <w:szCs w:val="36"/>
          <w:rtl/>
        </w:rPr>
        <w:t xml:space="preserve">، </w:t>
      </w:r>
      <w:r w:rsidRPr="00532D67">
        <w:rPr>
          <w:rFonts w:ascii="Traditional Arabic" w:hAnsi="Traditional Arabic" w:cs="Traditional Arabic"/>
          <w:sz w:val="36"/>
          <w:szCs w:val="36"/>
          <w:rtl/>
        </w:rPr>
        <w:t>ف</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ق</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الوا: س</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أ</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لن</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اك</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ف</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أ</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طر</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ق</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ث</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م</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xml:space="preserve"> ر</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ف</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ع</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xml:space="preserve"> ر</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أ</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س</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ه</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xml:space="preserve"> و</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ق</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ال</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ه</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ذ</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ا ه</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و</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xml:space="preserve"> الد</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ين</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 أ</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بي ض</w:t>
      </w:r>
      <w:r w:rsidRPr="00532D67">
        <w:rPr>
          <w:rFonts w:ascii="Traditional Arabic" w:hAnsi="Traditional Arabic" w:cs="Traditional Arabic" w:hint="cs"/>
          <w:sz w:val="36"/>
          <w:szCs w:val="36"/>
          <w:rtl/>
        </w:rPr>
        <w:t>َ</w:t>
      </w:r>
      <w:r w:rsidRPr="00532D67">
        <w:rPr>
          <w:rFonts w:ascii="Traditional Arabic" w:hAnsi="Traditional Arabic" w:cs="Traditional Arabic"/>
          <w:sz w:val="36"/>
          <w:szCs w:val="36"/>
          <w:rtl/>
        </w:rPr>
        <w:t>عيف</w:t>
      </w:r>
      <w:r w:rsidRPr="00532D67">
        <w:rPr>
          <w:rFonts w:ascii="Traditional Arabic" w:hAnsi="Traditional Arabic" w:cs="Traditional Arabic" w:hint="cs"/>
          <w:sz w:val="36"/>
          <w:szCs w:val="36"/>
          <w:rtl/>
        </w:rPr>
        <w:t xml:space="preserve">ٌ، </w:t>
      </w:r>
      <w:r w:rsidR="009627A6">
        <w:rPr>
          <w:rFonts w:ascii="Traditional Arabic" w:hAnsi="Traditional Arabic" w:cs="Traditional Arabic" w:hint="cs"/>
          <w:sz w:val="36"/>
          <w:szCs w:val="36"/>
          <w:rtl/>
        </w:rPr>
        <w:t xml:space="preserve">اللهُ أَكبرُ، </w:t>
      </w:r>
      <w:r w:rsidRPr="00532D67">
        <w:rPr>
          <w:rFonts w:ascii="Traditional Arabic" w:hAnsi="Traditional Arabic" w:cs="Traditional Arabic" w:hint="cs"/>
          <w:sz w:val="36"/>
          <w:szCs w:val="36"/>
          <w:rtl/>
        </w:rPr>
        <w:t>هَكَذَا تَرى التَّطبيقَ العَمليَّ لِقَولِهِ تَعالى: (</w:t>
      </w:r>
      <w:r w:rsidRPr="00532D67">
        <w:rPr>
          <w:rFonts w:ascii="Traditional Arabic" w:hAnsi="Traditional Arabic" w:cs="Traditional Arabic"/>
          <w:sz w:val="36"/>
          <w:szCs w:val="36"/>
          <w:rtl/>
        </w:rPr>
        <w:t>وَإِذَا قُلْتُمْ فَاعْدِلُوا وَلَوْ كَانَ ذَا قُرْبَىٰ</w:t>
      </w:r>
      <w:r w:rsidRPr="00532D67">
        <w:rPr>
          <w:rFonts w:ascii="Traditional Arabic" w:hAnsi="Traditional Arabic" w:cs="Traditional Arabic" w:hint="cs"/>
          <w:sz w:val="36"/>
          <w:szCs w:val="36"/>
          <w:rtl/>
        </w:rPr>
        <w:t>)</w:t>
      </w:r>
      <w:r w:rsidR="00532D67">
        <w:rPr>
          <w:rFonts w:ascii="Traditional Arabic" w:hAnsi="Traditional Arabic" w:cs="Traditional Arabic" w:hint="cs"/>
          <w:sz w:val="36"/>
          <w:szCs w:val="36"/>
          <w:rtl/>
        </w:rPr>
        <w:t>، دُونَ مُحَاباةٍ أَو مُجَامَلةٍ لِلأَهلِ، وإنَّمَا هُو الحُكمُ بالحَقِّ والعَدلِ.</w:t>
      </w:r>
    </w:p>
    <w:p w14:paraId="2C35C158" w14:textId="478C66AE" w:rsidR="005F15E8" w:rsidRDefault="005F15E8" w:rsidP="005F15E8">
      <w:pPr>
        <w:jc w:val="both"/>
        <w:rPr>
          <w:rFonts w:ascii="Traditional Arabic" w:hAnsi="Traditional Arabic" w:cs="Traditional Arabic"/>
          <w:sz w:val="36"/>
          <w:szCs w:val="36"/>
          <w:rtl/>
        </w:rPr>
      </w:pPr>
      <w:r w:rsidRPr="005F15E8">
        <w:rPr>
          <w:rFonts w:ascii="Traditional Arabic" w:hAnsi="Traditional Arabic" w:cs="Traditional Arabic"/>
          <w:sz w:val="36"/>
          <w:szCs w:val="36"/>
          <w:rtl/>
        </w:rPr>
        <w:t>أ</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ق</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ول</w:t>
      </w:r>
      <w:r w:rsidRPr="005F15E8">
        <w:rPr>
          <w:rFonts w:ascii="Traditional Arabic" w:hAnsi="Traditional Arabic" w:cs="Traditional Arabic" w:hint="cs"/>
          <w:sz w:val="36"/>
          <w:szCs w:val="36"/>
          <w:rtl/>
        </w:rPr>
        <w:t>ُ</w:t>
      </w:r>
      <w:r w:rsidRPr="005F15E8">
        <w:rPr>
          <w:rFonts w:ascii="Traditional Arabic" w:hAnsi="Traditional Arabic" w:cs="Traditional Arabic"/>
          <w:sz w:val="36"/>
          <w:szCs w:val="36"/>
          <w:rtl/>
        </w:rPr>
        <w:t xml:space="preserve"> ق</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ولي ه</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ذا وأ</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ست</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غف</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ر</w:t>
      </w:r>
      <w:r w:rsidRPr="005F15E8">
        <w:rPr>
          <w:rFonts w:ascii="Traditional Arabic" w:hAnsi="Traditional Arabic" w:cs="Traditional Arabic" w:hint="cs"/>
          <w:sz w:val="36"/>
          <w:szCs w:val="36"/>
          <w:rtl/>
        </w:rPr>
        <w:t>ُ</w:t>
      </w:r>
      <w:r w:rsidRPr="005F15E8">
        <w:rPr>
          <w:rFonts w:ascii="Traditional Arabic" w:hAnsi="Traditional Arabic" w:cs="Traditional Arabic"/>
          <w:sz w:val="36"/>
          <w:szCs w:val="36"/>
          <w:rtl/>
        </w:rPr>
        <w:t xml:space="preserve"> الله</w:t>
      </w:r>
      <w:r w:rsidRPr="005F15E8">
        <w:rPr>
          <w:rFonts w:ascii="Traditional Arabic" w:hAnsi="Traditional Arabic" w:cs="Traditional Arabic" w:hint="cs"/>
          <w:sz w:val="36"/>
          <w:szCs w:val="36"/>
          <w:rtl/>
        </w:rPr>
        <w:t>َ</w:t>
      </w:r>
      <w:r w:rsidRPr="005F15E8">
        <w:rPr>
          <w:rFonts w:ascii="Traditional Arabic" w:hAnsi="Traditional Arabic" w:cs="Traditional Arabic"/>
          <w:sz w:val="36"/>
          <w:szCs w:val="36"/>
          <w:rtl/>
        </w:rPr>
        <w:t xml:space="preserve"> لي و</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ل</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كم و</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ل</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س</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ائر</w:t>
      </w:r>
      <w:r w:rsidRPr="005F15E8">
        <w:rPr>
          <w:rFonts w:ascii="Traditional Arabic" w:hAnsi="Traditional Arabic" w:cs="Traditional Arabic" w:hint="cs"/>
          <w:sz w:val="36"/>
          <w:szCs w:val="36"/>
          <w:rtl/>
        </w:rPr>
        <w:t>ِ</w:t>
      </w:r>
      <w:r w:rsidRPr="005F15E8">
        <w:rPr>
          <w:rFonts w:ascii="Traditional Arabic" w:hAnsi="Traditional Arabic" w:cs="Traditional Arabic"/>
          <w:sz w:val="36"/>
          <w:szCs w:val="36"/>
          <w:rtl/>
        </w:rPr>
        <w:t xml:space="preserve"> الم</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سلمين</w:t>
      </w:r>
      <w:r w:rsidRPr="005F15E8">
        <w:rPr>
          <w:rFonts w:ascii="Traditional Arabic" w:hAnsi="Traditional Arabic" w:cs="Traditional Arabic" w:hint="cs"/>
          <w:sz w:val="36"/>
          <w:szCs w:val="36"/>
          <w:rtl/>
        </w:rPr>
        <w:t>َ</w:t>
      </w:r>
      <w:r w:rsidRPr="005F15E8">
        <w:rPr>
          <w:rFonts w:ascii="Traditional Arabic" w:hAnsi="Traditional Arabic" w:cs="Traditional Arabic"/>
          <w:sz w:val="36"/>
          <w:szCs w:val="36"/>
          <w:rtl/>
        </w:rPr>
        <w:t xml:space="preserve"> م</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ن ك</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 xml:space="preserve">ل </w:t>
      </w:r>
      <w:r w:rsidRPr="005F15E8">
        <w:rPr>
          <w:rFonts w:ascii="Traditional Arabic" w:hAnsi="Traditional Arabic" w:cs="Traditional Arabic" w:hint="cs"/>
          <w:sz w:val="36"/>
          <w:szCs w:val="36"/>
          <w:rtl/>
        </w:rPr>
        <w:t>ِّ</w:t>
      </w:r>
      <w:r w:rsidRPr="005F15E8">
        <w:rPr>
          <w:rFonts w:ascii="Traditional Arabic" w:hAnsi="Traditional Arabic" w:cs="Traditional Arabic"/>
          <w:sz w:val="36"/>
          <w:szCs w:val="36"/>
          <w:rtl/>
        </w:rPr>
        <w:t>ذ</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نب</w:t>
      </w:r>
      <w:r w:rsidRPr="005F15E8">
        <w:rPr>
          <w:rFonts w:ascii="Traditional Arabic" w:hAnsi="Traditional Arabic" w:cs="Traditional Arabic" w:hint="cs"/>
          <w:sz w:val="36"/>
          <w:szCs w:val="36"/>
          <w:rtl/>
        </w:rPr>
        <w:t>ٍ</w:t>
      </w:r>
      <w:r w:rsidRPr="005F15E8">
        <w:rPr>
          <w:rFonts w:ascii="Traditional Arabic" w:hAnsi="Traditional Arabic" w:cs="Traditional Arabic"/>
          <w:sz w:val="36"/>
          <w:szCs w:val="36"/>
          <w:rtl/>
        </w:rPr>
        <w:t>، ف</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است</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غف</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ر</w:t>
      </w:r>
      <w:r w:rsidR="009627A6">
        <w:rPr>
          <w:rFonts w:ascii="Traditional Arabic" w:hAnsi="Traditional Arabic" w:cs="Traditional Arabic" w:hint="cs"/>
          <w:sz w:val="36"/>
          <w:szCs w:val="36"/>
          <w:rtl/>
        </w:rPr>
        <w:t>ُ</w:t>
      </w:r>
      <w:r w:rsidRPr="005F15E8">
        <w:rPr>
          <w:rFonts w:ascii="Traditional Arabic" w:hAnsi="Traditional Arabic" w:cs="Traditional Arabic"/>
          <w:sz w:val="36"/>
          <w:szCs w:val="36"/>
          <w:rtl/>
        </w:rPr>
        <w:t>وه</w:t>
      </w:r>
      <w:r w:rsidR="009627A6">
        <w:rPr>
          <w:rFonts w:ascii="Traditional Arabic" w:hAnsi="Traditional Arabic" w:cs="Traditional Arabic" w:hint="cs"/>
          <w:sz w:val="36"/>
          <w:szCs w:val="36"/>
          <w:rtl/>
        </w:rPr>
        <w:t>ُ</w:t>
      </w:r>
      <w:r w:rsidRPr="005F15E8">
        <w:rPr>
          <w:rFonts w:ascii="Traditional Arabic" w:hAnsi="Traditional Arabic" w:cs="Traditional Arabic" w:hint="cs"/>
          <w:sz w:val="36"/>
          <w:szCs w:val="36"/>
          <w:rtl/>
        </w:rPr>
        <w:t xml:space="preserve"> إن</w:t>
      </w:r>
      <w:r w:rsidR="009627A6">
        <w:rPr>
          <w:rFonts w:ascii="Traditional Arabic" w:hAnsi="Traditional Arabic" w:cs="Traditional Arabic" w:hint="cs"/>
          <w:sz w:val="36"/>
          <w:szCs w:val="36"/>
          <w:rtl/>
        </w:rPr>
        <w:t>َّ</w:t>
      </w:r>
      <w:r w:rsidRPr="005F15E8">
        <w:rPr>
          <w:rFonts w:ascii="Traditional Arabic" w:hAnsi="Traditional Arabic" w:cs="Traditional Arabic" w:hint="cs"/>
          <w:sz w:val="36"/>
          <w:szCs w:val="36"/>
          <w:rtl/>
        </w:rPr>
        <w:t>ه</w:t>
      </w:r>
      <w:r w:rsidR="009627A6">
        <w:rPr>
          <w:rFonts w:ascii="Traditional Arabic" w:hAnsi="Traditional Arabic" w:cs="Traditional Arabic" w:hint="cs"/>
          <w:sz w:val="36"/>
          <w:szCs w:val="36"/>
          <w:rtl/>
        </w:rPr>
        <w:t>ُ</w:t>
      </w:r>
      <w:r w:rsidRPr="005F15E8">
        <w:rPr>
          <w:rFonts w:ascii="Traditional Arabic" w:hAnsi="Traditional Arabic" w:cs="Traditional Arabic" w:hint="cs"/>
          <w:sz w:val="36"/>
          <w:szCs w:val="36"/>
          <w:rtl/>
        </w:rPr>
        <w:t xml:space="preserve"> ه</w:t>
      </w:r>
      <w:r w:rsidR="009627A6">
        <w:rPr>
          <w:rFonts w:ascii="Traditional Arabic" w:hAnsi="Traditional Arabic" w:cs="Traditional Arabic" w:hint="cs"/>
          <w:sz w:val="36"/>
          <w:szCs w:val="36"/>
          <w:rtl/>
        </w:rPr>
        <w:t>ُ</w:t>
      </w:r>
      <w:r w:rsidRPr="005F15E8">
        <w:rPr>
          <w:rFonts w:ascii="Traditional Arabic" w:hAnsi="Traditional Arabic" w:cs="Traditional Arabic" w:hint="cs"/>
          <w:sz w:val="36"/>
          <w:szCs w:val="36"/>
          <w:rtl/>
        </w:rPr>
        <w:t>و الغ</w:t>
      </w:r>
      <w:r w:rsidR="009627A6">
        <w:rPr>
          <w:rFonts w:ascii="Traditional Arabic" w:hAnsi="Traditional Arabic" w:cs="Traditional Arabic" w:hint="cs"/>
          <w:sz w:val="36"/>
          <w:szCs w:val="36"/>
          <w:rtl/>
        </w:rPr>
        <w:t>َ</w:t>
      </w:r>
      <w:r w:rsidRPr="005F15E8">
        <w:rPr>
          <w:rFonts w:ascii="Traditional Arabic" w:hAnsi="Traditional Arabic" w:cs="Traditional Arabic" w:hint="cs"/>
          <w:sz w:val="36"/>
          <w:szCs w:val="36"/>
          <w:rtl/>
        </w:rPr>
        <w:t>فورُ الر</w:t>
      </w:r>
      <w:r w:rsidR="009627A6">
        <w:rPr>
          <w:rFonts w:ascii="Traditional Arabic" w:hAnsi="Traditional Arabic" w:cs="Traditional Arabic" w:hint="cs"/>
          <w:sz w:val="36"/>
          <w:szCs w:val="36"/>
          <w:rtl/>
        </w:rPr>
        <w:t>َّ</w:t>
      </w:r>
      <w:r w:rsidRPr="005F15E8">
        <w:rPr>
          <w:rFonts w:ascii="Traditional Arabic" w:hAnsi="Traditional Arabic" w:cs="Traditional Arabic" w:hint="cs"/>
          <w:sz w:val="36"/>
          <w:szCs w:val="36"/>
          <w:rtl/>
        </w:rPr>
        <w:t>حيمُ.</w:t>
      </w:r>
    </w:p>
    <w:p w14:paraId="7EF8DCA6" w14:textId="4747FD6E" w:rsidR="005F15E8" w:rsidRPr="00532D67" w:rsidRDefault="00532D67" w:rsidP="002E131F">
      <w:pPr>
        <w:jc w:val="both"/>
        <w:rPr>
          <w:rFonts w:ascii="Traditional Arabic" w:hAnsi="Traditional Arabic" w:cs="Traditional Arabic"/>
          <w:sz w:val="36"/>
          <w:szCs w:val="36"/>
          <w:rtl/>
        </w:rPr>
      </w:pPr>
      <w:bookmarkStart w:id="0" w:name="_GoBack"/>
      <w:bookmarkEnd w:id="0"/>
      <w:r w:rsidRPr="00532D67">
        <w:rPr>
          <w:rFonts w:ascii="Traditional Arabic" w:hAnsi="Traditional Arabic" w:cs="Traditional Arabic"/>
          <w:sz w:val="36"/>
          <w:szCs w:val="36"/>
          <w:rtl/>
        </w:rPr>
        <w:lastRenderedPageBreak/>
        <w:t>الحَمْدُ للهِ حَمْدًا كَثِيرًا، طَيِّبًا مُبارَكًا فِيهِ، كَما يُحِبُّ رَبُّنا وَيَرْضَى، وَأَشْهَدُ أَنْ لا إِلَهَ إِلَّا اللهُ، وَحْدَهُ لا شَرِيكَ لَهُ، وَأَشْهَدُ أَنَّ مُحَمَّدًا عَبْدُهُ وَرَسُولُهُ، صَلَّى اللهُ عَلَيْهِ وَعَلَى آلِهِ وَصَحْبِهِ، وَمَنِ اتَّبَعَ سُنَّتَهُ بِإِحْسانٍ إِلَى يَوْمِ الدِّينِ، أَمَّا بَعْدُ</w:t>
      </w:r>
      <w:r w:rsidRPr="00532D67">
        <w:rPr>
          <w:rFonts w:ascii="Traditional Arabic" w:hAnsi="Traditional Arabic" w:cs="Traditional Arabic"/>
          <w:sz w:val="36"/>
          <w:szCs w:val="36"/>
        </w:rPr>
        <w:t>:</w:t>
      </w:r>
    </w:p>
    <w:p w14:paraId="43ED2A74" w14:textId="0ECFEDA6" w:rsidR="00100C19" w:rsidRDefault="008D2003" w:rsidP="00100C19">
      <w:pPr>
        <w:jc w:val="both"/>
        <w:rPr>
          <w:rFonts w:ascii="Traditional Arabic" w:hAnsi="Traditional Arabic" w:cs="Traditional Arabic"/>
          <w:sz w:val="38"/>
          <w:szCs w:val="38"/>
          <w:rtl/>
        </w:rPr>
      </w:pPr>
      <w:r w:rsidRPr="008D2003">
        <w:rPr>
          <w:rFonts w:ascii="Traditional Arabic" w:hAnsi="Traditional Arabic" w:cs="Traditional Arabic"/>
          <w:sz w:val="38"/>
          <w:szCs w:val="38"/>
        </w:rPr>
        <w:t> </w:t>
      </w:r>
      <w:r w:rsidR="005D0F7E">
        <w:rPr>
          <w:rFonts w:ascii="Traditional Arabic" w:hAnsi="Traditional Arabic" w:cs="Traditional Arabic" w:hint="cs"/>
          <w:sz w:val="38"/>
          <w:szCs w:val="38"/>
          <w:rtl/>
        </w:rPr>
        <w:t xml:space="preserve">أَيُّهَا الأَحِبَّةُ .. قَد يُسرِفُ الإنسَانُ أَحيَاناً في ذَمِّ أَحَدِ </w:t>
      </w:r>
      <w:r w:rsidR="00100C19">
        <w:rPr>
          <w:rFonts w:ascii="Traditional Arabic" w:hAnsi="Traditional Arabic" w:cs="Traditional Arabic" w:hint="cs"/>
          <w:sz w:val="38"/>
          <w:szCs w:val="38"/>
          <w:rtl/>
        </w:rPr>
        <w:t>الرِّجَالِ</w:t>
      </w:r>
      <w:r w:rsidR="005D0F7E">
        <w:rPr>
          <w:rFonts w:ascii="Traditional Arabic" w:hAnsi="Traditional Arabic" w:cs="Traditional Arabic" w:hint="cs"/>
          <w:sz w:val="38"/>
          <w:szCs w:val="38"/>
          <w:rtl/>
        </w:rPr>
        <w:t>،</w:t>
      </w:r>
      <w:r w:rsidR="00100C19">
        <w:rPr>
          <w:rFonts w:ascii="Traditional Arabic" w:hAnsi="Traditional Arabic" w:cs="Traditional Arabic" w:hint="cs"/>
          <w:sz w:val="38"/>
          <w:szCs w:val="38"/>
          <w:rtl/>
        </w:rPr>
        <w:t xml:space="preserve"> بِحُجَّةِ أَنَّهُ ظَالِمٌ أَو فَاسِقٌ أَو ضَالٌ، ولَكِنْ يَزيدُ فِي القَدرِ المَسمُوحِ لِلمَظلُومِ، حَتى يَكُونَ المَظلومُ هُوَ الجَائر</w:t>
      </w:r>
      <w:r w:rsidR="009627A6">
        <w:rPr>
          <w:rFonts w:ascii="Traditional Arabic" w:hAnsi="Traditional Arabic" w:cs="Traditional Arabic" w:hint="cs"/>
          <w:sz w:val="38"/>
          <w:szCs w:val="38"/>
          <w:rtl/>
        </w:rPr>
        <w:t>َ</w:t>
      </w:r>
      <w:r w:rsidR="00100C19">
        <w:rPr>
          <w:rFonts w:ascii="Traditional Arabic" w:hAnsi="Traditional Arabic" w:cs="Traditional Arabic" w:hint="cs"/>
          <w:sz w:val="38"/>
          <w:szCs w:val="38"/>
          <w:rtl/>
        </w:rPr>
        <w:t xml:space="preserve"> المَلُوم</w:t>
      </w:r>
      <w:r w:rsidR="009627A6">
        <w:rPr>
          <w:rFonts w:ascii="Traditional Arabic" w:hAnsi="Traditional Arabic" w:cs="Traditional Arabic" w:hint="cs"/>
          <w:sz w:val="38"/>
          <w:szCs w:val="38"/>
          <w:rtl/>
        </w:rPr>
        <w:t>َ</w:t>
      </w:r>
      <w:r w:rsidR="00100C19">
        <w:rPr>
          <w:rFonts w:ascii="Traditional Arabic" w:hAnsi="Traditional Arabic" w:cs="Traditional Arabic" w:hint="cs"/>
          <w:sz w:val="38"/>
          <w:szCs w:val="38"/>
          <w:rtl/>
        </w:rPr>
        <w:t xml:space="preserve">، </w:t>
      </w:r>
      <w:r w:rsidR="005D0F7E" w:rsidRPr="005D0F7E">
        <w:rPr>
          <w:rFonts w:ascii="Traditional Arabic" w:hAnsi="Traditional Arabic" w:cs="Traditional Arabic"/>
          <w:sz w:val="38"/>
          <w:szCs w:val="38"/>
          <w:rtl/>
        </w:rPr>
        <w:t xml:space="preserve">سَمِعَ ابْنُ سِيرِينَ </w:t>
      </w:r>
      <w:r w:rsidR="00100C19">
        <w:rPr>
          <w:rFonts w:ascii="Traditional Arabic" w:hAnsi="Traditional Arabic" w:cs="Traditional Arabic" w:hint="cs"/>
          <w:sz w:val="38"/>
          <w:szCs w:val="38"/>
          <w:rtl/>
        </w:rPr>
        <w:t xml:space="preserve">رَحِمَهُ اللهُ </w:t>
      </w:r>
      <w:r w:rsidR="005D0F7E" w:rsidRPr="005D0F7E">
        <w:rPr>
          <w:rFonts w:ascii="Traditional Arabic" w:hAnsi="Traditional Arabic" w:cs="Traditional Arabic"/>
          <w:sz w:val="38"/>
          <w:szCs w:val="38"/>
          <w:rtl/>
        </w:rPr>
        <w:t>رَجُلًا يَسُبُّ ‌الْحَجَّاجَ</w:t>
      </w:r>
      <w:r w:rsidR="00100C19">
        <w:rPr>
          <w:rFonts w:ascii="Traditional Arabic" w:hAnsi="Traditional Arabic" w:cs="Traditional Arabic" w:hint="cs"/>
          <w:sz w:val="38"/>
          <w:szCs w:val="38"/>
          <w:rtl/>
        </w:rPr>
        <w:t xml:space="preserve"> الثَّقَفَيَّ،</w:t>
      </w:r>
      <w:r w:rsidR="005D0F7E" w:rsidRPr="005D0F7E">
        <w:rPr>
          <w:rFonts w:ascii="Traditional Arabic" w:hAnsi="Traditional Arabic" w:cs="Traditional Arabic"/>
          <w:sz w:val="38"/>
          <w:szCs w:val="38"/>
          <w:rtl/>
        </w:rPr>
        <w:t xml:space="preserve"> فَقَالَ: مَهْ أَيُّهَا الرَّجُلُ</w:t>
      </w:r>
      <w:r w:rsidR="00100C19">
        <w:rPr>
          <w:rFonts w:ascii="Traditional Arabic" w:hAnsi="Traditional Arabic" w:cs="Traditional Arabic" w:hint="cs"/>
          <w:sz w:val="38"/>
          <w:szCs w:val="38"/>
          <w:rtl/>
        </w:rPr>
        <w:t>، يَعنِي: كُفَّ عَنِ السَّبِّ،</w:t>
      </w:r>
      <w:r w:rsidR="005D0F7E" w:rsidRPr="005D0F7E">
        <w:rPr>
          <w:rFonts w:ascii="Traditional Arabic" w:hAnsi="Traditional Arabic" w:cs="Traditional Arabic"/>
          <w:sz w:val="38"/>
          <w:szCs w:val="38"/>
          <w:rtl/>
        </w:rPr>
        <w:t xml:space="preserve"> إِنَّكَ لَوْ وَافَيْتَ الْآخِرَةَ كَانَ أَصْغَرُ ذَنْبٍ عَمِلْتَهُ قَطُّ أَعْظَمَ عَلَيْكَ مِنْ أَعْظَمِ ذَنْبٍ عَمِلَهُ ‌الْحَجَّاجُ، </w:t>
      </w:r>
      <w:r w:rsidR="00100C19">
        <w:rPr>
          <w:rFonts w:ascii="Traditional Arabic" w:hAnsi="Traditional Arabic" w:cs="Traditional Arabic" w:hint="cs"/>
          <w:sz w:val="38"/>
          <w:szCs w:val="38"/>
          <w:rtl/>
        </w:rPr>
        <w:t xml:space="preserve">يَعنِي: </w:t>
      </w:r>
      <w:r w:rsidR="009627A6">
        <w:rPr>
          <w:rFonts w:ascii="Traditional Arabic" w:hAnsi="Traditional Arabic" w:cs="Traditional Arabic" w:hint="cs"/>
          <w:sz w:val="38"/>
          <w:szCs w:val="38"/>
          <w:rtl/>
        </w:rPr>
        <w:t>سَتُحَاسَبُ عَلَى</w:t>
      </w:r>
      <w:r w:rsidR="00100C19">
        <w:rPr>
          <w:rFonts w:ascii="Traditional Arabic" w:hAnsi="Traditional Arabic" w:cs="Traditional Arabic" w:hint="cs"/>
          <w:sz w:val="38"/>
          <w:szCs w:val="38"/>
          <w:rtl/>
        </w:rPr>
        <w:t xml:space="preserve"> ذُنُوبِكَ</w:t>
      </w:r>
      <w:r w:rsidR="009627A6">
        <w:rPr>
          <w:rFonts w:ascii="Traditional Arabic" w:hAnsi="Traditional Arabic" w:cs="Traditional Arabic" w:hint="cs"/>
          <w:sz w:val="38"/>
          <w:szCs w:val="38"/>
          <w:rtl/>
        </w:rPr>
        <w:t>،</w:t>
      </w:r>
      <w:r w:rsidR="00100C19">
        <w:rPr>
          <w:rFonts w:ascii="Traditional Arabic" w:hAnsi="Traditional Arabic" w:cs="Traditional Arabic" w:hint="cs"/>
          <w:sz w:val="38"/>
          <w:szCs w:val="38"/>
          <w:rtl/>
        </w:rPr>
        <w:t xml:space="preserve"> </w:t>
      </w:r>
      <w:r w:rsidR="009627A6">
        <w:rPr>
          <w:rFonts w:ascii="Traditional Arabic" w:hAnsi="Traditional Arabic" w:cs="Traditional Arabic" w:hint="cs"/>
          <w:sz w:val="38"/>
          <w:szCs w:val="38"/>
          <w:rtl/>
        </w:rPr>
        <w:t>ولَيسَ</w:t>
      </w:r>
      <w:r w:rsidR="00100C19">
        <w:rPr>
          <w:rFonts w:ascii="Traditional Arabic" w:hAnsi="Traditional Arabic" w:cs="Traditional Arabic" w:hint="cs"/>
          <w:sz w:val="38"/>
          <w:szCs w:val="38"/>
          <w:rtl/>
        </w:rPr>
        <w:t xml:space="preserve"> ذُنُوبَ الحَجَّاجِ، ثُمَّ قَالَ لَهُ كَلِمَةً نَحتَاجُ أَن نُعَلِّقَهَا فِي مَجَالسِنَا، قَالَ: </w:t>
      </w:r>
      <w:r w:rsidR="005D0F7E" w:rsidRPr="005D0F7E">
        <w:rPr>
          <w:rFonts w:ascii="Traditional Arabic" w:hAnsi="Traditional Arabic" w:cs="Traditional Arabic"/>
          <w:sz w:val="38"/>
          <w:szCs w:val="38"/>
          <w:rtl/>
        </w:rPr>
        <w:t>وَاعْلَمْ أَنَّ اللَّهَ حَكَمٌ عَدْلٌ إِنْ أَخَذَ مِنَ ‌الْحَجَّاجِ لِمَنْ ظُلِمَ شَيْئًا</w:t>
      </w:r>
      <w:r w:rsidR="00100C19">
        <w:rPr>
          <w:rFonts w:ascii="Traditional Arabic" w:hAnsi="Traditional Arabic" w:cs="Traditional Arabic" w:hint="cs"/>
          <w:sz w:val="38"/>
          <w:szCs w:val="38"/>
          <w:rtl/>
        </w:rPr>
        <w:t>،</w:t>
      </w:r>
      <w:r w:rsidR="005D0F7E" w:rsidRPr="005D0F7E">
        <w:rPr>
          <w:rFonts w:ascii="Traditional Arabic" w:hAnsi="Traditional Arabic" w:cs="Traditional Arabic"/>
          <w:sz w:val="38"/>
          <w:szCs w:val="38"/>
          <w:rtl/>
        </w:rPr>
        <w:t xml:space="preserve"> فَسَيَأْخُذُ لِلْحَجَّاجِ مِمَّنْ ظَلَمَهُ، فَلَا تَشْغَلَنَّ نَفْسَكَ بِسَبِّهِ</w:t>
      </w:r>
      <w:r w:rsidR="00100C19">
        <w:rPr>
          <w:rFonts w:ascii="Traditional Arabic" w:hAnsi="Traditional Arabic" w:cs="Traditional Arabic" w:hint="cs"/>
          <w:sz w:val="38"/>
          <w:szCs w:val="38"/>
          <w:rtl/>
        </w:rPr>
        <w:t>، وَصَدَقَ رَحِمَهُ اللهُ، فَالعَدلُ فِي القَولِ حَتى فِي الكَلامِ عَن الظَّالمينَ.</w:t>
      </w:r>
    </w:p>
    <w:p w14:paraId="5E9A2A03" w14:textId="77A1CD9B" w:rsidR="005F15E8" w:rsidRDefault="00F7301C" w:rsidP="003F48D8">
      <w:pPr>
        <w:jc w:val="both"/>
        <w:rPr>
          <w:rFonts w:ascii="Traditional Arabic" w:hAnsi="Traditional Arabic" w:cs="Traditional Arabic"/>
          <w:sz w:val="35"/>
          <w:szCs w:val="35"/>
          <w:rtl/>
        </w:rPr>
      </w:pPr>
      <w:r w:rsidRPr="00F47F3F">
        <w:rPr>
          <w:rFonts w:ascii="Traditional Arabic" w:hAnsi="Traditional Arabic" w:cs="Traditional Arabic" w:hint="cs"/>
          <w:sz w:val="35"/>
          <w:szCs w:val="35"/>
          <w:rtl/>
        </w:rPr>
        <w:t xml:space="preserve">فَعَليكَ بِالعَدلِ والقِسطِ فِي </w:t>
      </w:r>
      <w:r w:rsidR="003F48D8" w:rsidRPr="00F47F3F">
        <w:rPr>
          <w:rFonts w:ascii="Traditional Arabic" w:hAnsi="Traditional Arabic" w:cs="Traditional Arabic" w:hint="cs"/>
          <w:sz w:val="35"/>
          <w:szCs w:val="35"/>
          <w:rtl/>
        </w:rPr>
        <w:t>قَولِكَ وَحُكمِكَ، ولَو كَانَ عَلى نَفسِكَ أَو أَبيكَ أَو أُمِّكَ، يَقُولُ عَزَّ وَجَلَّ: (يَ</w:t>
      </w:r>
      <w:r w:rsidR="003F48D8" w:rsidRPr="00F47F3F">
        <w:rPr>
          <w:rFonts w:ascii="Traditional Arabic" w:hAnsi="Traditional Arabic" w:cs="Traditional Arabic"/>
          <w:sz w:val="35"/>
          <w:szCs w:val="35"/>
          <w:rtl/>
        </w:rPr>
        <w:t>ا أَيُّهَا الَّذِينَ آمَنُوا كُونُوا قَوَّامِينَ بِالْقِسْطِ شُهَدَاءَ لِلَّهِ وَلَوْ عَلَىٰ أَنفُسِكُمْ أَوِ الْوَالِدَيْنِ وَالْأَقْرَبِينَ</w:t>
      </w:r>
      <w:r w:rsidR="003F48D8" w:rsidRPr="00F47F3F">
        <w:rPr>
          <w:rFonts w:ascii="Traditional Arabic" w:hAnsi="Traditional Arabic" w:cs="Traditional Arabic" w:hint="cs"/>
          <w:sz w:val="35"/>
          <w:szCs w:val="35"/>
          <w:rtl/>
        </w:rPr>
        <w:t xml:space="preserve">)، وَلستَ مَلزُوماً أَن تُعَلِّقَ عَلى كُلِّ </w:t>
      </w:r>
      <w:r w:rsidR="00167A53" w:rsidRPr="00F47F3F">
        <w:rPr>
          <w:rFonts w:ascii="Traditional Arabic" w:hAnsi="Traditional Arabic" w:cs="Traditional Arabic" w:hint="cs"/>
          <w:sz w:val="35"/>
          <w:szCs w:val="35"/>
          <w:rtl/>
        </w:rPr>
        <w:t>الأَخبَارِ</w:t>
      </w:r>
      <w:r w:rsidR="003F48D8" w:rsidRPr="00F47F3F">
        <w:rPr>
          <w:rFonts w:ascii="Traditional Arabic" w:hAnsi="Traditional Arabic" w:cs="Traditional Arabic" w:hint="cs"/>
          <w:sz w:val="35"/>
          <w:szCs w:val="35"/>
          <w:rtl/>
        </w:rPr>
        <w:t xml:space="preserve">، </w:t>
      </w:r>
      <w:r w:rsidR="00167A53" w:rsidRPr="00F47F3F">
        <w:rPr>
          <w:rFonts w:ascii="Traditional Arabic" w:hAnsi="Traditional Arabic" w:cs="Traditional Arabic" w:hint="cs"/>
          <w:sz w:val="35"/>
          <w:szCs w:val="35"/>
          <w:rtl/>
        </w:rPr>
        <w:t xml:space="preserve">ولا أَن تُشَاركَ فِي </w:t>
      </w:r>
      <w:r w:rsidR="00F47F3F" w:rsidRPr="00F47F3F">
        <w:rPr>
          <w:rFonts w:ascii="Traditional Arabic" w:hAnsi="Traditional Arabic" w:cs="Traditional Arabic" w:hint="cs"/>
          <w:sz w:val="35"/>
          <w:szCs w:val="35"/>
          <w:rtl/>
        </w:rPr>
        <w:t xml:space="preserve">كُلِّ </w:t>
      </w:r>
      <w:r w:rsidR="00167A53" w:rsidRPr="00F47F3F">
        <w:rPr>
          <w:rFonts w:ascii="Traditional Arabic" w:hAnsi="Traditional Arabic" w:cs="Traditional Arabic" w:hint="cs"/>
          <w:sz w:val="35"/>
          <w:szCs w:val="35"/>
          <w:rtl/>
        </w:rPr>
        <w:t xml:space="preserve">الكَلامِ الذي </w:t>
      </w:r>
      <w:r w:rsidR="00F47F3F" w:rsidRPr="00F47F3F">
        <w:rPr>
          <w:rFonts w:ascii="Traditional Arabic" w:hAnsi="Traditional Arabic" w:cs="Traditional Arabic" w:hint="cs"/>
          <w:sz w:val="35"/>
          <w:szCs w:val="35"/>
          <w:rtl/>
        </w:rPr>
        <w:t>يُثَارُ، وإيَّاكَ أَن تَدفِنَ مَحَاسِنَ ومَآثِرَ الغَيرِ بِسَبِبِ الك</w:t>
      </w:r>
      <w:r w:rsidR="002F5721">
        <w:rPr>
          <w:rFonts w:ascii="Traditional Arabic" w:hAnsi="Traditional Arabic" w:cs="Traditional Arabic" w:hint="cs"/>
          <w:sz w:val="35"/>
          <w:szCs w:val="35"/>
          <w:rtl/>
        </w:rPr>
        <w:t>ُرهِ البَاغيِّ</w:t>
      </w:r>
      <w:r w:rsidR="00F47F3F" w:rsidRPr="00F47F3F">
        <w:rPr>
          <w:rFonts w:ascii="Traditional Arabic" w:hAnsi="Traditional Arabic" w:cs="Traditional Arabic" w:hint="cs"/>
          <w:sz w:val="35"/>
          <w:szCs w:val="35"/>
          <w:rtl/>
        </w:rPr>
        <w:t>، وإيَّاكَ أَن تَتَجَاهلَ عُيُوبَ وَمَسَاوئَ الغَيرَ بِسَبِبِ ال</w:t>
      </w:r>
      <w:r w:rsidR="002F5721">
        <w:rPr>
          <w:rFonts w:ascii="Traditional Arabic" w:hAnsi="Traditional Arabic" w:cs="Traditional Arabic" w:hint="cs"/>
          <w:sz w:val="35"/>
          <w:szCs w:val="35"/>
          <w:rtl/>
        </w:rPr>
        <w:t>حُبِّ الطَّاغيِّ</w:t>
      </w:r>
      <w:r w:rsidR="00F47F3F" w:rsidRPr="00F47F3F">
        <w:rPr>
          <w:rFonts w:ascii="Traditional Arabic" w:hAnsi="Traditional Arabic" w:cs="Traditional Arabic" w:hint="cs"/>
          <w:sz w:val="35"/>
          <w:szCs w:val="35"/>
          <w:rtl/>
        </w:rPr>
        <w:t>، وإنَّمَا عَليكَ بِوَصيَّةِ اللهِ تَعَالى: (</w:t>
      </w:r>
      <w:r w:rsidR="00F47F3F" w:rsidRPr="00F47F3F">
        <w:rPr>
          <w:rFonts w:ascii="Traditional Arabic" w:hAnsi="Traditional Arabic" w:cs="Traditional Arabic"/>
          <w:sz w:val="35"/>
          <w:szCs w:val="35"/>
          <w:rtl/>
        </w:rPr>
        <w:t>وَإِذَا قُلْتُمْ فَاعْدِلُوا وَلَوْ كَانَ ذَا قُرْبَىٰ</w:t>
      </w:r>
      <w:r w:rsidR="00F47F3F" w:rsidRPr="00F47F3F">
        <w:rPr>
          <w:rFonts w:ascii="Traditional Arabic" w:hAnsi="Traditional Arabic" w:cs="Traditional Arabic" w:hint="cs"/>
          <w:sz w:val="35"/>
          <w:szCs w:val="35"/>
          <w:rtl/>
        </w:rPr>
        <w:t>).</w:t>
      </w:r>
    </w:p>
    <w:p w14:paraId="2A295E4A" w14:textId="77777777" w:rsidR="001F48D9" w:rsidRDefault="001F48D9" w:rsidP="001F48D9">
      <w:pPr>
        <w:jc w:val="center"/>
        <w:rPr>
          <w:rFonts w:ascii="Traditional Arabic" w:hAnsi="Traditional Arabic" w:cs="Traditional Arabic"/>
          <w:sz w:val="38"/>
          <w:szCs w:val="38"/>
          <w:rtl/>
        </w:rPr>
      </w:pPr>
      <w:r w:rsidRPr="00772BCF">
        <w:rPr>
          <w:rFonts w:ascii="Traditional Arabic" w:hAnsi="Traditional Arabic" w:cs="Traditional Arabic"/>
          <w:sz w:val="38"/>
          <w:szCs w:val="38"/>
          <w:rtl/>
        </w:rPr>
        <w:t>ي</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ن</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امُ ذ</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و الع</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دلِ إنْ ي</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حك</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مْ ب</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لا أ</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 xml:space="preserve">قِ </w:t>
      </w:r>
      <w:r>
        <w:rPr>
          <w:rFonts w:ascii="Traditional Arabic" w:hAnsi="Traditional Arabic" w:cs="Traditional Arabic" w:hint="cs"/>
          <w:sz w:val="38"/>
          <w:szCs w:val="38"/>
          <w:rtl/>
        </w:rPr>
        <w:t xml:space="preserve">*** </w:t>
      </w:r>
      <w:r w:rsidRPr="00772BCF">
        <w:rPr>
          <w:rFonts w:ascii="Traditional Arabic" w:hAnsi="Traditional Arabic" w:cs="Traditional Arabic"/>
          <w:sz w:val="38"/>
          <w:szCs w:val="38"/>
          <w:rtl/>
        </w:rPr>
        <w:t>و</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ص</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اح</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بُ الج</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ورِ، حُلوَ الن</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ومِ ل</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م ي</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ذ</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قِ</w:t>
      </w:r>
    </w:p>
    <w:p w14:paraId="10131800" w14:textId="77777777" w:rsidR="001F48D9" w:rsidRDefault="001F48D9" w:rsidP="001F48D9">
      <w:pPr>
        <w:jc w:val="center"/>
        <w:rPr>
          <w:rFonts w:ascii="Traditional Arabic" w:hAnsi="Traditional Arabic" w:cs="Traditional Arabic"/>
          <w:sz w:val="38"/>
          <w:szCs w:val="38"/>
          <w:rtl/>
        </w:rPr>
      </w:pPr>
      <w:r w:rsidRPr="00772BCF">
        <w:rPr>
          <w:rFonts w:ascii="Traditional Arabic" w:hAnsi="Traditional Arabic" w:cs="Traditional Arabic"/>
          <w:sz w:val="38"/>
          <w:szCs w:val="38"/>
          <w:rtl/>
        </w:rPr>
        <w:t>س</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ف</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ين</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ةُ الع</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دلِ ل</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لش</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طآن</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 xml:space="preserve"> و</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اص</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ل</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 xml:space="preserve">ةٌ </w:t>
      </w:r>
      <w:r>
        <w:rPr>
          <w:rFonts w:ascii="Traditional Arabic" w:hAnsi="Traditional Arabic" w:cs="Traditional Arabic" w:hint="cs"/>
          <w:sz w:val="38"/>
          <w:szCs w:val="38"/>
          <w:rtl/>
        </w:rPr>
        <w:t xml:space="preserve">*** </w:t>
      </w:r>
      <w:r w:rsidRPr="00772BCF">
        <w:rPr>
          <w:rFonts w:ascii="Traditional Arabic" w:hAnsi="Traditional Arabic" w:cs="Traditional Arabic"/>
          <w:sz w:val="38"/>
          <w:szCs w:val="38"/>
          <w:rtl/>
        </w:rPr>
        <w:t>و</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ز</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ور</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قُ الظ</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لمِ م</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دف</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وعٌ إلى الغ</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ر</w:t>
      </w:r>
      <w:r>
        <w:rPr>
          <w:rFonts w:ascii="Traditional Arabic" w:hAnsi="Traditional Arabic" w:cs="Traditional Arabic" w:hint="cs"/>
          <w:sz w:val="38"/>
          <w:szCs w:val="38"/>
          <w:rtl/>
        </w:rPr>
        <w:t>َ</w:t>
      </w:r>
      <w:r w:rsidRPr="00772BCF">
        <w:rPr>
          <w:rFonts w:ascii="Traditional Arabic" w:hAnsi="Traditional Arabic" w:cs="Traditional Arabic"/>
          <w:sz w:val="38"/>
          <w:szCs w:val="38"/>
          <w:rtl/>
        </w:rPr>
        <w:t>قِ</w:t>
      </w:r>
    </w:p>
    <w:p w14:paraId="6AFD0DA1" w14:textId="24867F46" w:rsidR="00F47F3F" w:rsidRDefault="00F47F3F" w:rsidP="00BC6284">
      <w:pPr>
        <w:pStyle w:val="a4"/>
        <w:jc w:val="both"/>
        <w:rPr>
          <w:rFonts w:ascii="Traditional Arabic" w:hAnsi="Traditional Arabic" w:cs="Traditional Arabic"/>
          <w:sz w:val="32"/>
          <w:szCs w:val="32"/>
          <w:rtl/>
        </w:rPr>
      </w:pPr>
      <w:r w:rsidRPr="002F5721">
        <w:rPr>
          <w:rFonts w:ascii="Traditional Arabic" w:hAnsi="Traditional Arabic" w:cs="Traditional Arabic"/>
          <w:sz w:val="32"/>
          <w:szCs w:val="32"/>
          <w:rtl/>
        </w:rPr>
        <w:t>اللهم</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أ</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له</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من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ر</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شد</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و</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ش</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ر</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أ</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نفس</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اللهم</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ارزقن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ت</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حر</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ي الع</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دل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في الق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ول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الع</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مل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اللهم</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إن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سأل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الع</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دل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في الق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ول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الع</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مل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اللهم</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إن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عوذ</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ب</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م</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الح</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يف</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الظ</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لم</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في ح</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قوق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وح</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قوق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خ</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لق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ي</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ر</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ب</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الع</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المين</w:t>
      </w:r>
      <w:r w:rsidR="002F5721">
        <w:rPr>
          <w:rFonts w:ascii="Traditional Arabic" w:hAnsi="Traditional Arabic" w:cs="Traditional Arabic" w:hint="cs"/>
          <w:sz w:val="32"/>
          <w:szCs w:val="32"/>
          <w:rtl/>
        </w:rPr>
        <w:t xml:space="preserve">َ، </w:t>
      </w:r>
      <w:r w:rsidRPr="002F5721">
        <w:rPr>
          <w:rFonts w:ascii="Traditional Arabic" w:hAnsi="Traditional Arabic" w:cs="Traditional Arabic"/>
          <w:sz w:val="32"/>
          <w:szCs w:val="32"/>
          <w:rtl/>
        </w:rPr>
        <w:t>اللهم</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إن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سأل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لمة</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الح</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في الغ</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ض</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ب</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الر</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ض</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و</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صد</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في الف</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قر</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والغ</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ى، و</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سأل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الش</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وق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إلى ل</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ق</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ائك</w:t>
      </w:r>
      <w:r w:rsidR="002F5721">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ذة</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ظر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إلى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جه</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في غ</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ير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ض</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اء</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ض</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ة</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لا ف</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تن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ة</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ض</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ة</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اللهم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ز</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ي</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ب</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زين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ة</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الإيمان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اجع</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ه</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داةً 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هتدين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ي</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ب</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الع</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المين</w:t>
      </w:r>
      <w:r w:rsidR="00BC6284">
        <w:rPr>
          <w:rFonts w:ascii="Traditional Arabic" w:hAnsi="Traditional Arabic" w:cs="Traditional Arabic" w:hint="cs"/>
          <w:sz w:val="32"/>
          <w:szCs w:val="32"/>
          <w:rtl/>
        </w:rPr>
        <w:t xml:space="preserve">َ، </w:t>
      </w:r>
      <w:r w:rsidRPr="002F5721">
        <w:rPr>
          <w:rFonts w:ascii="Traditional Arabic" w:hAnsi="Traditional Arabic" w:cs="Traditional Arabic"/>
          <w:sz w:val="32"/>
          <w:szCs w:val="32"/>
          <w:rtl/>
        </w:rPr>
        <w:t>اللهم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آمن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في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وط</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صلح</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ئمت</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ولاة</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مور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اجعل</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لاي</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ت</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ف</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يم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خ</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اف</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ك</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ات</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ق</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اك</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ات</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بع</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ض</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اك</w:t>
      </w:r>
      <w:r w:rsidR="00BC6284">
        <w:rPr>
          <w:rFonts w:ascii="Traditional Arabic" w:hAnsi="Traditional Arabic" w:cs="Traditional Arabic" w:hint="cs"/>
          <w:sz w:val="32"/>
          <w:szCs w:val="32"/>
          <w:rtl/>
        </w:rPr>
        <w:t xml:space="preserve">َ، </w:t>
      </w:r>
      <w:r w:rsidRPr="002F5721">
        <w:rPr>
          <w:rFonts w:ascii="Traditional Arabic" w:hAnsi="Traditional Arabic" w:cs="Traditional Arabic"/>
          <w:sz w:val="32"/>
          <w:szCs w:val="32"/>
          <w:rtl/>
        </w:rPr>
        <w:t>اللهم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راد</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ب</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س</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وءًا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و ش</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رًّا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و ف</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س</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ادًا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و فُرقةً ف</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بط</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س</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عي</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ه</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دّ</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ك</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يد</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ه</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في 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حر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ه</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ي</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ب</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الع</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المين</w:t>
      </w:r>
      <w:r w:rsidR="00BC6284">
        <w:rPr>
          <w:rFonts w:ascii="Traditional Arabic" w:hAnsi="Traditional Arabic" w:cs="Traditional Arabic" w:hint="cs"/>
          <w:sz w:val="32"/>
          <w:szCs w:val="32"/>
          <w:rtl/>
        </w:rPr>
        <w:t xml:space="preserve">َ، </w:t>
      </w:r>
      <w:r w:rsidRPr="002F5721">
        <w:rPr>
          <w:rFonts w:ascii="Traditional Arabic" w:hAnsi="Traditional Arabic" w:cs="Traditional Arabic"/>
          <w:sz w:val="32"/>
          <w:szCs w:val="32"/>
          <w:rtl/>
        </w:rPr>
        <w:t>اللهم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نجِ المستضعفين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 إخوان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في</w:t>
      </w:r>
      <w:r w:rsidR="00BC6284">
        <w:rPr>
          <w:rFonts w:ascii="Traditional Arabic" w:hAnsi="Traditional Arabic" w:cs="Traditional Arabic" w:hint="cs"/>
          <w:sz w:val="32"/>
          <w:szCs w:val="32"/>
          <w:rtl/>
        </w:rPr>
        <w:t xml:space="preserve"> كُلِّ مَكانٍ</w:t>
      </w:r>
      <w:r w:rsidRPr="002F5721">
        <w:rPr>
          <w:rFonts w:ascii="Traditional Arabic" w:hAnsi="Traditional Arabic" w:cs="Traditional Arabic"/>
          <w:sz w:val="32"/>
          <w:szCs w:val="32"/>
          <w:rtl/>
        </w:rPr>
        <w:t>، اللهم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اجع</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 لهم ف</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جًا ق</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ريبًا، 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ب</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ظ</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لمن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أ</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نفس</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نا وإن لم ت</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غف</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ل</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و</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ت</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رحمن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 ل</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كونن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م</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ن</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 xml:space="preserve"> الخ</w:t>
      </w:r>
      <w:r w:rsidR="00BC6284">
        <w:rPr>
          <w:rFonts w:ascii="Traditional Arabic" w:hAnsi="Traditional Arabic" w:cs="Traditional Arabic" w:hint="cs"/>
          <w:sz w:val="32"/>
          <w:szCs w:val="32"/>
          <w:rtl/>
        </w:rPr>
        <w:t>َ</w:t>
      </w:r>
      <w:r w:rsidRPr="002F5721">
        <w:rPr>
          <w:rFonts w:ascii="Traditional Arabic" w:hAnsi="Traditional Arabic" w:cs="Traditional Arabic"/>
          <w:sz w:val="32"/>
          <w:szCs w:val="32"/>
          <w:rtl/>
        </w:rPr>
        <w:t>اسرين</w:t>
      </w:r>
      <w:r w:rsidR="00BC6284">
        <w:rPr>
          <w:rFonts w:ascii="Traditional Arabic" w:hAnsi="Traditional Arabic" w:cs="Traditional Arabic" w:hint="cs"/>
          <w:sz w:val="32"/>
          <w:szCs w:val="32"/>
          <w:rtl/>
        </w:rPr>
        <w:t>َ.</w:t>
      </w:r>
    </w:p>
    <w:sectPr w:rsidR="00F47F3F" w:rsidSect="00D602DF">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ACFDE" w14:textId="77777777" w:rsidR="00230CA3" w:rsidRDefault="00230CA3" w:rsidP="00007890">
      <w:pPr>
        <w:spacing w:after="0" w:line="240" w:lineRule="auto"/>
      </w:pPr>
      <w:r>
        <w:separator/>
      </w:r>
    </w:p>
  </w:endnote>
  <w:endnote w:type="continuationSeparator" w:id="0">
    <w:p w14:paraId="1A56AE72" w14:textId="77777777" w:rsidR="00230CA3" w:rsidRDefault="00230CA3" w:rsidP="0000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60EE1" w14:textId="77777777" w:rsidR="00230CA3" w:rsidRDefault="00230CA3" w:rsidP="00007890">
      <w:pPr>
        <w:spacing w:after="0" w:line="240" w:lineRule="auto"/>
      </w:pPr>
      <w:r>
        <w:separator/>
      </w:r>
    </w:p>
  </w:footnote>
  <w:footnote w:type="continuationSeparator" w:id="0">
    <w:p w14:paraId="632A3435" w14:textId="77777777" w:rsidR="00230CA3" w:rsidRDefault="00230CA3" w:rsidP="00007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B7"/>
    <w:rsid w:val="00007890"/>
    <w:rsid w:val="00021BB5"/>
    <w:rsid w:val="00034B79"/>
    <w:rsid w:val="00035340"/>
    <w:rsid w:val="00046FEB"/>
    <w:rsid w:val="00076501"/>
    <w:rsid w:val="00087891"/>
    <w:rsid w:val="000A0440"/>
    <w:rsid w:val="000A49D7"/>
    <w:rsid w:val="000B1676"/>
    <w:rsid w:val="000B5BE2"/>
    <w:rsid w:val="000E619B"/>
    <w:rsid w:val="000E6764"/>
    <w:rsid w:val="00100C19"/>
    <w:rsid w:val="00105EFE"/>
    <w:rsid w:val="00141256"/>
    <w:rsid w:val="001610AF"/>
    <w:rsid w:val="00165DE2"/>
    <w:rsid w:val="00167A53"/>
    <w:rsid w:val="001741C7"/>
    <w:rsid w:val="001813CB"/>
    <w:rsid w:val="001A52D1"/>
    <w:rsid w:val="001C68C0"/>
    <w:rsid w:val="001E7043"/>
    <w:rsid w:val="001F013D"/>
    <w:rsid w:val="001F266F"/>
    <w:rsid w:val="001F48D9"/>
    <w:rsid w:val="001F7050"/>
    <w:rsid w:val="00202F8F"/>
    <w:rsid w:val="00222355"/>
    <w:rsid w:val="00230CA3"/>
    <w:rsid w:val="00265AB7"/>
    <w:rsid w:val="00282FF4"/>
    <w:rsid w:val="00287DB1"/>
    <w:rsid w:val="00296288"/>
    <w:rsid w:val="002A0943"/>
    <w:rsid w:val="002E131F"/>
    <w:rsid w:val="002F5721"/>
    <w:rsid w:val="00331E02"/>
    <w:rsid w:val="0035764E"/>
    <w:rsid w:val="003A1D49"/>
    <w:rsid w:val="003E2094"/>
    <w:rsid w:val="003E43FB"/>
    <w:rsid w:val="003F48D8"/>
    <w:rsid w:val="00405869"/>
    <w:rsid w:val="00415C5B"/>
    <w:rsid w:val="00462864"/>
    <w:rsid w:val="0047143B"/>
    <w:rsid w:val="0047157E"/>
    <w:rsid w:val="00475345"/>
    <w:rsid w:val="004761D1"/>
    <w:rsid w:val="00484484"/>
    <w:rsid w:val="00484B02"/>
    <w:rsid w:val="00486748"/>
    <w:rsid w:val="004915DE"/>
    <w:rsid w:val="004A3A42"/>
    <w:rsid w:val="004A7E61"/>
    <w:rsid w:val="004B45D4"/>
    <w:rsid w:val="004C2BDF"/>
    <w:rsid w:val="004D5279"/>
    <w:rsid w:val="004F2BC4"/>
    <w:rsid w:val="004F7DF2"/>
    <w:rsid w:val="00502AF5"/>
    <w:rsid w:val="00532D67"/>
    <w:rsid w:val="005658A8"/>
    <w:rsid w:val="00575678"/>
    <w:rsid w:val="00592183"/>
    <w:rsid w:val="005A2A07"/>
    <w:rsid w:val="005C29D9"/>
    <w:rsid w:val="005C3D20"/>
    <w:rsid w:val="005D0F7E"/>
    <w:rsid w:val="005D5524"/>
    <w:rsid w:val="005E22F1"/>
    <w:rsid w:val="005F15E8"/>
    <w:rsid w:val="0060107D"/>
    <w:rsid w:val="006044CB"/>
    <w:rsid w:val="006129CC"/>
    <w:rsid w:val="006313C4"/>
    <w:rsid w:val="00641DBB"/>
    <w:rsid w:val="00654459"/>
    <w:rsid w:val="00663DB7"/>
    <w:rsid w:val="006706E5"/>
    <w:rsid w:val="006847BB"/>
    <w:rsid w:val="00690BF2"/>
    <w:rsid w:val="006A3655"/>
    <w:rsid w:val="006C12DC"/>
    <w:rsid w:val="006D134A"/>
    <w:rsid w:val="006D6FF5"/>
    <w:rsid w:val="006E7A1A"/>
    <w:rsid w:val="00725CD2"/>
    <w:rsid w:val="00730ABF"/>
    <w:rsid w:val="0073562C"/>
    <w:rsid w:val="0074656B"/>
    <w:rsid w:val="007467A7"/>
    <w:rsid w:val="00751950"/>
    <w:rsid w:val="00771FB7"/>
    <w:rsid w:val="00772BCF"/>
    <w:rsid w:val="007927EE"/>
    <w:rsid w:val="007F34F6"/>
    <w:rsid w:val="0081332F"/>
    <w:rsid w:val="008317C0"/>
    <w:rsid w:val="00832D20"/>
    <w:rsid w:val="008519C8"/>
    <w:rsid w:val="00864B0F"/>
    <w:rsid w:val="00880017"/>
    <w:rsid w:val="00887932"/>
    <w:rsid w:val="008949BC"/>
    <w:rsid w:val="008A4D37"/>
    <w:rsid w:val="008B3190"/>
    <w:rsid w:val="008C13BD"/>
    <w:rsid w:val="008D2003"/>
    <w:rsid w:val="008E7AEA"/>
    <w:rsid w:val="00903C61"/>
    <w:rsid w:val="00904C20"/>
    <w:rsid w:val="00931946"/>
    <w:rsid w:val="009337F5"/>
    <w:rsid w:val="009627A6"/>
    <w:rsid w:val="00975C1A"/>
    <w:rsid w:val="009A079B"/>
    <w:rsid w:val="009B5FCF"/>
    <w:rsid w:val="009B7B21"/>
    <w:rsid w:val="009D17B5"/>
    <w:rsid w:val="009E2CE1"/>
    <w:rsid w:val="009F7560"/>
    <w:rsid w:val="00A14C2D"/>
    <w:rsid w:val="00A37AC5"/>
    <w:rsid w:val="00A54CFB"/>
    <w:rsid w:val="00A76BCE"/>
    <w:rsid w:val="00A90AC8"/>
    <w:rsid w:val="00A93609"/>
    <w:rsid w:val="00AA1086"/>
    <w:rsid w:val="00AD3558"/>
    <w:rsid w:val="00AD554B"/>
    <w:rsid w:val="00AE2E84"/>
    <w:rsid w:val="00B00FBE"/>
    <w:rsid w:val="00B12B33"/>
    <w:rsid w:val="00B13337"/>
    <w:rsid w:val="00B16695"/>
    <w:rsid w:val="00B17067"/>
    <w:rsid w:val="00B22A55"/>
    <w:rsid w:val="00B33EDB"/>
    <w:rsid w:val="00B5085E"/>
    <w:rsid w:val="00B55169"/>
    <w:rsid w:val="00B87CF1"/>
    <w:rsid w:val="00B903B0"/>
    <w:rsid w:val="00BA3EDE"/>
    <w:rsid w:val="00BC2621"/>
    <w:rsid w:val="00BC6284"/>
    <w:rsid w:val="00BD0E2E"/>
    <w:rsid w:val="00BF7413"/>
    <w:rsid w:val="00BF7D98"/>
    <w:rsid w:val="00C013AC"/>
    <w:rsid w:val="00C2228F"/>
    <w:rsid w:val="00C36BD3"/>
    <w:rsid w:val="00C3764C"/>
    <w:rsid w:val="00C735ED"/>
    <w:rsid w:val="00CB2319"/>
    <w:rsid w:val="00CB6133"/>
    <w:rsid w:val="00CB6F0D"/>
    <w:rsid w:val="00CC48F8"/>
    <w:rsid w:val="00D035C5"/>
    <w:rsid w:val="00D07195"/>
    <w:rsid w:val="00D360A7"/>
    <w:rsid w:val="00D461EE"/>
    <w:rsid w:val="00D53621"/>
    <w:rsid w:val="00D602DF"/>
    <w:rsid w:val="00D6688C"/>
    <w:rsid w:val="00D875CC"/>
    <w:rsid w:val="00DA24B6"/>
    <w:rsid w:val="00DB3ADC"/>
    <w:rsid w:val="00DD04BF"/>
    <w:rsid w:val="00DF2C26"/>
    <w:rsid w:val="00E038DC"/>
    <w:rsid w:val="00E06F1D"/>
    <w:rsid w:val="00E130B9"/>
    <w:rsid w:val="00E16711"/>
    <w:rsid w:val="00E25B07"/>
    <w:rsid w:val="00E31419"/>
    <w:rsid w:val="00E31BFB"/>
    <w:rsid w:val="00E62C7E"/>
    <w:rsid w:val="00E70BE1"/>
    <w:rsid w:val="00E97917"/>
    <w:rsid w:val="00EA4227"/>
    <w:rsid w:val="00EA68C4"/>
    <w:rsid w:val="00EB76CC"/>
    <w:rsid w:val="00EC57B9"/>
    <w:rsid w:val="00EF3405"/>
    <w:rsid w:val="00EF63F2"/>
    <w:rsid w:val="00EF7FB0"/>
    <w:rsid w:val="00F47F3F"/>
    <w:rsid w:val="00F654D9"/>
    <w:rsid w:val="00F7301C"/>
    <w:rsid w:val="00FA5E74"/>
    <w:rsid w:val="00FB1B25"/>
    <w:rsid w:val="00FB51E1"/>
    <w:rsid w:val="00FC3006"/>
    <w:rsid w:val="00FD031C"/>
    <w:rsid w:val="00FD15C9"/>
    <w:rsid w:val="00FE30E0"/>
    <w:rsid w:val="00FE3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D100"/>
  <w15:chartTrackingRefBased/>
  <w15:docId w15:val="{110D48A6-B8D0-4330-A66B-28951C29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45"/>
    <w:pPr>
      <w:bidi/>
      <w:spacing w:line="360" w:lineRule="auto"/>
    </w:pPr>
  </w:style>
  <w:style w:type="paragraph" w:styleId="2">
    <w:name w:val="heading 2"/>
    <w:basedOn w:val="a"/>
    <w:next w:val="a"/>
    <w:link w:val="2Char"/>
    <w:uiPriority w:val="9"/>
    <w:semiHidden/>
    <w:unhideWhenUsed/>
    <w:qFormat/>
    <w:rsid w:val="00CB6F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D602D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D602DF"/>
    <w:rPr>
      <w:rFonts w:ascii="Times New Roman" w:eastAsia="Times New Roman" w:hAnsi="Times New Roman" w:cs="Times New Roman"/>
      <w:b/>
      <w:bCs/>
      <w:sz w:val="20"/>
      <w:szCs w:val="20"/>
    </w:rPr>
  </w:style>
  <w:style w:type="character" w:customStyle="1" w:styleId="edit-title">
    <w:name w:val="edit-title"/>
    <w:basedOn w:val="a0"/>
    <w:rsid w:val="00D602DF"/>
  </w:style>
  <w:style w:type="paragraph" w:styleId="a3">
    <w:name w:val="Normal (Web)"/>
    <w:basedOn w:val="a"/>
    <w:uiPriority w:val="99"/>
    <w:semiHidden/>
    <w:unhideWhenUsed/>
    <w:rsid w:val="005A2A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a0"/>
    <w:rsid w:val="004B45D4"/>
  </w:style>
  <w:style w:type="paragraph" w:styleId="a4">
    <w:name w:val="No Spacing"/>
    <w:uiPriority w:val="1"/>
    <w:qFormat/>
    <w:rsid w:val="00B903B0"/>
    <w:pPr>
      <w:bidi/>
      <w:spacing w:after="0" w:line="240" w:lineRule="auto"/>
    </w:pPr>
  </w:style>
  <w:style w:type="character" w:styleId="a5">
    <w:name w:val="Strong"/>
    <w:basedOn w:val="a0"/>
    <w:uiPriority w:val="22"/>
    <w:qFormat/>
    <w:rsid w:val="00B33EDB"/>
    <w:rPr>
      <w:b/>
      <w:bCs/>
    </w:rPr>
  </w:style>
  <w:style w:type="character" w:styleId="a6">
    <w:name w:val="Emphasis"/>
    <w:basedOn w:val="a0"/>
    <w:uiPriority w:val="20"/>
    <w:qFormat/>
    <w:rsid w:val="00FB51E1"/>
    <w:rPr>
      <w:i/>
      <w:iCs/>
    </w:rPr>
  </w:style>
  <w:style w:type="paragraph" w:styleId="a7">
    <w:name w:val="header"/>
    <w:basedOn w:val="a"/>
    <w:link w:val="Char"/>
    <w:uiPriority w:val="99"/>
    <w:unhideWhenUsed/>
    <w:rsid w:val="00007890"/>
    <w:pPr>
      <w:tabs>
        <w:tab w:val="center" w:pos="4153"/>
        <w:tab w:val="right" w:pos="8306"/>
      </w:tabs>
      <w:spacing w:after="0" w:line="240" w:lineRule="auto"/>
    </w:pPr>
  </w:style>
  <w:style w:type="character" w:customStyle="1" w:styleId="Char">
    <w:name w:val="رأس الصفحة Char"/>
    <w:basedOn w:val="a0"/>
    <w:link w:val="a7"/>
    <w:uiPriority w:val="99"/>
    <w:rsid w:val="00007890"/>
  </w:style>
  <w:style w:type="paragraph" w:styleId="a8">
    <w:name w:val="footer"/>
    <w:basedOn w:val="a"/>
    <w:link w:val="Char0"/>
    <w:uiPriority w:val="99"/>
    <w:unhideWhenUsed/>
    <w:rsid w:val="00007890"/>
    <w:pPr>
      <w:tabs>
        <w:tab w:val="center" w:pos="4153"/>
        <w:tab w:val="right" w:pos="8306"/>
      </w:tabs>
      <w:spacing w:after="0" w:line="240" w:lineRule="auto"/>
    </w:pPr>
  </w:style>
  <w:style w:type="character" w:customStyle="1" w:styleId="Char0">
    <w:name w:val="تذييل الصفحة Char"/>
    <w:basedOn w:val="a0"/>
    <w:link w:val="a8"/>
    <w:uiPriority w:val="99"/>
    <w:rsid w:val="00007890"/>
  </w:style>
  <w:style w:type="paragraph" w:styleId="a9">
    <w:name w:val="Balloon Text"/>
    <w:basedOn w:val="a"/>
    <w:link w:val="Char1"/>
    <w:uiPriority w:val="99"/>
    <w:semiHidden/>
    <w:unhideWhenUsed/>
    <w:rsid w:val="00D461EE"/>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D461EE"/>
    <w:rPr>
      <w:rFonts w:ascii="Tahoma" w:hAnsi="Tahoma" w:cs="Tahoma"/>
      <w:sz w:val="18"/>
      <w:szCs w:val="18"/>
    </w:rPr>
  </w:style>
  <w:style w:type="character" w:customStyle="1" w:styleId="2Char">
    <w:name w:val="عنوان 2 Char"/>
    <w:basedOn w:val="a0"/>
    <w:link w:val="2"/>
    <w:uiPriority w:val="9"/>
    <w:semiHidden/>
    <w:rsid w:val="00CB6F0D"/>
    <w:rPr>
      <w:rFonts w:asciiTheme="majorHAnsi" w:eastAsiaTheme="majorEastAsia" w:hAnsiTheme="majorHAnsi" w:cstheme="majorBidi"/>
      <w:color w:val="2E74B5" w:themeColor="accent1" w:themeShade="BF"/>
      <w:sz w:val="26"/>
      <w:szCs w:val="26"/>
    </w:rPr>
  </w:style>
  <w:style w:type="character" w:customStyle="1" w:styleId="rawyname">
    <w:name w:val="rawy_name"/>
    <w:basedOn w:val="a0"/>
    <w:rsid w:val="00CC48F8"/>
  </w:style>
  <w:style w:type="character" w:styleId="Hyperlink">
    <w:name w:val="Hyperlink"/>
    <w:basedOn w:val="a0"/>
    <w:uiPriority w:val="99"/>
    <w:semiHidden/>
    <w:unhideWhenUsed/>
    <w:rsid w:val="00CC48F8"/>
    <w:rPr>
      <w:color w:val="0000FF"/>
      <w:u w:val="single"/>
    </w:rPr>
  </w:style>
  <w:style w:type="character" w:customStyle="1" w:styleId="gareeb">
    <w:name w:val="gareeb"/>
    <w:basedOn w:val="a0"/>
    <w:rsid w:val="00CC48F8"/>
  </w:style>
  <w:style w:type="character" w:customStyle="1" w:styleId="search-keys">
    <w:name w:val="search-keys"/>
    <w:basedOn w:val="a0"/>
    <w:rsid w:val="0073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2689">
      <w:bodyDiv w:val="1"/>
      <w:marLeft w:val="0"/>
      <w:marRight w:val="0"/>
      <w:marTop w:val="0"/>
      <w:marBottom w:val="0"/>
      <w:divBdr>
        <w:top w:val="none" w:sz="0" w:space="0" w:color="auto"/>
        <w:left w:val="none" w:sz="0" w:space="0" w:color="auto"/>
        <w:bottom w:val="none" w:sz="0" w:space="0" w:color="auto"/>
        <w:right w:val="none" w:sz="0" w:space="0" w:color="auto"/>
      </w:divBdr>
      <w:divsChild>
        <w:div w:id="1709333591">
          <w:marLeft w:val="0"/>
          <w:marRight w:val="0"/>
          <w:marTop w:val="0"/>
          <w:marBottom w:val="0"/>
          <w:divBdr>
            <w:top w:val="single" w:sz="2" w:space="0" w:color="000000"/>
            <w:left w:val="single" w:sz="2" w:space="0" w:color="000000"/>
            <w:bottom w:val="single" w:sz="2" w:space="0" w:color="000000"/>
            <w:right w:val="single" w:sz="2" w:space="0" w:color="000000"/>
          </w:divBdr>
          <w:divsChild>
            <w:div w:id="308368616">
              <w:marLeft w:val="0"/>
              <w:marRight w:val="0"/>
              <w:marTop w:val="180"/>
              <w:marBottom w:val="0"/>
              <w:divBdr>
                <w:top w:val="single" w:sz="2" w:space="0" w:color="000000"/>
                <w:left w:val="single" w:sz="2" w:space="0" w:color="000000"/>
                <w:bottom w:val="single" w:sz="2" w:space="0" w:color="000000"/>
                <w:right w:val="single" w:sz="2" w:space="0" w:color="000000"/>
              </w:divBdr>
              <w:divsChild>
                <w:div w:id="56737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1754740">
      <w:bodyDiv w:val="1"/>
      <w:marLeft w:val="0"/>
      <w:marRight w:val="0"/>
      <w:marTop w:val="0"/>
      <w:marBottom w:val="0"/>
      <w:divBdr>
        <w:top w:val="none" w:sz="0" w:space="0" w:color="auto"/>
        <w:left w:val="none" w:sz="0" w:space="0" w:color="auto"/>
        <w:bottom w:val="none" w:sz="0" w:space="0" w:color="auto"/>
        <w:right w:val="none" w:sz="0" w:space="0" w:color="auto"/>
      </w:divBdr>
    </w:div>
    <w:div w:id="494809598">
      <w:bodyDiv w:val="1"/>
      <w:marLeft w:val="0"/>
      <w:marRight w:val="0"/>
      <w:marTop w:val="0"/>
      <w:marBottom w:val="0"/>
      <w:divBdr>
        <w:top w:val="none" w:sz="0" w:space="0" w:color="auto"/>
        <w:left w:val="none" w:sz="0" w:space="0" w:color="auto"/>
        <w:bottom w:val="none" w:sz="0" w:space="0" w:color="auto"/>
        <w:right w:val="none" w:sz="0" w:space="0" w:color="auto"/>
      </w:divBdr>
    </w:div>
    <w:div w:id="618298772">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1298727664">
      <w:bodyDiv w:val="1"/>
      <w:marLeft w:val="0"/>
      <w:marRight w:val="0"/>
      <w:marTop w:val="0"/>
      <w:marBottom w:val="0"/>
      <w:divBdr>
        <w:top w:val="none" w:sz="0" w:space="0" w:color="auto"/>
        <w:left w:val="none" w:sz="0" w:space="0" w:color="auto"/>
        <w:bottom w:val="none" w:sz="0" w:space="0" w:color="auto"/>
        <w:right w:val="none" w:sz="0" w:space="0" w:color="auto"/>
      </w:divBdr>
    </w:div>
    <w:div w:id="1355231306">
      <w:bodyDiv w:val="1"/>
      <w:marLeft w:val="0"/>
      <w:marRight w:val="0"/>
      <w:marTop w:val="0"/>
      <w:marBottom w:val="0"/>
      <w:divBdr>
        <w:top w:val="none" w:sz="0" w:space="0" w:color="auto"/>
        <w:left w:val="none" w:sz="0" w:space="0" w:color="auto"/>
        <w:bottom w:val="none" w:sz="0" w:space="0" w:color="auto"/>
        <w:right w:val="none" w:sz="0" w:space="0" w:color="auto"/>
      </w:divBdr>
    </w:div>
    <w:div w:id="1483427206">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22088124">
      <w:bodyDiv w:val="1"/>
      <w:marLeft w:val="0"/>
      <w:marRight w:val="0"/>
      <w:marTop w:val="0"/>
      <w:marBottom w:val="0"/>
      <w:divBdr>
        <w:top w:val="none" w:sz="0" w:space="0" w:color="auto"/>
        <w:left w:val="none" w:sz="0" w:space="0" w:color="auto"/>
        <w:bottom w:val="none" w:sz="0" w:space="0" w:color="auto"/>
        <w:right w:val="none" w:sz="0" w:space="0" w:color="auto"/>
      </w:divBdr>
    </w:div>
    <w:div w:id="1751849832">
      <w:bodyDiv w:val="1"/>
      <w:marLeft w:val="0"/>
      <w:marRight w:val="0"/>
      <w:marTop w:val="0"/>
      <w:marBottom w:val="0"/>
      <w:divBdr>
        <w:top w:val="none" w:sz="0" w:space="0" w:color="auto"/>
        <w:left w:val="none" w:sz="0" w:space="0" w:color="auto"/>
        <w:bottom w:val="none" w:sz="0" w:space="0" w:color="auto"/>
        <w:right w:val="none" w:sz="0" w:space="0" w:color="auto"/>
      </w:divBdr>
    </w:div>
    <w:div w:id="2130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3</Pages>
  <Words>1222</Words>
  <Characters>6970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cp:lastPrinted>2024-11-20T03:54:00Z</cp:lastPrinted>
  <dcterms:created xsi:type="dcterms:W3CDTF">2024-11-26T06:53:00Z</dcterms:created>
  <dcterms:modified xsi:type="dcterms:W3CDTF">2024-11-28T04:24:00Z</dcterms:modified>
</cp:coreProperties>
</file>