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92BCB" w14:textId="031616B7" w:rsidR="006926A6" w:rsidRPr="00E961A0" w:rsidRDefault="006926A6" w:rsidP="00E961A0">
      <w:pPr>
        <w:widowControl w:val="0"/>
        <w:jc w:val="center"/>
        <w:rPr>
          <w:rFonts w:ascii="Lotus Linotype" w:hAnsi="Lotus Linotype" w:cs="AL-Mohanad"/>
          <w:b/>
          <w:bCs/>
          <w:sz w:val="46"/>
          <w:szCs w:val="44"/>
          <w:rtl/>
        </w:rPr>
      </w:pPr>
      <w:r w:rsidRPr="00E961A0">
        <w:rPr>
          <w:rFonts w:ascii="Lotus Linotype" w:hAnsi="Lotus Linotype" w:cs="AL-Mohanad"/>
          <w:b/>
          <w:bCs/>
          <w:sz w:val="46"/>
          <w:szCs w:val="44"/>
          <w:rtl/>
        </w:rPr>
        <w:t>السّكِينَةُ وَالطُّمَأْنِينَةُ</w:t>
      </w:r>
    </w:p>
    <w:p w14:paraId="7D00B4DB" w14:textId="723C0198" w:rsidR="00E961A0" w:rsidRPr="00E961A0" w:rsidRDefault="00E961A0" w:rsidP="00E961A0">
      <w:pPr>
        <w:widowControl w:val="0"/>
        <w:jc w:val="center"/>
        <w:rPr>
          <w:rFonts w:ascii="Lotus Linotype" w:hAnsi="Lotus Linotype" w:cs="AL-Mohanad"/>
          <w:b/>
          <w:bCs/>
          <w:sz w:val="46"/>
          <w:szCs w:val="44"/>
        </w:rPr>
      </w:pPr>
      <w:r w:rsidRPr="00E961A0">
        <w:rPr>
          <w:rFonts w:ascii="Lotus Linotype" w:hAnsi="Lotus Linotype" w:cs="AL-Mohanad"/>
          <w:b/>
          <w:bCs/>
          <w:sz w:val="46"/>
          <w:szCs w:val="44"/>
          <w:rtl/>
        </w:rPr>
        <w:t>الخطبة الأولى</w:t>
      </w:r>
    </w:p>
    <w:p w14:paraId="6EE1CEB4" w14:textId="2EA88E0E" w:rsidR="006926A6" w:rsidRDefault="006926A6" w:rsidP="00E961A0">
      <w:pPr>
        <w:widowControl w:val="0"/>
        <w:spacing w:line="276"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الْـحَمْدُ للـهِ الَّذِي أَنْزَلَ السَّكِينَةَ فِي قُلُوبِ المُؤْمِنِينَ، وَجَعَلَ الطُّمَأْنِينَةَ مُلازِمَةً لَـهُمْ فِي كُلِّ وَقْتٍ وَحِينٍ، وَأَشْهَدُ أَن لاَّ إِلَهَ إِلاَّ اللـهُ وَحْدَهُ لا شَرِيكَ لَهُ عَلاَّمُ الغُيُوبِ، بِذِكْرِهِ تَطْمَئِنُّ القُلُوبُ، وَتَهُونُ الشَّدَائِدُ وَالخُطُوبُ، وَأَشْهَدُ أَنَّ سَيِّدَنَا مُحَمَّدًا عَبْدُ اللـهِ وَرَسُولُهُ، أَيَّدَهُ رَبُّهُ بِالنَّصْرِ المُبِينِ، وَأَنْزَلَ السَّكِينَةَ عَلَيْهِ وَعَلَى المُؤْمِنِينَ، اللَّهُمَّ صَلِّ وَسَلِّمْ وَبَارِكْ عَلَيْهِ وَعَلَى </w:t>
      </w:r>
      <w:proofErr w:type="spellStart"/>
      <w:r w:rsidRPr="00E961A0">
        <w:rPr>
          <w:rFonts w:ascii="Lotus Linotype" w:hAnsi="Lotus Linotype" w:cs="AL-Mohanad"/>
          <w:b/>
          <w:bCs/>
          <w:sz w:val="46"/>
          <w:szCs w:val="44"/>
          <w:rtl/>
        </w:rPr>
        <w:t>آلِهِ</w:t>
      </w:r>
      <w:proofErr w:type="spellEnd"/>
      <w:r w:rsidRPr="00E961A0">
        <w:rPr>
          <w:rFonts w:ascii="Lotus Linotype" w:hAnsi="Lotus Linotype" w:cs="AL-Mohanad"/>
          <w:b/>
          <w:bCs/>
          <w:sz w:val="46"/>
          <w:szCs w:val="44"/>
          <w:rtl/>
        </w:rPr>
        <w:t xml:space="preserve"> وَأَصْحَابِهِ أَجْمَعِينَ، وعَنِ التَّابِعِينَ لَـهُمْ بِإِحْسَانٍ إِلَى يَومِ الدِّينِ.     أَمَّا بَعْدُ: فأوصيكم ....</w:t>
      </w:r>
    </w:p>
    <w:p w14:paraId="135E77D8" w14:textId="77777777" w:rsidR="00E961A0" w:rsidRPr="00E961A0" w:rsidRDefault="00E961A0" w:rsidP="00E961A0">
      <w:pPr>
        <w:widowControl w:val="0"/>
        <w:spacing w:line="276" w:lineRule="auto"/>
        <w:jc w:val="both"/>
        <w:rPr>
          <w:rFonts w:ascii="Lotus Linotype" w:hAnsi="Lotus Linotype" w:cs="AL-Mohanad"/>
          <w:b/>
          <w:bCs/>
          <w:sz w:val="46"/>
          <w:szCs w:val="44"/>
          <w:rtl/>
        </w:rPr>
      </w:pPr>
    </w:p>
    <w:p w14:paraId="67C3C5ED"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عَنْ أَبِي بَكْرٍ </w:t>
      </w:r>
      <w:r w:rsidRPr="00E961A0">
        <w:rPr>
          <w:rFonts w:ascii="Lotus Linotype" w:hAnsi="Lotus Linotype" w:cs="AL-Mohanad"/>
          <w:b/>
          <w:bCs/>
          <w:sz w:val="46"/>
          <w:szCs w:val="44"/>
        </w:rPr>
        <w:sym w:font="AGA Arabesque" w:char="F074"/>
      </w:r>
      <w:r w:rsidRPr="00E961A0">
        <w:rPr>
          <w:rFonts w:ascii="Lotus Linotype" w:hAnsi="Lotus Linotype" w:cs="AL-Mohanad"/>
          <w:b/>
          <w:bCs/>
          <w:sz w:val="46"/>
          <w:szCs w:val="44"/>
          <w:rtl/>
        </w:rPr>
        <w:t xml:space="preserve"> قَالَ: قُلْتُ لِلنَّبِيِّ </w:t>
      </w:r>
      <w:r w:rsidRPr="00E961A0">
        <w:rPr>
          <w:rFonts w:ascii="Lotus Linotype" w:hAnsi="Lotus Linotype" w:cs="AL-Mohanad"/>
          <w:b/>
          <w:bCs/>
          <w:sz w:val="46"/>
          <w:szCs w:val="44"/>
        </w:rPr>
        <w:sym w:font="AGA Arabesque" w:char="F065"/>
      </w:r>
      <w:r w:rsidRPr="00E961A0">
        <w:rPr>
          <w:rFonts w:ascii="Lotus Linotype" w:hAnsi="Lotus Linotype" w:cs="AL-Mohanad"/>
          <w:b/>
          <w:bCs/>
          <w:sz w:val="46"/>
          <w:szCs w:val="44"/>
          <w:rtl/>
        </w:rPr>
        <w:t xml:space="preserve">: وَأَنَا فِي الغَارِ: لَوْ أَنَّ أَحَدَهُمْ نَظَرَ تَحْتَ قَدَمَيْهِ لَأَبْصَرَنَا، فَقَالَ </w:t>
      </w:r>
      <w:r w:rsidRPr="00E961A0">
        <w:rPr>
          <w:rFonts w:ascii="Lotus Linotype" w:hAnsi="Lotus Linotype" w:cs="AL-Mohanad"/>
          <w:b/>
          <w:bCs/>
          <w:sz w:val="46"/>
          <w:szCs w:val="44"/>
        </w:rPr>
        <w:sym w:font="AGA Arabesque" w:char="F072"/>
      </w:r>
      <w:r w:rsidRPr="00E961A0">
        <w:rPr>
          <w:rFonts w:ascii="Lotus Linotype" w:hAnsi="Lotus Linotype" w:cs="AL-Mohanad"/>
          <w:b/>
          <w:bCs/>
          <w:sz w:val="46"/>
          <w:szCs w:val="44"/>
          <w:rtl/>
        </w:rPr>
        <w:t xml:space="preserve">: «مَا ظَنُّكَ يَا أَبَا بَكْرٍ بِاثْنَيْنِ اللَّـهُ ثَالِثُهُمَا) وفي لفظٍ: (اسْكُتْ يَا أَبَا بَكْرٍ، اثْنَانِ اللَّـهُ </w:t>
      </w:r>
      <w:proofErr w:type="gramStart"/>
      <w:r w:rsidRPr="00E961A0">
        <w:rPr>
          <w:rFonts w:ascii="Lotus Linotype" w:hAnsi="Lotus Linotype" w:cs="AL-Mohanad"/>
          <w:b/>
          <w:bCs/>
          <w:sz w:val="46"/>
          <w:szCs w:val="44"/>
          <w:rtl/>
        </w:rPr>
        <w:t>ثَالِثُهُمَا )</w:t>
      </w:r>
      <w:proofErr w:type="gramEnd"/>
      <w:r w:rsidRPr="00E961A0">
        <w:rPr>
          <w:rFonts w:ascii="Lotus Linotype" w:hAnsi="Lotus Linotype" w:cs="AL-Mohanad"/>
          <w:b/>
          <w:bCs/>
          <w:sz w:val="34"/>
          <w:szCs w:val="32"/>
          <w:rtl/>
        </w:rPr>
        <w:t xml:space="preserve"> </w:t>
      </w:r>
      <w:proofErr w:type="spellStart"/>
      <w:r w:rsidRPr="00E961A0">
        <w:rPr>
          <w:rFonts w:ascii="Lotus Linotype" w:hAnsi="Lotus Linotype" w:cs="AL-Mohanad"/>
          <w:b/>
          <w:bCs/>
          <w:sz w:val="34"/>
          <w:szCs w:val="32"/>
          <w:rtl/>
        </w:rPr>
        <w:t>خ.م</w:t>
      </w:r>
      <w:proofErr w:type="spellEnd"/>
      <w:r w:rsidRPr="00E961A0">
        <w:rPr>
          <w:rFonts w:ascii="Lotus Linotype" w:hAnsi="Lotus Linotype" w:cs="AL-Mohanad"/>
          <w:b/>
          <w:bCs/>
          <w:sz w:val="34"/>
          <w:szCs w:val="32"/>
          <w:rtl/>
        </w:rPr>
        <w:t xml:space="preserve"> .</w:t>
      </w:r>
    </w:p>
    <w:p w14:paraId="6941B8E2" w14:textId="77777777" w:rsid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عباد الله: إنَّ الطُّمَأْنِينَةَ سُكُونُ القَلْبِ إِلَى الشَّيْءِ وَعَدَمُ اضْطِرَابِهِ وَقَلَقِهِ، وَهِيَ أَثَرٌ مِنْ آثَارِ السَّكِينَةِ، ذَلِكُمْ لأَنَّ السَّكِينَةَ بِدَايَةٌ وَالطُّمَأْنِينَةَ نِهَايَةٌ، وَأَصْلُ السَّكِينَةِ هِيَ الطُّمَأْنِينَةُ وَالْوَقَارُ، </w:t>
      </w:r>
    </w:p>
    <w:p w14:paraId="5E79A30E" w14:textId="77777777" w:rsidR="00E961A0" w:rsidRDefault="00E961A0" w:rsidP="00E961A0">
      <w:pPr>
        <w:widowControl w:val="0"/>
        <w:spacing w:line="360" w:lineRule="auto"/>
        <w:jc w:val="both"/>
        <w:rPr>
          <w:rFonts w:ascii="Lotus Linotype" w:hAnsi="Lotus Linotype" w:cs="AL-Mohanad"/>
          <w:b/>
          <w:bCs/>
          <w:sz w:val="46"/>
          <w:szCs w:val="44"/>
          <w:rtl/>
        </w:rPr>
      </w:pPr>
    </w:p>
    <w:p w14:paraId="5C8CFCB9" w14:textId="195EA200"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lastRenderedPageBreak/>
        <w:t xml:space="preserve">وَالسُّكُونُ الَّذِي يُنْزِلُهُ اللَّـهُ فِي قَلْبِ عَبْدِهِ، عِنْدَ اضْطِرَابِهِ مِنْ شِدَّةِ الـْمَخَاوِفِ. فَلَا يَنْزَعِجُ بَعْدَ ذَلِكَ لِمَا يَرِدُ عَلَيْهِ. وذلك إذا قامَ في قلبِهِ إيمانٌ راسِخٌ ويقينٌ صادِقٌ، واستِسلامٌ للـهِ وطاعةٌ، فيَزِيدُه ذلك إيمانًا وقوةً </w:t>
      </w:r>
      <w:proofErr w:type="gramStart"/>
      <w:r w:rsidRPr="00E961A0">
        <w:rPr>
          <w:rFonts w:ascii="Lotus Linotype" w:hAnsi="Lotus Linotype" w:cs="AL-Mohanad"/>
          <w:b/>
          <w:bCs/>
          <w:sz w:val="46"/>
          <w:szCs w:val="44"/>
          <w:rtl/>
        </w:rPr>
        <w:t>وثباتًا .</w:t>
      </w:r>
      <w:proofErr w:type="gramEnd"/>
    </w:p>
    <w:p w14:paraId="3FF4D42D" w14:textId="77777777" w:rsid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السَّكِينَةُ تَكُونُ حِينًا بَعْدَ حِينٍ، لِيَصِلَ المُؤْمِنُ بَعْدَهَا إِلَى الطُّمَأْنِينَةِ الَّتِي تُلازِمُهُ فِي كُلِّ وَقْتٍ وَحِينٍ،</w:t>
      </w:r>
    </w:p>
    <w:p w14:paraId="7AB20F70" w14:textId="77777777" w:rsid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 وَلِذَلِكَ أَنْزَلَهَا اللـهُ عَزَّ وَجَلَّ عَلَى رَسُولِهِ </w:t>
      </w:r>
      <w:r w:rsidRPr="00E961A0">
        <w:rPr>
          <w:rFonts w:ascii="Lotus Linotype" w:hAnsi="Lotus Linotype" w:cs="AL-Mohanad"/>
          <w:b/>
          <w:bCs/>
          <w:sz w:val="46"/>
          <w:szCs w:val="44"/>
        </w:rPr>
        <w:sym w:font="AGA Arabesque" w:char="F065"/>
      </w:r>
      <w:r w:rsidRPr="00E961A0">
        <w:rPr>
          <w:rFonts w:ascii="Lotus Linotype" w:hAnsi="Lotus Linotype" w:cs="AL-Mohanad"/>
          <w:b/>
          <w:bCs/>
          <w:sz w:val="46"/>
          <w:szCs w:val="44"/>
          <w:rtl/>
        </w:rPr>
        <w:t xml:space="preserve"> </w:t>
      </w:r>
    </w:p>
    <w:p w14:paraId="27C82711" w14:textId="2E7C8975"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وَعَلَى المُؤْمِنِينَ فِي لَحَظَاتِ الخَوْفِ وَالاضْطِرَابِ، فَاستَرَاحَتْ قُلُوبُهُمْ وَسَكَنَتْ، وَزَالَ عَنْهَا الخَوْفُ فَهَدَأَتْ</w:t>
      </w:r>
      <w:r w:rsidRPr="00E961A0">
        <w:rPr>
          <w:rFonts w:ascii="Lotus Linotype" w:hAnsi="Lotus Linotype" w:cs="AL-Mohanad"/>
          <w:b/>
          <w:bCs/>
          <w:sz w:val="46"/>
          <w:szCs w:val="44"/>
        </w:rPr>
        <w:t xml:space="preserve"> </w:t>
      </w:r>
      <w:r w:rsidRPr="00E961A0">
        <w:rPr>
          <w:rFonts w:ascii="Lotus Linotype" w:hAnsi="Lotus Linotype" w:cs="AL-Mohanad"/>
          <w:b/>
          <w:bCs/>
          <w:sz w:val="46"/>
          <w:szCs w:val="44"/>
          <w:rtl/>
        </w:rPr>
        <w:t>(هُوَ الَّذِي أَنْزَلَ السَّكِينَةَ فِي قُلُوبِ الـْمُؤْمِنِينَ لِيَزْدَادُوا إِيمَاناً مَعَ إِيمَانِهِمْ).</w:t>
      </w:r>
    </w:p>
    <w:p w14:paraId="448F7332"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وَمَا أَكْثَرَ المَوَاطِنَ الَّتِي اضْطَرَبَتْ فِيهَا قُلُوبُ المُؤْمِنِينَ؛ فَأَنْزَلَ اللـهُ السَّكِينَةَ عَلَيْهِمْ، فَزَالَ عَنْهُمُ الخَوْفُ وَالاضْطِرَابُ، بَعْدَ أَنِ اجتَهَدُوا حَسَبَ سُنَّـةِ اللـهِ فِي مُبَاشَرَةِ الأَسْبَابِ (فأنزلَ السكينةَ عليهم وأثابهم فتحاً </w:t>
      </w:r>
      <w:proofErr w:type="gramStart"/>
      <w:r w:rsidRPr="00E961A0">
        <w:rPr>
          <w:rFonts w:ascii="Lotus Linotype" w:hAnsi="Lotus Linotype" w:cs="AL-Mohanad"/>
          <w:b/>
          <w:bCs/>
          <w:sz w:val="46"/>
          <w:szCs w:val="44"/>
          <w:rtl/>
        </w:rPr>
        <w:t>قريباً )</w:t>
      </w:r>
      <w:proofErr w:type="gramEnd"/>
      <w:r w:rsidRPr="00E961A0">
        <w:rPr>
          <w:rFonts w:ascii="Lotus Linotype" w:hAnsi="Lotus Linotype" w:cs="AL-Mohanad"/>
          <w:b/>
          <w:bCs/>
          <w:sz w:val="46"/>
          <w:szCs w:val="44"/>
          <w:rtl/>
        </w:rPr>
        <w:t xml:space="preserve">. </w:t>
      </w:r>
    </w:p>
    <w:p w14:paraId="4E430B99"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lastRenderedPageBreak/>
        <w:t>عَنِ الْبَرَاءِ بْنِ عَازِبٍ</w:t>
      </w:r>
      <w:r w:rsidRPr="00E961A0">
        <w:rPr>
          <w:rFonts w:ascii="Lotus Linotype" w:hAnsi="Lotus Linotype" w:cs="AL-Mohanad"/>
          <w:b/>
          <w:bCs/>
          <w:sz w:val="46"/>
          <w:szCs w:val="44"/>
        </w:rPr>
        <w:sym w:font="AGA Arabesque" w:char="F074"/>
      </w:r>
      <w:r w:rsidRPr="00E961A0">
        <w:rPr>
          <w:rFonts w:ascii="Lotus Linotype" w:hAnsi="Lotus Linotype" w:cs="AL-Mohanad"/>
          <w:b/>
          <w:bCs/>
          <w:sz w:val="46"/>
          <w:szCs w:val="44"/>
          <w:rtl/>
        </w:rPr>
        <w:t xml:space="preserve"> قَالَ: أَمَرَنَا رَسُولُ اللـهِ </w:t>
      </w:r>
      <w:r w:rsidRPr="00E961A0">
        <w:rPr>
          <w:rFonts w:ascii="Lotus Linotype" w:hAnsi="Lotus Linotype" w:cs="AL-Mohanad"/>
          <w:b/>
          <w:bCs/>
          <w:sz w:val="46"/>
          <w:szCs w:val="44"/>
        </w:rPr>
        <w:sym w:font="AGA Arabesque" w:char="F065"/>
      </w:r>
      <w:r w:rsidRPr="00E961A0">
        <w:rPr>
          <w:rFonts w:ascii="Lotus Linotype" w:hAnsi="Lotus Linotype" w:cs="AL-Mohanad"/>
          <w:b/>
          <w:bCs/>
          <w:sz w:val="46"/>
          <w:szCs w:val="44"/>
          <w:rtl/>
        </w:rPr>
        <w:t xml:space="preserve"> </w:t>
      </w:r>
      <w:r w:rsidRPr="00E961A0">
        <w:rPr>
          <w:rFonts w:ascii="Lotus Linotype" w:hAnsi="Lotus Linotype" w:cs="AL-Mohanad" w:hint="cs"/>
          <w:b/>
          <w:bCs/>
          <w:sz w:val="46"/>
          <w:szCs w:val="44"/>
          <w:rtl/>
        </w:rPr>
        <w:t xml:space="preserve">بِحَفْرِ الْـخَنْدَقِ، قَالَ: وَعَرَضَ لَنَا صَخْرَةٌ فِي مَكَانٍ مِنَ الخَنْدَقِ، لَا تَأْخُذُ فِيهَا الْمـَعَاوِلُ، قَالَ: فَشَكَوْهَا إِلَى رَسُولِ اللـهِ </w:t>
      </w:r>
      <w:r w:rsidRPr="00E961A0">
        <w:rPr>
          <w:rFonts w:ascii="Lotus Linotype" w:hAnsi="Lotus Linotype" w:cs="AL-Mohanad"/>
          <w:b/>
          <w:bCs/>
          <w:sz w:val="46"/>
          <w:szCs w:val="44"/>
        </w:rPr>
        <w:sym w:font="AGA Arabesque" w:char="F065"/>
      </w:r>
      <w:r w:rsidRPr="00E961A0">
        <w:rPr>
          <w:rFonts w:ascii="Lotus Linotype" w:hAnsi="Lotus Linotype" w:cs="AL-Mohanad"/>
          <w:b/>
          <w:bCs/>
          <w:sz w:val="46"/>
          <w:szCs w:val="44"/>
          <w:rtl/>
        </w:rPr>
        <w:t xml:space="preserve">، فَجَاءَ رَسُولُ اللـهِ </w:t>
      </w:r>
      <w:r w:rsidRPr="00E961A0">
        <w:rPr>
          <w:rFonts w:ascii="Lotus Linotype" w:hAnsi="Lotus Linotype" w:cs="AL-Mohanad"/>
          <w:b/>
          <w:bCs/>
          <w:sz w:val="46"/>
          <w:szCs w:val="44"/>
        </w:rPr>
        <w:sym w:font="AGA Arabesque" w:char="F065"/>
      </w:r>
      <w:r w:rsidRPr="00E961A0">
        <w:rPr>
          <w:rFonts w:ascii="Lotus Linotype" w:hAnsi="Lotus Linotype" w:cs="AL-Mohanad"/>
          <w:b/>
          <w:bCs/>
          <w:sz w:val="46"/>
          <w:szCs w:val="44"/>
          <w:rtl/>
        </w:rPr>
        <w:t xml:space="preserve">، ووَضَعَ ثَوْبَهُ ثُمَّ هَبَطَ إِلَى الصَّخْرَةِ، فَأَخَذَ الْمِعْوَلَ فَقَالَ: ( بِسْمِ اللـهِ ) فَضَرَبَ ضَرْبَةً فَكَسَرَ ثُلُثَ الـْحَجَرِ، وَقَالَ:(اللـهُ أَكْبَرُ أُعْطِيتُ مَفَاتِيحَ الشَّامِ، وَاللـهِ إِنِّي لَأُبْصِرُ قُصُورَهَا الْـحُمْرَ مِنْ مَكَانِي هَذَا ). ثُمَّ قَالَ: (بِسْمِ اللـهِ) وَضَرَبَ أُخْرَى </w:t>
      </w:r>
      <w:r w:rsidRPr="00E961A0">
        <w:rPr>
          <w:rFonts w:ascii="Lotus Linotype" w:hAnsi="Lotus Linotype" w:cs="AL-Mohanad"/>
          <w:b/>
          <w:bCs/>
          <w:sz w:val="46"/>
          <w:szCs w:val="44"/>
          <w:rtl/>
        </w:rPr>
        <w:t xml:space="preserve">فَكَسَرَ ثُلُثَ الْـحَجَرِ فَقَالَ: (اللـهُ أَكْبَرُ، أُعْطِيتُ مَفَاتِيحَ فَارِسَ، وَاللـهِ إِنِّي لَأُبْصِرُ الـْمَدَائِنَ، وَأُبْصِرُ قَصْرَهَا الْأَبْيَضَ مِنْ مَكَانِي هَذَا) ثُمَّ قَالَ: (بِسْمِ </w:t>
      </w:r>
      <w:proofErr w:type="gramStart"/>
      <w:r w:rsidRPr="00E961A0">
        <w:rPr>
          <w:rFonts w:ascii="Lotus Linotype" w:hAnsi="Lotus Linotype" w:cs="AL-Mohanad"/>
          <w:b/>
          <w:bCs/>
          <w:sz w:val="46"/>
          <w:szCs w:val="44"/>
          <w:rtl/>
        </w:rPr>
        <w:t>اللـهِ )</w:t>
      </w:r>
      <w:proofErr w:type="gramEnd"/>
      <w:r w:rsidRPr="00E961A0">
        <w:rPr>
          <w:rFonts w:ascii="Lotus Linotype" w:hAnsi="Lotus Linotype" w:cs="AL-Mohanad"/>
          <w:b/>
          <w:bCs/>
          <w:sz w:val="46"/>
          <w:szCs w:val="44"/>
          <w:rtl/>
        </w:rPr>
        <w:t xml:space="preserve"> وَضَرَبَ ضَرْبَةً أُخْرَى فَقَلَعَ بَقِيَّةَ الْـحَجَرِ فَقَالَ: ( اللـهُ أَكْبَرُ أُعْطِيتُ مَفَاتِيحَ الْيَمَنِ، واللـهِ إِنِّي لَأُبْصِرُ أَبْوَابَ صَنْعَاءَ مِنْ مَكَانِي هَذَا ) </w:t>
      </w:r>
      <w:r w:rsidRPr="00E961A0">
        <w:rPr>
          <w:rFonts w:ascii="Lotus Linotype" w:hAnsi="Lotus Linotype" w:cs="AL-Mohanad"/>
          <w:b/>
          <w:bCs/>
          <w:sz w:val="34"/>
          <w:szCs w:val="32"/>
          <w:rtl/>
        </w:rPr>
        <w:t>أحمدُ وغيرُه</w:t>
      </w:r>
      <w:r w:rsidRPr="00E961A0">
        <w:rPr>
          <w:rFonts w:ascii="Lotus Linotype" w:hAnsi="Lotus Linotype" w:cs="AL-Mohanad"/>
          <w:b/>
          <w:bCs/>
          <w:sz w:val="46"/>
          <w:szCs w:val="44"/>
          <w:rtl/>
        </w:rPr>
        <w:t xml:space="preserve">. </w:t>
      </w:r>
    </w:p>
    <w:p w14:paraId="5BAB75EB" w14:textId="77777777" w:rsid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إِنَّ السَّكِينَةَ إِذَا نَزَلَتْ عَلَى القَلْبِ اطْمَأَنَّ بِهَا، وَسَكَنَتِ الجَوَارِحُ بِسَبَبِهَا؛ فازدادَ العبدُ إيمانًا وثباتًا ويقينًا، وقناعةً ورِضًا، </w:t>
      </w:r>
    </w:p>
    <w:p w14:paraId="7D20BC87" w14:textId="1C0735E6" w:rsidR="006926A6" w:rsidRPr="00E961A0" w:rsidRDefault="006926A6" w:rsidP="00E961A0">
      <w:pPr>
        <w:widowControl w:val="0"/>
        <w:spacing w:line="360" w:lineRule="auto"/>
        <w:jc w:val="both"/>
        <w:rPr>
          <w:rFonts w:cs="AL-Mohanad"/>
          <w:sz w:val="22"/>
          <w:szCs w:val="22"/>
          <w:rtl/>
        </w:rPr>
      </w:pPr>
      <w:r w:rsidRPr="00E961A0">
        <w:rPr>
          <w:rFonts w:ascii="Lotus Linotype" w:hAnsi="Lotus Linotype" w:cs="AL-Mohanad"/>
          <w:b/>
          <w:bCs/>
          <w:sz w:val="46"/>
          <w:szCs w:val="44"/>
          <w:rtl/>
        </w:rPr>
        <w:lastRenderedPageBreak/>
        <w:t xml:space="preserve">وبصيرةً وهُدًى وتقوًى، وحُسنَ سَمتٍ، ثم </w:t>
      </w:r>
      <w:proofErr w:type="spellStart"/>
      <w:r w:rsidRPr="00E961A0">
        <w:rPr>
          <w:rFonts w:ascii="Lotus Linotype" w:hAnsi="Lotus Linotype" w:cs="AL-Mohanad"/>
          <w:b/>
          <w:bCs/>
          <w:sz w:val="46"/>
          <w:szCs w:val="44"/>
          <w:rtl/>
        </w:rPr>
        <w:t>إخباتًا</w:t>
      </w:r>
      <w:proofErr w:type="spellEnd"/>
      <w:r w:rsidRPr="00E961A0">
        <w:rPr>
          <w:rFonts w:ascii="Lotus Linotype" w:hAnsi="Lotus Linotype" w:cs="AL-Mohanad"/>
          <w:b/>
          <w:bCs/>
          <w:sz w:val="46"/>
          <w:szCs w:val="44"/>
          <w:rtl/>
        </w:rPr>
        <w:t xml:space="preserve"> وخُشُوعًا، فلا يضطرِبُ، ولا ينحرِفُ، ولا يمِيلُ.</w:t>
      </w:r>
      <w:r w:rsidRPr="00E961A0">
        <w:rPr>
          <w:rFonts w:cs="AL-Mohanad" w:hint="cs"/>
          <w:sz w:val="22"/>
          <w:szCs w:val="22"/>
          <w:rtl/>
        </w:rPr>
        <w:t xml:space="preserve"> </w:t>
      </w:r>
    </w:p>
    <w:p w14:paraId="6BED7FFA"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إِنَّ المُؤْمِنَ -عباد الله- إِذَا عَاشَ فِي ظِلالِ السَّكِينَةِ وَاجَهَ المَتَاعِبَ وَالمَصَاعِبَ </w:t>
      </w:r>
      <w:r w:rsidRPr="00E961A0">
        <w:rPr>
          <w:rFonts w:ascii="Lotus Linotype" w:hAnsi="Lotus Linotype" w:cs="AL-Mohanad"/>
          <w:b/>
          <w:bCs/>
          <w:sz w:val="46"/>
          <w:szCs w:val="44"/>
          <w:highlight w:val="yellow"/>
          <w:rtl/>
        </w:rPr>
        <w:t>بِرِبَاطَةِ</w:t>
      </w:r>
      <w:r w:rsidRPr="00E961A0">
        <w:rPr>
          <w:rFonts w:ascii="Lotus Linotype" w:hAnsi="Lotus Linotype" w:cs="AL-Mohanad"/>
          <w:b/>
          <w:bCs/>
          <w:sz w:val="46"/>
          <w:szCs w:val="44"/>
          <w:rtl/>
        </w:rPr>
        <w:t xml:space="preserve"> جَأْشٍ وَحُسْنِ يَقِينٍ، وَاجتَازَهَا بِقُوَّةٍ وَتَسْلِيمٍ، وَتَعَلَّمَ مِنْهَا الحِيطَةَ وَالحَذَرَ، مِنْ غَيْرِ تَسَخُّطٍ عَلَى القَضَاءِ وَالقَدَرِ. قال الْبَرَاءِ بْنِ عَازِبٍ </w:t>
      </w:r>
      <w:r w:rsidRPr="00E961A0">
        <w:rPr>
          <w:rFonts w:ascii="Lotus Linotype" w:hAnsi="Lotus Linotype" w:cs="AL-Mohanad"/>
          <w:b/>
          <w:bCs/>
          <w:sz w:val="46"/>
          <w:szCs w:val="44"/>
        </w:rPr>
        <w:sym w:font="AGA Arabesque" w:char="F079"/>
      </w:r>
      <w:r w:rsidRPr="00E961A0">
        <w:rPr>
          <w:rFonts w:ascii="Lotus Linotype" w:hAnsi="Lotus Linotype" w:cs="AL-Mohanad"/>
          <w:b/>
          <w:bCs/>
          <w:sz w:val="46"/>
          <w:szCs w:val="44"/>
          <w:rtl/>
        </w:rPr>
        <w:t xml:space="preserve"> </w:t>
      </w:r>
      <w:r w:rsidRPr="00E961A0">
        <w:rPr>
          <w:rFonts w:ascii="Lotus Linotype" w:hAnsi="Lotus Linotype" w:cs="AL-Mohanad" w:hint="cs"/>
          <w:b/>
          <w:bCs/>
          <w:sz w:val="46"/>
          <w:szCs w:val="44"/>
          <w:rtl/>
        </w:rPr>
        <w:t xml:space="preserve">: «رَأَيْتُ النَّبِيَّ </w:t>
      </w:r>
      <w:r w:rsidRPr="00E961A0">
        <w:rPr>
          <w:rFonts w:ascii="Lotus Linotype" w:hAnsi="Lotus Linotype" w:cs="AL-Mohanad"/>
          <w:b/>
          <w:bCs/>
          <w:sz w:val="46"/>
          <w:szCs w:val="44"/>
        </w:rPr>
        <w:sym w:font="AGA Arabesque" w:char="F065"/>
      </w:r>
      <w:r w:rsidRPr="00E961A0">
        <w:rPr>
          <w:rFonts w:ascii="Lotus Linotype" w:hAnsi="Lotus Linotype" w:cs="AL-Mohanad"/>
          <w:b/>
          <w:bCs/>
          <w:sz w:val="46"/>
          <w:szCs w:val="44"/>
          <w:rtl/>
        </w:rPr>
        <w:t xml:space="preserve"> </w:t>
      </w:r>
      <w:r w:rsidRPr="00E961A0">
        <w:rPr>
          <w:rFonts w:ascii="Lotus Linotype" w:hAnsi="Lotus Linotype" w:cs="AL-Mohanad" w:hint="cs"/>
          <w:b/>
          <w:bCs/>
          <w:sz w:val="46"/>
          <w:szCs w:val="44"/>
          <w:rtl/>
        </w:rPr>
        <w:t xml:space="preserve">يَنْقُلُ مِنْ تُرَابِ الْـخَنْدَقِ، حَتَّى وَارَى التُّرَابُ جِلْدَةَ بَطْنِهِ. وَهُوَ يَرْتَجِزُ بِكَلِمَةِ عَبْدِ اللَّـهِ بْنِ رَوَاحَةَ </w:t>
      </w:r>
      <w:r w:rsidRPr="00E961A0">
        <w:rPr>
          <w:rFonts w:ascii="Lotus Linotype" w:hAnsi="Lotus Linotype" w:cs="AL-Mohanad"/>
          <w:b/>
          <w:bCs/>
          <w:sz w:val="46"/>
          <w:szCs w:val="44"/>
        </w:rPr>
        <w:sym w:font="AGA Arabesque" w:char="F074"/>
      </w:r>
      <w:r w:rsidRPr="00E961A0">
        <w:rPr>
          <w:rFonts w:ascii="Lotus Linotype" w:hAnsi="Lotus Linotype" w:cs="AL-Mohanad"/>
          <w:b/>
          <w:bCs/>
          <w:sz w:val="46"/>
          <w:szCs w:val="44"/>
          <w:rtl/>
        </w:rPr>
        <w:t>:</w:t>
      </w:r>
    </w:p>
    <w:p w14:paraId="11537A42" w14:textId="77777777" w:rsidR="006926A6" w:rsidRPr="00E961A0" w:rsidRDefault="006926A6" w:rsidP="00E961A0">
      <w:pPr>
        <w:widowControl w:val="0"/>
        <w:spacing w:line="360" w:lineRule="auto"/>
        <w:jc w:val="center"/>
        <w:rPr>
          <w:rFonts w:ascii="Lotus Linotype" w:hAnsi="Lotus Linotype" w:cs="AL-Mohanad"/>
          <w:b/>
          <w:bCs/>
          <w:sz w:val="46"/>
          <w:szCs w:val="44"/>
          <w:rtl/>
        </w:rPr>
      </w:pPr>
      <w:r w:rsidRPr="00E961A0">
        <w:rPr>
          <w:rFonts w:ascii="Lotus Linotype" w:hAnsi="Lotus Linotype" w:cs="AL-Mohanad"/>
          <w:b/>
          <w:bCs/>
          <w:sz w:val="46"/>
          <w:szCs w:val="44"/>
          <w:rtl/>
        </w:rPr>
        <w:t>اللهُمَّ لَوْلَا أَنْتَ مَا اهْتَدَيْنَا ... وَلَا تَصَدَّقْنَا وَلَا صَلَّيْنَا</w:t>
      </w:r>
    </w:p>
    <w:p w14:paraId="4A85E0C3" w14:textId="77777777" w:rsidR="006926A6" w:rsidRPr="00E961A0" w:rsidRDefault="006926A6" w:rsidP="00E961A0">
      <w:pPr>
        <w:widowControl w:val="0"/>
        <w:spacing w:line="360" w:lineRule="auto"/>
        <w:jc w:val="center"/>
        <w:rPr>
          <w:rFonts w:ascii="Lotus Linotype" w:hAnsi="Lotus Linotype" w:cs="AL-Mohanad"/>
          <w:b/>
          <w:bCs/>
          <w:sz w:val="46"/>
          <w:szCs w:val="44"/>
          <w:rtl/>
        </w:rPr>
      </w:pPr>
      <w:r w:rsidRPr="00E961A0">
        <w:rPr>
          <w:rFonts w:ascii="Lotus Linotype" w:hAnsi="Lotus Linotype" w:cs="AL-Mohanad"/>
          <w:b/>
          <w:bCs/>
          <w:sz w:val="46"/>
          <w:szCs w:val="44"/>
          <w:rtl/>
        </w:rPr>
        <w:t>فَأَنْزِلَنْ سَكِينَةً عَلَيْنَا ... وَثَبِّتِ الْأَقْدَامَ إِنْ لَاقَيْنَا</w:t>
      </w:r>
    </w:p>
    <w:p w14:paraId="0D0C67D1" w14:textId="183D58F5" w:rsidR="006926A6" w:rsidRPr="00E961A0" w:rsidRDefault="006926A6" w:rsidP="00E961A0">
      <w:pPr>
        <w:widowControl w:val="0"/>
        <w:spacing w:line="360" w:lineRule="auto"/>
        <w:rPr>
          <w:rFonts w:ascii="Lotus Linotype" w:hAnsi="Lotus Linotype" w:cs="AL-Mohanad"/>
          <w:b/>
          <w:bCs/>
          <w:sz w:val="44"/>
          <w:szCs w:val="40"/>
          <w:rtl/>
        </w:rPr>
      </w:pPr>
      <w:r w:rsidRPr="00E961A0">
        <w:rPr>
          <w:rFonts w:ascii="Lotus Linotype" w:hAnsi="Lotus Linotype" w:cs="AL-Mohanad"/>
          <w:b/>
          <w:bCs/>
          <w:sz w:val="44"/>
          <w:szCs w:val="40"/>
          <w:rtl/>
        </w:rPr>
        <w:t xml:space="preserve">إِنَّ الْأُولَى قَدْ بَغَوْا عَلَيْنَا ... وَإِنْ أَرَادُوا فِتْنَةً </w:t>
      </w:r>
      <w:proofErr w:type="gramStart"/>
      <w:r w:rsidRPr="00E961A0">
        <w:rPr>
          <w:rFonts w:ascii="Lotus Linotype" w:hAnsi="Lotus Linotype" w:cs="AL-Mohanad"/>
          <w:b/>
          <w:bCs/>
          <w:sz w:val="44"/>
          <w:szCs w:val="40"/>
          <w:rtl/>
        </w:rPr>
        <w:t>أَبَيْنَا )</w:t>
      </w:r>
      <w:proofErr w:type="gramEnd"/>
      <w:r w:rsidRPr="00E961A0">
        <w:rPr>
          <w:rFonts w:ascii="Lotus Linotype" w:hAnsi="Lotus Linotype" w:cs="AL-Mohanad"/>
          <w:b/>
          <w:bCs/>
          <w:sz w:val="44"/>
          <w:szCs w:val="40"/>
          <w:rtl/>
        </w:rPr>
        <w:t xml:space="preserve"> خ. م .</w:t>
      </w:r>
    </w:p>
    <w:p w14:paraId="2FF781A3"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عباد الله: إِنَّ المُصَابَ بِأَيِّ مُصِيبَةٍ من مصائبِ الدُّنيا من الأمراضِ والفقرِ والبلايا والمِحَنِ وغيرِها، إذا أيقَنَ بموعُودِ اللـهِ وثوابِه، وصبَرَ على بلائِه، أورَثَه اللـهُ سَكِينةً وطُمأنينةً، فكأنَّه بإيمانِه ويقينِه يُشاهِدُ الثوابَ، </w:t>
      </w:r>
      <w:r w:rsidRPr="00E961A0">
        <w:rPr>
          <w:rFonts w:ascii="Lotus Linotype" w:hAnsi="Lotus Linotype" w:cs="AL-Mohanad"/>
          <w:b/>
          <w:bCs/>
          <w:sz w:val="44"/>
          <w:szCs w:val="40"/>
          <w:rtl/>
        </w:rPr>
        <w:t xml:space="preserve">فيسكُنُ قلبُهُ ويَطمئِنُّ، ومَن رضِيَ فله الرِّضَا، وإنما يشتَدُّ البلاءُ إذا غابَ عنه مُلاحظةُ </w:t>
      </w:r>
      <w:r w:rsidRPr="00E961A0">
        <w:rPr>
          <w:rFonts w:ascii="Lotus Linotype" w:hAnsi="Lotus Linotype" w:cs="AL-Mohanad"/>
          <w:b/>
          <w:bCs/>
          <w:sz w:val="46"/>
          <w:szCs w:val="44"/>
          <w:rtl/>
        </w:rPr>
        <w:t xml:space="preserve">الثوابِ. </w:t>
      </w:r>
    </w:p>
    <w:p w14:paraId="45351358"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lastRenderedPageBreak/>
        <w:t xml:space="preserve">ولذا فالسَّكِينَةُ تُؤَدِّي بالمُصابِ إِلَى الصَّبْرِ الَّذِي هُوَ أَثَرُ اليَقِينِ الحَاسِمِ، وَثَمَرَةُ المَوقِفِ الحَازِمِ، وَهُوَ خَيْرُ مَا يُعْطَاهُ الإِنْسَانُ في مثلِ هذه المواقفِ. قال </w:t>
      </w:r>
      <w:r w:rsidRPr="00E961A0">
        <w:rPr>
          <w:rFonts w:ascii="Lotus Linotype" w:hAnsi="Lotus Linotype" w:cs="AL-Mohanad"/>
          <w:b/>
          <w:bCs/>
          <w:sz w:val="46"/>
          <w:szCs w:val="44"/>
        </w:rPr>
        <w:sym w:font="AGA Arabesque" w:char="F065"/>
      </w:r>
      <w:r w:rsidRPr="00E961A0">
        <w:rPr>
          <w:rFonts w:ascii="Lotus Linotype" w:hAnsi="Lotus Linotype" w:cs="AL-Mohanad"/>
          <w:b/>
          <w:bCs/>
          <w:sz w:val="46"/>
          <w:szCs w:val="44"/>
          <w:rtl/>
        </w:rPr>
        <w:t>(مَا أُعْطِيَ أَحَدٌ عَطَاءً خَيْرًا وَأَوسَعَ مِنَ الصَّبْرِ)</w:t>
      </w:r>
      <w:r w:rsidRPr="00E961A0">
        <w:rPr>
          <w:rFonts w:ascii="Lotus Linotype" w:hAnsi="Lotus Linotype" w:cs="AL-Mohanad"/>
          <w:b/>
          <w:bCs/>
          <w:sz w:val="30"/>
          <w:szCs w:val="28"/>
          <w:rtl/>
        </w:rPr>
        <w:t xml:space="preserve"> أحمد وغيرُه.</w:t>
      </w:r>
      <w:r w:rsidRPr="00E961A0">
        <w:rPr>
          <w:rFonts w:ascii="Lotus Linotype" w:hAnsi="Lotus Linotype" w:cs="AL-Mohanad"/>
          <w:b/>
          <w:bCs/>
          <w:sz w:val="46"/>
          <w:szCs w:val="44"/>
          <w:rtl/>
        </w:rPr>
        <w:t xml:space="preserve"> فَهُوَ بَابٌ عَظِيمٌ مِنْ حُسْنِ الظَّنِّ بِاللـهِ، وَالأَمَلِ بِحُسْنِ الخَوَاتِيمِ.</w:t>
      </w:r>
    </w:p>
    <w:p w14:paraId="4C4CD637" w14:textId="77777777" w:rsid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إِنَّ سُكُونَ القَلْبِ إِذَا جَاءَ أَنْتَجَ الطُّمَأْنِينَةَ الَّتِي تَستَقِرُّ فِي القَلْبِ بِلا انقِطَاعٍ وَلا فُتُورٍ، فَسَارَ المُطْمَئِنُّ عَلَى طَرِيقِ الهُدَى وَسَبِيلِ النُّورِ</w:t>
      </w:r>
    </w:p>
    <w:p w14:paraId="2033FB9A" w14:textId="048A64E2"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(فلما تراءى الجمعانِ قال أصحابُ موسى إنَّا لمدركون قال كلَّا إنَّ معيَ ربي سيهدين).</w:t>
      </w:r>
    </w:p>
    <w:p w14:paraId="0547F441" w14:textId="3AC2EAF3" w:rsidR="006926A6"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إنَّ أهلَ السَّكينةِ والطُمأَنيِنةِ لا تستفِزُّهم الأحداثُ، ولا يَقلَقُونَ ولا يعجَلُونَ، ولا </w:t>
      </w:r>
      <w:proofErr w:type="spellStart"/>
      <w:r w:rsidRPr="00E961A0">
        <w:rPr>
          <w:rFonts w:ascii="Lotus Linotype" w:hAnsi="Lotus Linotype" w:cs="AL-Mohanad"/>
          <w:b/>
          <w:bCs/>
          <w:sz w:val="46"/>
          <w:szCs w:val="44"/>
          <w:rtl/>
        </w:rPr>
        <w:t>يستخِفَّنَّهم</w:t>
      </w:r>
      <w:proofErr w:type="spellEnd"/>
      <w:r w:rsidRPr="00E961A0">
        <w:rPr>
          <w:rFonts w:ascii="Lotus Linotype" w:hAnsi="Lotus Linotype" w:cs="AL-Mohanad"/>
          <w:b/>
          <w:bCs/>
          <w:sz w:val="46"/>
          <w:szCs w:val="44"/>
          <w:rtl/>
        </w:rPr>
        <w:t xml:space="preserve"> الذين لا يُوقِنُون، مُوقِنُون بنصرِ اللـهِ وإن تطاوَلَ الكُفرُ، وتطاوَلَ الفُسَّاقُ؛ لأنهم يوقنونَ بقولِ اللـهِ (هُوَ الَّذِي أَرْسَلَ رَسُولَهُ بِالْـهُدَى وَدِينِ الْـحَقِّ لِيُظْهِرَهُ عَلَى الدِّينِ كُلِّهِ وَكَفَى بِاللَّـهِ شَهِيدًا)</w:t>
      </w:r>
    </w:p>
    <w:p w14:paraId="62BC467D" w14:textId="77777777" w:rsidR="00E961A0" w:rsidRPr="00E961A0" w:rsidRDefault="00E961A0" w:rsidP="00E961A0">
      <w:pPr>
        <w:widowControl w:val="0"/>
        <w:spacing w:line="360" w:lineRule="auto"/>
        <w:jc w:val="both"/>
        <w:rPr>
          <w:rFonts w:ascii="Lotus Linotype" w:hAnsi="Lotus Linotype" w:cs="AL-Mohanad"/>
          <w:b/>
          <w:bCs/>
          <w:sz w:val="46"/>
          <w:szCs w:val="44"/>
          <w:rtl/>
        </w:rPr>
      </w:pPr>
    </w:p>
    <w:p w14:paraId="347202A8"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lastRenderedPageBreak/>
        <w:t xml:space="preserve"> أيها المؤمنون: إِنَّ النَّفْسَ المُطْمَئِنَّةَ هِيَ النَّفْسُ الَّتِي استَنَارَتْ بِنُورِ اللـهِ؛ فَصَدَّقَتْ بِوَعْدِ اللـهِ وَوَعِيدِهِ، فَسَابَقَ صَاحِبُهَا إِلى الخَيْرَاتِ، وَسَارَعَ إِلَى عَمَلِ الصَّالِحَاتِ، وَأَسْهَمَ فِي قَضَاءِ الحَاجَاتِ، وَنَفَّسَ عَنْ إِخْوَانِهِ الكُرُبَاتِ؛ أَمَلاً فِي نَيْلِ أَرفَعِ الدَّرَجَاتِ ، وهَذِهِ النَّفْسُ الَّتِي رَضِيَتْ وَاطْمَأَنَّتْ تَنَالُ شَرَفَ النِّدَاءِ عَلَى اللـهِ: ( يَا أَيَّتُهَا النَّفْسُ الـْمُطْمَئِنَّةُ، ارْجِعِي إِلَى رَبِّكِ رَاضِيَةً مَرْضِيَّةً، فَادْخُلِي فِي عِبَادِي، وَادْخُلِي جَنَّتِي).</w:t>
      </w:r>
    </w:p>
    <w:p w14:paraId="14DCC4D8"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 اللهم إنا نسألُكَ أنَفْسًا بكَ مطمئنةً، تُؤْمِنُ بلِقائِكَ، وتَرْضَى بقضائِكَ، وتَقْنَعُ بعَطائِكَ.              بارك الله لي ولكم ...</w:t>
      </w:r>
    </w:p>
    <w:p w14:paraId="747855D4" w14:textId="77777777" w:rsidR="006926A6" w:rsidRPr="00E961A0" w:rsidRDefault="006926A6" w:rsidP="00E961A0">
      <w:pPr>
        <w:widowControl w:val="0"/>
        <w:spacing w:line="360" w:lineRule="auto"/>
        <w:jc w:val="both"/>
        <w:rPr>
          <w:rFonts w:ascii="Lotus Linotype" w:hAnsi="Lotus Linotype" w:cs="AL-Mohanad"/>
          <w:b/>
          <w:bCs/>
          <w:sz w:val="46"/>
          <w:szCs w:val="44"/>
          <w:rtl/>
        </w:rPr>
      </w:pPr>
    </w:p>
    <w:p w14:paraId="47818B2B" w14:textId="77777777" w:rsidR="006926A6" w:rsidRPr="00E961A0" w:rsidRDefault="006926A6" w:rsidP="00E961A0">
      <w:pPr>
        <w:widowControl w:val="0"/>
        <w:spacing w:line="360" w:lineRule="auto"/>
        <w:jc w:val="both"/>
        <w:rPr>
          <w:rFonts w:ascii="Lotus Linotype" w:hAnsi="Lotus Linotype" w:cs="AL-Mohanad"/>
          <w:b/>
          <w:bCs/>
          <w:sz w:val="46"/>
          <w:szCs w:val="44"/>
          <w:rtl/>
        </w:rPr>
      </w:pPr>
    </w:p>
    <w:p w14:paraId="4FC4D2DA" w14:textId="77777777" w:rsidR="006926A6" w:rsidRPr="00E961A0" w:rsidRDefault="006926A6" w:rsidP="00E961A0">
      <w:pPr>
        <w:widowControl w:val="0"/>
        <w:spacing w:line="360" w:lineRule="auto"/>
        <w:jc w:val="both"/>
        <w:rPr>
          <w:rFonts w:ascii="Lotus Linotype" w:hAnsi="Lotus Linotype" w:cs="AL-Mohanad"/>
          <w:b/>
          <w:bCs/>
          <w:sz w:val="46"/>
          <w:szCs w:val="44"/>
          <w:rtl/>
        </w:rPr>
      </w:pPr>
    </w:p>
    <w:p w14:paraId="4CD9D40E" w14:textId="6BE91DEC" w:rsidR="006926A6" w:rsidRDefault="006926A6" w:rsidP="00E961A0">
      <w:pPr>
        <w:widowControl w:val="0"/>
        <w:spacing w:line="360" w:lineRule="auto"/>
        <w:jc w:val="center"/>
        <w:rPr>
          <w:rFonts w:ascii="Lotus Linotype" w:hAnsi="Lotus Linotype" w:cs="AL-Mohanad"/>
          <w:b/>
          <w:bCs/>
          <w:sz w:val="46"/>
          <w:szCs w:val="44"/>
          <w:rtl/>
        </w:rPr>
      </w:pPr>
    </w:p>
    <w:p w14:paraId="692DD1E1" w14:textId="1DD99B5A" w:rsidR="00E961A0" w:rsidRDefault="00E961A0" w:rsidP="00E961A0">
      <w:pPr>
        <w:widowControl w:val="0"/>
        <w:spacing w:line="360" w:lineRule="auto"/>
        <w:jc w:val="center"/>
        <w:rPr>
          <w:rFonts w:ascii="Lotus Linotype" w:hAnsi="Lotus Linotype" w:cs="AL-Mohanad"/>
          <w:b/>
          <w:bCs/>
          <w:sz w:val="46"/>
          <w:szCs w:val="44"/>
          <w:rtl/>
        </w:rPr>
      </w:pPr>
    </w:p>
    <w:p w14:paraId="402993C7" w14:textId="77777777" w:rsidR="00E961A0" w:rsidRPr="00E961A0" w:rsidRDefault="00E961A0" w:rsidP="00E961A0">
      <w:pPr>
        <w:widowControl w:val="0"/>
        <w:spacing w:line="360" w:lineRule="auto"/>
        <w:jc w:val="center"/>
        <w:rPr>
          <w:rFonts w:ascii="Lotus Linotype" w:hAnsi="Lotus Linotype" w:cs="AL-Mohanad"/>
          <w:b/>
          <w:bCs/>
          <w:sz w:val="46"/>
          <w:szCs w:val="44"/>
          <w:rtl/>
        </w:rPr>
      </w:pPr>
    </w:p>
    <w:p w14:paraId="5BA8F546" w14:textId="77777777" w:rsidR="006926A6" w:rsidRPr="00E961A0" w:rsidRDefault="006926A6" w:rsidP="00E961A0">
      <w:pPr>
        <w:widowControl w:val="0"/>
        <w:spacing w:line="360" w:lineRule="auto"/>
        <w:jc w:val="center"/>
        <w:rPr>
          <w:rFonts w:ascii="Lotus Linotype" w:hAnsi="Lotus Linotype" w:cs="AL-Mohanad"/>
          <w:b/>
          <w:bCs/>
          <w:sz w:val="46"/>
          <w:szCs w:val="44"/>
          <w:rtl/>
        </w:rPr>
      </w:pPr>
      <w:r w:rsidRPr="00E961A0">
        <w:rPr>
          <w:rFonts w:ascii="Lotus Linotype" w:hAnsi="Lotus Linotype" w:cs="AL-Mohanad"/>
          <w:b/>
          <w:bCs/>
          <w:sz w:val="46"/>
          <w:szCs w:val="44"/>
          <w:rtl/>
        </w:rPr>
        <w:lastRenderedPageBreak/>
        <w:t>الخطبة الثانية</w:t>
      </w:r>
    </w:p>
    <w:p w14:paraId="7BD6769D"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الـْحَمْدُ للـهِ رَبِّ العَالَمِيْنَ...</w:t>
      </w:r>
      <w:r w:rsidRPr="00E961A0">
        <w:rPr>
          <w:rFonts w:ascii="Lotus Linotype" w:hAnsi="Lotus Linotype" w:cs="AL-Mohanad"/>
          <w:b/>
          <w:bCs/>
          <w:sz w:val="46"/>
          <w:szCs w:val="44"/>
          <w:rtl/>
        </w:rPr>
        <w:tab/>
      </w:r>
      <w:r w:rsidRPr="00E961A0">
        <w:rPr>
          <w:rFonts w:ascii="Lotus Linotype" w:hAnsi="Lotus Linotype" w:cs="AL-Mohanad"/>
          <w:b/>
          <w:bCs/>
          <w:sz w:val="46"/>
          <w:szCs w:val="44"/>
          <w:rtl/>
        </w:rPr>
        <w:tab/>
        <w:t xml:space="preserve">     أَمَّا بَعْدُ، فَيَا عبادَ اللـهِ:</w:t>
      </w:r>
    </w:p>
    <w:p w14:paraId="6D914C5C"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مَنْ أَرَادَ السَّكِينَةَ وَطَلَبَهَا؛ سَلَكَ سَبِيلَهَا وَبَاشَرَ أَسْبَابَهَا، وَلَيْسَ هُنَاكَ شَيْءٌ كَالإِيمَانِ بِاللـهِ تَعَالَى وَالتَّوَكُّلِ عَلَيْهِ، وَتَفْوِيضِ الأُمُورِ إِلَيْهِ؛ وَالصَّبْرِ عَلَى مَا قَضَى؛ يُحَقِّقُ لِلإِنْسَانِ الهُدُوءَ وَالسَّكِينَةَ وَالاستِقْرَارَ، وَيَمنَحُهُ الطُّمَأْنِينَةَ دَائِمًا بِاستِمْرَارٍ. ومِنْ وَسَائِلِ الحُصُولِ عَلَى الطُّمَأْنِينَةِ القَلْبِيَّةِ: </w:t>
      </w:r>
    </w:p>
    <w:p w14:paraId="7A2B51D7"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ذِكْرُ اللـهِ عَزَّ وَجَلَّ (الَّذِينَ آمَنُوا وَتَطْمَئِنُّ قُلُوبُهُمْ بِذِكْرِ اللَّـهِ أَلا بِذِكْرِ اللَّـهِ تَطْمَئِنُّ الْقُلُوبُ).</w:t>
      </w:r>
    </w:p>
    <w:p w14:paraId="6AEF9F03"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وعنه </w:t>
      </w:r>
      <w:r w:rsidRPr="00E961A0">
        <w:rPr>
          <w:rFonts w:ascii="Lotus Linotype" w:hAnsi="Lotus Linotype" w:cs="AL-Mohanad"/>
          <w:b/>
          <w:bCs/>
          <w:sz w:val="46"/>
          <w:szCs w:val="44"/>
        </w:rPr>
        <w:sym w:font="AGA Arabesque" w:char="F065"/>
      </w:r>
      <w:r w:rsidRPr="00E961A0">
        <w:rPr>
          <w:rFonts w:ascii="Lotus Linotype" w:hAnsi="Lotus Linotype" w:cs="AL-Mohanad"/>
          <w:b/>
          <w:bCs/>
          <w:sz w:val="46"/>
          <w:szCs w:val="44"/>
          <w:rtl/>
        </w:rPr>
        <w:t>(لَا يَقْعُدُ قَوْمٌ يَذْكُرُونَ اللـهَ، إِلَّا حَفَّتْهُمُ الْـمَلَائِكَةُ، وَغَشِيَتْهُمُ الرَّحْمَةُ، وَنَزَلَتْ عَلَيْهِمُ السَّكِينَةُ، وَذَكَرَهُمُ اللـهُ فِيمَنْ عِنْدَهُ</w:t>
      </w:r>
      <w:proofErr w:type="gramStart"/>
      <w:r w:rsidRPr="00E961A0">
        <w:rPr>
          <w:rFonts w:ascii="Lotus Linotype" w:hAnsi="Lotus Linotype" w:cs="AL-Mohanad"/>
          <w:b/>
          <w:bCs/>
          <w:sz w:val="46"/>
          <w:szCs w:val="44"/>
          <w:rtl/>
        </w:rPr>
        <w:t>).م</w:t>
      </w:r>
      <w:proofErr w:type="gramEnd"/>
      <w:r w:rsidRPr="00E961A0">
        <w:rPr>
          <w:rFonts w:ascii="Lotus Linotype" w:hAnsi="Lotus Linotype" w:cs="AL-Mohanad"/>
          <w:b/>
          <w:bCs/>
          <w:sz w:val="46"/>
          <w:szCs w:val="44"/>
          <w:rtl/>
        </w:rPr>
        <w:t xml:space="preserve"> . </w:t>
      </w:r>
    </w:p>
    <w:p w14:paraId="05B42450" w14:textId="16170918" w:rsidR="006926A6" w:rsidRDefault="006926A6" w:rsidP="00E961A0">
      <w:pPr>
        <w:widowControl w:val="0"/>
        <w:spacing w:line="360" w:lineRule="auto"/>
        <w:jc w:val="both"/>
        <w:rPr>
          <w:rFonts w:ascii="Lotus Linotype" w:hAnsi="Lotus Linotype" w:cs="AL-Mohanad"/>
          <w:b/>
          <w:bCs/>
          <w:sz w:val="44"/>
          <w:szCs w:val="40"/>
          <w:rtl/>
        </w:rPr>
      </w:pPr>
      <w:r w:rsidRPr="00E961A0">
        <w:rPr>
          <w:rFonts w:ascii="Lotus Linotype" w:hAnsi="Lotus Linotype" w:cs="AL-Mohanad"/>
          <w:b/>
          <w:bCs/>
          <w:sz w:val="44"/>
          <w:szCs w:val="40"/>
          <w:rtl/>
        </w:rPr>
        <w:t>وعن البَرَاءِ بْنِ عَازِبٍ</w:t>
      </w:r>
      <w:r w:rsidRPr="00E961A0">
        <w:rPr>
          <w:rFonts w:ascii="Lotus Linotype" w:hAnsi="Lotus Linotype" w:cs="AL-Mohanad"/>
          <w:b/>
          <w:bCs/>
          <w:sz w:val="44"/>
          <w:szCs w:val="40"/>
        </w:rPr>
        <w:sym w:font="AGA Arabesque" w:char="F079"/>
      </w:r>
      <w:r w:rsidRPr="00E961A0">
        <w:rPr>
          <w:rFonts w:ascii="Lotus Linotype" w:hAnsi="Lotus Linotype" w:cs="AL-Mohanad"/>
          <w:b/>
          <w:bCs/>
          <w:sz w:val="44"/>
          <w:szCs w:val="40"/>
          <w:rtl/>
        </w:rPr>
        <w:t xml:space="preserve">،قال: قَرَأَ رَجُلٌ الكَهْفَ، وَفِي الدَّارِ الدَّابَّةُ، فَجَعَلَتْ تَنْفِرُ، فَسَلَّمَ، فَإِذَا ضَبَابَةٌ، أَوْ سَحَابَةٌ غَشِيَتْهُ، </w:t>
      </w:r>
      <w:r w:rsidRPr="00E961A0">
        <w:rPr>
          <w:rFonts w:ascii="Lotus Linotype" w:hAnsi="Lotus Linotype" w:cs="AL-Mohanad"/>
          <w:b/>
          <w:bCs/>
          <w:sz w:val="42"/>
          <w:szCs w:val="36"/>
          <w:rtl/>
        </w:rPr>
        <w:t xml:space="preserve">فَذَكَرَهُ لِلنَّبِيِّ </w:t>
      </w:r>
      <w:r w:rsidRPr="00E961A0">
        <w:rPr>
          <w:rFonts w:ascii="Lotus Linotype" w:hAnsi="Lotus Linotype" w:cs="AL-Mohanad"/>
          <w:b/>
          <w:bCs/>
          <w:sz w:val="42"/>
          <w:szCs w:val="36"/>
        </w:rPr>
        <w:sym w:font="AGA Arabesque" w:char="F065"/>
      </w:r>
      <w:r w:rsidRPr="00E961A0">
        <w:rPr>
          <w:rFonts w:ascii="Lotus Linotype" w:hAnsi="Lotus Linotype" w:cs="AL-Mohanad"/>
          <w:b/>
          <w:bCs/>
          <w:sz w:val="42"/>
          <w:szCs w:val="36"/>
          <w:rtl/>
        </w:rPr>
        <w:t xml:space="preserve"> </w:t>
      </w:r>
      <w:r w:rsidRPr="00E961A0">
        <w:rPr>
          <w:rFonts w:ascii="Lotus Linotype" w:hAnsi="Lotus Linotype" w:cs="AL-Mohanad" w:hint="cs"/>
          <w:b/>
          <w:bCs/>
          <w:sz w:val="42"/>
          <w:szCs w:val="36"/>
          <w:rtl/>
        </w:rPr>
        <w:t xml:space="preserve">فَقَالَ: «اقْرَأْ فُلاَنُ، فَإِنَّهَا السَّكِينَةُ نَزَلَتْ لِلْقُرْآنِ، أَوْ تَنَزَّلَتْ </w:t>
      </w:r>
      <w:proofErr w:type="gramStart"/>
      <w:r w:rsidRPr="00E961A0">
        <w:rPr>
          <w:rFonts w:ascii="Lotus Linotype" w:hAnsi="Lotus Linotype" w:cs="AL-Mohanad" w:hint="cs"/>
          <w:b/>
          <w:bCs/>
          <w:sz w:val="44"/>
          <w:szCs w:val="40"/>
          <w:rtl/>
        </w:rPr>
        <w:t>لِلْقُرْآنِ )</w:t>
      </w:r>
      <w:proofErr w:type="gramEnd"/>
      <w:r w:rsidRPr="00E961A0">
        <w:rPr>
          <w:rFonts w:ascii="Lotus Linotype" w:hAnsi="Lotus Linotype" w:cs="AL-Mohanad" w:hint="cs"/>
          <w:b/>
          <w:bCs/>
          <w:sz w:val="44"/>
          <w:szCs w:val="40"/>
          <w:rtl/>
        </w:rPr>
        <w:t xml:space="preserve"> </w:t>
      </w:r>
      <w:r w:rsidRPr="00E961A0">
        <w:rPr>
          <w:rFonts w:ascii="Lotus Linotype" w:hAnsi="Lotus Linotype" w:cs="AL-Mohanad"/>
          <w:b/>
          <w:bCs/>
          <w:sz w:val="32"/>
          <w:szCs w:val="28"/>
          <w:rtl/>
        </w:rPr>
        <w:t>خ.</w:t>
      </w:r>
      <w:r w:rsidRPr="00E961A0">
        <w:rPr>
          <w:rFonts w:ascii="Lotus Linotype" w:hAnsi="Lotus Linotype" w:cs="AL-Mohanad"/>
          <w:b/>
          <w:bCs/>
          <w:sz w:val="44"/>
          <w:szCs w:val="40"/>
          <w:rtl/>
        </w:rPr>
        <w:t xml:space="preserve"> </w:t>
      </w:r>
    </w:p>
    <w:p w14:paraId="0CC4A25B" w14:textId="77777777" w:rsidR="00E961A0" w:rsidRPr="00E961A0" w:rsidRDefault="00E961A0" w:rsidP="00E961A0">
      <w:pPr>
        <w:widowControl w:val="0"/>
        <w:spacing w:line="360" w:lineRule="auto"/>
        <w:jc w:val="both"/>
        <w:rPr>
          <w:rFonts w:ascii="Lotus Linotype" w:hAnsi="Lotus Linotype" w:cs="AL-Mohanad"/>
          <w:b/>
          <w:bCs/>
          <w:sz w:val="44"/>
          <w:szCs w:val="40"/>
          <w:rtl/>
        </w:rPr>
      </w:pPr>
    </w:p>
    <w:p w14:paraId="6AE1CC07"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lastRenderedPageBreak/>
        <w:t xml:space="preserve">إنَّ لقراءةِ القرآنِ عموماً ولآياتِ السكينةِ خصوصاً أثراً في طُمأَنينةِ القلبِ وسكونِه خصوصاً عند الخوفِ والهلعِ والتوَتُّرِ وانزعاجِ النَّفسِ. </w:t>
      </w:r>
    </w:p>
    <w:p w14:paraId="735D26DF"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وَمِنْ وَسَائِلِ الحُصُولِ عَلَى الطُّمَأْنِينَةِ القَلْبِيَّةِ:</w:t>
      </w:r>
    </w:p>
    <w:p w14:paraId="57A91C71"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التَّدَبُّرُ فِي آيَاتِ اللـهِ القُرآنِيَّةِ، وَالنَّظَرُ فِي آيَاتِهِ الكَوْنِيَّةِ، وَهَا هُوَ كِتَابُ رَبِّكُمْ يَنْقُلُ لَكُمْ مَا طَلَبَهُ أَبُوكُمْ إِبْرَاهِيمُ الخَلِيلُ عَلَيْهِ السَّلامُ مِنْ رَبِّهِ لِيَطْمَئِنَّ قَلْبُهُ، فَيَرَى بِعَيْنِ اليَقِينِ مَا عَلِمَهُ بِعِلْمِ اليَقِينِ( وَإِذْ قَالَ إِبْرَاهِيمُ رَبِّ أَرِنِي كَيْفَ تُحْيِي </w:t>
      </w:r>
      <w:r w:rsidRPr="00E961A0">
        <w:rPr>
          <w:rFonts w:ascii="Lotus Linotype" w:hAnsi="Lotus Linotype" w:cs="AL-Mohanad"/>
          <w:b/>
          <w:bCs/>
          <w:sz w:val="46"/>
          <w:szCs w:val="44"/>
          <w:rtl/>
        </w:rPr>
        <w:t xml:space="preserve">الْمَوْتَى قَالَ أَوَلَمْ تُؤْمِنْ قَالَ بَلَى وَلَكِنْ لِيَطْمَئِنَّ قَلْبِي قَالَ فَخُذْ أَرْبَعَةً مِنَ الطَّيْرِ فَصُرْهُنَّ إِلَيْكَ ثُمَّ اجْعَلْ عَلَى كُلِّ جَبَلٍ مِنْهُنَّ جُزْءاً ثُمَّ ادْعُهُنَّ يَأْتِينَكَ سَعْياً وَاعْلَمْ أَنَّ اللَّـهَ عَزِيزٌ حَكِيمٌ) .  </w:t>
      </w:r>
    </w:p>
    <w:p w14:paraId="0DB4F664"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عباد الله: ومِنْ وَسَائِلِ اطْمِئْنَانِ القَلْبِ: </w:t>
      </w:r>
    </w:p>
    <w:p w14:paraId="725D1DE9" w14:textId="6E953F38" w:rsidR="006926A6" w:rsidRDefault="006926A6" w:rsidP="00E961A0">
      <w:pPr>
        <w:widowControl w:val="0"/>
        <w:spacing w:line="360" w:lineRule="auto"/>
        <w:jc w:val="both"/>
        <w:rPr>
          <w:rFonts w:ascii="Lotus Linotype" w:hAnsi="Lotus Linotype" w:cs="AL-Mohanad"/>
          <w:b/>
          <w:bCs/>
          <w:sz w:val="30"/>
          <w:szCs w:val="28"/>
          <w:rtl/>
        </w:rPr>
      </w:pPr>
      <w:r w:rsidRPr="00E961A0">
        <w:rPr>
          <w:rFonts w:ascii="Lotus Linotype" w:hAnsi="Lotus Linotype" w:cs="AL-Mohanad"/>
          <w:b/>
          <w:bCs/>
          <w:sz w:val="46"/>
          <w:szCs w:val="44"/>
          <w:rtl/>
        </w:rPr>
        <w:t xml:space="preserve">الصِّدقُ فِي الأَقْوَالِ وَالأَفْعَالِ، وَالمَقَاصِدِ وَالنِّيَّاتِ، قال </w:t>
      </w:r>
      <w:r w:rsidRPr="00E961A0">
        <w:rPr>
          <w:rFonts w:ascii="Lotus Linotype" w:hAnsi="Lotus Linotype" w:cs="AL-Mohanad"/>
          <w:b/>
          <w:bCs/>
          <w:sz w:val="46"/>
          <w:szCs w:val="44"/>
        </w:rPr>
        <w:sym w:font="AGA Arabesque" w:char="F065"/>
      </w:r>
      <w:r w:rsidRPr="00E961A0">
        <w:rPr>
          <w:rFonts w:ascii="Lotus Linotype" w:hAnsi="Lotus Linotype" w:cs="AL-Mohanad"/>
          <w:b/>
          <w:bCs/>
          <w:sz w:val="46"/>
          <w:szCs w:val="44"/>
          <w:rtl/>
        </w:rPr>
        <w:t xml:space="preserve"> </w:t>
      </w:r>
      <w:r w:rsidRPr="00E961A0">
        <w:rPr>
          <w:rFonts w:ascii="Lotus Linotype" w:hAnsi="Lotus Linotype" w:cs="AL-Mohanad" w:hint="cs"/>
          <w:b/>
          <w:bCs/>
          <w:sz w:val="46"/>
          <w:szCs w:val="44"/>
          <w:rtl/>
        </w:rPr>
        <w:t xml:space="preserve">(دَعْ مَا يَرِيبُكَ إِلَى مَا لا يَرِيبُكَ؛ فَإِنَّ الصِّدقَ طُمَأْنِينَةٌ وَالكَذِبَ رِيبَةٌ) </w:t>
      </w:r>
      <w:r w:rsidRPr="00E961A0">
        <w:rPr>
          <w:rFonts w:ascii="Lotus Linotype" w:hAnsi="Lotus Linotype" w:cs="AL-Mohanad"/>
          <w:b/>
          <w:bCs/>
          <w:sz w:val="30"/>
          <w:szCs w:val="28"/>
          <w:rtl/>
        </w:rPr>
        <w:t xml:space="preserve">أحمد وغيره </w:t>
      </w:r>
    </w:p>
    <w:p w14:paraId="6EA73017" w14:textId="1EECE02A" w:rsidR="00E961A0" w:rsidRDefault="00E961A0" w:rsidP="00E961A0">
      <w:pPr>
        <w:widowControl w:val="0"/>
        <w:spacing w:line="360" w:lineRule="auto"/>
        <w:jc w:val="both"/>
        <w:rPr>
          <w:rFonts w:ascii="Lotus Linotype" w:hAnsi="Lotus Linotype" w:cs="AL-Mohanad"/>
          <w:b/>
          <w:bCs/>
          <w:sz w:val="30"/>
          <w:szCs w:val="28"/>
          <w:rtl/>
        </w:rPr>
      </w:pPr>
    </w:p>
    <w:p w14:paraId="00605DD7" w14:textId="77777777" w:rsidR="00E961A0" w:rsidRPr="00E961A0" w:rsidRDefault="00E961A0" w:rsidP="00E961A0">
      <w:pPr>
        <w:widowControl w:val="0"/>
        <w:spacing w:line="360" w:lineRule="auto"/>
        <w:jc w:val="both"/>
        <w:rPr>
          <w:rFonts w:ascii="Lotus Linotype" w:hAnsi="Lotus Linotype" w:cs="AL-Mohanad"/>
          <w:b/>
          <w:bCs/>
          <w:sz w:val="30"/>
          <w:szCs w:val="28"/>
          <w:rtl/>
        </w:rPr>
      </w:pPr>
    </w:p>
    <w:p w14:paraId="79516DB3"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lastRenderedPageBreak/>
        <w:t xml:space="preserve">فَالصِّدقُ يُحَقِّقُ الطُّمَأْنِينَةَ فِي قَلْبِ المُتَكَلِّمِ، كَمَا يُحَقِّقُ الطُّمَأْنِينَةَ فِي قَلْبِ السَّامِعِ، قَالَ </w:t>
      </w:r>
      <w:r w:rsidRPr="00E961A0">
        <w:rPr>
          <w:rFonts w:ascii="Lotus Linotype" w:hAnsi="Lotus Linotype" w:cs="AL-Mohanad"/>
          <w:b/>
          <w:bCs/>
          <w:sz w:val="46"/>
          <w:szCs w:val="44"/>
        </w:rPr>
        <w:sym w:font="AGA Arabesque" w:char="F065"/>
      </w:r>
      <w:r w:rsidRPr="00E961A0">
        <w:rPr>
          <w:rFonts w:ascii="Lotus Linotype" w:hAnsi="Lotus Linotype" w:cs="AL-Mohanad"/>
          <w:b/>
          <w:bCs/>
          <w:sz w:val="46"/>
          <w:szCs w:val="44"/>
          <w:rtl/>
        </w:rPr>
        <w:t>( عَلَيْكُمْ بِالصِّدقِ، فَإِنَّ الصِّدقَ يَهْدِي إِلَى البِرِّ، وَإِنَّ البِرَّ يَهْدِي إِلَى الجَنَّةِ، وَمَا يَزَالُ الرَّجُلُ يَصْدُقُ وَيَتَحَرَّى الصِّدقَ حَتَّى يُكْتَبَ عِنْدَ اللـهِ صِدِّيقًا).</w:t>
      </w:r>
      <w:bookmarkStart w:id="0" w:name="_GoBack"/>
      <w:bookmarkEnd w:id="0"/>
    </w:p>
    <w:p w14:paraId="43EA682F"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وَالبِرُّ بِمَدلُولِهِ الشَّامِلِ لِكُلِّ أَعْمَالِ الخَيْرِ مِمَّا تَطْمَئِنُّ النَّفْسُ إِلَيْهِ (البِرُّ مَا اطْمَأَنَّتْ إِلَيْهِ النَّفْسُ، وَاطْمَأَنَّ إِلَيْهِ القَلْبُ، وَالإِثْمُ مَا حَاكَ فِي النَّفْسِ وَتَرَدَّدَ فِي الصَّدْرِ وَإِنْ أَفْتَاكَ النَّاسُ وَأَفْتَوكَ) </w:t>
      </w:r>
      <w:r w:rsidRPr="00E961A0">
        <w:rPr>
          <w:rFonts w:ascii="Lotus Linotype" w:hAnsi="Lotus Linotype" w:cs="AL-Mohanad"/>
          <w:b/>
          <w:bCs/>
          <w:sz w:val="30"/>
          <w:szCs w:val="28"/>
          <w:rtl/>
        </w:rPr>
        <w:t>أحمدُ وغيرُه.</w:t>
      </w:r>
      <w:r w:rsidRPr="00E961A0">
        <w:rPr>
          <w:rFonts w:ascii="Lotus Linotype" w:hAnsi="Lotus Linotype" w:cs="AL-Mohanad"/>
          <w:b/>
          <w:bCs/>
          <w:sz w:val="46"/>
          <w:szCs w:val="44"/>
          <w:rtl/>
        </w:rPr>
        <w:t xml:space="preserve"> </w:t>
      </w:r>
    </w:p>
    <w:p w14:paraId="12ABAC2B"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ومَنْ أراد أن يعرف حظَّهُ من السَّكِينَةِ والطُمأَنينةِ فلينظرْ إليها في عبادتِه، فإنْ وجدَها وإلَّا فثمَّةَ مفاوِزُ بينَهُ وبينَها "يا بلالُ أقمِ الصلاةَ، أرِحْنا بها". وقال</w:t>
      </w:r>
      <w:r w:rsidRPr="00E961A0">
        <w:rPr>
          <w:rFonts w:ascii="Lotus Linotype" w:hAnsi="Lotus Linotype" w:cs="AL-Mohanad"/>
          <w:b/>
          <w:bCs/>
          <w:sz w:val="46"/>
          <w:szCs w:val="44"/>
        </w:rPr>
        <w:sym w:font="AGA Arabesque" w:char="F072"/>
      </w:r>
      <w:r w:rsidRPr="00E961A0">
        <w:rPr>
          <w:rFonts w:ascii="Lotus Linotype" w:hAnsi="Lotus Linotype" w:cs="AL-Mohanad"/>
          <w:b/>
          <w:bCs/>
          <w:sz w:val="46"/>
          <w:szCs w:val="44"/>
          <w:rtl/>
        </w:rPr>
        <w:t xml:space="preserve">:"إِذَا سَمِعْتُمُ الإقَامَةَ، فَامْشُوا إلى الصَّلَاةِ وعلَيْكُم بالسَّكِينَةِ والوَقَارِ، ولَا تُسْرِعُوا، فَما أدْرَكْتُمْ فَصَلُّوا، وما فَاتَكُمْ فأتِمُّوا" خ. </w:t>
      </w:r>
    </w:p>
    <w:p w14:paraId="5EF89FF9" w14:textId="77777777" w:rsidR="006926A6" w:rsidRPr="00E961A0" w:rsidRDefault="006926A6" w:rsidP="00E961A0">
      <w:pPr>
        <w:widowControl w:val="0"/>
        <w:spacing w:line="360" w:lineRule="auto"/>
        <w:jc w:val="both"/>
        <w:rPr>
          <w:rFonts w:ascii="Lotus Linotype" w:hAnsi="Lotus Linotype" w:cs="AL-Mohanad"/>
          <w:b/>
          <w:bCs/>
          <w:sz w:val="46"/>
          <w:szCs w:val="44"/>
          <w:rtl/>
        </w:rPr>
      </w:pPr>
      <w:r w:rsidRPr="00E961A0">
        <w:rPr>
          <w:rFonts w:ascii="Lotus Linotype" w:hAnsi="Lotus Linotype" w:cs="AL-Mohanad"/>
          <w:b/>
          <w:bCs/>
          <w:sz w:val="46"/>
          <w:szCs w:val="44"/>
          <w:rtl/>
        </w:rPr>
        <w:t xml:space="preserve"> ثم صلوا ...</w:t>
      </w:r>
    </w:p>
    <w:p w14:paraId="08CDACD8" w14:textId="77777777" w:rsidR="009E78E0" w:rsidRPr="00E961A0" w:rsidRDefault="009E78E0" w:rsidP="00E961A0">
      <w:pPr>
        <w:spacing w:line="360" w:lineRule="auto"/>
        <w:rPr>
          <w:rFonts w:cs="AL-Mohanad"/>
          <w:sz w:val="22"/>
          <w:szCs w:val="22"/>
        </w:rPr>
      </w:pPr>
    </w:p>
    <w:sectPr w:rsidR="009E78E0" w:rsidRPr="00E961A0" w:rsidSect="00E961A0">
      <w:pgSz w:w="16838" w:h="11906" w:orient="landscape"/>
      <w:pgMar w:top="1418" w:right="1440" w:bottom="849" w:left="144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otus Linotype">
    <w:altName w:val="Arial"/>
    <w:charset w:val="00"/>
    <w:family w:val="auto"/>
    <w:pitch w:val="variable"/>
    <w:sig w:usb0="00002007" w:usb1="80000000" w:usb2="00000008" w:usb3="00000000" w:csb0="00000043" w:csb1="00000000"/>
  </w:font>
  <w:font w:name="AL-Mohanad">
    <w:panose1 w:val="00000000000000000000"/>
    <w:charset w:val="B2"/>
    <w:family w:val="auto"/>
    <w:pitch w:val="variable"/>
    <w:sig w:usb0="00002001" w:usb1="00000000" w:usb2="00000000" w:usb3="00000000" w:csb0="00000040" w:csb1="00000000"/>
    <w:embedRegular r:id="rId1" w:fontKey="{8F2BBE01-A334-4B22-A93E-193AA568B8F3}"/>
    <w:embedBold r:id="rId2" w:fontKey="{A2D31EEA-8471-4FDC-9196-794D3DEF16B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8D"/>
    <w:rsid w:val="006926A6"/>
    <w:rsid w:val="006B408D"/>
    <w:rsid w:val="00757D62"/>
    <w:rsid w:val="009E78E0"/>
    <w:rsid w:val="00E961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F6B8"/>
  <w15:chartTrackingRefBased/>
  <w15:docId w15:val="{355DA013-73C3-4DC0-BF58-BF6A5EAA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6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0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1402</Words>
  <Characters>7994</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TOSHIBA_i3</dc:creator>
  <cp:keywords/>
  <dc:description/>
  <cp:lastModifiedBy>TOSHIBA_i3</cp:lastModifiedBy>
  <cp:revision>5</cp:revision>
  <cp:lastPrinted>2024-10-31T07:00:00Z</cp:lastPrinted>
  <dcterms:created xsi:type="dcterms:W3CDTF">2024-10-30T20:12:00Z</dcterms:created>
  <dcterms:modified xsi:type="dcterms:W3CDTF">2024-10-31T07:01:00Z</dcterms:modified>
</cp:coreProperties>
</file>