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C33A" w14:textId="5E5C13DF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بسم الله الرحمن الرحيم</w:t>
      </w:r>
    </w:p>
    <w:p w14:paraId="368FB4AC" w14:textId="6BE4D91E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إخوة الإيمان والعقيدة ...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إن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نِعَم الله علينا كثيرة، منها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نعمة الصحة والعافية في </w:t>
      </w:r>
      <w:proofErr w:type="gramStart"/>
      <w:r w:rsidRPr="008C6539">
        <w:rPr>
          <w:rFonts w:ascii="Traditional Arabic" w:hAnsi="Traditional Arabic" w:cs="Traditional Arabic"/>
          <w:sz w:val="70"/>
          <w:szCs w:val="70"/>
          <w:rtl/>
        </w:rPr>
        <w:t>الأبدان ،</w:t>
      </w:r>
      <w:proofErr w:type="gramEnd"/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ولا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ي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شعر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الإنسان بقيمة العافية إلا إذا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فقدها،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وَمَا بِكُمْ مِنْ نِعْمَةٍ فَمِنَ اللَّهِ ثُمَّ إِذَا مَسَّكُمُ الضُّرُّ فَإِلَيْهِ تَجْأَرُونَ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قال وهب بن منبه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: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رؤوس النعم ثلاثة فأولها نعمة ال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إ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سلام الت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ي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لا تتم نعمه الا بها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والثانية نعمة العافية الت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ي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لا تطيب الحياة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إ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لا بها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والثالثة نعمة الغنى الت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ي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لا يتم العيش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إ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لا به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3ABAFEC" w14:textId="77777777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>أيها المسلمون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...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الصحة تاج على رؤوس الأصحاء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لا يعرفه إلا أهل المرض، قَالَ رَسُولُ اللهِ صَلَّى اللَّهُ عَلَيْهِ وَسَلَّمَ: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مَنْ أَصْبَحَ مِنْكُمْ آمِنًا فِي سِرْبِهِ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مُعَافًى فِي جَسَدِهِ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عِنْدَهُ قُوتُ يَوْمِهِ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فَكَأَنَّمَا حِيزَتْ لَهُ الدُّنْيَا)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و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من يزور المستشفيات ودور الصحة يلحظ ذلك،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فنقول: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اللهم أشفهم وعافهم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CC24B08" w14:textId="5AEDC8E0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أيها المسلمون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...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إن مما يجب على من أنعم الله عليه بالصحة والعافية في البدن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أن يشكر الله تعالى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قَالَ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رسول الله صلى الله عليه وسلم 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نِعْمَتَانِ مَغْبُونٌ فِيهِمَا كَثِيرٌ مِنَ النَّاسِ: الصِّحَّةُ وَالفَرَاغُ)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4C562F8" w14:textId="4C14F422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>وقد أوصانا رسول الله صلى الله عليه وسلم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باغتنام الصحة في الطاعات قبل أن ينزل بنا ضدها وهو المرض والسقم والابتلاءات، 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قال رسول الله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صلى الله عليه وسلم 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اغْتَنِمْ خَمْسًا قَبْلَ خَمْسٍ: شَبَابَكَ قَبْلَ هِرَمِكَ، وَصِحَّتَكَ قَبْلَ سَقَمِكَ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وَغِنَاكَ قَبْلَ فَقْرِكَ، وَفَرَاغَكَ قَبْلَ شُغْلِكَ، وَحَيَاتَكَ قَبْلَ مَوْتِكَ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5372C80B" w14:textId="3AAE8E5D" w:rsidR="003F7E52" w:rsidRPr="008C6539" w:rsidRDefault="00E84B75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proofErr w:type="gramStart"/>
      <w:r w:rsidRPr="008C6539">
        <w:rPr>
          <w:rFonts w:ascii="Traditional Arabic" w:hAnsi="Traditional Arabic" w:cs="Traditional Arabic" w:hint="cs"/>
          <w:sz w:val="70"/>
          <w:szCs w:val="70"/>
          <w:rtl/>
        </w:rPr>
        <w:t>وللأسف .</w:t>
      </w:r>
      <w:proofErr w:type="gramEnd"/>
      <w:r w:rsidRPr="008C6539">
        <w:rPr>
          <w:rFonts w:ascii="Traditional Arabic" w:hAnsi="Traditional Arabic" w:cs="Traditional Arabic" w:hint="cs"/>
          <w:sz w:val="70"/>
          <w:szCs w:val="70"/>
          <w:rtl/>
        </w:rPr>
        <w:t>. ن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>جد أن البعض من الناس لا يقدر هذه النعمة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فيضيعون أوقاتهم بما لا فائدة فيه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ويفنون أجسادهم بما يضرهم، والمسلم مسؤول عن صح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ة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بدنه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 ومسؤول عنه يوم القيامة، قال رسول الله صلى الله عليه وسلم (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إِنَّ أَوَّلَ مَا يُسْأَلُ 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lastRenderedPageBreak/>
        <w:t>عَنْهُ يَوْمَ القِيَامَةِ، يَعْنِي العَبْدَ مِنَ النَّعِيمِ، أَنْ يُقَالَ لَهُ: أَلَمْ نُصِحَّ لَكَ جِسْمَكَ، وَنُرْوِيَكَ مِنَ الْمَاءِ البَارِدِ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105456F4" w14:textId="6A8912C0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>أيها المسلمون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...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إن المغبون هو الصحيح المعافى المتنعم بنعم الله تعالى، ولكنه مضيع 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للفرائض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، و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يرتب الفواحش والمنكرات، و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يتناول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ويتعاطى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المحرمات، هذا هو المغبون الخاسر في الدنيا والآخرة، 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و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سيندم على ما فرط أشد الندم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ويتحسر على ذلك يوم القيامة 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وَجِيءَ يَوْمَئِذٍ بِجَهَنَّمَ يَوْمَئِذٍ يَتَذَكَّرُ الْإِنْسَانُ وَأَنَّى لَهُ الذِّكْرَى </w:t>
      </w:r>
      <w:r w:rsidR="00E84B75" w:rsidRPr="008C6539">
        <w:rPr>
          <w:rFonts w:ascii="Traditional Arabic" w:hAnsi="Traditional Arabic" w:cs="Traditional Arabic" w:hint="cs"/>
          <w:sz w:val="70"/>
          <w:szCs w:val="70"/>
          <w:rtl/>
        </w:rPr>
        <w:t>*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يَقُولُ </w:t>
      </w:r>
      <w:proofErr w:type="spellStart"/>
      <w:r w:rsidRPr="008C6539">
        <w:rPr>
          <w:rFonts w:ascii="Traditional Arabic" w:hAnsi="Traditional Arabic" w:cs="Traditional Arabic"/>
          <w:sz w:val="70"/>
          <w:szCs w:val="70"/>
          <w:rtl/>
        </w:rPr>
        <w:t>يَالَيْتَنِي</w:t>
      </w:r>
      <w:proofErr w:type="spellEnd"/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قَدَّمْتُ لِحَيَاتِي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)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يَنْدَمُ عَلَى مَا كَانَ سَلَفَ مِنْهُ مِنَ الْمَعَاصِي إِنْ كَانَ عَاصِيًا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وَيَوَدُّ لَوْ كَانَ ازْدَادَ مِنَ الطَّاعَاتِ إِنْ كَانَ طَائِعًا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يَا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0E98851E" w14:textId="77777777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>أقول ما تسمعون وأستغفر الله العظيم</w:t>
      </w:r>
    </w:p>
    <w:p w14:paraId="0C378567" w14:textId="77777777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C6539">
        <w:rPr>
          <w:rFonts w:ascii="Traditional Arabic" w:hAnsi="Traditional Arabic" w:cs="Traditional Arabic"/>
          <w:sz w:val="70"/>
          <w:szCs w:val="70"/>
        </w:rPr>
        <w:t> </w:t>
      </w:r>
    </w:p>
    <w:p w14:paraId="6DF5ADCE" w14:textId="77777777" w:rsidR="00865E37" w:rsidRPr="008C6539" w:rsidRDefault="00865E37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</w:p>
    <w:p w14:paraId="63A8404B" w14:textId="77777777" w:rsidR="00865E37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>الحمد لله على إحسانه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والشكر له على توفيقه وامتنانه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وأشهد ألا إله إلا اللهُ وحده لا شريك له تعظيما لشأنه، وصلى الله وسلم على نبينا محمد وعلى أله وصحبه وسلَّم تسليما كثير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ا</w:t>
      </w:r>
    </w:p>
    <w:p w14:paraId="131241F4" w14:textId="642F00AB" w:rsidR="003F7E52" w:rsidRPr="008C6539" w:rsidRDefault="00865E37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معاشر المؤمنين ... 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>اعلموا أن الله تعالى لا يقضي شيئًا إلا وفيه الخير والرحمة لعبادة، والأمراض والأسقام التي يصاب بها المسلم من الابتلاءات التي إذا صبر عليها المسلم واحتسب الأجر من الله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كانت له كفارة ورفعة للدرجات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، قال رسول الله صلى الله عليه وسلم (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>مَا مِنْ مُسْلِمٍ يُصِيبُهُ أَذًى مِنْ مَرَضٍ، فَمَا سِوَاهُ إِلَّا حَطَّ اللهُ بِهِ سَيِّئَاتِهِ، كَمَا تَحُطُّ الشَّجَرَةُ وَرَقَهَا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3E78E71C" w14:textId="5F0A9F4C" w:rsidR="003F7E52" w:rsidRPr="008C6539" w:rsidRDefault="00865E37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ومن 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>منعه المرض وحبسه عن الطاعات التي كان يعملها في صحته، فإن أجر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ه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جارٍ وعمل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ه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مستمر،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قال رسول الله صلى 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>الله عليه وسلم (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>إِذَا مَرِضَ العَبْدُ، أَوْ سَافَرَ، كُتِبَ لَهُ مِثْلُ مَا كَانَ يَعْمَلُ مُقِيمًا صَحِيحًا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79FC2167" w14:textId="3E3A6792" w:rsidR="003F7E52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أيها </w:t>
      </w:r>
      <w:proofErr w:type="gramStart"/>
      <w:r w:rsidRPr="008C6539">
        <w:rPr>
          <w:rFonts w:ascii="Traditional Arabic" w:hAnsi="Traditional Arabic" w:cs="Traditional Arabic"/>
          <w:sz w:val="70"/>
          <w:szCs w:val="70"/>
          <w:rtl/>
        </w:rPr>
        <w:t>المسلمون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إن الله جعل لكل داء دواء، 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قال رسول الله صلى الله عليه وسلم (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>لِكُلِّ دَاءٍ دَوَاءٌ، فَإِذَا أُصِيبَ دَوَاءُ الدَّاءِ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 بَرَأَ بِإِذْنِ اللهِ عَزَّ وَجَلَّ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). </w:t>
      </w:r>
      <w:r w:rsidRPr="008C6539">
        <w:rPr>
          <w:rFonts w:ascii="Traditional Arabic" w:hAnsi="Traditional Arabic" w:cs="Traditional Arabic"/>
          <w:sz w:val="70"/>
          <w:szCs w:val="70"/>
          <w:rtl/>
        </w:rPr>
        <w:t xml:space="preserve">وإذا أصيب بمرض أن يتطبب ويتعالج بكل علاج حلال مباح، 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قال رسول الله صلى الله عليه وسلم (</w:t>
      </w:r>
      <w:r w:rsidR="00865E37" w:rsidRPr="008C6539">
        <w:rPr>
          <w:rFonts w:ascii="Traditional Arabic" w:hAnsi="Traditional Arabic" w:cs="Traditional Arabic"/>
          <w:sz w:val="70"/>
          <w:szCs w:val="70"/>
          <w:rtl/>
        </w:rPr>
        <w:t>إِنَّ اللَّهَ أَنْزَلَ الدَّاءَ وَالدَّوَاءَ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865E37" w:rsidRPr="008C6539">
        <w:rPr>
          <w:rFonts w:ascii="Traditional Arabic" w:hAnsi="Traditional Arabic" w:cs="Traditional Arabic"/>
          <w:sz w:val="70"/>
          <w:szCs w:val="70"/>
          <w:rtl/>
        </w:rPr>
        <w:t xml:space="preserve"> وَجَعَلَ لِكُلِّ دَاءٍ دَوَاءً، فَتَدَاوَوْا وَلاَ تَدَاوَوْا بِحَرَامٍ</w:t>
      </w:r>
      <w:r w:rsidR="00865E37" w:rsidRPr="008C6539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1CD4AEEC" w14:textId="796211EE" w:rsidR="00865E37" w:rsidRPr="008C6539" w:rsidRDefault="00865E37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عباد الله ...</w:t>
      </w:r>
      <w:r w:rsidR="003F7E52" w:rsidRPr="008C6539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>لوزارة الصحة جهود تشكر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 xml:space="preserve"> في مكافحة انتشار الأمراض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 xml:space="preserve"> و</w:t>
      </w:r>
      <w:r w:rsidRPr="008C6539">
        <w:rPr>
          <w:rFonts w:ascii="Traditional Arabic" w:hAnsi="Traditional Arabic" w:cs="Traditional Arabic" w:hint="cs"/>
          <w:sz w:val="70"/>
          <w:szCs w:val="70"/>
          <w:rtl/>
        </w:rPr>
        <w:t>أ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>خذ الاحتياطات اللازمة قبل الإصابة بها، فمن ذلك اللقاحات التي تكون سبب</w:t>
      </w:r>
      <w:r w:rsidR="008C6539" w:rsidRPr="008C6539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>ا بإذن الله في عدم الإصابة بالمرض، كلقاح الانفلونزا الموسمية والتي بدأت تنتشر هذه الأيام مع تغير الوقت، فاحرصوا على أخذها خصوص</w:t>
      </w:r>
      <w:r w:rsidR="008C6539" w:rsidRPr="008C6539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 xml:space="preserve">ا كبار 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السن ومن مناعته ضعيفة، </w:t>
      </w:r>
      <w:r w:rsidR="008C6539"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ولا تلتفتوا إلى قيل وقال </w:t>
      </w:r>
      <w:r w:rsidRPr="00865E37">
        <w:rPr>
          <w:rFonts w:ascii="Traditional Arabic" w:hAnsi="Traditional Arabic" w:cs="Traditional Arabic"/>
          <w:sz w:val="70"/>
          <w:szCs w:val="70"/>
          <w:rtl/>
        </w:rPr>
        <w:t>وهو غير متخصص في الطب</w:t>
      </w:r>
      <w:r w:rsidR="008C6539"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07829D0" w14:textId="41A3C4EF" w:rsidR="00E07FC6" w:rsidRPr="008C6539" w:rsidRDefault="003F7E52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C6539">
        <w:rPr>
          <w:rFonts w:ascii="Traditional Arabic" w:hAnsi="Traditional Arabic" w:cs="Traditional Arabic"/>
          <w:sz w:val="70"/>
          <w:szCs w:val="70"/>
          <w:rtl/>
        </w:rPr>
        <w:t>اللهم ادفع عنا البلاء والأمراض والأسقام، اللهم اشف مرضانا ومرضى جميع المسلمين</w:t>
      </w:r>
      <w:r w:rsidR="008C6539" w:rsidRPr="008C653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3336799" w14:textId="6C36926F" w:rsidR="008C6539" w:rsidRPr="008C6539" w:rsidRDefault="008C6539" w:rsidP="008C6539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8C6539">
        <w:rPr>
          <w:rFonts w:ascii="Traditional Arabic" w:hAnsi="Traditional Arabic" w:cs="Traditional Arabic" w:hint="cs"/>
          <w:sz w:val="70"/>
          <w:szCs w:val="70"/>
          <w:rtl/>
        </w:rPr>
        <w:t xml:space="preserve">وصلى الله وسلم على نبينا محمد </w:t>
      </w:r>
    </w:p>
    <w:sectPr w:rsidR="008C6539" w:rsidRPr="008C6539" w:rsidSect="003F7E52">
      <w:pgSz w:w="11906" w:h="16838" w:code="9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52"/>
    <w:rsid w:val="003F7E52"/>
    <w:rsid w:val="00865E37"/>
    <w:rsid w:val="0088530A"/>
    <w:rsid w:val="008C6539"/>
    <w:rsid w:val="00E07FC6"/>
    <w:rsid w:val="00E84B75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D6071"/>
  <w15:chartTrackingRefBased/>
  <w15:docId w15:val="{5F2518CC-08BE-4ABA-86EE-090365C1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5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الكنز الثمين</dc:creator>
  <cp:keywords/>
  <dc:description/>
  <cp:lastModifiedBy>الكنز الثمين</cp:lastModifiedBy>
  <cp:revision>1</cp:revision>
  <dcterms:created xsi:type="dcterms:W3CDTF">2024-10-17T17:00:00Z</dcterms:created>
  <dcterms:modified xsi:type="dcterms:W3CDTF">2024-10-17T17:36:00Z</dcterms:modified>
</cp:coreProperties>
</file>