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DB7" w:rsidRPr="000C3667" w:rsidRDefault="00144DB7" w:rsidP="00144DB7">
      <w:pPr>
        <w:pStyle w:val="a5"/>
        <w:spacing w:before="0" w:after="0"/>
        <w:ind w:firstLine="454"/>
        <w:rPr>
          <w:rFonts w:ascii="Traditional Arabic" w:hAnsi="Traditional Arabic" w:cs="Traditional Arabic"/>
          <w:b/>
          <w:bCs/>
          <w:color w:val="auto"/>
          <w:sz w:val="36"/>
          <w:szCs w:val="36"/>
          <w:rtl/>
          <w:lang w:bidi="ar-EG"/>
        </w:rPr>
      </w:pPr>
      <w:bookmarkStart w:id="0" w:name="_Toc443061939"/>
      <w:bookmarkStart w:id="1" w:name="_Toc48038525"/>
      <w:bookmarkStart w:id="2" w:name="_GoBack"/>
      <w:r w:rsidRPr="000C3667">
        <w:rPr>
          <w:rFonts w:ascii="Traditional Arabic" w:hAnsi="Traditional Arabic" w:cs="Traditional Arabic"/>
          <w:b/>
          <w:bCs/>
          <w:color w:val="auto"/>
          <w:sz w:val="36"/>
          <w:szCs w:val="36"/>
          <w:rtl/>
          <w:lang w:bidi="ar-EG"/>
        </w:rPr>
        <w:t>أَثَر الذِّكْر</w:t>
      </w:r>
      <w:bookmarkEnd w:id="0"/>
      <w:bookmarkEnd w:id="1"/>
    </w:p>
    <w:p w:rsidR="00144DB7" w:rsidRPr="000C3667" w:rsidRDefault="00144DB7" w:rsidP="00144DB7">
      <w:pPr>
        <w:pStyle w:val="2"/>
        <w:keepNext w:val="0"/>
        <w:spacing w:before="0" w:after="0" w:line="240" w:lineRule="auto"/>
        <w:ind w:firstLine="454"/>
        <w:rPr>
          <w:rFonts w:ascii="Traditional Arabic" w:hAnsi="Traditional Arabic" w:cs="Traditional Arabic"/>
          <w:b/>
          <w:bCs/>
          <w:color w:val="auto"/>
          <w:sz w:val="36"/>
          <w:szCs w:val="36"/>
          <w:rtl/>
        </w:rPr>
      </w:pPr>
      <w:bookmarkStart w:id="3" w:name="_Toc48038526"/>
      <w:r w:rsidRPr="000C3667">
        <w:rPr>
          <w:rFonts w:ascii="Traditional Arabic" w:hAnsi="Traditional Arabic" w:cs="Traditional Arabic"/>
          <w:b/>
          <w:bCs/>
          <w:color w:val="auto"/>
          <w:sz w:val="36"/>
          <w:szCs w:val="36"/>
          <w:rtl/>
        </w:rPr>
        <w:t>الخُطْبة الأُولَى:</w:t>
      </w:r>
      <w:bookmarkEnd w:id="3"/>
    </w:p>
    <w:p w:rsidR="00144DB7" w:rsidRPr="000C3667" w:rsidRDefault="00144DB7" w:rsidP="00144DB7">
      <w:pPr>
        <w:spacing w:before="0" w:after="0" w:line="240" w:lineRule="auto"/>
        <w:ind w:firstLine="454"/>
        <w:rPr>
          <w:rFonts w:ascii="Traditional Arabic" w:hAnsi="Traditional Arabic" w:cs="Traditional Arabic"/>
          <w:sz w:val="36"/>
          <w:szCs w:val="36"/>
          <w:rtl/>
        </w:rPr>
      </w:pPr>
      <w:r w:rsidRPr="000C3667">
        <w:rPr>
          <w:rFonts w:ascii="Traditional Arabic" w:hAnsi="Traditional Arabic" w:cs="Traditional Arabic"/>
          <w:sz w:val="36"/>
          <w:szCs w:val="36"/>
          <w:rtl/>
        </w:rPr>
        <w:t xml:space="preserve">إنَّ الحمدَ لله، نَحْمَدُه </w:t>
      </w:r>
      <w:proofErr w:type="spellStart"/>
      <w:r w:rsidRPr="000C3667">
        <w:rPr>
          <w:rFonts w:ascii="Traditional Arabic" w:hAnsi="Traditional Arabic" w:cs="Traditional Arabic"/>
          <w:sz w:val="36"/>
          <w:szCs w:val="36"/>
          <w:rtl/>
        </w:rPr>
        <w:t>ونستعينُه</w:t>
      </w:r>
      <w:proofErr w:type="spellEnd"/>
      <w:r w:rsidRPr="000C3667">
        <w:rPr>
          <w:rFonts w:ascii="Traditional Arabic" w:hAnsi="Traditional Arabic" w:cs="Traditional Arabic"/>
          <w:sz w:val="36"/>
          <w:szCs w:val="36"/>
          <w:rtl/>
        </w:rPr>
        <w:t xml:space="preserve"> ونستغفرُه، ونعوذُ باللهِ مِن شُرُور أنفُسنا وسيئات أعمالنا، مَنْ يَهْدِه اللهُ فلا مُضِلَّ له، ومَنْ يُضْلِلْ فلا هادِيَ له، وأشهدُ أنْ لا إله إلاَّ الله، وأشهد أن محمدًا عبدُه ورسولُه، صَلَّى الله عليه، وعلى </w:t>
      </w:r>
      <w:proofErr w:type="spellStart"/>
      <w:r w:rsidRPr="000C3667">
        <w:rPr>
          <w:rFonts w:ascii="Traditional Arabic" w:hAnsi="Traditional Arabic" w:cs="Traditional Arabic"/>
          <w:sz w:val="36"/>
          <w:szCs w:val="36"/>
          <w:rtl/>
        </w:rPr>
        <w:t>آله</w:t>
      </w:r>
      <w:proofErr w:type="spellEnd"/>
      <w:r w:rsidRPr="000C3667">
        <w:rPr>
          <w:rFonts w:ascii="Traditional Arabic" w:hAnsi="Traditional Arabic" w:cs="Traditional Arabic"/>
          <w:sz w:val="36"/>
          <w:szCs w:val="36"/>
          <w:rtl/>
        </w:rPr>
        <w:t xml:space="preserve"> وأصحابه، ومَنْ سارَ على نَهْجِه، واقْتَفَى أَثَرَه إلى يوم الدين، وسَ</w:t>
      </w:r>
      <w:r>
        <w:rPr>
          <w:rFonts w:ascii="Traditional Arabic" w:hAnsi="Traditional Arabic" w:cs="Traditional Arabic"/>
          <w:sz w:val="36"/>
          <w:szCs w:val="36"/>
          <w:rtl/>
        </w:rPr>
        <w:t>لم</w:t>
      </w:r>
      <w:r w:rsidRPr="000C3667">
        <w:rPr>
          <w:rFonts w:ascii="Traditional Arabic" w:hAnsi="Traditional Arabic" w:cs="Traditional Arabic"/>
          <w:sz w:val="36"/>
          <w:szCs w:val="36"/>
          <w:rtl/>
        </w:rPr>
        <w:t xml:space="preserve"> تسليمًا كثيرًا.</w:t>
      </w:r>
    </w:p>
    <w:p w:rsidR="00144DB7" w:rsidRPr="000C3667" w:rsidRDefault="00144DB7" w:rsidP="00144DB7">
      <w:pPr>
        <w:spacing w:before="0" w:after="0" w:line="240" w:lineRule="auto"/>
        <w:ind w:firstLine="454"/>
        <w:rPr>
          <w:rFonts w:ascii="Traditional Arabic" w:hAnsi="Traditional Arabic" w:cs="Traditional Arabic"/>
          <w:sz w:val="36"/>
          <w:szCs w:val="36"/>
          <w:rtl/>
        </w:rPr>
      </w:pPr>
      <w:r w:rsidRPr="000C3667">
        <w:rPr>
          <w:rFonts w:ascii="Traditional Arabic" w:hAnsi="Traditional Arabic" w:cs="Traditional Arabic"/>
          <w:sz w:val="36"/>
          <w:szCs w:val="36"/>
          <w:rtl/>
        </w:rPr>
        <w:t xml:space="preserve">أمَّا بَعْدُ: </w:t>
      </w:r>
    </w:p>
    <w:p w:rsidR="00144DB7" w:rsidRPr="000C3667" w:rsidRDefault="00144DB7" w:rsidP="00144DB7">
      <w:pPr>
        <w:spacing w:before="0" w:after="0" w:line="240" w:lineRule="auto"/>
        <w:ind w:firstLine="454"/>
        <w:rPr>
          <w:rFonts w:ascii="Traditional Arabic" w:hAnsi="Traditional Arabic" w:cs="Traditional Arabic"/>
          <w:sz w:val="36"/>
          <w:szCs w:val="36"/>
          <w:rtl/>
        </w:rPr>
      </w:pPr>
      <w:r w:rsidRPr="000C3667">
        <w:rPr>
          <w:rFonts w:ascii="Traditional Arabic" w:hAnsi="Traditional Arabic" w:cs="Traditional Arabic"/>
          <w:sz w:val="36"/>
          <w:szCs w:val="36"/>
          <w:rtl/>
        </w:rPr>
        <w:t xml:space="preserve">فاتَّقُوا اللهَ -أيُّها </w:t>
      </w:r>
      <w:r>
        <w:rPr>
          <w:rFonts w:ascii="Traditional Arabic" w:hAnsi="Traditional Arabic" w:cs="Traditional Arabic"/>
          <w:sz w:val="36"/>
          <w:szCs w:val="36"/>
          <w:rtl/>
        </w:rPr>
        <w:t>الم</w:t>
      </w:r>
      <w:r w:rsidRPr="000C3667">
        <w:rPr>
          <w:rFonts w:ascii="Traditional Arabic" w:hAnsi="Traditional Arabic" w:cs="Traditional Arabic"/>
          <w:sz w:val="36"/>
          <w:szCs w:val="36"/>
          <w:rtl/>
        </w:rPr>
        <w:t>س</w:t>
      </w:r>
      <w:r>
        <w:rPr>
          <w:rFonts w:ascii="Traditional Arabic" w:hAnsi="Traditional Arabic" w:cs="Traditional Arabic"/>
          <w:sz w:val="36"/>
          <w:szCs w:val="36"/>
          <w:rtl/>
        </w:rPr>
        <w:t>لم</w:t>
      </w:r>
      <w:r w:rsidRPr="000C3667">
        <w:rPr>
          <w:rFonts w:ascii="Traditional Arabic" w:hAnsi="Traditional Arabic" w:cs="Traditional Arabic"/>
          <w:sz w:val="36"/>
          <w:szCs w:val="36"/>
          <w:rtl/>
        </w:rPr>
        <w:t>ون-</w:t>
      </w:r>
      <w:r>
        <w:rPr>
          <w:rFonts w:ascii="Traditional Arabic" w:hAnsi="Traditional Arabic" w:cs="Traditional Arabic" w:hint="cs"/>
          <w:color w:val="FF0000"/>
          <w:sz w:val="36"/>
          <w:szCs w:val="36"/>
          <w:rtl/>
        </w:rPr>
        <w:t xml:space="preserve"> </w:t>
      </w:r>
      <w:r w:rsidRPr="000C3667">
        <w:rPr>
          <w:rFonts w:ascii="Traditional Arabic" w:hAnsi="Traditional Arabic" w:cs="Traditional Arabic"/>
          <w:color w:val="FF0000"/>
          <w:sz w:val="36"/>
          <w:szCs w:val="36"/>
          <w:rtl/>
        </w:rPr>
        <w:t>{حَقَّ تُقَاتِهِ وَلَا تَمُوتُنَّ إِلَّا وَأَنْتُمْ مُسْ</w:t>
      </w:r>
      <w:r>
        <w:rPr>
          <w:rFonts w:ascii="Traditional Arabic" w:hAnsi="Traditional Arabic" w:cs="Traditional Arabic"/>
          <w:color w:val="FF0000"/>
          <w:sz w:val="36"/>
          <w:szCs w:val="36"/>
          <w:rtl/>
        </w:rPr>
        <w:t>لم</w:t>
      </w:r>
      <w:r w:rsidRPr="000C3667">
        <w:rPr>
          <w:rFonts w:ascii="Traditional Arabic" w:hAnsi="Traditional Arabic" w:cs="Traditional Arabic"/>
          <w:color w:val="FF0000"/>
          <w:sz w:val="36"/>
          <w:szCs w:val="36"/>
          <w:rtl/>
        </w:rPr>
        <w:t>ونَ}</w:t>
      </w:r>
      <w:r w:rsidRPr="000C3667">
        <w:rPr>
          <w:rFonts w:ascii="Traditional Arabic" w:hAnsi="Traditional Arabic" w:cs="Traditional Arabic"/>
          <w:sz w:val="32"/>
          <w:szCs w:val="32"/>
          <w:rtl/>
        </w:rPr>
        <w:t>[آل عمران: 102]</w:t>
      </w:r>
      <w:r w:rsidRPr="000C3667">
        <w:rPr>
          <w:rFonts w:ascii="Traditional Arabic" w:hAnsi="Traditional Arabic" w:cs="Traditional Arabic"/>
          <w:sz w:val="36"/>
          <w:szCs w:val="36"/>
          <w:rtl/>
        </w:rPr>
        <w:t>.</w:t>
      </w:r>
    </w:p>
    <w:p w:rsidR="00144DB7" w:rsidRPr="000C3667" w:rsidRDefault="00144DB7" w:rsidP="00144DB7">
      <w:pPr>
        <w:spacing w:before="0" w:after="0" w:line="240" w:lineRule="auto"/>
        <w:ind w:firstLine="454"/>
        <w:rPr>
          <w:rFonts w:ascii="Traditional Arabic" w:hAnsi="Traditional Arabic" w:cs="Traditional Arabic"/>
          <w:sz w:val="36"/>
          <w:szCs w:val="36"/>
          <w:rtl/>
        </w:rPr>
      </w:pPr>
      <w:r w:rsidRPr="000C3667">
        <w:rPr>
          <w:rFonts w:ascii="Traditional Arabic" w:hAnsi="Traditional Arabic" w:cs="Traditional Arabic"/>
          <w:sz w:val="36"/>
          <w:szCs w:val="36"/>
          <w:rtl/>
        </w:rPr>
        <w:t>إخْوَةَ الإسلامِ: أرأيتُم لو أَنَّ جُمْلَةُ تُرددها في كل يوم مرتيْن، مضمونُها هدفٌ تَسْعَى إلى تحقيقه، ما أَثَرُ هذه الك</w:t>
      </w:r>
      <w:r>
        <w:rPr>
          <w:rFonts w:ascii="Traditional Arabic" w:hAnsi="Traditional Arabic" w:cs="Traditional Arabic"/>
          <w:sz w:val="36"/>
          <w:szCs w:val="36"/>
          <w:rtl/>
        </w:rPr>
        <w:t>لم</w:t>
      </w:r>
      <w:r w:rsidRPr="000C3667">
        <w:rPr>
          <w:rFonts w:ascii="Traditional Arabic" w:hAnsi="Traditional Arabic" w:cs="Traditional Arabic"/>
          <w:sz w:val="36"/>
          <w:szCs w:val="36"/>
          <w:rtl/>
        </w:rPr>
        <w:t xml:space="preserve">ةِ على ذاتك وعقلِك؟! أتُراها ستُؤَثِّر عَلَى جوارحك وإدراكك؟! </w:t>
      </w:r>
    </w:p>
    <w:p w:rsidR="00144DB7" w:rsidRPr="000C3667" w:rsidRDefault="00144DB7" w:rsidP="00144DB7">
      <w:pPr>
        <w:spacing w:before="0" w:after="0" w:line="240" w:lineRule="auto"/>
        <w:ind w:firstLine="454"/>
        <w:rPr>
          <w:rFonts w:ascii="Traditional Arabic" w:hAnsi="Traditional Arabic" w:cs="Traditional Arabic"/>
          <w:sz w:val="36"/>
          <w:szCs w:val="36"/>
          <w:rtl/>
        </w:rPr>
      </w:pPr>
      <w:r w:rsidRPr="000C3667">
        <w:rPr>
          <w:rFonts w:ascii="Traditional Arabic" w:hAnsi="Traditional Arabic" w:cs="Traditional Arabic"/>
          <w:sz w:val="36"/>
          <w:szCs w:val="36"/>
          <w:rtl/>
        </w:rPr>
        <w:t>ستكون هذه الجملة فتيل</w:t>
      </w:r>
      <w:r>
        <w:rPr>
          <w:rFonts w:ascii="Traditional Arabic" w:hAnsi="Traditional Arabic" w:cs="Traditional Arabic"/>
          <w:sz w:val="36"/>
          <w:szCs w:val="36"/>
          <w:rtl/>
        </w:rPr>
        <w:t>ًا</w:t>
      </w:r>
      <w:r w:rsidRPr="000C3667">
        <w:rPr>
          <w:rFonts w:ascii="Traditional Arabic" w:hAnsi="Traditional Arabic" w:cs="Traditional Arabic"/>
          <w:sz w:val="36"/>
          <w:szCs w:val="36"/>
          <w:rtl/>
        </w:rPr>
        <w:t xml:space="preserve"> لاذِعًا، ووقودًا دافِعًا لتسير إلى هدفك، لا يختلف أصحابُ تطوير الذات وإطلاق القدرات بأنَّ مثلَ هذا دِعامةٌ راسخة للوصول إلى مُبْتَغَاك وهدفِك؛ إِذَنْ، فكيف لو كررتَها ثلاثَ مرات، لا، بل خمسًا، لا، بل عَشْرًا أو أكثر، إنه ليَحَارُ بك الفكرُ، ويرتد إليك البصرُ خاشعًا ذليل</w:t>
      </w:r>
      <w:r>
        <w:rPr>
          <w:rFonts w:ascii="Traditional Arabic" w:hAnsi="Traditional Arabic" w:cs="Traditional Arabic"/>
          <w:sz w:val="36"/>
          <w:szCs w:val="36"/>
          <w:rtl/>
        </w:rPr>
        <w:t>ًا</w:t>
      </w:r>
      <w:r w:rsidRPr="000C3667">
        <w:rPr>
          <w:rFonts w:ascii="Traditional Arabic" w:hAnsi="Traditional Arabic" w:cs="Traditional Arabic"/>
          <w:sz w:val="36"/>
          <w:szCs w:val="36"/>
          <w:rtl/>
        </w:rPr>
        <w:t xml:space="preserve"> أمام حِكْمة الباري -جَلَّ وعَلاَ- في إقامة الحُجَّة على ابن آدم، ولا يَهْلِك على الله إلا هالكٌ.</w:t>
      </w:r>
    </w:p>
    <w:p w:rsidR="00144DB7" w:rsidRPr="000C3667" w:rsidRDefault="00144DB7" w:rsidP="00144DB7">
      <w:pPr>
        <w:spacing w:before="0" w:after="0" w:line="240" w:lineRule="auto"/>
        <w:ind w:firstLine="454"/>
        <w:rPr>
          <w:rFonts w:ascii="Traditional Arabic" w:hAnsi="Traditional Arabic" w:cs="Traditional Arabic"/>
          <w:color w:val="000000"/>
          <w:sz w:val="36"/>
          <w:szCs w:val="36"/>
          <w:rtl/>
        </w:rPr>
      </w:pPr>
      <w:r w:rsidRPr="000C3667">
        <w:rPr>
          <w:rFonts w:ascii="Traditional Arabic" w:hAnsi="Traditional Arabic" w:cs="Traditional Arabic"/>
          <w:sz w:val="36"/>
          <w:szCs w:val="36"/>
          <w:rtl/>
        </w:rPr>
        <w:t xml:space="preserve">خَلَقَ الإنسانَ مفطورًا على الإسلام، قال -جَلَّ وعَلاَ-: </w:t>
      </w:r>
      <w:r w:rsidRPr="000C3667">
        <w:rPr>
          <w:rFonts w:ascii="Traditional Arabic" w:hAnsi="Traditional Arabic" w:cs="Traditional Arabic"/>
          <w:color w:val="FF0000"/>
          <w:sz w:val="36"/>
          <w:szCs w:val="36"/>
          <w:rtl/>
        </w:rPr>
        <w:t>{وَإِذْ أَخَذَ رَبُّكَ مِنْ بَنِي آدَمَ مِنْ ظُهُورِهِمْ ذُرِّيَّتَهُمْ وَأَشْهَدَهُمْ عَلَى أَنْفُسِهِمْ أَلَسْتُ بِرَبِّكُمْ قَالُوا بَلَى شَهِدْنَا أَنْ تَقُولُوا يَوْمَ الْقِيَامَةِ إِنَّا كُنَّا عَنْ هَذَا غَافِلِينَ}</w:t>
      </w:r>
      <w:r w:rsidRPr="000C3667">
        <w:rPr>
          <w:rFonts w:ascii="Traditional Arabic" w:hAnsi="Traditional Arabic" w:cs="Traditional Arabic"/>
          <w:sz w:val="36"/>
          <w:szCs w:val="36"/>
          <w:rtl/>
        </w:rPr>
        <w:t xml:space="preserve"> </w:t>
      </w:r>
      <w:r w:rsidRPr="000C3667">
        <w:rPr>
          <w:rFonts w:ascii="Traditional Arabic" w:hAnsi="Traditional Arabic" w:cs="Traditional Arabic"/>
          <w:sz w:val="32"/>
          <w:szCs w:val="32"/>
          <w:rtl/>
        </w:rPr>
        <w:t>[الأعراف:172]</w:t>
      </w:r>
      <w:r w:rsidRPr="000C3667">
        <w:rPr>
          <w:rFonts w:ascii="Traditional Arabic" w:hAnsi="Traditional Arabic" w:cs="Traditional Arabic"/>
          <w:sz w:val="36"/>
          <w:szCs w:val="36"/>
          <w:rtl/>
        </w:rPr>
        <w:t xml:space="preserve">، وقال ابن تيمية -رحمه الله-: </w:t>
      </w:r>
      <w:r w:rsidRPr="000C3667">
        <w:rPr>
          <w:rFonts w:ascii="Traditional Arabic" w:hAnsi="Traditional Arabic" w:cs="Traditional Arabic"/>
          <w:color w:val="000000"/>
          <w:sz w:val="36"/>
          <w:szCs w:val="36"/>
          <w:rtl/>
        </w:rPr>
        <w:t>(</w:t>
      </w:r>
      <w:r w:rsidRPr="000C3667">
        <w:rPr>
          <w:rFonts w:ascii="Traditional Arabic" w:hAnsi="Traditional Arabic" w:cs="Traditional Arabic"/>
          <w:sz w:val="36"/>
          <w:szCs w:val="36"/>
          <w:rtl/>
        </w:rPr>
        <w:t>فإنَّ اللهَ أَخْرَجَنا من بُطونِ أُمَّهاتِنا لا نَعْ</w:t>
      </w:r>
      <w:r>
        <w:rPr>
          <w:rFonts w:ascii="Traditional Arabic" w:hAnsi="Traditional Arabic" w:cs="Traditional Arabic"/>
          <w:sz w:val="36"/>
          <w:szCs w:val="36"/>
          <w:rtl/>
        </w:rPr>
        <w:t>لم</w:t>
      </w:r>
      <w:r w:rsidRPr="000C3667">
        <w:rPr>
          <w:rFonts w:ascii="Traditional Arabic" w:hAnsi="Traditional Arabic" w:cs="Traditional Arabic"/>
          <w:sz w:val="36"/>
          <w:szCs w:val="36"/>
          <w:rtl/>
        </w:rPr>
        <w:t xml:space="preserve"> شَيْئًا، وَلَكِنْ سلامةُ القَلْبِ وَقَبُولُهُ وإرادتُه للحقِّ -الذي هو الإسلامُ- بحيثُ لو تُرِكَ مِن غيرِ مُغَيِّرٍ </w:t>
      </w:r>
      <w:r>
        <w:rPr>
          <w:rFonts w:ascii="Traditional Arabic" w:hAnsi="Traditional Arabic" w:cs="Traditional Arabic"/>
          <w:sz w:val="36"/>
          <w:szCs w:val="36"/>
          <w:rtl/>
        </w:rPr>
        <w:t>لم</w:t>
      </w:r>
      <w:r w:rsidRPr="000C3667">
        <w:rPr>
          <w:rFonts w:ascii="Traditional Arabic" w:hAnsi="Traditional Arabic" w:cs="Traditional Arabic"/>
          <w:sz w:val="36"/>
          <w:szCs w:val="36"/>
          <w:rtl/>
        </w:rPr>
        <w:t>ا كانَ إلَّا مُسْ</w:t>
      </w:r>
      <w:r>
        <w:rPr>
          <w:rFonts w:ascii="Traditional Arabic" w:hAnsi="Traditional Arabic" w:cs="Traditional Arabic"/>
          <w:sz w:val="36"/>
          <w:szCs w:val="36"/>
          <w:rtl/>
        </w:rPr>
        <w:t>لم</w:t>
      </w:r>
      <w:r w:rsidRPr="000C3667">
        <w:rPr>
          <w:rFonts w:ascii="Traditional Arabic" w:hAnsi="Traditional Arabic" w:cs="Traditional Arabic"/>
          <w:sz w:val="36"/>
          <w:szCs w:val="36"/>
          <w:rtl/>
        </w:rPr>
        <w:t>ا، وَهَذِهِ القُوُّة العِ</w:t>
      </w:r>
      <w:r>
        <w:rPr>
          <w:rFonts w:ascii="Traditional Arabic" w:hAnsi="Traditional Arabic" w:cs="Traditional Arabic"/>
          <w:sz w:val="36"/>
          <w:szCs w:val="36"/>
          <w:rtl/>
        </w:rPr>
        <w:t>لم</w:t>
      </w:r>
      <w:r w:rsidRPr="000C3667">
        <w:rPr>
          <w:rFonts w:ascii="Traditional Arabic" w:hAnsi="Traditional Arabic" w:cs="Traditional Arabic"/>
          <w:sz w:val="36"/>
          <w:szCs w:val="36"/>
          <w:rtl/>
        </w:rPr>
        <w:t xml:space="preserve">ية العَمَلِية التي تقتضي بذاتها الإسلام ما </w:t>
      </w:r>
      <w:r>
        <w:rPr>
          <w:rFonts w:ascii="Traditional Arabic" w:hAnsi="Traditional Arabic" w:cs="Traditional Arabic"/>
          <w:sz w:val="36"/>
          <w:szCs w:val="36"/>
          <w:rtl/>
        </w:rPr>
        <w:t>لم</w:t>
      </w:r>
      <w:r w:rsidRPr="000C3667">
        <w:rPr>
          <w:rFonts w:ascii="Traditional Arabic" w:hAnsi="Traditional Arabic" w:cs="Traditional Arabic"/>
          <w:sz w:val="36"/>
          <w:szCs w:val="36"/>
          <w:rtl/>
        </w:rPr>
        <w:t xml:space="preserve"> يَمْنَعْها مانعٌ: هي فِطْرَةُ اللهِ التي فَطَرَ الناسَ عليها</w:t>
      </w:r>
      <w:r w:rsidRPr="000C3667">
        <w:rPr>
          <w:rFonts w:ascii="Traditional Arabic" w:hAnsi="Traditional Arabic" w:cs="Traditional Arabic"/>
          <w:color w:val="000000"/>
          <w:sz w:val="36"/>
          <w:szCs w:val="36"/>
          <w:rtl/>
        </w:rPr>
        <w:t>)</w:t>
      </w:r>
      <w:r w:rsidRPr="000C3667">
        <w:rPr>
          <w:rFonts w:ascii="Traditional Arabic" w:eastAsia="Calibri" w:hAnsi="Traditional Arabic" w:cs="Traditional Arabic"/>
          <w:sz w:val="36"/>
          <w:szCs w:val="36"/>
          <w:vertAlign w:val="superscript"/>
          <w:rtl/>
        </w:rPr>
        <w:t>(</w:t>
      </w:r>
      <w:r w:rsidRPr="000C3667">
        <w:rPr>
          <w:rFonts w:ascii="Traditional Arabic" w:eastAsia="Calibri" w:hAnsi="Traditional Arabic" w:cs="Traditional Arabic"/>
          <w:sz w:val="36"/>
          <w:szCs w:val="36"/>
          <w:vertAlign w:val="superscript"/>
          <w:rtl/>
        </w:rPr>
        <w:footnoteReference w:id="1"/>
      </w:r>
      <w:r w:rsidRPr="000C3667">
        <w:rPr>
          <w:rFonts w:ascii="Traditional Arabic" w:eastAsia="Calibri" w:hAnsi="Traditional Arabic" w:cs="Traditional Arabic"/>
          <w:sz w:val="36"/>
          <w:szCs w:val="36"/>
          <w:vertAlign w:val="superscript"/>
          <w:rtl/>
        </w:rPr>
        <w:t>)</w:t>
      </w:r>
      <w:r w:rsidRPr="000C3667">
        <w:rPr>
          <w:rFonts w:ascii="Traditional Arabic" w:hAnsi="Traditional Arabic" w:cs="Traditional Arabic"/>
          <w:color w:val="000000"/>
          <w:sz w:val="36"/>
          <w:szCs w:val="36"/>
          <w:rtl/>
        </w:rPr>
        <w:t>.</w:t>
      </w:r>
    </w:p>
    <w:p w:rsidR="00144DB7" w:rsidRPr="000C3667" w:rsidRDefault="00144DB7" w:rsidP="00144DB7">
      <w:pPr>
        <w:spacing w:before="0" w:after="0" w:line="240" w:lineRule="auto"/>
        <w:ind w:firstLine="454"/>
        <w:rPr>
          <w:rFonts w:ascii="Traditional Arabic" w:hAnsi="Traditional Arabic" w:cs="Traditional Arabic"/>
          <w:sz w:val="36"/>
          <w:szCs w:val="36"/>
          <w:rtl/>
        </w:rPr>
      </w:pPr>
      <w:r w:rsidRPr="000C3667">
        <w:rPr>
          <w:rFonts w:ascii="Traditional Arabic" w:hAnsi="Traditional Arabic" w:cs="Traditional Arabic"/>
          <w:sz w:val="36"/>
          <w:szCs w:val="36"/>
          <w:rtl/>
        </w:rPr>
        <w:t>ومنذ أنْ عَقَلْنَا ونحن نُردِّد ك</w:t>
      </w:r>
      <w:r>
        <w:rPr>
          <w:rFonts w:ascii="Traditional Arabic" w:hAnsi="Traditional Arabic" w:cs="Traditional Arabic"/>
          <w:sz w:val="36"/>
          <w:szCs w:val="36"/>
          <w:rtl/>
        </w:rPr>
        <w:t>لم</w:t>
      </w:r>
      <w:r w:rsidRPr="000C3667">
        <w:rPr>
          <w:rFonts w:ascii="Traditional Arabic" w:hAnsi="Traditional Arabic" w:cs="Traditional Arabic"/>
          <w:sz w:val="36"/>
          <w:szCs w:val="36"/>
          <w:rtl/>
        </w:rPr>
        <w:t>اتٍ هي والله تُؤَثِّر على الحديد الصُّلْب؛ فَضْل</w:t>
      </w:r>
      <w:r>
        <w:rPr>
          <w:rFonts w:ascii="Traditional Arabic" w:hAnsi="Traditional Arabic" w:cs="Traditional Arabic"/>
          <w:sz w:val="36"/>
          <w:szCs w:val="36"/>
          <w:rtl/>
        </w:rPr>
        <w:t>ًا</w:t>
      </w:r>
      <w:r w:rsidRPr="000C3667">
        <w:rPr>
          <w:rFonts w:ascii="Traditional Arabic" w:hAnsi="Traditional Arabic" w:cs="Traditional Arabic"/>
          <w:sz w:val="36"/>
          <w:szCs w:val="36"/>
          <w:rtl/>
        </w:rPr>
        <w:t xml:space="preserve"> عن القلب، ففي كل لحظة نُرَدِّد ما لو عَقَلْنَاه لأَثَّرَ فينا تأثيرًا نترسَّم من خلاله قول الله تعالى:</w:t>
      </w:r>
      <w:r>
        <w:rPr>
          <w:rFonts w:hint="cs"/>
          <w:rtl/>
        </w:rPr>
        <w:t xml:space="preserve"> </w:t>
      </w:r>
      <w:r w:rsidRPr="000C3667">
        <w:rPr>
          <w:rFonts w:ascii="Traditional Arabic" w:hAnsi="Traditional Arabic" w:cs="Traditional Arabic"/>
          <w:color w:val="FF0000"/>
          <w:sz w:val="36"/>
          <w:szCs w:val="36"/>
          <w:rtl/>
        </w:rPr>
        <w:lastRenderedPageBreak/>
        <w:t>{قُلْ إِنَّ</w:t>
      </w:r>
      <w:r w:rsidRPr="000C3667">
        <w:rPr>
          <w:color w:val="FF0000"/>
          <w:rtl/>
        </w:rPr>
        <w:t xml:space="preserve"> </w:t>
      </w:r>
      <w:r w:rsidRPr="000C3667">
        <w:rPr>
          <w:rFonts w:ascii="Traditional Arabic" w:hAnsi="Traditional Arabic" w:cs="Traditional Arabic"/>
          <w:color w:val="FF0000"/>
          <w:sz w:val="36"/>
          <w:szCs w:val="36"/>
          <w:rtl/>
        </w:rPr>
        <w:t>صَلَاتِي وَنُسُكِي وَمَحْيَايَ وَمَمَاتِي لِلَّهِ رَبِّ الْعَ</w:t>
      </w:r>
      <w:r>
        <w:rPr>
          <w:rFonts w:ascii="Traditional Arabic" w:hAnsi="Traditional Arabic" w:cs="Traditional Arabic"/>
          <w:color w:val="FF0000"/>
          <w:sz w:val="36"/>
          <w:szCs w:val="36"/>
          <w:rtl/>
        </w:rPr>
        <w:t>الم</w:t>
      </w:r>
      <w:r w:rsidRPr="000C3667">
        <w:rPr>
          <w:rFonts w:ascii="Traditional Arabic" w:hAnsi="Traditional Arabic" w:cs="Traditional Arabic"/>
          <w:color w:val="FF0000"/>
          <w:sz w:val="36"/>
          <w:szCs w:val="36"/>
          <w:rtl/>
        </w:rPr>
        <w:t xml:space="preserve">ينَ (162) لَا شَرِيكَ لَهُ وَبِذَلِكَ أُمِرْتُ وَأَنَا أَوَّلُ </w:t>
      </w:r>
      <w:r>
        <w:rPr>
          <w:rFonts w:ascii="Traditional Arabic" w:hAnsi="Traditional Arabic" w:cs="Traditional Arabic"/>
          <w:color w:val="FF0000"/>
          <w:sz w:val="36"/>
          <w:szCs w:val="36"/>
          <w:rtl/>
        </w:rPr>
        <w:t>الم</w:t>
      </w:r>
      <w:r w:rsidRPr="000C3667">
        <w:rPr>
          <w:rFonts w:ascii="Traditional Arabic" w:hAnsi="Traditional Arabic" w:cs="Traditional Arabic"/>
          <w:color w:val="FF0000"/>
          <w:sz w:val="36"/>
          <w:szCs w:val="36"/>
          <w:rtl/>
        </w:rPr>
        <w:t>سْ</w:t>
      </w:r>
      <w:r>
        <w:rPr>
          <w:rFonts w:ascii="Traditional Arabic" w:hAnsi="Traditional Arabic" w:cs="Traditional Arabic"/>
          <w:color w:val="FF0000"/>
          <w:sz w:val="36"/>
          <w:szCs w:val="36"/>
          <w:rtl/>
        </w:rPr>
        <w:t>لم</w:t>
      </w:r>
      <w:r w:rsidRPr="000C3667">
        <w:rPr>
          <w:rFonts w:ascii="Traditional Arabic" w:hAnsi="Traditional Arabic" w:cs="Traditional Arabic"/>
          <w:color w:val="FF0000"/>
          <w:sz w:val="36"/>
          <w:szCs w:val="36"/>
          <w:rtl/>
        </w:rPr>
        <w:t>ينَ}</w:t>
      </w:r>
      <w:r w:rsidRPr="000C3667">
        <w:rPr>
          <w:rFonts w:ascii="Traditional Arabic" w:hAnsi="Traditional Arabic" w:cs="Traditional Arabic"/>
          <w:sz w:val="36"/>
          <w:szCs w:val="36"/>
          <w:rtl/>
        </w:rPr>
        <w:t xml:space="preserve"> </w:t>
      </w:r>
      <w:r w:rsidRPr="000C3667">
        <w:rPr>
          <w:rFonts w:ascii="Traditional Arabic" w:hAnsi="Traditional Arabic" w:cs="Traditional Arabic"/>
          <w:sz w:val="32"/>
          <w:szCs w:val="32"/>
          <w:rtl/>
        </w:rPr>
        <w:t>[الأنعام:162، 163]</w:t>
      </w:r>
      <w:r w:rsidRPr="000C3667">
        <w:rPr>
          <w:rFonts w:ascii="Traditional Arabic" w:hAnsi="Traditional Arabic" w:cs="Traditional Arabic"/>
          <w:sz w:val="36"/>
          <w:szCs w:val="36"/>
          <w:rtl/>
        </w:rPr>
        <w:t xml:space="preserve">، نردِّد سورةَ الفاتحة في اليوم أكثرَ من عشرين مرَّةً، نُرددُّ </w:t>
      </w:r>
      <w:r w:rsidRPr="000C3667">
        <w:rPr>
          <w:rFonts w:ascii="Traditional Arabic" w:hAnsi="Traditional Arabic" w:cs="Traditional Arabic"/>
          <w:color w:val="FF0000"/>
          <w:sz w:val="36"/>
          <w:szCs w:val="36"/>
          <w:rtl/>
        </w:rPr>
        <w:t>{إِيَّاكَ نَعْبُدُ وَإِيَّاكَ نَسْتَعِينُ}</w:t>
      </w:r>
      <w:r w:rsidRPr="000C3667">
        <w:rPr>
          <w:rFonts w:ascii="Traditional Arabic" w:hAnsi="Traditional Arabic" w:cs="Traditional Arabic"/>
          <w:sz w:val="32"/>
          <w:szCs w:val="32"/>
          <w:rtl/>
        </w:rPr>
        <w:t>[الفاتحة:5]</w:t>
      </w:r>
      <w:r w:rsidRPr="000C3667">
        <w:rPr>
          <w:rFonts w:ascii="Traditional Arabic" w:hAnsi="Traditional Arabic" w:cs="Traditional Arabic"/>
          <w:sz w:val="36"/>
          <w:szCs w:val="36"/>
          <w:rtl/>
        </w:rPr>
        <w:t>، نُرَدِّدُ:</w:t>
      </w:r>
      <w:r w:rsidRPr="000C3667">
        <w:rPr>
          <w:rFonts w:ascii="Traditional Arabic" w:hAnsi="Traditional Arabic" w:cs="Traditional Arabic"/>
          <w:color w:val="FF0000"/>
          <w:sz w:val="36"/>
          <w:szCs w:val="36"/>
          <w:rtl/>
        </w:rPr>
        <w:t xml:space="preserve">{اهْدِنَا الصِّرَاطَ </w:t>
      </w:r>
      <w:r>
        <w:rPr>
          <w:rFonts w:ascii="Traditional Arabic" w:hAnsi="Traditional Arabic" w:cs="Traditional Arabic"/>
          <w:color w:val="FF0000"/>
          <w:sz w:val="36"/>
          <w:szCs w:val="36"/>
          <w:rtl/>
        </w:rPr>
        <w:t>الم</w:t>
      </w:r>
      <w:r w:rsidRPr="000C3667">
        <w:rPr>
          <w:rFonts w:ascii="Traditional Arabic" w:hAnsi="Traditional Arabic" w:cs="Traditional Arabic"/>
          <w:color w:val="FF0000"/>
          <w:sz w:val="36"/>
          <w:szCs w:val="36"/>
          <w:rtl/>
        </w:rPr>
        <w:t>سْتَقِيمَ}</w:t>
      </w:r>
      <w:r>
        <w:rPr>
          <w:rFonts w:ascii="Traditional Arabic" w:hAnsi="Traditional Arabic" w:cs="Traditional Arabic" w:hint="cs"/>
          <w:sz w:val="36"/>
          <w:szCs w:val="36"/>
          <w:rtl/>
        </w:rPr>
        <w:t xml:space="preserve"> </w:t>
      </w:r>
      <w:r w:rsidRPr="000C3667">
        <w:rPr>
          <w:rFonts w:ascii="Traditional Arabic" w:hAnsi="Traditional Arabic" w:cs="Traditional Arabic"/>
          <w:sz w:val="32"/>
          <w:szCs w:val="32"/>
          <w:rtl/>
        </w:rPr>
        <w:t>[الفاتحة:6]</w:t>
      </w:r>
      <w:r w:rsidRPr="000C3667">
        <w:rPr>
          <w:rFonts w:ascii="Traditional Arabic" w:hAnsi="Traditional Arabic" w:cs="Traditional Arabic"/>
          <w:sz w:val="36"/>
          <w:szCs w:val="36"/>
          <w:rtl/>
        </w:rPr>
        <w:t>، نُرَدِّد: اللهُ أكبرُ، عند قيامنا من النوم في صلاة الفجر أكثرَ من مرة، ونُردِّدُها بعد الصلاة ثلاثًا وثلاثين مرةً، نُرَدِّدها بَقِيَّةَ اليوم في كل صلاة وبعد الصلاة، نرددها عند النوم كثيرًا، الله أكبرُ، لِنعْ</w:t>
      </w:r>
      <w:r>
        <w:rPr>
          <w:rFonts w:ascii="Traditional Arabic" w:hAnsi="Traditional Arabic" w:cs="Traditional Arabic"/>
          <w:sz w:val="36"/>
          <w:szCs w:val="36"/>
          <w:rtl/>
        </w:rPr>
        <w:t>لم</w:t>
      </w:r>
      <w:r w:rsidRPr="000C3667">
        <w:rPr>
          <w:rFonts w:ascii="Traditional Arabic" w:hAnsi="Traditional Arabic" w:cs="Traditional Arabic"/>
          <w:sz w:val="36"/>
          <w:szCs w:val="36"/>
          <w:rtl/>
        </w:rPr>
        <w:t xml:space="preserve"> أنه لا أَكْبَرَ من الله، الله كبير، الله أكبرُ مِنْ كل شيء، لا شيءَ أكبرُ مِنَ الله، فيَقْوَى القلبُ، ويَذِلُّ أمامَه كلُّ كبيرٍ سوى الله، نسمع هذه الك</w:t>
      </w:r>
      <w:r>
        <w:rPr>
          <w:rFonts w:ascii="Traditional Arabic" w:hAnsi="Traditional Arabic" w:cs="Traditional Arabic"/>
          <w:sz w:val="36"/>
          <w:szCs w:val="36"/>
          <w:rtl/>
        </w:rPr>
        <w:t>لم</w:t>
      </w:r>
      <w:r w:rsidRPr="000C3667">
        <w:rPr>
          <w:rFonts w:ascii="Traditional Arabic" w:hAnsi="Traditional Arabic" w:cs="Traditional Arabic"/>
          <w:sz w:val="36"/>
          <w:szCs w:val="36"/>
          <w:rtl/>
        </w:rPr>
        <w:t>ة في كل أذان ستَّ مراتٍ، ونسمعها عند إقامة الصلاة، ونسمعها من الإمام في كل انتقال وخَفْضٍ ورَفْعٍ، ونرددها معه.</w:t>
      </w:r>
    </w:p>
    <w:p w:rsidR="00144DB7" w:rsidRPr="000C3667" w:rsidRDefault="00144DB7" w:rsidP="00144DB7">
      <w:pPr>
        <w:spacing w:before="0" w:after="0" w:line="240" w:lineRule="auto"/>
        <w:ind w:firstLine="454"/>
        <w:rPr>
          <w:rFonts w:ascii="Traditional Arabic" w:hAnsi="Traditional Arabic" w:cs="Traditional Arabic"/>
          <w:sz w:val="36"/>
          <w:szCs w:val="36"/>
          <w:rtl/>
        </w:rPr>
      </w:pPr>
      <w:r w:rsidRPr="000C3667">
        <w:rPr>
          <w:rFonts w:ascii="Traditional Arabic" w:hAnsi="Traditional Arabic" w:cs="Traditional Arabic"/>
          <w:sz w:val="36"/>
          <w:szCs w:val="36"/>
          <w:rtl/>
        </w:rPr>
        <w:t>نُرَدِّدُ: (الحمدُ لله) عند كل نِعْمة، وعند كل تَحَوُّل، وفي كل عبادة.</w:t>
      </w:r>
    </w:p>
    <w:p w:rsidR="00144DB7" w:rsidRPr="00BC10AC" w:rsidRDefault="00144DB7" w:rsidP="00144DB7">
      <w:pPr>
        <w:spacing w:before="0" w:after="0" w:line="240" w:lineRule="auto"/>
        <w:ind w:firstLine="454"/>
        <w:rPr>
          <w:rtl/>
        </w:rPr>
      </w:pPr>
      <w:r w:rsidRPr="000C3667">
        <w:rPr>
          <w:rFonts w:ascii="Traditional Arabic" w:hAnsi="Traditional Arabic" w:cs="Traditional Arabic"/>
          <w:sz w:val="36"/>
          <w:szCs w:val="36"/>
          <w:rtl/>
        </w:rPr>
        <w:t xml:space="preserve">يا قَوْمُ، يَوْمُنا مَلِيءٌ بِكَمٍّ هائلٍ من مُحَفِّزَات النَّفْس، وذِكْرَى القلوبِ، نرددها </w:t>
      </w:r>
      <w:proofErr w:type="spellStart"/>
      <w:r w:rsidRPr="000C3667">
        <w:rPr>
          <w:rFonts w:ascii="Traditional Arabic" w:hAnsi="Traditional Arabic" w:cs="Traditional Arabic"/>
          <w:sz w:val="36"/>
          <w:szCs w:val="36"/>
          <w:rtl/>
        </w:rPr>
        <w:t>بألستنا</w:t>
      </w:r>
      <w:proofErr w:type="spellEnd"/>
      <w:r w:rsidRPr="000C3667">
        <w:rPr>
          <w:rFonts w:ascii="Traditional Arabic" w:hAnsi="Traditional Arabic" w:cs="Traditional Arabic"/>
          <w:sz w:val="36"/>
          <w:szCs w:val="36"/>
          <w:rtl/>
        </w:rPr>
        <w:t xml:space="preserve">، </w:t>
      </w:r>
      <w:r w:rsidRPr="00BC10AC">
        <w:rPr>
          <w:rtl/>
        </w:rPr>
        <w:t xml:space="preserve">ونَسْمَعُها بآذاننا، فماذا عَمِلَتْ، وماذا أَنْتَجَتْ؟ </w:t>
      </w:r>
    </w:p>
    <w:p w:rsidR="00144DB7" w:rsidRPr="000C3667" w:rsidRDefault="00144DB7" w:rsidP="00144DB7">
      <w:pPr>
        <w:spacing w:before="0" w:after="0" w:line="240" w:lineRule="auto"/>
        <w:ind w:firstLine="454"/>
        <w:rPr>
          <w:rFonts w:ascii="Traditional Arabic" w:hAnsi="Traditional Arabic" w:cs="Traditional Arabic" w:hint="cs"/>
          <w:sz w:val="36"/>
          <w:szCs w:val="36"/>
          <w:rtl/>
        </w:rPr>
      </w:pPr>
      <w:r w:rsidRPr="000C3667">
        <w:rPr>
          <w:rFonts w:ascii="Traditional Arabic" w:hAnsi="Traditional Arabic" w:cs="Traditional Arabic"/>
          <w:sz w:val="36"/>
          <w:szCs w:val="36"/>
          <w:rtl/>
        </w:rPr>
        <w:t xml:space="preserve">القرآن </w:t>
      </w:r>
      <w:proofErr w:type="spellStart"/>
      <w:r w:rsidRPr="000C3667">
        <w:rPr>
          <w:rFonts w:ascii="Traditional Arabic" w:hAnsi="Traditional Arabic" w:cs="Traditional Arabic"/>
          <w:sz w:val="36"/>
          <w:szCs w:val="36"/>
          <w:rtl/>
        </w:rPr>
        <w:t>نقرؤُه</w:t>
      </w:r>
      <w:proofErr w:type="spellEnd"/>
      <w:r w:rsidRPr="000C3667">
        <w:rPr>
          <w:rFonts w:ascii="Traditional Arabic" w:hAnsi="Traditional Arabic" w:cs="Traditional Arabic"/>
          <w:sz w:val="36"/>
          <w:szCs w:val="36"/>
          <w:rtl/>
        </w:rPr>
        <w:t xml:space="preserve"> في كل يوم، كلُّ مُصَلٍّ يقرأ القرآنَ، فما تأثير هذه الك</w:t>
      </w:r>
      <w:r>
        <w:rPr>
          <w:rFonts w:ascii="Traditional Arabic" w:hAnsi="Traditional Arabic" w:cs="Traditional Arabic"/>
          <w:sz w:val="36"/>
          <w:szCs w:val="36"/>
          <w:rtl/>
        </w:rPr>
        <w:t>لم</w:t>
      </w:r>
      <w:r w:rsidRPr="000C3667">
        <w:rPr>
          <w:rFonts w:ascii="Traditional Arabic" w:hAnsi="Traditional Arabic" w:cs="Traditional Arabic"/>
          <w:sz w:val="36"/>
          <w:szCs w:val="36"/>
          <w:rtl/>
        </w:rPr>
        <w:t xml:space="preserve">اتِ على هذه القلوب؟ </w:t>
      </w:r>
      <w:r>
        <w:rPr>
          <w:rFonts w:ascii="Traditional Arabic" w:hAnsi="Traditional Arabic" w:cs="Traditional Arabic"/>
          <w:sz w:val="36"/>
          <w:szCs w:val="36"/>
          <w:rtl/>
        </w:rPr>
        <w:t>لم</w:t>
      </w:r>
      <w:r w:rsidRPr="000C3667">
        <w:rPr>
          <w:rFonts w:ascii="Traditional Arabic" w:hAnsi="Traditional Arabic" w:cs="Traditional Arabic"/>
          <w:sz w:val="36"/>
          <w:szCs w:val="36"/>
          <w:rtl/>
        </w:rPr>
        <w:t xml:space="preserve"> </w:t>
      </w:r>
      <w:proofErr w:type="spellStart"/>
      <w:r>
        <w:rPr>
          <w:rFonts w:ascii="Traditional Arabic" w:hAnsi="Traditional Arabic" w:cs="Traditional Arabic"/>
          <w:sz w:val="36"/>
          <w:szCs w:val="36"/>
          <w:rtl/>
        </w:rPr>
        <w:t>لم</w:t>
      </w:r>
      <w:proofErr w:type="spellEnd"/>
      <w:r w:rsidRPr="000C3667">
        <w:rPr>
          <w:rFonts w:ascii="Traditional Arabic" w:hAnsi="Traditional Arabic" w:cs="Traditional Arabic"/>
          <w:sz w:val="36"/>
          <w:szCs w:val="36"/>
          <w:rtl/>
        </w:rPr>
        <w:t xml:space="preserve"> تكُن كتلك القلوب التي وَصَفَهَا الله</w:t>
      </w:r>
      <w:r>
        <w:rPr>
          <w:rFonts w:ascii="Traditional Arabic" w:hAnsi="Traditional Arabic" w:cs="Traditional Arabic" w:hint="cs"/>
          <w:sz w:val="36"/>
          <w:szCs w:val="36"/>
          <w:rtl/>
        </w:rPr>
        <w:t xml:space="preserve">: </w:t>
      </w:r>
      <w:r w:rsidRPr="000C3667">
        <w:rPr>
          <w:rFonts w:ascii="Traditional Arabic" w:hAnsi="Traditional Arabic" w:cs="Traditional Arabic"/>
          <w:color w:val="FF0000"/>
          <w:sz w:val="36"/>
          <w:szCs w:val="36"/>
          <w:rtl/>
        </w:rPr>
        <w:t>{أُولَئِكَ الَّذِينَ أَنْعَمَ اللَّهُ عَلَيْهِمْ مِنَ النَّبِيِّينَ مِنْ ذُرِّيَّةِ آدَمَ وَمِمَّنْ حَمَلْنَا مَعَ نُوحٍ وَمِنْ ذُرِّيَّةِ إِبْرَاهِيمَ وَإِسْرَائِيلَ وَمِمَّنْ هَدَيْنَا وَاجْتَبَيْنَا إِذَا تُتْلَى عَلَيْهِمْ آيَاتُ الرَّحْمَنِ خَرُّوا سُجَّدًا وَبُكِيًّا}</w:t>
      </w:r>
      <w:r>
        <w:rPr>
          <w:rFonts w:ascii="Traditional Arabic" w:hAnsi="Traditional Arabic" w:cs="Traditional Arabic" w:hint="cs"/>
          <w:sz w:val="32"/>
          <w:szCs w:val="32"/>
          <w:rtl/>
        </w:rPr>
        <w:t xml:space="preserve"> </w:t>
      </w:r>
      <w:r w:rsidRPr="000C3667">
        <w:rPr>
          <w:rFonts w:ascii="Traditional Arabic" w:hAnsi="Traditional Arabic" w:cs="Traditional Arabic"/>
          <w:sz w:val="32"/>
          <w:szCs w:val="32"/>
          <w:rtl/>
        </w:rPr>
        <w:t>[مريم:58]</w:t>
      </w:r>
      <w:r w:rsidRPr="000C3667">
        <w:rPr>
          <w:rFonts w:ascii="Traditional Arabic" w:hAnsi="Traditional Arabic" w:cs="Traditional Arabic"/>
          <w:sz w:val="36"/>
          <w:szCs w:val="36"/>
          <w:rtl/>
        </w:rPr>
        <w:t xml:space="preserve">، </w:t>
      </w:r>
      <w:r>
        <w:rPr>
          <w:rFonts w:ascii="Traditional Arabic" w:hAnsi="Traditional Arabic" w:cs="Traditional Arabic"/>
          <w:sz w:val="36"/>
          <w:szCs w:val="36"/>
          <w:rtl/>
        </w:rPr>
        <w:t>لم</w:t>
      </w:r>
      <w:r w:rsidRPr="000C3667">
        <w:rPr>
          <w:rFonts w:ascii="Traditional Arabic" w:hAnsi="Traditional Arabic" w:cs="Traditional Arabic"/>
          <w:sz w:val="36"/>
          <w:szCs w:val="36"/>
          <w:rtl/>
        </w:rPr>
        <w:t xml:space="preserve"> </w:t>
      </w:r>
      <w:proofErr w:type="spellStart"/>
      <w:r>
        <w:rPr>
          <w:rFonts w:ascii="Traditional Arabic" w:hAnsi="Traditional Arabic" w:cs="Traditional Arabic"/>
          <w:sz w:val="36"/>
          <w:szCs w:val="36"/>
          <w:rtl/>
        </w:rPr>
        <w:t>لم</w:t>
      </w:r>
      <w:proofErr w:type="spellEnd"/>
      <w:r w:rsidRPr="000C3667">
        <w:rPr>
          <w:rFonts w:ascii="Traditional Arabic" w:hAnsi="Traditional Arabic" w:cs="Traditional Arabic"/>
          <w:sz w:val="36"/>
          <w:szCs w:val="36"/>
          <w:rtl/>
        </w:rPr>
        <w:t xml:space="preserve"> تكُن كتلك التي وَصَفَها الله: </w:t>
      </w:r>
      <w:r w:rsidRPr="000C3667">
        <w:rPr>
          <w:rFonts w:ascii="Traditional Arabic" w:hAnsi="Traditional Arabic" w:cs="Traditional Arabic"/>
          <w:color w:val="FF0000"/>
          <w:sz w:val="36"/>
          <w:szCs w:val="36"/>
          <w:rtl/>
        </w:rPr>
        <w:t>{قُلْ آمِنُوا بِهِ أَوْ لَا تُؤْمِنُوا إِنَّ الَّذِينَ أُوتُوا الْعِ</w:t>
      </w:r>
      <w:r>
        <w:rPr>
          <w:rFonts w:ascii="Traditional Arabic" w:hAnsi="Traditional Arabic" w:cs="Traditional Arabic"/>
          <w:color w:val="FF0000"/>
          <w:sz w:val="36"/>
          <w:szCs w:val="36"/>
          <w:rtl/>
        </w:rPr>
        <w:t>لم</w:t>
      </w:r>
      <w:r w:rsidRPr="000C3667">
        <w:rPr>
          <w:rFonts w:ascii="Traditional Arabic" w:hAnsi="Traditional Arabic" w:cs="Traditional Arabic"/>
          <w:color w:val="FF0000"/>
          <w:sz w:val="36"/>
          <w:szCs w:val="36"/>
          <w:rtl/>
        </w:rPr>
        <w:t xml:space="preserve"> مِنْ قَبْلِهِ إِذَا يُتْلَى عَلَيْهِمْ يَخِرُّونَ لِلْأَذْقَانِ سُجَّدًا (107) وَيَقُولُونَ سُبْحَانَ رَبِّنَا إِنْ كَانَ وَعْدُ رَبِّنَا </w:t>
      </w:r>
      <w:r>
        <w:rPr>
          <w:rFonts w:ascii="Traditional Arabic" w:hAnsi="Traditional Arabic" w:cs="Traditional Arabic"/>
          <w:color w:val="FF0000"/>
          <w:sz w:val="36"/>
          <w:szCs w:val="36"/>
          <w:rtl/>
        </w:rPr>
        <w:t>لم</w:t>
      </w:r>
      <w:r w:rsidRPr="000C3667">
        <w:rPr>
          <w:rFonts w:ascii="Traditional Arabic" w:hAnsi="Traditional Arabic" w:cs="Traditional Arabic"/>
          <w:color w:val="FF0000"/>
          <w:sz w:val="36"/>
          <w:szCs w:val="36"/>
          <w:rtl/>
        </w:rPr>
        <w:t>فْعُولًا (108) وَيَخِرُّونَ لِلْأَذْقَانِ يَبْكُونَ وَيَزِيدُهُمْ خُشُوعًا}</w:t>
      </w:r>
      <w:r w:rsidRPr="000C3667">
        <w:rPr>
          <w:rFonts w:ascii="Traditional Arabic" w:hAnsi="Traditional Arabic" w:cs="Traditional Arabic"/>
          <w:sz w:val="36"/>
          <w:szCs w:val="36"/>
          <w:rtl/>
        </w:rPr>
        <w:t xml:space="preserve"> </w:t>
      </w:r>
      <w:r w:rsidRPr="000C3667">
        <w:rPr>
          <w:rFonts w:ascii="Traditional Arabic" w:hAnsi="Traditional Arabic" w:cs="Traditional Arabic"/>
          <w:sz w:val="32"/>
          <w:szCs w:val="32"/>
          <w:rtl/>
        </w:rPr>
        <w:t>[الإسراء:107 - 109]</w:t>
      </w:r>
      <w:r>
        <w:rPr>
          <w:rFonts w:ascii="Traditional Arabic" w:hAnsi="Traditional Arabic" w:cs="Traditional Arabic" w:hint="cs"/>
          <w:b/>
          <w:bCs/>
          <w:color w:val="C00000"/>
          <w:sz w:val="36"/>
          <w:szCs w:val="36"/>
          <w:rtl/>
        </w:rPr>
        <w:t>.</w:t>
      </w:r>
    </w:p>
    <w:p w:rsidR="00144DB7" w:rsidRPr="000C3667" w:rsidRDefault="00144DB7" w:rsidP="00144DB7">
      <w:pPr>
        <w:spacing w:before="0" w:after="0" w:line="240" w:lineRule="auto"/>
        <w:ind w:firstLine="454"/>
        <w:rPr>
          <w:rFonts w:ascii="Traditional Arabic" w:hAnsi="Traditional Arabic" w:cs="Traditional Arabic"/>
          <w:spacing w:val="-4"/>
          <w:sz w:val="36"/>
          <w:szCs w:val="36"/>
          <w:rtl/>
        </w:rPr>
      </w:pPr>
      <w:r w:rsidRPr="000C3667">
        <w:rPr>
          <w:rFonts w:ascii="Traditional Arabic" w:hAnsi="Traditional Arabic" w:cs="Traditional Arabic"/>
          <w:spacing w:val="-4"/>
          <w:sz w:val="36"/>
          <w:szCs w:val="36"/>
          <w:rtl/>
        </w:rPr>
        <w:t>هناك من عباد الله-أُولِي الألباب مَنِ انتفع بهذا التشريع، وأصبحتْ هذه الك</w:t>
      </w:r>
      <w:r>
        <w:rPr>
          <w:rFonts w:ascii="Traditional Arabic" w:hAnsi="Traditional Arabic" w:cs="Traditional Arabic"/>
          <w:spacing w:val="-4"/>
          <w:sz w:val="36"/>
          <w:szCs w:val="36"/>
          <w:rtl/>
        </w:rPr>
        <w:t>لم</w:t>
      </w:r>
      <w:r w:rsidRPr="000C3667">
        <w:rPr>
          <w:rFonts w:ascii="Traditional Arabic" w:hAnsi="Traditional Arabic" w:cs="Traditional Arabic"/>
          <w:spacing w:val="-4"/>
          <w:sz w:val="36"/>
          <w:szCs w:val="36"/>
          <w:rtl/>
        </w:rPr>
        <w:t>اتُ التي يرددها ويسمعها مُرْتَسِمَة في يومه، فوصفهم الله</w:t>
      </w:r>
      <w:r w:rsidRPr="000C3667">
        <w:rPr>
          <w:rFonts w:ascii="Traditional Arabic" w:hAnsi="Traditional Arabic" w:cs="Traditional Arabic" w:hint="cs"/>
          <w:spacing w:val="-4"/>
          <w:sz w:val="36"/>
          <w:szCs w:val="36"/>
          <w:rtl/>
        </w:rPr>
        <w:t xml:space="preserve">: </w:t>
      </w:r>
      <w:r w:rsidRPr="000C3667">
        <w:rPr>
          <w:rFonts w:ascii="Traditional Arabic" w:hAnsi="Traditional Arabic" w:cs="Traditional Arabic"/>
          <w:color w:val="FF0000"/>
          <w:spacing w:val="-4"/>
          <w:sz w:val="36"/>
          <w:szCs w:val="36"/>
          <w:rtl/>
        </w:rPr>
        <w:t>{وَمَنْ أَصْدَقُ مِنَ اللَّهِ قِيلًا}</w:t>
      </w:r>
      <w:r w:rsidRPr="000C3667">
        <w:rPr>
          <w:rFonts w:ascii="Traditional Arabic" w:hAnsi="Traditional Arabic" w:cs="Traditional Arabic"/>
          <w:spacing w:val="-4"/>
          <w:sz w:val="36"/>
          <w:szCs w:val="36"/>
          <w:rtl/>
        </w:rPr>
        <w:t xml:space="preserve"> </w:t>
      </w:r>
      <w:r w:rsidRPr="000C3667">
        <w:rPr>
          <w:rFonts w:ascii="Traditional Arabic" w:hAnsi="Traditional Arabic" w:cs="Traditional Arabic"/>
          <w:spacing w:val="-4"/>
          <w:sz w:val="32"/>
          <w:szCs w:val="32"/>
          <w:rtl/>
        </w:rPr>
        <w:t>[النساء:122]</w:t>
      </w:r>
      <w:r w:rsidRPr="000C3667">
        <w:rPr>
          <w:rFonts w:ascii="Traditional Arabic" w:hAnsi="Traditional Arabic" w:cs="Traditional Arabic"/>
          <w:spacing w:val="-4"/>
          <w:sz w:val="36"/>
          <w:szCs w:val="36"/>
          <w:rtl/>
        </w:rPr>
        <w:t xml:space="preserve">، وَصَفَهُم بقوله: </w:t>
      </w:r>
      <w:r w:rsidRPr="000C3667">
        <w:rPr>
          <w:rFonts w:ascii="Traditional Arabic" w:hAnsi="Traditional Arabic" w:cs="Traditional Arabic"/>
          <w:color w:val="FF0000"/>
          <w:spacing w:val="-4"/>
          <w:sz w:val="36"/>
          <w:szCs w:val="36"/>
          <w:rtl/>
        </w:rPr>
        <w:t>{الَّذِينَ يَذْكُرُونَ اللَّهَ قِيَامًا وَقُعُودًا وَعَلَى جُنُوبِهِمْ وَيَتَفَكَّرُونَ فِي خَلْقِ السَّمَاوَاتِ وَالْأَرْضِ رَبَّنَا مَا خَلَقْتَ هَذَا بَاطِلًا سُبْحَانَكَ فَقِنَا عَذَابَ النَّارِ (191) رَبَّنَا إِنَّكَ مَنْ تُدْخِلِ النَّارَ فَقَدْ أَخْزَيْتَهُ وَمَا لِلظَّ</w:t>
      </w:r>
      <w:r>
        <w:rPr>
          <w:rFonts w:ascii="Traditional Arabic" w:hAnsi="Traditional Arabic" w:cs="Traditional Arabic"/>
          <w:color w:val="FF0000"/>
          <w:spacing w:val="-4"/>
          <w:sz w:val="36"/>
          <w:szCs w:val="36"/>
          <w:rtl/>
        </w:rPr>
        <w:t>الم</w:t>
      </w:r>
      <w:r w:rsidRPr="000C3667">
        <w:rPr>
          <w:rFonts w:ascii="Traditional Arabic" w:hAnsi="Traditional Arabic" w:cs="Traditional Arabic"/>
          <w:color w:val="FF0000"/>
          <w:spacing w:val="-4"/>
          <w:sz w:val="36"/>
          <w:szCs w:val="36"/>
          <w:rtl/>
        </w:rPr>
        <w:t xml:space="preserve">ينَ مِنْ أَنْصَارٍ (192) رَبَّنَا إِنَّنَا سَمِعْنَا مُنَادِيًا يُنَادِي لِلْإِيمَانِ أَنْ آمِنُوا بِرَبِّكُمْ فَآمَنَّا رَبَّنَا فَاغْفِرْ لَنَا ذُنُوبَنَا وَكَفِّرْ عَنَّا سَيِّئَاتِنَا وَتَوَفَّنَا مَعَ الْأَبْرَارِ (193) رَبَّنَا وَآتِنَا مَا وَعَدْتَنَا عَلَى رُسُلِكَ وَلَا تُخْزِنَا يَوْمَ الْقِيَامَةِ إِنَّكَ لَا تُخْلِفُ </w:t>
      </w:r>
      <w:r>
        <w:rPr>
          <w:rFonts w:ascii="Traditional Arabic" w:hAnsi="Traditional Arabic" w:cs="Traditional Arabic"/>
          <w:color w:val="FF0000"/>
          <w:spacing w:val="-4"/>
          <w:sz w:val="36"/>
          <w:szCs w:val="36"/>
          <w:rtl/>
        </w:rPr>
        <w:t>الم</w:t>
      </w:r>
      <w:r w:rsidRPr="000C3667">
        <w:rPr>
          <w:rFonts w:ascii="Traditional Arabic" w:hAnsi="Traditional Arabic" w:cs="Traditional Arabic"/>
          <w:color w:val="FF0000"/>
          <w:spacing w:val="-4"/>
          <w:sz w:val="36"/>
          <w:szCs w:val="36"/>
          <w:rtl/>
        </w:rPr>
        <w:t>يعَادَ}</w:t>
      </w:r>
      <w:r w:rsidRPr="000C3667">
        <w:rPr>
          <w:rFonts w:ascii="Traditional Arabic" w:hAnsi="Traditional Arabic" w:cs="Traditional Arabic"/>
          <w:spacing w:val="-4"/>
          <w:sz w:val="36"/>
          <w:szCs w:val="36"/>
          <w:rtl/>
        </w:rPr>
        <w:t xml:space="preserve"> </w:t>
      </w:r>
      <w:r w:rsidRPr="000C3667">
        <w:rPr>
          <w:rFonts w:ascii="Traditional Arabic" w:hAnsi="Traditional Arabic" w:cs="Traditional Arabic"/>
          <w:spacing w:val="-4"/>
          <w:sz w:val="32"/>
          <w:szCs w:val="32"/>
          <w:rtl/>
        </w:rPr>
        <w:t>[آل عمران:191 - 194]</w:t>
      </w:r>
      <w:r w:rsidRPr="000C3667">
        <w:rPr>
          <w:rFonts w:ascii="Traditional Arabic" w:hAnsi="Traditional Arabic" w:cs="Traditional Arabic"/>
          <w:spacing w:val="-4"/>
          <w:sz w:val="36"/>
          <w:szCs w:val="36"/>
          <w:rtl/>
        </w:rPr>
        <w:t>.</w:t>
      </w:r>
    </w:p>
    <w:p w:rsidR="00144DB7" w:rsidRPr="000C3667" w:rsidRDefault="00144DB7" w:rsidP="00144DB7">
      <w:pPr>
        <w:spacing w:before="0" w:after="0" w:line="240" w:lineRule="auto"/>
        <w:ind w:firstLine="454"/>
        <w:rPr>
          <w:rFonts w:ascii="Traditional Arabic" w:hAnsi="Traditional Arabic" w:cs="Traditional Arabic"/>
          <w:sz w:val="36"/>
          <w:szCs w:val="36"/>
          <w:rtl/>
        </w:rPr>
      </w:pPr>
      <w:r w:rsidRPr="000C3667">
        <w:rPr>
          <w:rFonts w:ascii="Traditional Arabic" w:hAnsi="Traditional Arabic" w:cs="Traditional Arabic"/>
          <w:sz w:val="36"/>
          <w:szCs w:val="36"/>
          <w:rtl/>
        </w:rPr>
        <w:t xml:space="preserve">بارَكَ اللهُ لي ولكم في القرآن العظيم، ونفعني –وإياكم- بما فيه من الآيات والذِّكْر </w:t>
      </w:r>
      <w:r w:rsidRPr="000C3667">
        <w:rPr>
          <w:rFonts w:ascii="Traditional Arabic" w:hAnsi="Traditional Arabic" w:cs="Traditional Arabic"/>
          <w:sz w:val="36"/>
          <w:szCs w:val="36"/>
          <w:rtl/>
        </w:rPr>
        <w:lastRenderedPageBreak/>
        <w:t xml:space="preserve">الحكيم، أقول ما سمعتم، وأستغفر الله العظيم لي ولكم ولسائر </w:t>
      </w:r>
      <w:r>
        <w:rPr>
          <w:rFonts w:ascii="Traditional Arabic" w:hAnsi="Traditional Arabic" w:cs="Traditional Arabic"/>
          <w:sz w:val="36"/>
          <w:szCs w:val="36"/>
          <w:rtl/>
        </w:rPr>
        <w:t>الم</w:t>
      </w:r>
      <w:r w:rsidRPr="000C3667">
        <w:rPr>
          <w:rFonts w:ascii="Traditional Arabic" w:hAnsi="Traditional Arabic" w:cs="Traditional Arabic"/>
          <w:sz w:val="36"/>
          <w:szCs w:val="36"/>
          <w:rtl/>
        </w:rPr>
        <w:t>س</w:t>
      </w:r>
      <w:r>
        <w:rPr>
          <w:rFonts w:ascii="Traditional Arabic" w:hAnsi="Traditional Arabic" w:cs="Traditional Arabic"/>
          <w:sz w:val="36"/>
          <w:szCs w:val="36"/>
          <w:rtl/>
        </w:rPr>
        <w:t>لم</w:t>
      </w:r>
      <w:r w:rsidRPr="000C3667">
        <w:rPr>
          <w:rFonts w:ascii="Traditional Arabic" w:hAnsi="Traditional Arabic" w:cs="Traditional Arabic"/>
          <w:sz w:val="36"/>
          <w:szCs w:val="36"/>
          <w:rtl/>
        </w:rPr>
        <w:t>ين من كل ذَنْب وخَطِيئة، فاستغفروه وتوبوا إليه، إنه هو الغفور الرحيم.</w:t>
      </w:r>
    </w:p>
    <w:p w:rsidR="00144DB7" w:rsidRPr="000C3667" w:rsidRDefault="00144DB7" w:rsidP="00144DB7">
      <w:pPr>
        <w:pStyle w:val="2"/>
        <w:keepNext w:val="0"/>
        <w:spacing w:before="0" w:after="0" w:line="240" w:lineRule="auto"/>
        <w:ind w:firstLine="454"/>
        <w:rPr>
          <w:rFonts w:ascii="Traditional Arabic" w:hAnsi="Traditional Arabic" w:cs="Traditional Arabic"/>
          <w:b/>
          <w:bCs/>
          <w:color w:val="auto"/>
          <w:sz w:val="36"/>
          <w:szCs w:val="36"/>
          <w:rtl/>
        </w:rPr>
      </w:pPr>
      <w:r>
        <w:rPr>
          <w:rtl/>
        </w:rPr>
        <w:br w:type="page"/>
      </w:r>
      <w:bookmarkStart w:id="4" w:name="_Toc48038527"/>
      <w:r w:rsidRPr="000C3667">
        <w:rPr>
          <w:rFonts w:ascii="Traditional Arabic" w:hAnsi="Traditional Arabic" w:cs="Traditional Arabic"/>
          <w:b/>
          <w:bCs/>
          <w:color w:val="auto"/>
          <w:sz w:val="36"/>
          <w:szCs w:val="36"/>
          <w:rtl/>
        </w:rPr>
        <w:lastRenderedPageBreak/>
        <w:t>الخطبة الثانية:</w:t>
      </w:r>
      <w:bookmarkEnd w:id="4"/>
    </w:p>
    <w:p w:rsidR="00144DB7" w:rsidRPr="000C3667" w:rsidRDefault="00144DB7" w:rsidP="00144DB7">
      <w:pPr>
        <w:spacing w:before="0" w:after="0" w:line="240" w:lineRule="auto"/>
        <w:ind w:firstLine="454"/>
        <w:rPr>
          <w:rFonts w:ascii="Traditional Arabic" w:hAnsi="Traditional Arabic" w:cs="Traditional Arabic"/>
          <w:sz w:val="36"/>
          <w:szCs w:val="36"/>
          <w:rtl/>
        </w:rPr>
      </w:pPr>
      <w:r w:rsidRPr="000C3667">
        <w:rPr>
          <w:rFonts w:ascii="Traditional Arabic" w:hAnsi="Traditional Arabic" w:cs="Traditional Arabic"/>
          <w:sz w:val="36"/>
          <w:szCs w:val="36"/>
          <w:rtl/>
        </w:rPr>
        <w:t xml:space="preserve">الحمدُ لله على إحسانه، والشكر على توفيقه وامتِنانه، وأشهد ألا إله إلا الله تعظيمًا لشَانِه، وأشهد أن محمدًا عبدُه ورسوله، الداعي إلى جَنَّتِه ورضوانه، صَلَّى الله عليه وعلى </w:t>
      </w:r>
      <w:proofErr w:type="spellStart"/>
      <w:r w:rsidRPr="000C3667">
        <w:rPr>
          <w:rFonts w:ascii="Traditional Arabic" w:hAnsi="Traditional Arabic" w:cs="Traditional Arabic"/>
          <w:sz w:val="36"/>
          <w:szCs w:val="36"/>
          <w:rtl/>
        </w:rPr>
        <w:t>آله</w:t>
      </w:r>
      <w:proofErr w:type="spellEnd"/>
      <w:r w:rsidRPr="000C3667">
        <w:rPr>
          <w:rFonts w:ascii="Traditional Arabic" w:hAnsi="Traditional Arabic" w:cs="Traditional Arabic"/>
          <w:sz w:val="36"/>
          <w:szCs w:val="36"/>
          <w:rtl/>
        </w:rPr>
        <w:t xml:space="preserve"> وأصحابه وأعوانه.</w:t>
      </w:r>
    </w:p>
    <w:p w:rsidR="00144DB7" w:rsidRPr="000C3667" w:rsidRDefault="00144DB7" w:rsidP="00144DB7">
      <w:pPr>
        <w:spacing w:before="0" w:after="0" w:line="240" w:lineRule="auto"/>
        <w:ind w:firstLine="454"/>
        <w:rPr>
          <w:rFonts w:ascii="Traditional Arabic" w:hAnsi="Traditional Arabic" w:cs="Traditional Arabic"/>
          <w:sz w:val="36"/>
          <w:szCs w:val="36"/>
          <w:rtl/>
        </w:rPr>
      </w:pPr>
      <w:r w:rsidRPr="000C3667">
        <w:rPr>
          <w:rFonts w:ascii="Traditional Arabic" w:hAnsi="Traditional Arabic" w:cs="Traditional Arabic"/>
          <w:sz w:val="36"/>
          <w:szCs w:val="36"/>
          <w:rtl/>
        </w:rPr>
        <w:t>أمَّا بَعْدُ:</w:t>
      </w:r>
    </w:p>
    <w:p w:rsidR="00144DB7" w:rsidRPr="000C3667" w:rsidRDefault="00144DB7" w:rsidP="00144DB7">
      <w:pPr>
        <w:spacing w:before="0" w:after="0" w:line="240" w:lineRule="auto"/>
        <w:ind w:firstLine="454"/>
        <w:rPr>
          <w:rFonts w:ascii="Traditional Arabic" w:hAnsi="Traditional Arabic" w:cs="Traditional Arabic"/>
          <w:spacing w:val="-4"/>
          <w:sz w:val="36"/>
          <w:szCs w:val="36"/>
          <w:rtl/>
        </w:rPr>
      </w:pPr>
      <w:r w:rsidRPr="000C3667">
        <w:rPr>
          <w:rFonts w:ascii="Traditional Arabic" w:hAnsi="Traditional Arabic" w:cs="Traditional Arabic"/>
          <w:spacing w:val="-4"/>
          <w:sz w:val="36"/>
          <w:szCs w:val="36"/>
          <w:rtl/>
        </w:rPr>
        <w:t>إخوتي في الله؛ إنَّ شَرْط انتفاع القلب والروح والجسد بهذه الك</w:t>
      </w:r>
      <w:r>
        <w:rPr>
          <w:rFonts w:ascii="Traditional Arabic" w:hAnsi="Traditional Arabic" w:cs="Traditional Arabic"/>
          <w:spacing w:val="-4"/>
          <w:sz w:val="36"/>
          <w:szCs w:val="36"/>
          <w:rtl/>
        </w:rPr>
        <w:t>لم</w:t>
      </w:r>
      <w:r w:rsidRPr="000C3667">
        <w:rPr>
          <w:rFonts w:ascii="Traditional Arabic" w:hAnsi="Traditional Arabic" w:cs="Traditional Arabic"/>
          <w:spacing w:val="-4"/>
          <w:sz w:val="36"/>
          <w:szCs w:val="36"/>
          <w:rtl/>
        </w:rPr>
        <w:t>ات التي نُردِّدها ونسمعها أن نتعَقَّلَ معناها، أن نتدَبَّرَ مضامينَها؛ لتنتفع بها جوارحُنا، أَوَلَيْسَ الرسول</w:t>
      </w:r>
      <w:r>
        <w:rPr>
          <w:rFonts w:ascii="Traditional Arabic" w:hAnsi="Traditional Arabic" w:cs="Traditional Arabic"/>
          <w:spacing w:val="-4"/>
          <w:sz w:val="36"/>
          <w:szCs w:val="36"/>
          <w:rtl/>
        </w:rPr>
        <w:t xml:space="preserve"> -صلى الله عليه وسلم- </w:t>
      </w:r>
      <w:r w:rsidRPr="000C3667">
        <w:rPr>
          <w:rFonts w:ascii="Traditional Arabic" w:hAnsi="Traditional Arabic" w:cs="Traditional Arabic"/>
          <w:spacing w:val="-4"/>
          <w:sz w:val="36"/>
          <w:szCs w:val="36"/>
          <w:rtl/>
        </w:rPr>
        <w:t xml:space="preserve">يقول -وهو الصادق </w:t>
      </w:r>
      <w:r>
        <w:rPr>
          <w:rFonts w:ascii="Traditional Arabic" w:hAnsi="Traditional Arabic" w:cs="Traditional Arabic"/>
          <w:spacing w:val="-4"/>
          <w:sz w:val="36"/>
          <w:szCs w:val="36"/>
          <w:rtl/>
        </w:rPr>
        <w:t>الم</w:t>
      </w:r>
      <w:r w:rsidRPr="000C3667">
        <w:rPr>
          <w:rFonts w:ascii="Traditional Arabic" w:hAnsi="Traditional Arabic" w:cs="Traditional Arabic"/>
          <w:spacing w:val="-4"/>
          <w:sz w:val="36"/>
          <w:szCs w:val="36"/>
          <w:rtl/>
        </w:rPr>
        <w:t>صدوق- كما في صحيح البخاري عن أبي هريرة</w:t>
      </w:r>
      <w:r>
        <w:rPr>
          <w:rFonts w:ascii="Traditional Arabic" w:hAnsi="Traditional Arabic" w:cs="Traditional Arabic"/>
          <w:spacing w:val="-4"/>
          <w:sz w:val="36"/>
          <w:szCs w:val="36"/>
          <w:rtl/>
        </w:rPr>
        <w:t xml:space="preserve"> -رضي الله عنه- </w:t>
      </w:r>
      <w:r w:rsidRPr="000C3667">
        <w:rPr>
          <w:rFonts w:ascii="Traditional Arabic" w:hAnsi="Traditional Arabic" w:cs="Traditional Arabic"/>
          <w:spacing w:val="-4"/>
          <w:sz w:val="36"/>
          <w:szCs w:val="36"/>
          <w:rtl/>
        </w:rPr>
        <w:t>أنه قال: قيل: يا رسول الله، مَن أَسْعَدُ الناسِ بشفاعَتِكَ يوم القيامة؟ قال رسول الله</w:t>
      </w:r>
      <w:r>
        <w:rPr>
          <w:rFonts w:ascii="Traditional Arabic" w:hAnsi="Traditional Arabic" w:cs="Traditional Arabic"/>
          <w:spacing w:val="-4"/>
          <w:sz w:val="36"/>
          <w:szCs w:val="36"/>
          <w:rtl/>
        </w:rPr>
        <w:t xml:space="preserve"> -صلى الله عليه وسلم-:</w:t>
      </w:r>
      <w:r w:rsidRPr="000C3667">
        <w:rPr>
          <w:rFonts w:ascii="Traditional Arabic" w:hAnsi="Traditional Arabic" w:cs="Traditional Arabic"/>
          <w:spacing w:val="-4"/>
          <w:sz w:val="36"/>
          <w:szCs w:val="36"/>
          <w:rtl/>
        </w:rPr>
        <w:t xml:space="preserve"> </w:t>
      </w:r>
      <w:r w:rsidRPr="000C3667">
        <w:rPr>
          <w:rFonts w:ascii="Traditional Arabic" w:hAnsi="Traditional Arabic" w:cs="Traditional Arabic"/>
          <w:color w:val="C00000"/>
          <w:spacing w:val="-4"/>
          <w:sz w:val="36"/>
          <w:szCs w:val="36"/>
          <w:rtl/>
        </w:rPr>
        <w:t xml:space="preserve">«لَقَدْ ظَنَنْتُ يَا أَبَا هُرَيْرَةَ أَلاَّ </w:t>
      </w:r>
      <w:proofErr w:type="spellStart"/>
      <w:r w:rsidRPr="000C3667">
        <w:rPr>
          <w:rFonts w:ascii="Traditional Arabic" w:hAnsi="Traditional Arabic" w:cs="Traditional Arabic"/>
          <w:color w:val="C00000"/>
          <w:spacing w:val="-4"/>
          <w:sz w:val="36"/>
          <w:szCs w:val="36"/>
          <w:rtl/>
        </w:rPr>
        <w:t>يَسْأَلَنِى</w:t>
      </w:r>
      <w:proofErr w:type="spellEnd"/>
      <w:r w:rsidRPr="000C3667">
        <w:rPr>
          <w:rFonts w:ascii="Traditional Arabic" w:hAnsi="Traditional Arabic" w:cs="Traditional Arabic"/>
          <w:color w:val="C00000"/>
          <w:spacing w:val="-4"/>
          <w:sz w:val="36"/>
          <w:szCs w:val="36"/>
          <w:rtl/>
        </w:rPr>
        <w:t xml:space="preserve"> عَنْ هَذَا الْحَدِيثِ أَحَدٌ أَوَّلَ مِنْكَ؛ </w:t>
      </w:r>
      <w:r>
        <w:rPr>
          <w:rFonts w:ascii="Traditional Arabic" w:hAnsi="Traditional Arabic" w:cs="Traditional Arabic"/>
          <w:color w:val="C00000"/>
          <w:spacing w:val="-4"/>
          <w:sz w:val="36"/>
          <w:szCs w:val="36"/>
          <w:rtl/>
        </w:rPr>
        <w:t>لم</w:t>
      </w:r>
      <w:r w:rsidRPr="000C3667">
        <w:rPr>
          <w:rFonts w:ascii="Traditional Arabic" w:hAnsi="Traditional Arabic" w:cs="Traditional Arabic"/>
          <w:color w:val="C00000"/>
          <w:spacing w:val="-4"/>
          <w:sz w:val="36"/>
          <w:szCs w:val="36"/>
          <w:rtl/>
        </w:rPr>
        <w:t xml:space="preserve">ا رَأَيْتُ مِنْ حِرْصِكَ عَلَى الْحَدِيثِ، أَسْعَدُ النَّاسِ </w:t>
      </w:r>
      <w:proofErr w:type="spellStart"/>
      <w:r w:rsidRPr="000C3667">
        <w:rPr>
          <w:rFonts w:ascii="Traditional Arabic" w:hAnsi="Traditional Arabic" w:cs="Traditional Arabic"/>
          <w:color w:val="C00000"/>
          <w:spacing w:val="-4"/>
          <w:sz w:val="36"/>
          <w:szCs w:val="36"/>
          <w:rtl/>
        </w:rPr>
        <w:t>بِشَفَاعَتِى</w:t>
      </w:r>
      <w:proofErr w:type="spellEnd"/>
      <w:r w:rsidRPr="000C3667">
        <w:rPr>
          <w:rFonts w:ascii="Traditional Arabic" w:hAnsi="Traditional Arabic" w:cs="Traditional Arabic"/>
          <w:color w:val="C00000"/>
          <w:spacing w:val="-4"/>
          <w:sz w:val="36"/>
          <w:szCs w:val="36"/>
          <w:rtl/>
        </w:rPr>
        <w:t xml:space="preserve"> يَوْمَ الْقِيَامَةِ: مَنْ قَالَ لاَ إِلَهَ إِلاَّ اللهُ خَالِصًا مِنْ قَلْبِهِ أَوْ نَفْسِهِ»</w:t>
      </w:r>
      <w:r w:rsidRPr="000C3667">
        <w:rPr>
          <w:rFonts w:ascii="Traditional Arabic" w:eastAsia="Calibri" w:hAnsi="Traditional Arabic" w:cs="Traditional Arabic"/>
          <w:spacing w:val="-4"/>
          <w:sz w:val="36"/>
          <w:szCs w:val="36"/>
          <w:vertAlign w:val="superscript"/>
          <w:rtl/>
        </w:rPr>
        <w:t>(</w:t>
      </w:r>
      <w:r w:rsidRPr="000C3667">
        <w:rPr>
          <w:rFonts w:ascii="Traditional Arabic" w:eastAsia="Calibri" w:hAnsi="Traditional Arabic" w:cs="Traditional Arabic"/>
          <w:spacing w:val="-4"/>
          <w:sz w:val="36"/>
          <w:szCs w:val="36"/>
          <w:vertAlign w:val="superscript"/>
          <w:rtl/>
        </w:rPr>
        <w:footnoteReference w:id="2"/>
      </w:r>
      <w:r w:rsidRPr="000C3667">
        <w:rPr>
          <w:rFonts w:ascii="Traditional Arabic" w:eastAsia="Calibri" w:hAnsi="Traditional Arabic" w:cs="Traditional Arabic"/>
          <w:spacing w:val="-4"/>
          <w:sz w:val="36"/>
          <w:szCs w:val="36"/>
          <w:vertAlign w:val="superscript"/>
          <w:rtl/>
        </w:rPr>
        <w:t>)</w:t>
      </w:r>
      <w:r w:rsidRPr="000C3667">
        <w:rPr>
          <w:rFonts w:ascii="Traditional Arabic" w:hAnsi="Traditional Arabic" w:cs="Traditional Arabic"/>
          <w:b/>
          <w:bCs/>
          <w:spacing w:val="-4"/>
          <w:sz w:val="36"/>
          <w:szCs w:val="36"/>
          <w:rtl/>
        </w:rPr>
        <w:t xml:space="preserve">، </w:t>
      </w:r>
      <w:r w:rsidRPr="000C3667">
        <w:rPr>
          <w:rFonts w:ascii="Traditional Arabic" w:hAnsi="Traditional Arabic" w:cs="Traditional Arabic"/>
          <w:spacing w:val="-4"/>
          <w:sz w:val="36"/>
          <w:szCs w:val="36"/>
          <w:rtl/>
        </w:rPr>
        <w:t>خالصًا من قلبه أو نفسه؛ لأنها إذا خَلُصَتْ دَفَعَتِ الجوارحَ إلى مَرَاضِي الله.</w:t>
      </w:r>
    </w:p>
    <w:p w:rsidR="00144DB7" w:rsidRPr="000C3667" w:rsidRDefault="00144DB7" w:rsidP="00144DB7">
      <w:pPr>
        <w:spacing w:before="0" w:after="0" w:line="240" w:lineRule="auto"/>
        <w:ind w:firstLine="454"/>
        <w:rPr>
          <w:rFonts w:ascii="Traditional Arabic" w:hAnsi="Traditional Arabic" w:cs="Traditional Arabic"/>
          <w:sz w:val="36"/>
          <w:szCs w:val="36"/>
          <w:rtl/>
        </w:rPr>
      </w:pPr>
      <w:r w:rsidRPr="000C3667">
        <w:rPr>
          <w:rFonts w:ascii="Traditional Arabic" w:hAnsi="Traditional Arabic" w:cs="Traditional Arabic"/>
          <w:sz w:val="36"/>
          <w:szCs w:val="36"/>
          <w:rtl/>
        </w:rPr>
        <w:t xml:space="preserve">هذا سَيِّد الاستغفار الذي رواه الإمام البخاري بألفاظه </w:t>
      </w:r>
      <w:r>
        <w:rPr>
          <w:rFonts w:ascii="Traditional Arabic" w:hAnsi="Traditional Arabic" w:cs="Traditional Arabic"/>
          <w:sz w:val="36"/>
          <w:szCs w:val="36"/>
          <w:rtl/>
        </w:rPr>
        <w:t>الم</w:t>
      </w:r>
      <w:r w:rsidRPr="000C3667">
        <w:rPr>
          <w:rFonts w:ascii="Traditional Arabic" w:hAnsi="Traditional Arabic" w:cs="Traditional Arabic"/>
          <w:sz w:val="36"/>
          <w:szCs w:val="36"/>
          <w:rtl/>
        </w:rPr>
        <w:t xml:space="preserve">ؤثِّرة، ومعانِيهِ الجامعة، سَيِّدٌ جَمَعَ الخضوعَ والتذَلُّلَ وتصحيحَ </w:t>
      </w:r>
      <w:r>
        <w:rPr>
          <w:rFonts w:ascii="Traditional Arabic" w:hAnsi="Traditional Arabic" w:cs="Traditional Arabic"/>
          <w:sz w:val="36"/>
          <w:szCs w:val="36"/>
          <w:rtl/>
        </w:rPr>
        <w:t>الم</w:t>
      </w:r>
      <w:r w:rsidRPr="000C3667">
        <w:rPr>
          <w:rFonts w:ascii="Traditional Arabic" w:hAnsi="Traditional Arabic" w:cs="Traditional Arabic"/>
          <w:sz w:val="36"/>
          <w:szCs w:val="36"/>
          <w:rtl/>
        </w:rPr>
        <w:t xml:space="preserve">سار، والتحفيز على العمل الصالح، بما لا يمكن أن تَجْمَعَ أبْلَغ منه: </w:t>
      </w:r>
      <w:r w:rsidRPr="000C3667">
        <w:rPr>
          <w:rFonts w:ascii="Traditional Arabic" w:hAnsi="Traditional Arabic" w:cs="Traditional Arabic"/>
          <w:color w:val="C00000"/>
          <w:sz w:val="36"/>
          <w:szCs w:val="36"/>
          <w:rtl/>
        </w:rPr>
        <w:t xml:space="preserve">«اللَّهُمَّ أَنْتَ رَبِّى لاَ إِلَهَ إِلاَّ أَنْتَ </w:t>
      </w:r>
      <w:proofErr w:type="spellStart"/>
      <w:r w:rsidRPr="000C3667">
        <w:rPr>
          <w:rFonts w:ascii="Traditional Arabic" w:hAnsi="Traditional Arabic" w:cs="Traditional Arabic"/>
          <w:color w:val="C00000"/>
          <w:sz w:val="36"/>
          <w:szCs w:val="36"/>
          <w:rtl/>
        </w:rPr>
        <w:t>خَلَقْتَنِى</w:t>
      </w:r>
      <w:proofErr w:type="spellEnd"/>
      <w:r w:rsidRPr="000C3667">
        <w:rPr>
          <w:rFonts w:ascii="Traditional Arabic" w:hAnsi="Traditional Arabic" w:cs="Traditional Arabic"/>
          <w:color w:val="C00000"/>
          <w:sz w:val="36"/>
          <w:szCs w:val="36"/>
          <w:rtl/>
        </w:rPr>
        <w:t xml:space="preserve"> وَأَنَا عَبْدُكَ وَأَنَا عَلَى عَهْدِكَ وَوَعْدِكَ مَا اسْتَطَعْتُ أَعُوذُ بِكَ مِنْ شَرِّ مَا صَنَعْتُ أَبُوءُ لَكَ بِنِعْمَتِكَ عَلَىَّ وَأَبُوءُ </w:t>
      </w:r>
      <w:proofErr w:type="spellStart"/>
      <w:r w:rsidRPr="000C3667">
        <w:rPr>
          <w:rFonts w:ascii="Traditional Arabic" w:hAnsi="Traditional Arabic" w:cs="Traditional Arabic"/>
          <w:color w:val="C00000"/>
          <w:sz w:val="36"/>
          <w:szCs w:val="36"/>
          <w:rtl/>
        </w:rPr>
        <w:t>بِذَنْبِى</w:t>
      </w:r>
      <w:proofErr w:type="spellEnd"/>
      <w:r w:rsidRPr="000C3667">
        <w:rPr>
          <w:rFonts w:ascii="Traditional Arabic" w:hAnsi="Traditional Arabic" w:cs="Traditional Arabic"/>
          <w:color w:val="C00000"/>
          <w:sz w:val="36"/>
          <w:szCs w:val="36"/>
          <w:rtl/>
        </w:rPr>
        <w:t xml:space="preserve"> اغْفِرْ </w:t>
      </w:r>
      <w:proofErr w:type="spellStart"/>
      <w:r w:rsidRPr="000C3667">
        <w:rPr>
          <w:rFonts w:ascii="Traditional Arabic" w:hAnsi="Traditional Arabic" w:cs="Traditional Arabic"/>
          <w:color w:val="C00000"/>
          <w:sz w:val="36"/>
          <w:szCs w:val="36"/>
          <w:rtl/>
        </w:rPr>
        <w:t>لِى</w:t>
      </w:r>
      <w:proofErr w:type="spellEnd"/>
      <w:r w:rsidRPr="000C3667">
        <w:rPr>
          <w:rFonts w:ascii="Traditional Arabic" w:hAnsi="Traditional Arabic" w:cs="Traditional Arabic"/>
          <w:color w:val="C00000"/>
          <w:sz w:val="36"/>
          <w:szCs w:val="36"/>
          <w:rtl/>
        </w:rPr>
        <w:t xml:space="preserve"> فَإِنَّهُ لاَ يَغْفِرُ الذُّنُوبَ إِلاَّ أَنْتَ»</w:t>
      </w:r>
      <w:r w:rsidRPr="000C3667">
        <w:rPr>
          <w:rFonts w:ascii="Traditional Arabic" w:hAnsi="Traditional Arabic" w:cs="Traditional Arabic"/>
          <w:sz w:val="36"/>
          <w:szCs w:val="36"/>
          <w:rtl/>
        </w:rPr>
        <w:t xml:space="preserve">، قَالَ: </w:t>
      </w:r>
      <w:r w:rsidRPr="000C3667">
        <w:rPr>
          <w:rFonts w:ascii="Traditional Arabic" w:hAnsi="Traditional Arabic" w:cs="Traditional Arabic"/>
          <w:color w:val="C00000"/>
          <w:sz w:val="36"/>
          <w:szCs w:val="36"/>
          <w:rtl/>
        </w:rPr>
        <w:t>«وَمَنْ قَالَهَا مِنَ النَّهَارِ مُوقِنًا بِهَا فَمَاتَ مِنْ يَوْمِهِ قَبْلَ أَنْ يُمْسِىَ فَهُوَ مِنْ أَهْلِ الْجَنَّةِ، وَمَنْ قَالَهَا مِنَ اللَّيْلِ وَهْوَ مُوقِنٌ بِهَا فَمَاتَ قَبْلَ أَنْ يُصْبِحَ فَهْوَ مِنْ أَهْلِ الْجَنَّةِ»</w:t>
      </w:r>
      <w:r w:rsidRPr="000C3667">
        <w:rPr>
          <w:rFonts w:ascii="Traditional Arabic" w:hAnsi="Traditional Arabic" w:cs="Traditional Arabic"/>
          <w:sz w:val="36"/>
          <w:szCs w:val="36"/>
          <w:vertAlign w:val="superscript"/>
          <w:rtl/>
        </w:rPr>
        <w:t>(</w:t>
      </w:r>
      <w:r w:rsidRPr="000C3667">
        <w:rPr>
          <w:rFonts w:ascii="Traditional Arabic" w:hAnsi="Traditional Arabic" w:cs="Traditional Arabic"/>
          <w:sz w:val="36"/>
          <w:szCs w:val="36"/>
          <w:vertAlign w:val="superscript"/>
          <w:rtl/>
        </w:rPr>
        <w:footnoteReference w:id="3"/>
      </w:r>
      <w:r w:rsidRPr="000C3667">
        <w:rPr>
          <w:rFonts w:ascii="Traditional Arabic" w:hAnsi="Traditional Arabic" w:cs="Traditional Arabic"/>
          <w:sz w:val="36"/>
          <w:szCs w:val="36"/>
          <w:vertAlign w:val="superscript"/>
          <w:rtl/>
        </w:rPr>
        <w:t>)</w:t>
      </w:r>
      <w:r w:rsidRPr="000C3667">
        <w:rPr>
          <w:rFonts w:ascii="Traditional Arabic" w:hAnsi="Traditional Arabic" w:cs="Traditional Arabic"/>
          <w:b/>
          <w:bCs/>
          <w:sz w:val="36"/>
          <w:szCs w:val="36"/>
          <w:rtl/>
        </w:rPr>
        <w:t>.</w:t>
      </w:r>
    </w:p>
    <w:p w:rsidR="00144DB7" w:rsidRPr="000C3667" w:rsidRDefault="00144DB7" w:rsidP="00144DB7">
      <w:pPr>
        <w:spacing w:before="0" w:after="0" w:line="240" w:lineRule="auto"/>
        <w:ind w:firstLine="454"/>
        <w:rPr>
          <w:rFonts w:ascii="Traditional Arabic" w:hAnsi="Traditional Arabic" w:cs="Traditional Arabic"/>
          <w:sz w:val="36"/>
          <w:szCs w:val="36"/>
          <w:rtl/>
        </w:rPr>
      </w:pPr>
      <w:r w:rsidRPr="000C3667">
        <w:rPr>
          <w:rFonts w:ascii="Traditional Arabic" w:hAnsi="Traditional Arabic" w:cs="Traditional Arabic"/>
          <w:sz w:val="36"/>
          <w:szCs w:val="36"/>
          <w:rtl/>
        </w:rPr>
        <w:t xml:space="preserve">إخوتي في الله: </w:t>
      </w:r>
      <w:r>
        <w:rPr>
          <w:rFonts w:ascii="Traditional Arabic" w:hAnsi="Traditional Arabic" w:cs="Traditional Arabic"/>
          <w:sz w:val="36"/>
          <w:szCs w:val="36"/>
          <w:rtl/>
        </w:rPr>
        <w:t>لم</w:t>
      </w:r>
      <w:r w:rsidRPr="000C3667">
        <w:rPr>
          <w:rFonts w:ascii="Traditional Arabic" w:hAnsi="Traditional Arabic" w:cs="Traditional Arabic"/>
          <w:sz w:val="36"/>
          <w:szCs w:val="36"/>
          <w:rtl/>
        </w:rPr>
        <w:t xml:space="preserve"> هذا الكَمُّ الهائلُ مِن الذِّكْر الذي شَرَعَه الله عند النوم وبعد النوم، عند الصباحِ وعند </w:t>
      </w:r>
      <w:r>
        <w:rPr>
          <w:rFonts w:ascii="Traditional Arabic" w:hAnsi="Traditional Arabic" w:cs="Traditional Arabic"/>
          <w:sz w:val="36"/>
          <w:szCs w:val="36"/>
          <w:rtl/>
        </w:rPr>
        <w:t>الم</w:t>
      </w:r>
      <w:r w:rsidRPr="000C3667">
        <w:rPr>
          <w:rFonts w:ascii="Traditional Arabic" w:hAnsi="Traditional Arabic" w:cs="Traditional Arabic"/>
          <w:sz w:val="36"/>
          <w:szCs w:val="36"/>
          <w:rtl/>
        </w:rPr>
        <w:t xml:space="preserve">ساء، عند الأكل والشُّرْب، وعند الخلاء، عند الرُّكُوب وعند السفر، عند تَغَيُّر الوقت إلى الظهر وإلى العصر، وإلى </w:t>
      </w:r>
      <w:r>
        <w:rPr>
          <w:rFonts w:ascii="Traditional Arabic" w:hAnsi="Traditional Arabic" w:cs="Traditional Arabic"/>
          <w:sz w:val="36"/>
          <w:szCs w:val="36"/>
          <w:rtl/>
        </w:rPr>
        <w:t>الم</w:t>
      </w:r>
      <w:r w:rsidRPr="000C3667">
        <w:rPr>
          <w:rFonts w:ascii="Traditional Arabic" w:hAnsi="Traditional Arabic" w:cs="Traditional Arabic"/>
          <w:sz w:val="36"/>
          <w:szCs w:val="36"/>
          <w:rtl/>
        </w:rPr>
        <w:t>غرب وإلى العشاء، أَوْرَاد لا تُحْصَى في الصلاة وعند الأذان، أذكار مسموعة، وأذكار متلوة؛ فَضْل</w:t>
      </w:r>
      <w:r>
        <w:rPr>
          <w:rFonts w:ascii="Traditional Arabic" w:hAnsi="Traditional Arabic" w:cs="Traditional Arabic"/>
          <w:sz w:val="36"/>
          <w:szCs w:val="36"/>
          <w:rtl/>
        </w:rPr>
        <w:t>ًا</w:t>
      </w:r>
      <w:r w:rsidRPr="000C3667">
        <w:rPr>
          <w:rFonts w:ascii="Traditional Arabic" w:hAnsi="Traditional Arabic" w:cs="Traditional Arabic"/>
          <w:sz w:val="36"/>
          <w:szCs w:val="36"/>
          <w:rtl/>
        </w:rPr>
        <w:t xml:space="preserve"> عن التسبيح والتكبير والتهليل </w:t>
      </w:r>
      <w:r>
        <w:rPr>
          <w:rFonts w:ascii="Traditional Arabic" w:hAnsi="Traditional Arabic" w:cs="Traditional Arabic"/>
          <w:sz w:val="36"/>
          <w:szCs w:val="36"/>
          <w:rtl/>
        </w:rPr>
        <w:t>الم</w:t>
      </w:r>
      <w:r w:rsidRPr="000C3667">
        <w:rPr>
          <w:rFonts w:ascii="Traditional Arabic" w:hAnsi="Traditional Arabic" w:cs="Traditional Arabic"/>
          <w:sz w:val="36"/>
          <w:szCs w:val="36"/>
          <w:rtl/>
        </w:rPr>
        <w:t>طلق.</w:t>
      </w:r>
    </w:p>
    <w:p w:rsidR="00144DB7" w:rsidRPr="000C3667" w:rsidRDefault="00144DB7" w:rsidP="00144DB7">
      <w:pPr>
        <w:spacing w:before="0" w:after="0" w:line="240" w:lineRule="auto"/>
        <w:ind w:firstLine="454"/>
        <w:rPr>
          <w:rFonts w:ascii="Traditional Arabic" w:hAnsi="Traditional Arabic" w:cs="Traditional Arabic"/>
          <w:sz w:val="36"/>
          <w:szCs w:val="36"/>
          <w:rtl/>
        </w:rPr>
      </w:pPr>
      <w:r w:rsidRPr="000C3667">
        <w:rPr>
          <w:rFonts w:ascii="Traditional Arabic" w:hAnsi="Traditional Arabic" w:cs="Traditional Arabic"/>
          <w:sz w:val="36"/>
          <w:szCs w:val="36"/>
          <w:rtl/>
        </w:rPr>
        <w:lastRenderedPageBreak/>
        <w:t xml:space="preserve">والسؤال مرة أخرى، </w:t>
      </w:r>
      <w:r>
        <w:rPr>
          <w:rFonts w:ascii="Traditional Arabic" w:hAnsi="Traditional Arabic" w:cs="Traditional Arabic"/>
          <w:sz w:val="36"/>
          <w:szCs w:val="36"/>
          <w:rtl/>
        </w:rPr>
        <w:t>لم</w:t>
      </w:r>
      <w:r w:rsidRPr="000C3667">
        <w:rPr>
          <w:rFonts w:ascii="Traditional Arabic" w:hAnsi="Traditional Arabic" w:cs="Traditional Arabic"/>
          <w:sz w:val="36"/>
          <w:szCs w:val="36"/>
          <w:rtl/>
        </w:rPr>
        <w:t xml:space="preserve"> شُرِعَ هذا؟! إنَّ مِنْ أعْظَم الحِكَم أن يستشعر العبدُ عبوديته في كل وقت، أن يُدِيمَ التعلُّقَ بربه، أن ترتفع نَفْسُه وتسمو إلى مرتبة العبودية الحَقَّة، قال ذو النون:</w:t>
      </w:r>
      <w:r w:rsidRPr="00BC10AC">
        <w:rPr>
          <w:rtl/>
        </w:rPr>
        <w:t xml:space="preserve"> </w:t>
      </w:r>
      <w:r w:rsidRPr="000C3667">
        <w:rPr>
          <w:rFonts w:ascii="Traditional Arabic" w:hAnsi="Traditional Arabic" w:cs="Traditional Arabic"/>
          <w:color w:val="FF0000"/>
          <w:sz w:val="36"/>
          <w:szCs w:val="36"/>
          <w:rtl/>
        </w:rPr>
        <w:t>{أَنْ لَا إِلَهَ إِلَّا أَنْتَ سُبْحَانَكَ إِنِّي كُنْتُ مِنَ الظَّ</w:t>
      </w:r>
      <w:r>
        <w:rPr>
          <w:rFonts w:ascii="Traditional Arabic" w:hAnsi="Traditional Arabic" w:cs="Traditional Arabic"/>
          <w:color w:val="FF0000"/>
          <w:sz w:val="36"/>
          <w:szCs w:val="36"/>
          <w:rtl/>
        </w:rPr>
        <w:t>الم</w:t>
      </w:r>
      <w:r w:rsidRPr="000C3667">
        <w:rPr>
          <w:rFonts w:ascii="Traditional Arabic" w:hAnsi="Traditional Arabic" w:cs="Traditional Arabic"/>
          <w:color w:val="FF0000"/>
          <w:sz w:val="36"/>
          <w:szCs w:val="36"/>
          <w:rtl/>
        </w:rPr>
        <w:t>ينَ}</w:t>
      </w:r>
      <w:r>
        <w:rPr>
          <w:rFonts w:ascii="Traditional Arabic" w:hAnsi="Traditional Arabic" w:cs="Traditional Arabic" w:hint="cs"/>
          <w:sz w:val="32"/>
          <w:szCs w:val="32"/>
          <w:rtl/>
        </w:rPr>
        <w:t xml:space="preserve"> </w:t>
      </w:r>
      <w:r w:rsidRPr="000C3667">
        <w:rPr>
          <w:rFonts w:ascii="Traditional Arabic" w:hAnsi="Traditional Arabic" w:cs="Traditional Arabic"/>
          <w:sz w:val="32"/>
          <w:szCs w:val="32"/>
          <w:rtl/>
        </w:rPr>
        <w:t>[الأنبياء:87]</w:t>
      </w:r>
      <w:r w:rsidRPr="000C3667">
        <w:rPr>
          <w:rFonts w:ascii="Traditional Arabic" w:hAnsi="Traditional Arabic" w:cs="Traditional Arabic"/>
          <w:sz w:val="36"/>
          <w:szCs w:val="36"/>
          <w:rtl/>
        </w:rPr>
        <w:t xml:space="preserve">، فأنجاه الله مِنَ الغَمِّ، وكذلك يُنْجِي </w:t>
      </w:r>
      <w:r>
        <w:rPr>
          <w:rFonts w:ascii="Traditional Arabic" w:hAnsi="Traditional Arabic" w:cs="Traditional Arabic"/>
          <w:sz w:val="36"/>
          <w:szCs w:val="36"/>
          <w:rtl/>
        </w:rPr>
        <w:t>الم</w:t>
      </w:r>
      <w:r w:rsidRPr="000C3667">
        <w:rPr>
          <w:rFonts w:ascii="Traditional Arabic" w:hAnsi="Traditional Arabic" w:cs="Traditional Arabic"/>
          <w:sz w:val="36"/>
          <w:szCs w:val="36"/>
          <w:rtl/>
        </w:rPr>
        <w:t>ؤمنين، محمد</w:t>
      </w:r>
      <w:r>
        <w:rPr>
          <w:rFonts w:ascii="Traditional Arabic" w:hAnsi="Traditional Arabic" w:cs="Traditional Arabic"/>
          <w:sz w:val="36"/>
          <w:szCs w:val="36"/>
          <w:rtl/>
        </w:rPr>
        <w:t xml:space="preserve"> -صلى الله عليه وسلم- </w:t>
      </w:r>
      <w:r w:rsidRPr="000C3667">
        <w:rPr>
          <w:rFonts w:ascii="Traditional Arabic" w:hAnsi="Traditional Arabic" w:cs="Traditional Arabic"/>
          <w:sz w:val="36"/>
          <w:szCs w:val="36"/>
          <w:rtl/>
        </w:rPr>
        <w:t>قال لصاحبه:</w:t>
      </w:r>
      <w:r>
        <w:rPr>
          <w:rFonts w:ascii="Traditional Arabic" w:hAnsi="Traditional Arabic" w:cs="Traditional Arabic" w:hint="cs"/>
          <w:sz w:val="36"/>
          <w:szCs w:val="36"/>
          <w:rtl/>
        </w:rPr>
        <w:t xml:space="preserve"> </w:t>
      </w:r>
      <w:r w:rsidRPr="000C3667">
        <w:rPr>
          <w:rFonts w:ascii="Traditional Arabic" w:hAnsi="Traditional Arabic" w:cs="Traditional Arabic"/>
          <w:color w:val="FF0000"/>
          <w:sz w:val="36"/>
          <w:szCs w:val="36"/>
          <w:rtl/>
        </w:rPr>
        <w:t xml:space="preserve">{لَا تَحْزَنْ إِنَّ اللَّهَ مَعَنَا فَأَنْزَلَ اللَّهُ سَكِينَتَهُ عَلَيْهِ وَأَيَّدَهُ بِجُنُودٍ </w:t>
      </w:r>
      <w:r>
        <w:rPr>
          <w:rFonts w:ascii="Traditional Arabic" w:hAnsi="Traditional Arabic" w:cs="Traditional Arabic"/>
          <w:color w:val="FF0000"/>
          <w:sz w:val="36"/>
          <w:szCs w:val="36"/>
          <w:rtl/>
        </w:rPr>
        <w:t>لم</w:t>
      </w:r>
      <w:r w:rsidRPr="000C3667">
        <w:rPr>
          <w:rFonts w:ascii="Traditional Arabic" w:hAnsi="Traditional Arabic" w:cs="Traditional Arabic"/>
          <w:color w:val="FF0000"/>
          <w:sz w:val="36"/>
          <w:szCs w:val="36"/>
          <w:rtl/>
        </w:rPr>
        <w:t xml:space="preserve"> تَرَوْهَا}</w:t>
      </w:r>
      <w:r>
        <w:rPr>
          <w:rFonts w:ascii="Traditional Arabic" w:hAnsi="Traditional Arabic" w:cs="Traditional Arabic" w:hint="cs"/>
          <w:sz w:val="36"/>
          <w:szCs w:val="36"/>
          <w:rtl/>
        </w:rPr>
        <w:t xml:space="preserve"> </w:t>
      </w:r>
      <w:r w:rsidRPr="000C3667">
        <w:rPr>
          <w:rFonts w:ascii="Traditional Arabic" w:hAnsi="Traditional Arabic" w:cs="Traditional Arabic"/>
          <w:sz w:val="36"/>
          <w:szCs w:val="36"/>
          <w:rtl/>
        </w:rPr>
        <w:t>[التوبة:40]، والله تعالى يقول:</w:t>
      </w:r>
      <w:r w:rsidRPr="000E47B4">
        <w:rPr>
          <w:rtl/>
        </w:rPr>
        <w:t xml:space="preserve"> </w:t>
      </w:r>
      <w:r w:rsidRPr="000E47B4">
        <w:rPr>
          <w:rFonts w:ascii="Traditional Arabic" w:hAnsi="Traditional Arabic" w:cs="Traditional Arabic"/>
          <w:color w:val="FF0000"/>
          <w:sz w:val="36"/>
          <w:szCs w:val="36"/>
          <w:rtl/>
        </w:rPr>
        <w:t>{</w:t>
      </w:r>
      <w:proofErr w:type="spellStart"/>
      <w:r w:rsidRPr="000E47B4">
        <w:rPr>
          <w:rFonts w:ascii="Traditional Arabic" w:hAnsi="Traditional Arabic" w:cs="Traditional Arabic"/>
          <w:color w:val="FF0000"/>
          <w:sz w:val="36"/>
          <w:szCs w:val="36"/>
          <w:rtl/>
        </w:rPr>
        <w:t>يَاأَيُّهَا</w:t>
      </w:r>
      <w:proofErr w:type="spellEnd"/>
      <w:r w:rsidRPr="000E47B4">
        <w:rPr>
          <w:rFonts w:ascii="Traditional Arabic" w:hAnsi="Traditional Arabic" w:cs="Traditional Arabic"/>
          <w:color w:val="FF0000"/>
          <w:sz w:val="36"/>
          <w:szCs w:val="36"/>
          <w:rtl/>
        </w:rPr>
        <w:t xml:space="preserve"> الَّذِينَ آمَنُوا إِذَا لَقِيتُمْ فِئَةً فَاثْبُتُوا وَاذْكُرُوا اللَّهَ كَثِيرًا لَعَلَّكُمْ تُفْلِحُونَ}</w:t>
      </w:r>
      <w:r w:rsidRPr="000E47B4">
        <w:rPr>
          <w:rFonts w:ascii="Traditional Arabic" w:hAnsi="Traditional Arabic" w:cs="Traditional Arabic"/>
          <w:sz w:val="36"/>
          <w:szCs w:val="36"/>
          <w:rtl/>
        </w:rPr>
        <w:t xml:space="preserve"> [الأنفال:45]</w:t>
      </w:r>
      <w:r w:rsidRPr="000C3667">
        <w:rPr>
          <w:rFonts w:ascii="Traditional Arabic" w:hAnsi="Traditional Arabic" w:cs="Traditional Arabic"/>
          <w:sz w:val="36"/>
          <w:szCs w:val="36"/>
          <w:rtl/>
        </w:rPr>
        <w:t xml:space="preserve">، أي: حَالٌ هي أَشَدُّ من حَالِ الحَرْب والقَتْل، ومع ذلك يأتي الذِّكْرُ الحقيقي علاجًا وبلسمًا شافيًا </w:t>
      </w:r>
      <w:r>
        <w:rPr>
          <w:rFonts w:ascii="Traditional Arabic" w:hAnsi="Traditional Arabic" w:cs="Traditional Arabic"/>
          <w:sz w:val="36"/>
          <w:szCs w:val="36"/>
          <w:rtl/>
        </w:rPr>
        <w:t>لم</w:t>
      </w:r>
      <w:r w:rsidRPr="000C3667">
        <w:rPr>
          <w:rFonts w:ascii="Traditional Arabic" w:hAnsi="Traditional Arabic" w:cs="Traditional Arabic"/>
          <w:sz w:val="36"/>
          <w:szCs w:val="36"/>
          <w:rtl/>
        </w:rPr>
        <w:t xml:space="preserve">ثل هذه الحال. </w:t>
      </w:r>
    </w:p>
    <w:p w:rsidR="00144DB7" w:rsidRPr="00597956" w:rsidRDefault="00144DB7" w:rsidP="00144DB7">
      <w:pPr>
        <w:spacing w:before="0" w:after="0" w:line="240" w:lineRule="auto"/>
        <w:ind w:firstLine="454"/>
        <w:rPr>
          <w:rFonts w:ascii="Traditional Arabic" w:hAnsi="Traditional Arabic" w:cs="Traditional Arabic"/>
          <w:sz w:val="36"/>
          <w:szCs w:val="36"/>
          <w:rtl/>
        </w:rPr>
      </w:pPr>
      <w:r w:rsidRPr="000E47B4">
        <w:rPr>
          <w:rFonts w:ascii="Traditional Arabic" w:hAnsi="Traditional Arabic" w:cs="Traditional Arabic"/>
          <w:sz w:val="36"/>
          <w:szCs w:val="36"/>
          <w:rtl/>
        </w:rPr>
        <w:t>إنَّ ما يُعانِيهِ الشبابُ والفتياتُ والكبارُ من أَدْوَاءٍ في هذا العصر؛ من ضِيقٍ، وغَمٍّ، ونَكَدٍ، مما هو طَبْعٌ في هذه الحياة لا يُقاوَم إلا بالذِّكْر الحقيقي، فهو غذاء القَلْب، حالاتٌ كثيرة مِنَ الاكتئاب، وأكثرُ منها من الوسوسة، وحَدِّثْ عن الاضطرابات النَّفْسِيِّة والقلق</w:t>
      </w:r>
      <w:r w:rsidRPr="00BC10AC">
        <w:rPr>
          <w:rtl/>
        </w:rPr>
        <w:t xml:space="preserve"> </w:t>
      </w:r>
      <w:r w:rsidRPr="000E47B4">
        <w:rPr>
          <w:rFonts w:ascii="Traditional Arabic" w:hAnsi="Traditional Arabic" w:cs="Traditional Arabic"/>
          <w:sz w:val="36"/>
          <w:szCs w:val="36"/>
          <w:rtl/>
        </w:rPr>
        <w:t xml:space="preserve">ولا حَرَجَ، قال الله </w:t>
      </w:r>
      <w:r>
        <w:rPr>
          <w:rFonts w:ascii="Traditional Arabic" w:hAnsi="Traditional Arabic" w:cs="Traditional Arabic" w:hint="cs"/>
          <w:sz w:val="36"/>
          <w:szCs w:val="36"/>
          <w:rtl/>
        </w:rPr>
        <w:t>-</w:t>
      </w:r>
      <w:r w:rsidRPr="000E47B4">
        <w:rPr>
          <w:rFonts w:ascii="Traditional Arabic" w:hAnsi="Traditional Arabic" w:cs="Traditional Arabic"/>
          <w:sz w:val="36"/>
          <w:szCs w:val="36"/>
          <w:rtl/>
        </w:rPr>
        <w:t>جَلَّ وعَلاَ</w:t>
      </w:r>
      <w:r>
        <w:rPr>
          <w:rFonts w:hint="cs"/>
          <w:rtl/>
        </w:rPr>
        <w:t xml:space="preserve">-: </w:t>
      </w:r>
      <w:r w:rsidRPr="00597956">
        <w:rPr>
          <w:rFonts w:ascii="Traditional Arabic" w:hAnsi="Traditional Arabic" w:cs="Traditional Arabic"/>
          <w:color w:val="FF0000"/>
          <w:sz w:val="36"/>
          <w:szCs w:val="36"/>
          <w:rtl/>
        </w:rPr>
        <w:t>{وَمَنْ أَعْرَضَ عَنْ ذِكْرِي فَإِنَّ لَهُ مَعِيشَةً ضَنْكًا}</w:t>
      </w:r>
      <w:r w:rsidRPr="00597956">
        <w:rPr>
          <w:rtl/>
        </w:rPr>
        <w:t xml:space="preserve"> </w:t>
      </w:r>
      <w:r w:rsidRPr="00597956">
        <w:rPr>
          <w:rFonts w:ascii="Traditional Arabic" w:hAnsi="Traditional Arabic" w:cs="Traditional Arabic"/>
          <w:sz w:val="32"/>
          <w:szCs w:val="32"/>
          <w:rtl/>
        </w:rPr>
        <w:t>[طه:124]</w:t>
      </w:r>
      <w:r w:rsidRPr="00597956">
        <w:rPr>
          <w:rFonts w:ascii="Traditional Arabic" w:hAnsi="Traditional Arabic" w:cs="Traditional Arabic"/>
          <w:sz w:val="36"/>
          <w:szCs w:val="36"/>
          <w:rtl/>
        </w:rPr>
        <w:t xml:space="preserve">، مفهُومُها أنَّ من </w:t>
      </w:r>
      <w:r>
        <w:rPr>
          <w:rFonts w:ascii="Traditional Arabic" w:hAnsi="Traditional Arabic" w:cs="Traditional Arabic"/>
          <w:sz w:val="36"/>
          <w:szCs w:val="36"/>
          <w:rtl/>
        </w:rPr>
        <w:t>لم</w:t>
      </w:r>
      <w:r w:rsidRPr="00597956">
        <w:rPr>
          <w:rFonts w:ascii="Traditional Arabic" w:hAnsi="Traditional Arabic" w:cs="Traditional Arabic"/>
          <w:sz w:val="36"/>
          <w:szCs w:val="36"/>
          <w:rtl/>
        </w:rPr>
        <w:t xml:space="preserve"> يُعْرِض عن الذِّكْر فإن له معيشةً طيِّبَةً، وقال أيضًا:</w:t>
      </w:r>
      <w:r w:rsidRPr="00BC10AC">
        <w:rPr>
          <w:rtl/>
        </w:rPr>
        <w:t xml:space="preserve"> </w:t>
      </w:r>
      <w:r w:rsidRPr="00597956">
        <w:rPr>
          <w:rFonts w:ascii="Traditional Arabic" w:hAnsi="Traditional Arabic" w:cs="Traditional Arabic"/>
          <w:color w:val="FF0000"/>
          <w:sz w:val="36"/>
          <w:szCs w:val="36"/>
          <w:rtl/>
        </w:rPr>
        <w:t>{مَنْ عَمِلَ صَالِحًا مِنْ ذَكَرٍ أَوْ أُنْثَى وَهُوَ مُؤْمِنٌ فَلَنُحْيِيَنَّهُ حَيَاةً طَيِّبَةً وَلَنَجْزِيَنَّهُمْ أَجْرَهُمْ بِأَحْسَنِ مَا كَانُوا يَعْمَلُونَ}</w:t>
      </w:r>
      <w:r w:rsidRPr="00597956">
        <w:rPr>
          <w:rtl/>
        </w:rPr>
        <w:t xml:space="preserve"> </w:t>
      </w:r>
      <w:r w:rsidRPr="00597956">
        <w:rPr>
          <w:rFonts w:ascii="Traditional Arabic" w:hAnsi="Traditional Arabic" w:cs="Traditional Arabic"/>
          <w:sz w:val="32"/>
          <w:szCs w:val="32"/>
          <w:rtl/>
        </w:rPr>
        <w:t>[النحل:97]</w:t>
      </w:r>
      <w:r w:rsidRPr="00597956">
        <w:rPr>
          <w:rFonts w:ascii="Traditional Arabic" w:hAnsi="Traditional Arabic" w:cs="Traditional Arabic"/>
          <w:sz w:val="36"/>
          <w:szCs w:val="36"/>
          <w:rtl/>
        </w:rPr>
        <w:t xml:space="preserve">، مَنْ يَسْمَع هذه الآية دُونَ أنْ تُؤَثِّرَ فيه، وتَدْفَعَه إلى الذِّكْر؟! </w:t>
      </w:r>
    </w:p>
    <w:p w:rsidR="00144DB7" w:rsidRPr="00597956" w:rsidRDefault="00144DB7" w:rsidP="00144DB7">
      <w:pPr>
        <w:spacing w:before="0" w:after="0" w:line="240" w:lineRule="auto"/>
        <w:ind w:firstLine="454"/>
        <w:rPr>
          <w:rFonts w:ascii="Traditional Arabic" w:hAnsi="Traditional Arabic" w:cs="Traditional Arabic"/>
          <w:sz w:val="36"/>
          <w:szCs w:val="36"/>
          <w:rtl/>
        </w:rPr>
      </w:pPr>
      <w:r w:rsidRPr="00597956">
        <w:rPr>
          <w:rFonts w:ascii="Traditional Arabic" w:hAnsi="Traditional Arabic" w:cs="Traditional Arabic"/>
          <w:sz w:val="36"/>
          <w:szCs w:val="36"/>
          <w:rtl/>
        </w:rPr>
        <w:t>يقول الله:</w:t>
      </w:r>
      <w:r>
        <w:rPr>
          <w:rFonts w:ascii="Traditional Arabic" w:hAnsi="Traditional Arabic" w:cs="Traditional Arabic" w:hint="cs"/>
          <w:sz w:val="36"/>
          <w:szCs w:val="36"/>
          <w:rtl/>
        </w:rPr>
        <w:t xml:space="preserve"> </w:t>
      </w:r>
      <w:r w:rsidRPr="00597956">
        <w:rPr>
          <w:rFonts w:ascii="Traditional Arabic" w:hAnsi="Traditional Arabic" w:cs="Traditional Arabic"/>
          <w:color w:val="FF0000"/>
          <w:sz w:val="36"/>
          <w:szCs w:val="36"/>
          <w:rtl/>
        </w:rPr>
        <w:t>{فَاذْكُرُونِي أَذْكُرْكُمْ}</w:t>
      </w:r>
      <w:r>
        <w:rPr>
          <w:rFonts w:ascii="Traditional Arabic" w:hAnsi="Traditional Arabic" w:cs="Traditional Arabic" w:hint="cs"/>
          <w:sz w:val="36"/>
          <w:szCs w:val="36"/>
          <w:rtl/>
        </w:rPr>
        <w:t xml:space="preserve"> </w:t>
      </w:r>
      <w:r w:rsidRPr="00597956">
        <w:rPr>
          <w:rFonts w:ascii="Traditional Arabic" w:hAnsi="Traditional Arabic" w:cs="Traditional Arabic"/>
          <w:sz w:val="32"/>
          <w:szCs w:val="32"/>
          <w:rtl/>
        </w:rPr>
        <w:t>[البقرة:152]</w:t>
      </w:r>
      <w:r w:rsidRPr="00597956">
        <w:rPr>
          <w:rFonts w:ascii="Traditional Arabic" w:hAnsi="Traditional Arabic" w:cs="Traditional Arabic"/>
          <w:sz w:val="36"/>
          <w:szCs w:val="36"/>
          <w:rtl/>
        </w:rPr>
        <w:t>، وفي الصحيحين فيما يرويه رسول الله</w:t>
      </w:r>
      <w:r>
        <w:rPr>
          <w:rFonts w:ascii="Traditional Arabic" w:hAnsi="Traditional Arabic" w:cs="Traditional Arabic"/>
          <w:sz w:val="36"/>
          <w:szCs w:val="36"/>
          <w:rtl/>
        </w:rPr>
        <w:t xml:space="preserve"> -صلى الله عليه وسلم- </w:t>
      </w:r>
      <w:r w:rsidRPr="00597956">
        <w:rPr>
          <w:rFonts w:ascii="Traditional Arabic" w:hAnsi="Traditional Arabic" w:cs="Traditional Arabic"/>
          <w:sz w:val="36"/>
          <w:szCs w:val="36"/>
          <w:rtl/>
        </w:rPr>
        <w:t xml:space="preserve">قال: يقول الله تعالى: </w:t>
      </w:r>
      <w:r w:rsidRPr="00597956">
        <w:rPr>
          <w:rFonts w:ascii="Traditional Arabic" w:hAnsi="Traditional Arabic" w:cs="Traditional Arabic"/>
          <w:color w:val="C00000"/>
          <w:sz w:val="36"/>
          <w:szCs w:val="36"/>
          <w:rtl/>
        </w:rPr>
        <w:t xml:space="preserve">«أَنَا عِنْدَ ظَنِّ عَبْدِي بِي، وَأَنَا مَعَهُ إِذَا ذَكَرَنِي، فَإِنْ ذَكَرَنِي فِي نَفْسِهِ، ذَكَرْتُهُ فِي نَفْسِي، وَإِنْ ذَكَرَنِي فِي </w:t>
      </w:r>
      <w:proofErr w:type="spellStart"/>
      <w:r w:rsidRPr="00597956">
        <w:rPr>
          <w:rFonts w:ascii="Traditional Arabic" w:hAnsi="Traditional Arabic" w:cs="Traditional Arabic"/>
          <w:color w:val="C00000"/>
          <w:sz w:val="36"/>
          <w:szCs w:val="36"/>
          <w:rtl/>
        </w:rPr>
        <w:t>مَلَإٍ</w:t>
      </w:r>
      <w:proofErr w:type="spellEnd"/>
      <w:r w:rsidRPr="00597956">
        <w:rPr>
          <w:rFonts w:ascii="Traditional Arabic" w:hAnsi="Traditional Arabic" w:cs="Traditional Arabic"/>
          <w:color w:val="C00000"/>
          <w:sz w:val="36"/>
          <w:szCs w:val="36"/>
          <w:rtl/>
        </w:rPr>
        <w:t xml:space="preserve"> ذَكَرْتُهُ فِي مَلَأٍ خَيْرٍ مِنْهُمْ»</w:t>
      </w:r>
      <w:r w:rsidRPr="00597956">
        <w:rPr>
          <w:rFonts w:ascii="Traditional Arabic" w:hAnsi="Traditional Arabic" w:cs="Traditional Arabic"/>
          <w:sz w:val="36"/>
          <w:szCs w:val="36"/>
          <w:vertAlign w:val="superscript"/>
          <w:rtl/>
        </w:rPr>
        <w:t>(</w:t>
      </w:r>
      <w:r w:rsidRPr="00597956">
        <w:rPr>
          <w:rFonts w:ascii="Traditional Arabic" w:hAnsi="Traditional Arabic" w:cs="Traditional Arabic"/>
          <w:sz w:val="36"/>
          <w:szCs w:val="36"/>
          <w:vertAlign w:val="superscript"/>
          <w:rtl/>
        </w:rPr>
        <w:footnoteReference w:id="4"/>
      </w:r>
      <w:r w:rsidRPr="00597956">
        <w:rPr>
          <w:rFonts w:ascii="Traditional Arabic" w:hAnsi="Traditional Arabic" w:cs="Traditional Arabic"/>
          <w:sz w:val="36"/>
          <w:szCs w:val="36"/>
          <w:vertAlign w:val="superscript"/>
          <w:rtl/>
        </w:rPr>
        <w:t>)</w:t>
      </w:r>
      <w:r w:rsidRPr="00597956">
        <w:rPr>
          <w:rFonts w:ascii="Traditional Arabic" w:hAnsi="Traditional Arabic" w:cs="Traditional Arabic"/>
          <w:sz w:val="36"/>
          <w:szCs w:val="36"/>
          <w:rtl/>
        </w:rPr>
        <w:t>.</w:t>
      </w:r>
    </w:p>
    <w:p w:rsidR="00144DB7" w:rsidRPr="00597956" w:rsidRDefault="00144DB7" w:rsidP="00144DB7">
      <w:pPr>
        <w:spacing w:before="0" w:after="0" w:line="240" w:lineRule="auto"/>
        <w:ind w:firstLine="454"/>
        <w:rPr>
          <w:rFonts w:ascii="Traditional Arabic" w:hAnsi="Traditional Arabic" w:cs="Traditional Arabic"/>
          <w:sz w:val="36"/>
          <w:szCs w:val="36"/>
          <w:rtl/>
        </w:rPr>
      </w:pPr>
      <w:r w:rsidRPr="00597956">
        <w:rPr>
          <w:rFonts w:ascii="Traditional Arabic" w:hAnsi="Traditional Arabic" w:cs="Traditional Arabic"/>
          <w:sz w:val="36"/>
          <w:szCs w:val="36"/>
          <w:rtl/>
        </w:rPr>
        <w:t xml:space="preserve">نحن في زَمَنٍ </w:t>
      </w:r>
      <w:r>
        <w:rPr>
          <w:rFonts w:ascii="Traditional Arabic" w:hAnsi="Traditional Arabic" w:cs="Traditional Arabic"/>
          <w:sz w:val="36"/>
          <w:szCs w:val="36"/>
          <w:rtl/>
        </w:rPr>
        <w:t>لم</w:t>
      </w:r>
      <w:r w:rsidRPr="00597956">
        <w:rPr>
          <w:rFonts w:ascii="Traditional Arabic" w:hAnsi="Traditional Arabic" w:cs="Traditional Arabic"/>
          <w:sz w:val="36"/>
          <w:szCs w:val="36"/>
          <w:rtl/>
        </w:rPr>
        <w:t xml:space="preserve"> نَعُدْ نجهل فيه الأذكار والأوراد، نحن نحتاج إلى تَأَمُّل أورادِنا وأذكارِنا؛ حتى نُداومَ عليها في كل وقت، أَطْلِقْ لسانَك بالتكبير، قل: الله أكبر، يصغر في عينيك كل كبير سوى الله، أَطْلِقْ لسانَك بالتحميد، قل: الحمد لله، فلن يتعلقَ قلبُك إلا بصاحب النِّعْمة ربِّ الع</w:t>
      </w:r>
      <w:r>
        <w:rPr>
          <w:rFonts w:ascii="Traditional Arabic" w:hAnsi="Traditional Arabic" w:cs="Traditional Arabic"/>
          <w:sz w:val="36"/>
          <w:szCs w:val="36"/>
          <w:rtl/>
        </w:rPr>
        <w:t>الم</w:t>
      </w:r>
      <w:r w:rsidRPr="00597956">
        <w:rPr>
          <w:rFonts w:ascii="Traditional Arabic" w:hAnsi="Traditional Arabic" w:cs="Traditional Arabic"/>
          <w:sz w:val="36"/>
          <w:szCs w:val="36"/>
          <w:rtl/>
        </w:rPr>
        <w:t>ين، كُنْ مِنَ الذاكرين الله كثيرًا، وكُونِي من الذاكرات، كانوا يَعُدُّون لرسول الله</w:t>
      </w:r>
      <w:r>
        <w:rPr>
          <w:rFonts w:ascii="Traditional Arabic" w:hAnsi="Traditional Arabic" w:cs="Traditional Arabic"/>
          <w:sz w:val="36"/>
          <w:szCs w:val="36"/>
          <w:rtl/>
        </w:rPr>
        <w:t xml:space="preserve"> -صلى الله عليه وسلم- </w:t>
      </w:r>
      <w:r w:rsidRPr="00597956">
        <w:rPr>
          <w:rFonts w:ascii="Traditional Arabic" w:hAnsi="Traditional Arabic" w:cs="Traditional Arabic"/>
          <w:sz w:val="36"/>
          <w:szCs w:val="36"/>
          <w:rtl/>
        </w:rPr>
        <w:t xml:space="preserve">في </w:t>
      </w:r>
      <w:r>
        <w:rPr>
          <w:rFonts w:ascii="Traditional Arabic" w:hAnsi="Traditional Arabic" w:cs="Traditional Arabic"/>
          <w:sz w:val="36"/>
          <w:szCs w:val="36"/>
          <w:rtl/>
        </w:rPr>
        <w:t>الم</w:t>
      </w:r>
      <w:r w:rsidRPr="00597956">
        <w:rPr>
          <w:rFonts w:ascii="Traditional Arabic" w:hAnsi="Traditional Arabic" w:cs="Traditional Arabic"/>
          <w:sz w:val="36"/>
          <w:szCs w:val="36"/>
          <w:rtl/>
        </w:rPr>
        <w:t>جلس الواحد كثيرًا من التسبيح والتهليل والتكبير والاستغفار، هذا وهو مع الناس، فكيف به</w:t>
      </w:r>
      <w:r>
        <w:rPr>
          <w:rFonts w:ascii="Traditional Arabic" w:hAnsi="Traditional Arabic" w:cs="Traditional Arabic"/>
          <w:sz w:val="36"/>
          <w:szCs w:val="36"/>
          <w:rtl/>
        </w:rPr>
        <w:t xml:space="preserve"> -صلى الله عليه وسلم- </w:t>
      </w:r>
      <w:r w:rsidRPr="00597956">
        <w:rPr>
          <w:rFonts w:ascii="Traditional Arabic" w:hAnsi="Traditional Arabic" w:cs="Traditional Arabic"/>
          <w:sz w:val="36"/>
          <w:szCs w:val="36"/>
          <w:rtl/>
        </w:rPr>
        <w:t>في خَلَوَاتِه؟!</w:t>
      </w:r>
    </w:p>
    <w:p w:rsidR="00144DB7" w:rsidRPr="00597956" w:rsidRDefault="00144DB7" w:rsidP="00144DB7">
      <w:pPr>
        <w:spacing w:before="0" w:after="0" w:line="240" w:lineRule="auto"/>
        <w:ind w:firstLine="454"/>
        <w:rPr>
          <w:rFonts w:ascii="Traditional Arabic" w:hAnsi="Traditional Arabic" w:cs="Traditional Arabic"/>
          <w:b/>
          <w:bCs/>
          <w:color w:val="000000"/>
          <w:sz w:val="36"/>
          <w:szCs w:val="36"/>
          <w:rtl/>
        </w:rPr>
      </w:pPr>
      <w:r w:rsidRPr="00597956">
        <w:rPr>
          <w:rFonts w:ascii="Traditional Arabic" w:hAnsi="Traditional Arabic" w:cs="Traditional Arabic"/>
          <w:sz w:val="36"/>
          <w:szCs w:val="36"/>
          <w:rtl/>
        </w:rPr>
        <w:t xml:space="preserve">الذِّكْر عبودية عظيمة، ودرجاتٌ عالية، وعلاج مُعَطَّل، وأَنِيسٌ متروك، أَدْعُو نفسي </w:t>
      </w:r>
      <w:r w:rsidRPr="00597956">
        <w:rPr>
          <w:rFonts w:ascii="Traditional Arabic" w:hAnsi="Traditional Arabic" w:cs="Traditional Arabic"/>
          <w:sz w:val="36"/>
          <w:szCs w:val="36"/>
          <w:rtl/>
        </w:rPr>
        <w:lastRenderedPageBreak/>
        <w:t>وإخواني إلى قراءة الذِّكْر، وسماعه مرةً أخرى باستشعار، ستتذكر حينها حديث رسول الله</w:t>
      </w:r>
      <w:r>
        <w:rPr>
          <w:rFonts w:ascii="Traditional Arabic" w:hAnsi="Traditional Arabic" w:cs="Traditional Arabic"/>
          <w:sz w:val="36"/>
          <w:szCs w:val="36"/>
          <w:rtl/>
        </w:rPr>
        <w:t xml:space="preserve"> -صلى الله عليه وسلم-:</w:t>
      </w:r>
      <w:r w:rsidRPr="00597956">
        <w:rPr>
          <w:rFonts w:ascii="Traditional Arabic" w:hAnsi="Traditional Arabic" w:cs="Traditional Arabic"/>
          <w:sz w:val="36"/>
          <w:szCs w:val="36"/>
          <w:rtl/>
        </w:rPr>
        <w:t xml:space="preserve"> </w:t>
      </w:r>
      <w:r w:rsidRPr="00597956">
        <w:rPr>
          <w:rFonts w:ascii="Traditional Arabic" w:hAnsi="Traditional Arabic" w:cs="Traditional Arabic"/>
          <w:color w:val="C00000"/>
          <w:sz w:val="36"/>
          <w:szCs w:val="36"/>
          <w:rtl/>
        </w:rPr>
        <w:t>«وَرَجُلٌ ذَكَرَ اللهَ خَالِيًا فَفَاضَتْ عَيْنَاهُ»</w:t>
      </w:r>
      <w:r w:rsidRPr="00597956">
        <w:rPr>
          <w:rFonts w:ascii="Traditional Arabic" w:hAnsi="Traditional Arabic" w:cs="Traditional Arabic"/>
          <w:sz w:val="36"/>
          <w:szCs w:val="36"/>
          <w:vertAlign w:val="superscript"/>
          <w:rtl/>
        </w:rPr>
        <w:t>(</w:t>
      </w:r>
      <w:r w:rsidRPr="00597956">
        <w:rPr>
          <w:rFonts w:ascii="Traditional Arabic" w:hAnsi="Traditional Arabic" w:cs="Traditional Arabic"/>
          <w:sz w:val="36"/>
          <w:szCs w:val="36"/>
          <w:vertAlign w:val="superscript"/>
          <w:rtl/>
        </w:rPr>
        <w:footnoteReference w:id="5"/>
      </w:r>
      <w:r w:rsidRPr="00597956">
        <w:rPr>
          <w:rFonts w:ascii="Traditional Arabic" w:hAnsi="Traditional Arabic" w:cs="Traditional Arabic"/>
          <w:sz w:val="36"/>
          <w:szCs w:val="36"/>
          <w:vertAlign w:val="superscript"/>
          <w:rtl/>
        </w:rPr>
        <w:t>)</w:t>
      </w:r>
      <w:r w:rsidRPr="00597956">
        <w:rPr>
          <w:rFonts w:ascii="Traditional Arabic" w:hAnsi="Traditional Arabic" w:cs="Traditional Arabic"/>
          <w:b/>
          <w:bCs/>
          <w:sz w:val="36"/>
          <w:szCs w:val="36"/>
          <w:rtl/>
        </w:rPr>
        <w:t xml:space="preserve">. </w:t>
      </w:r>
      <w:r w:rsidRPr="00597956">
        <w:rPr>
          <w:rFonts w:ascii="Traditional Arabic" w:hAnsi="Traditional Arabic" w:cs="Traditional Arabic"/>
          <w:sz w:val="36"/>
          <w:szCs w:val="36"/>
          <w:rtl/>
        </w:rPr>
        <w:t>اللهم أَعِنَّا على ذِكْرك.</w:t>
      </w:r>
    </w:p>
    <w:bookmarkEnd w:id="2"/>
    <w:p w:rsidR="00D85C6B" w:rsidRDefault="00CD0D31"/>
    <w:sectPr w:rsidR="00D85C6B" w:rsidSect="00A6257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D31" w:rsidRDefault="00CD0D31" w:rsidP="00144DB7">
      <w:pPr>
        <w:spacing w:before="0" w:after="0" w:line="240" w:lineRule="auto"/>
      </w:pPr>
      <w:r>
        <w:separator/>
      </w:r>
    </w:p>
  </w:endnote>
  <w:endnote w:type="continuationSeparator" w:id="0">
    <w:p w:rsidR="00CD0D31" w:rsidRDefault="00CD0D31" w:rsidP="00144DB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lotus">
    <w:altName w:val="Times New Roman"/>
    <w:charset w:val="00"/>
    <w:family w:val="auto"/>
    <w:pitch w:val="variable"/>
    <w:sig w:usb0="00000000" w:usb1="80000000" w:usb2="00000008" w:usb3="00000000" w:csb0="00000043" w:csb1="00000000"/>
  </w:font>
  <w:font w:name="Times New Roman">
    <w:panose1 w:val="02020603050405020304"/>
    <w:charset w:val="00"/>
    <w:family w:val="roman"/>
    <w:pitch w:val="variable"/>
    <w:sig w:usb0="E0002EFF" w:usb1="C000785B" w:usb2="00000009" w:usb3="00000000" w:csb0="000001FF" w:csb1="00000000"/>
  </w:font>
  <w:font w:name="SKR HEAD1">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D31" w:rsidRDefault="00CD0D31" w:rsidP="00144DB7">
      <w:pPr>
        <w:spacing w:before="0" w:after="0" w:line="240" w:lineRule="auto"/>
      </w:pPr>
      <w:r>
        <w:separator/>
      </w:r>
    </w:p>
  </w:footnote>
  <w:footnote w:type="continuationSeparator" w:id="0">
    <w:p w:rsidR="00CD0D31" w:rsidRDefault="00CD0D31" w:rsidP="00144DB7">
      <w:pPr>
        <w:spacing w:before="0" w:after="0" w:line="240" w:lineRule="auto"/>
      </w:pPr>
      <w:r>
        <w:continuationSeparator/>
      </w:r>
    </w:p>
  </w:footnote>
  <w:footnote w:id="1">
    <w:p w:rsidR="00144DB7" w:rsidRPr="008F77A6" w:rsidRDefault="00144DB7" w:rsidP="00144DB7">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مجموع الفتاوى (4</w:t>
      </w:r>
      <w:r>
        <w:rPr>
          <w:rFonts w:ascii="Traditional Arabic" w:hAnsi="Traditional Arabic" w:cs="Traditional Arabic"/>
          <w:sz w:val="28"/>
          <w:szCs w:val="28"/>
          <w:rtl/>
        </w:rPr>
        <w:t>/</w:t>
      </w:r>
      <w:r w:rsidRPr="008F77A6">
        <w:rPr>
          <w:rFonts w:ascii="Traditional Arabic" w:hAnsi="Traditional Arabic" w:cs="Traditional Arabic"/>
          <w:sz w:val="28"/>
          <w:szCs w:val="28"/>
          <w:rtl/>
        </w:rPr>
        <w:t>247).</w:t>
      </w:r>
    </w:p>
  </w:footnote>
  <w:footnote w:id="2">
    <w:p w:rsidR="00144DB7" w:rsidRPr="00597956" w:rsidRDefault="00144DB7" w:rsidP="00144DB7">
      <w:pPr>
        <w:pStyle w:val="a3"/>
        <w:spacing w:before="0" w:after="0" w:line="240" w:lineRule="auto"/>
        <w:ind w:left="397" w:hanging="397"/>
        <w:rPr>
          <w:rFonts w:ascii="Traditional Arabic" w:hAnsi="Traditional Arabic" w:cs="Traditional Arabic"/>
          <w:sz w:val="28"/>
          <w:szCs w:val="28"/>
          <w:lang w:bidi="ar-EG"/>
        </w:rPr>
      </w:pPr>
      <w:r w:rsidRPr="00597956">
        <w:rPr>
          <w:rFonts w:ascii="Traditional Arabic" w:hAnsi="Traditional Arabic" w:cs="Traditional Arabic"/>
          <w:sz w:val="28"/>
          <w:szCs w:val="28"/>
          <w:rtl/>
        </w:rPr>
        <w:t>(</w:t>
      </w:r>
      <w:r w:rsidRPr="00597956">
        <w:rPr>
          <w:rStyle w:val="a4"/>
          <w:rFonts w:ascii="Traditional Arabic" w:hAnsi="Traditional Arabic" w:cs="Traditional Arabic"/>
          <w:sz w:val="28"/>
          <w:szCs w:val="28"/>
        </w:rPr>
        <w:footnoteRef/>
      </w:r>
      <w:r w:rsidRPr="00597956">
        <w:rPr>
          <w:rFonts w:ascii="Traditional Arabic" w:hAnsi="Traditional Arabic" w:cs="Traditional Arabic"/>
          <w:sz w:val="28"/>
          <w:szCs w:val="28"/>
          <w:rtl/>
        </w:rPr>
        <w:t xml:space="preserve">) أخرجه البخاري (1/35، رقم99). </w:t>
      </w:r>
    </w:p>
  </w:footnote>
  <w:footnote w:id="3">
    <w:p w:rsidR="00144DB7" w:rsidRPr="00597956" w:rsidRDefault="00144DB7" w:rsidP="00144DB7">
      <w:pPr>
        <w:pStyle w:val="a3"/>
        <w:spacing w:before="0" w:after="0" w:line="240" w:lineRule="auto"/>
        <w:ind w:left="397" w:hanging="397"/>
        <w:rPr>
          <w:rFonts w:ascii="Traditional Arabic" w:hAnsi="Traditional Arabic" w:cs="Traditional Arabic"/>
          <w:sz w:val="28"/>
          <w:szCs w:val="28"/>
        </w:rPr>
      </w:pPr>
      <w:r w:rsidRPr="00597956">
        <w:rPr>
          <w:rFonts w:ascii="Traditional Arabic" w:hAnsi="Traditional Arabic" w:cs="Traditional Arabic"/>
          <w:sz w:val="28"/>
          <w:szCs w:val="28"/>
          <w:rtl/>
        </w:rPr>
        <w:t>(</w:t>
      </w:r>
      <w:r w:rsidRPr="00597956">
        <w:rPr>
          <w:rFonts w:ascii="Traditional Arabic" w:hAnsi="Traditional Arabic" w:cs="Traditional Arabic"/>
          <w:sz w:val="28"/>
          <w:szCs w:val="28"/>
        </w:rPr>
        <w:footnoteRef/>
      </w:r>
      <w:r w:rsidRPr="00597956">
        <w:rPr>
          <w:rFonts w:ascii="Traditional Arabic" w:hAnsi="Traditional Arabic" w:cs="Traditional Arabic"/>
          <w:sz w:val="28"/>
          <w:szCs w:val="28"/>
          <w:rtl/>
        </w:rPr>
        <w:t>) أخرجه البخاري (8/67، رقم6306).</w:t>
      </w:r>
    </w:p>
  </w:footnote>
  <w:footnote w:id="4">
    <w:p w:rsidR="00144DB7" w:rsidRPr="008F77A6" w:rsidRDefault="00144DB7" w:rsidP="00144DB7">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البخاري (9</w:t>
      </w:r>
      <w:r>
        <w:rPr>
          <w:rFonts w:ascii="Traditional Arabic" w:hAnsi="Traditional Arabic" w:cs="Traditional Arabic"/>
          <w:sz w:val="28"/>
          <w:szCs w:val="28"/>
          <w:rtl/>
        </w:rPr>
        <w:t>/</w:t>
      </w:r>
      <w:r w:rsidRPr="008F77A6">
        <w:rPr>
          <w:rFonts w:ascii="Traditional Arabic" w:hAnsi="Traditional Arabic" w:cs="Traditional Arabic"/>
          <w:sz w:val="28"/>
          <w:szCs w:val="28"/>
          <w:rtl/>
        </w:rPr>
        <w:t>121، رقم7405)، ومس</w:t>
      </w:r>
      <w:r>
        <w:rPr>
          <w:rFonts w:ascii="Traditional Arabic" w:hAnsi="Traditional Arabic" w:cs="Traditional Arabic"/>
          <w:sz w:val="28"/>
          <w:szCs w:val="28"/>
          <w:rtl/>
        </w:rPr>
        <w:t>لم</w:t>
      </w:r>
      <w:r w:rsidRPr="008F77A6">
        <w:rPr>
          <w:rFonts w:ascii="Traditional Arabic" w:hAnsi="Traditional Arabic" w:cs="Traditional Arabic"/>
          <w:sz w:val="28"/>
          <w:szCs w:val="28"/>
          <w:rtl/>
        </w:rPr>
        <w:t xml:space="preserve"> (4</w:t>
      </w:r>
      <w:r>
        <w:rPr>
          <w:rFonts w:ascii="Traditional Arabic" w:hAnsi="Traditional Arabic" w:cs="Traditional Arabic"/>
          <w:sz w:val="28"/>
          <w:szCs w:val="28"/>
          <w:rtl/>
        </w:rPr>
        <w:t>/</w:t>
      </w:r>
      <w:r w:rsidRPr="008F77A6">
        <w:rPr>
          <w:rFonts w:ascii="Traditional Arabic" w:hAnsi="Traditional Arabic" w:cs="Traditional Arabic"/>
          <w:sz w:val="28"/>
          <w:szCs w:val="28"/>
          <w:rtl/>
        </w:rPr>
        <w:t xml:space="preserve">2061، رقم2675). </w:t>
      </w:r>
    </w:p>
  </w:footnote>
  <w:footnote w:id="5">
    <w:p w:rsidR="00144DB7" w:rsidRPr="008F77A6" w:rsidRDefault="00144DB7" w:rsidP="00144DB7">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البخاري (1</w:t>
      </w:r>
      <w:r>
        <w:rPr>
          <w:rFonts w:ascii="Traditional Arabic" w:hAnsi="Traditional Arabic" w:cs="Traditional Arabic"/>
          <w:sz w:val="28"/>
          <w:szCs w:val="28"/>
          <w:rtl/>
        </w:rPr>
        <w:t>/</w:t>
      </w:r>
      <w:r w:rsidRPr="008F77A6">
        <w:rPr>
          <w:rFonts w:ascii="Traditional Arabic" w:hAnsi="Traditional Arabic" w:cs="Traditional Arabic"/>
          <w:sz w:val="28"/>
          <w:szCs w:val="28"/>
          <w:rtl/>
        </w:rPr>
        <w:t>133، رقم660)، ومس</w:t>
      </w:r>
      <w:r>
        <w:rPr>
          <w:rFonts w:ascii="Traditional Arabic" w:hAnsi="Traditional Arabic" w:cs="Traditional Arabic"/>
          <w:sz w:val="28"/>
          <w:szCs w:val="28"/>
          <w:rtl/>
        </w:rPr>
        <w:t>لم</w:t>
      </w:r>
      <w:r w:rsidRPr="008F77A6">
        <w:rPr>
          <w:rFonts w:ascii="Traditional Arabic" w:hAnsi="Traditional Arabic" w:cs="Traditional Arabic"/>
          <w:sz w:val="28"/>
          <w:szCs w:val="28"/>
          <w:rtl/>
        </w:rPr>
        <w:t xml:space="preserve"> (2</w:t>
      </w:r>
      <w:r>
        <w:rPr>
          <w:rFonts w:ascii="Traditional Arabic" w:hAnsi="Traditional Arabic" w:cs="Traditional Arabic"/>
          <w:sz w:val="28"/>
          <w:szCs w:val="28"/>
          <w:rtl/>
        </w:rPr>
        <w:t>/</w:t>
      </w:r>
      <w:r w:rsidRPr="008F77A6">
        <w:rPr>
          <w:rFonts w:ascii="Traditional Arabic" w:hAnsi="Traditional Arabic" w:cs="Traditional Arabic"/>
          <w:sz w:val="28"/>
          <w:szCs w:val="28"/>
          <w:rtl/>
        </w:rPr>
        <w:t>715، رقم1031).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9AE"/>
    <w:rsid w:val="00144DB7"/>
    <w:rsid w:val="008F41EE"/>
    <w:rsid w:val="00A62577"/>
    <w:rsid w:val="00CD0D31"/>
    <w:rsid w:val="00D219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4DB7"/>
    <w:pPr>
      <w:widowControl w:val="0"/>
      <w:bidi/>
      <w:spacing w:before="120" w:after="120" w:line="520" w:lineRule="exact"/>
      <w:ind w:firstLine="567"/>
      <w:jc w:val="both"/>
    </w:pPr>
    <w:rPr>
      <w:rFonts w:ascii="mylotus" w:eastAsia="Times New Roman" w:hAnsi="mylotus" w:cs="mylotus"/>
      <w:sz w:val="34"/>
      <w:szCs w:val="34"/>
    </w:rPr>
  </w:style>
  <w:style w:type="paragraph" w:styleId="2">
    <w:name w:val="heading 2"/>
    <w:aliases w:val="2 رقم الحديث"/>
    <w:basedOn w:val="a"/>
    <w:next w:val="a"/>
    <w:link w:val="2Char"/>
    <w:uiPriority w:val="9"/>
    <w:qFormat/>
    <w:rsid w:val="00144DB7"/>
    <w:pPr>
      <w:keepNext/>
      <w:spacing w:before="240" w:after="60"/>
      <w:outlineLvl w:val="1"/>
    </w:pPr>
    <w:rPr>
      <w:rFonts w:ascii="Arial" w:hAnsi="Arial" w:cs="SKR HEAD1"/>
      <w:color w:val="C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aliases w:val="2 رقم الحديث Char"/>
    <w:basedOn w:val="a0"/>
    <w:link w:val="2"/>
    <w:uiPriority w:val="9"/>
    <w:rsid w:val="00144DB7"/>
    <w:rPr>
      <w:rFonts w:ascii="Arial" w:eastAsia="Times New Roman" w:hAnsi="Arial" w:cs="SKR HEAD1"/>
      <w:color w:val="C00000"/>
      <w:sz w:val="34"/>
      <w:szCs w:val="34"/>
    </w:rPr>
  </w:style>
  <w:style w:type="paragraph" w:styleId="a3">
    <w:name w:val="footnote text"/>
    <w:aliases w:val="الحاشية"/>
    <w:basedOn w:val="a"/>
    <w:link w:val="Char"/>
    <w:uiPriority w:val="99"/>
    <w:unhideWhenUsed/>
    <w:qFormat/>
    <w:rsid w:val="00144DB7"/>
    <w:rPr>
      <w:sz w:val="20"/>
      <w:szCs w:val="24"/>
    </w:rPr>
  </w:style>
  <w:style w:type="character" w:customStyle="1" w:styleId="Char">
    <w:name w:val="نص حاشية سفلية Char"/>
    <w:aliases w:val="الحاشية Char"/>
    <w:basedOn w:val="a0"/>
    <w:link w:val="a3"/>
    <w:uiPriority w:val="99"/>
    <w:rsid w:val="00144DB7"/>
    <w:rPr>
      <w:rFonts w:ascii="mylotus" w:eastAsia="Times New Roman" w:hAnsi="mylotus" w:cs="mylotus"/>
      <w:sz w:val="20"/>
      <w:szCs w:val="24"/>
    </w:rPr>
  </w:style>
  <w:style w:type="character" w:styleId="a4">
    <w:name w:val="footnote reference"/>
    <w:aliases w:val="Footnote Reference1,Footnote Reference2,Footnote Reference11,Footnote Reference21,Footnote Reference12,Footnote Reference22,Footnote Reference13,Footnote Reference23,Footnote Reference111,Footnote Reference211,Footnote Reference121"/>
    <w:unhideWhenUsed/>
    <w:rsid w:val="00144DB7"/>
    <w:rPr>
      <w:vertAlign w:val="superscript"/>
    </w:rPr>
  </w:style>
  <w:style w:type="paragraph" w:styleId="a5">
    <w:name w:val="Title"/>
    <w:basedOn w:val="a"/>
    <w:link w:val="Char0"/>
    <w:qFormat/>
    <w:rsid w:val="00144DB7"/>
    <w:pPr>
      <w:spacing w:before="480" w:after="60" w:line="240" w:lineRule="auto"/>
      <w:ind w:firstLine="0"/>
      <w:jc w:val="center"/>
      <w:outlineLvl w:val="0"/>
    </w:pPr>
    <w:rPr>
      <w:rFonts w:cs="SKR HEAD1"/>
      <w:noProof/>
      <w:color w:val="C00000"/>
      <w:lang w:eastAsia="ar-SA"/>
    </w:rPr>
  </w:style>
  <w:style w:type="character" w:customStyle="1" w:styleId="Char0">
    <w:name w:val="العنوان Char"/>
    <w:basedOn w:val="a0"/>
    <w:link w:val="a5"/>
    <w:rsid w:val="00144DB7"/>
    <w:rPr>
      <w:rFonts w:ascii="mylotus" w:eastAsia="Times New Roman" w:hAnsi="mylotus" w:cs="SKR HEAD1"/>
      <w:noProof/>
      <w:color w:val="C00000"/>
      <w:sz w:val="34"/>
      <w:szCs w:val="3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4DB7"/>
    <w:pPr>
      <w:widowControl w:val="0"/>
      <w:bidi/>
      <w:spacing w:before="120" w:after="120" w:line="520" w:lineRule="exact"/>
      <w:ind w:firstLine="567"/>
      <w:jc w:val="both"/>
    </w:pPr>
    <w:rPr>
      <w:rFonts w:ascii="mylotus" w:eastAsia="Times New Roman" w:hAnsi="mylotus" w:cs="mylotus"/>
      <w:sz w:val="34"/>
      <w:szCs w:val="34"/>
    </w:rPr>
  </w:style>
  <w:style w:type="paragraph" w:styleId="2">
    <w:name w:val="heading 2"/>
    <w:aliases w:val="2 رقم الحديث"/>
    <w:basedOn w:val="a"/>
    <w:next w:val="a"/>
    <w:link w:val="2Char"/>
    <w:uiPriority w:val="9"/>
    <w:qFormat/>
    <w:rsid w:val="00144DB7"/>
    <w:pPr>
      <w:keepNext/>
      <w:spacing w:before="240" w:after="60"/>
      <w:outlineLvl w:val="1"/>
    </w:pPr>
    <w:rPr>
      <w:rFonts w:ascii="Arial" w:hAnsi="Arial" w:cs="SKR HEAD1"/>
      <w:color w:val="C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aliases w:val="2 رقم الحديث Char"/>
    <w:basedOn w:val="a0"/>
    <w:link w:val="2"/>
    <w:uiPriority w:val="9"/>
    <w:rsid w:val="00144DB7"/>
    <w:rPr>
      <w:rFonts w:ascii="Arial" w:eastAsia="Times New Roman" w:hAnsi="Arial" w:cs="SKR HEAD1"/>
      <w:color w:val="C00000"/>
      <w:sz w:val="34"/>
      <w:szCs w:val="34"/>
    </w:rPr>
  </w:style>
  <w:style w:type="paragraph" w:styleId="a3">
    <w:name w:val="footnote text"/>
    <w:aliases w:val="الحاشية"/>
    <w:basedOn w:val="a"/>
    <w:link w:val="Char"/>
    <w:uiPriority w:val="99"/>
    <w:unhideWhenUsed/>
    <w:qFormat/>
    <w:rsid w:val="00144DB7"/>
    <w:rPr>
      <w:sz w:val="20"/>
      <w:szCs w:val="24"/>
    </w:rPr>
  </w:style>
  <w:style w:type="character" w:customStyle="1" w:styleId="Char">
    <w:name w:val="نص حاشية سفلية Char"/>
    <w:aliases w:val="الحاشية Char"/>
    <w:basedOn w:val="a0"/>
    <w:link w:val="a3"/>
    <w:uiPriority w:val="99"/>
    <w:rsid w:val="00144DB7"/>
    <w:rPr>
      <w:rFonts w:ascii="mylotus" w:eastAsia="Times New Roman" w:hAnsi="mylotus" w:cs="mylotus"/>
      <w:sz w:val="20"/>
      <w:szCs w:val="24"/>
    </w:rPr>
  </w:style>
  <w:style w:type="character" w:styleId="a4">
    <w:name w:val="footnote reference"/>
    <w:aliases w:val="Footnote Reference1,Footnote Reference2,Footnote Reference11,Footnote Reference21,Footnote Reference12,Footnote Reference22,Footnote Reference13,Footnote Reference23,Footnote Reference111,Footnote Reference211,Footnote Reference121"/>
    <w:unhideWhenUsed/>
    <w:rsid w:val="00144DB7"/>
    <w:rPr>
      <w:vertAlign w:val="superscript"/>
    </w:rPr>
  </w:style>
  <w:style w:type="paragraph" w:styleId="a5">
    <w:name w:val="Title"/>
    <w:basedOn w:val="a"/>
    <w:link w:val="Char0"/>
    <w:qFormat/>
    <w:rsid w:val="00144DB7"/>
    <w:pPr>
      <w:spacing w:before="480" w:after="60" w:line="240" w:lineRule="auto"/>
      <w:ind w:firstLine="0"/>
      <w:jc w:val="center"/>
      <w:outlineLvl w:val="0"/>
    </w:pPr>
    <w:rPr>
      <w:rFonts w:cs="SKR HEAD1"/>
      <w:noProof/>
      <w:color w:val="C00000"/>
      <w:lang w:eastAsia="ar-SA"/>
    </w:rPr>
  </w:style>
  <w:style w:type="character" w:customStyle="1" w:styleId="Char0">
    <w:name w:val="العنوان Char"/>
    <w:basedOn w:val="a0"/>
    <w:link w:val="a5"/>
    <w:rsid w:val="00144DB7"/>
    <w:rPr>
      <w:rFonts w:ascii="mylotus" w:eastAsia="Times New Roman" w:hAnsi="mylotus" w:cs="SKR HEAD1"/>
      <w:noProof/>
      <w:color w:val="C00000"/>
      <w:sz w:val="34"/>
      <w:szCs w:val="3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1663</Words>
  <Characters>7767</Characters>
  <Application>Microsoft Office Word</Application>
  <DocSecurity>0</DocSecurity>
  <Lines>127</Lines>
  <Paragraphs>58</Paragraphs>
  <ScaleCrop>false</ScaleCrop>
  <Company/>
  <LinksUpToDate>false</LinksUpToDate>
  <CharactersWithSpaces>9372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2024-07-31T17:04:00Z</dcterms:created>
  <dcterms:modified xsi:type="dcterms:W3CDTF">2024-07-31T17:08:00Z</dcterms:modified>
</cp:coreProperties>
</file>