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B469" w14:textId="60E6D141" w:rsidR="00A9197D" w:rsidRPr="0048445F" w:rsidRDefault="00A9197D" w:rsidP="00A9197D">
      <w:pPr>
        <w:rPr>
          <w:rFonts w:cs="KFGQPC Uthman Taha Naskh"/>
          <w:sz w:val="48"/>
          <w:szCs w:val="48"/>
        </w:rPr>
      </w:pPr>
      <w:r w:rsidRPr="0048445F">
        <w:rPr>
          <w:rFonts w:cs="KFGQPC Uthman Taha Naskh" w:hint="cs"/>
          <w:sz w:val="48"/>
          <w:szCs w:val="48"/>
          <w:rtl/>
        </w:rPr>
        <w:t xml:space="preserve">الحمدُ للهِ كما بسطْتَ رزقَنا، وأظهرْتَ أمنَنا، وجمعْتَ فُرقتَنا، ومِنْ كلٍ -واللهِ- ما سألناكَ ربَنا أعطيتَنا. </w:t>
      </w:r>
      <w:r w:rsidR="00F21123">
        <w:rPr>
          <w:rFonts w:cs="KFGQPC Uthman Taha Naskh" w:hint="cs"/>
          <w:sz w:val="48"/>
          <w:szCs w:val="48"/>
          <w:rtl/>
        </w:rPr>
        <w:t>و</w:t>
      </w:r>
      <w:r w:rsidRPr="0048445F">
        <w:rPr>
          <w:rFonts w:cs="KFGQPC Uthman Taha Naskh" w:hint="cs"/>
          <w:sz w:val="48"/>
          <w:szCs w:val="48"/>
          <w:rtl/>
        </w:rPr>
        <w:t xml:space="preserve">أشهدُ ألا إلهَ إلا أنتَ، وأشهدُ أن محمداً عبدُك ورسولُك. صلى اللهُ وسلمَ عليهِ وعلى آلهِ وصحبهِ أجمعينَ، أما بعدُ: </w:t>
      </w:r>
    </w:p>
    <w:p w14:paraId="2014C4E2" w14:textId="5DC71C79" w:rsidR="00485CAD" w:rsidRPr="0048445F" w:rsidRDefault="00A9197D" w:rsidP="00443F6F">
      <w:pPr>
        <w:rPr>
          <w:rFonts w:cs="KFGQPC Uthman Taha Naskh"/>
          <w:sz w:val="48"/>
          <w:szCs w:val="48"/>
          <w:rtl/>
        </w:rPr>
      </w:pPr>
      <w:r w:rsidRPr="0048445F">
        <w:rPr>
          <w:rFonts w:cs="KFGQPC Uthman Taha Naskh" w:hint="cs"/>
          <w:sz w:val="48"/>
          <w:szCs w:val="48"/>
          <w:rtl/>
        </w:rPr>
        <w:t>ف</w:t>
      </w:r>
      <w:r w:rsidR="00C029BB" w:rsidRPr="0048445F">
        <w:rPr>
          <w:rFonts w:cs="KFGQPC Uthman Taha Naskh" w:hint="cs"/>
          <w:sz w:val="48"/>
          <w:szCs w:val="48"/>
          <w:rtl/>
        </w:rPr>
        <w:t>هذ</w:t>
      </w:r>
      <w:r w:rsidR="00725ECA">
        <w:rPr>
          <w:rFonts w:cs="KFGQPC Uthman Taha Naskh" w:hint="cs"/>
          <w:sz w:val="48"/>
          <w:szCs w:val="48"/>
          <w:rtl/>
        </w:rPr>
        <w:t>ه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="00725ECA">
        <w:rPr>
          <w:rFonts w:cs="KFGQPC Uthman Taha Naskh" w:hint="cs"/>
          <w:sz w:val="48"/>
          <w:szCs w:val="48"/>
          <w:rtl/>
        </w:rPr>
        <w:t xml:space="preserve"> سيرة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725ECA">
        <w:rPr>
          <w:rFonts w:cs="KFGQPC Uthman Taha Naskh" w:hint="cs"/>
          <w:sz w:val="48"/>
          <w:szCs w:val="48"/>
          <w:rtl/>
        </w:rPr>
        <w:t xml:space="preserve"> عطرة</w:t>
      </w:r>
      <w:r w:rsidR="002D424E">
        <w:rPr>
          <w:rFonts w:cs="KFGQPC Uthman Taha Naskh" w:hint="cs"/>
          <w:sz w:val="48"/>
          <w:szCs w:val="48"/>
          <w:rtl/>
        </w:rPr>
        <w:t>ٌ</w:t>
      </w:r>
      <w:r w:rsidR="00C029BB" w:rsidRPr="0048445F">
        <w:rPr>
          <w:rFonts w:cs="KFGQPC Uthman Taha Naskh" w:hint="cs"/>
          <w:sz w:val="48"/>
          <w:szCs w:val="48"/>
          <w:rtl/>
        </w:rPr>
        <w:t xml:space="preserve"> </w:t>
      </w:r>
      <w:r w:rsidR="00725ECA">
        <w:rPr>
          <w:rFonts w:cs="KFGQPC Uthman Taha Naskh" w:hint="cs"/>
          <w:sz w:val="48"/>
          <w:szCs w:val="48"/>
          <w:rtl/>
        </w:rPr>
        <w:t>ل</w:t>
      </w:r>
      <w:r w:rsidR="00C029BB" w:rsidRPr="0048445F">
        <w:rPr>
          <w:rFonts w:cs="KFGQPC Uthman Taha Naskh" w:hint="cs"/>
          <w:sz w:val="48"/>
          <w:szCs w:val="48"/>
          <w:rtl/>
        </w:rPr>
        <w:t>شاب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C029BB" w:rsidRPr="0048445F">
        <w:rPr>
          <w:rFonts w:cs="KFGQPC Uthman Taha Naskh" w:hint="cs"/>
          <w:sz w:val="48"/>
          <w:szCs w:val="48"/>
          <w:rtl/>
        </w:rPr>
        <w:t xml:space="preserve"> </w:t>
      </w:r>
      <w:r w:rsidR="00443F6F" w:rsidRPr="0048445F">
        <w:rPr>
          <w:rFonts w:cs="KFGQPC Uthman Taha Naskh" w:hint="cs"/>
          <w:sz w:val="48"/>
          <w:szCs w:val="48"/>
          <w:rtl/>
        </w:rPr>
        <w:t>طموح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وفطن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وموفق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، </w:t>
      </w:r>
      <w:r w:rsidR="00F21123">
        <w:rPr>
          <w:rFonts w:cs="KFGQPC Uthman Taha Naskh" w:hint="cs"/>
          <w:sz w:val="48"/>
          <w:szCs w:val="48"/>
          <w:rtl/>
        </w:rPr>
        <w:t>وقد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مات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و</w:t>
      </w:r>
      <w:r w:rsidR="00C029BB" w:rsidRPr="0048445F">
        <w:rPr>
          <w:rFonts w:cs="KFGQPC Uthman Taha Naskh" w:hint="cs"/>
          <w:sz w:val="48"/>
          <w:szCs w:val="48"/>
          <w:rtl/>
        </w:rPr>
        <w:t>لم يبلغ</w:t>
      </w:r>
      <w:r w:rsidR="00815284">
        <w:rPr>
          <w:rFonts w:cs="KFGQPC Uthman Taha Naskh" w:hint="cs"/>
          <w:sz w:val="48"/>
          <w:szCs w:val="48"/>
          <w:rtl/>
        </w:rPr>
        <w:t>ْ</w:t>
      </w:r>
      <w:r w:rsidR="00C029BB" w:rsidRPr="0048445F">
        <w:rPr>
          <w:rFonts w:cs="KFGQPC Uthman Taha Naskh" w:hint="cs"/>
          <w:sz w:val="48"/>
          <w:szCs w:val="48"/>
          <w:rtl/>
        </w:rPr>
        <w:t xml:space="preserve"> ثلاثاً وثلاثين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C029BB" w:rsidRPr="0048445F">
        <w:rPr>
          <w:rFonts w:cs="KFGQPC Uthman Taha Naskh" w:hint="cs"/>
          <w:sz w:val="48"/>
          <w:szCs w:val="48"/>
          <w:rtl/>
        </w:rPr>
        <w:t xml:space="preserve"> سنة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C029BB" w:rsidRPr="0048445F">
        <w:rPr>
          <w:rFonts w:cs="KFGQPC Uthman Taha Naskh" w:hint="cs"/>
          <w:sz w:val="48"/>
          <w:szCs w:val="48"/>
          <w:rtl/>
        </w:rPr>
        <w:t xml:space="preserve">، </w:t>
      </w:r>
      <w:r w:rsidR="00443F6F" w:rsidRPr="0048445F">
        <w:rPr>
          <w:rFonts w:cs="KFGQPC Uthman Taha Naskh" w:hint="cs"/>
          <w:sz w:val="48"/>
          <w:szCs w:val="48"/>
          <w:rtl/>
        </w:rPr>
        <w:t>إلا أنه حقق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مشاريع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عظيمة</w:t>
      </w:r>
      <w:r w:rsidR="00815284">
        <w:rPr>
          <w:rFonts w:cs="KFGQPC Uthman Taha Naskh" w:hint="cs"/>
          <w:sz w:val="48"/>
          <w:szCs w:val="48"/>
          <w:rtl/>
        </w:rPr>
        <w:t>ً</w:t>
      </w:r>
      <w:r w:rsidR="00443F6F" w:rsidRPr="0048445F">
        <w:rPr>
          <w:rFonts w:cs="KFGQPC Uthman Taha Naskh" w:hint="cs"/>
          <w:sz w:val="48"/>
          <w:szCs w:val="48"/>
          <w:rtl/>
        </w:rPr>
        <w:t>، لا يحقق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443F6F" w:rsidRPr="0048445F">
        <w:rPr>
          <w:rFonts w:cs="KFGQPC Uthman Taha Naskh" w:hint="cs"/>
          <w:sz w:val="48"/>
          <w:szCs w:val="48"/>
          <w:rtl/>
        </w:rPr>
        <w:t>ها الطاعنون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في السن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="00443F6F" w:rsidRPr="0048445F">
        <w:rPr>
          <w:rFonts w:cs="KFGQPC Uthman Taha Naskh" w:hint="cs"/>
          <w:sz w:val="48"/>
          <w:szCs w:val="48"/>
          <w:rtl/>
        </w:rPr>
        <w:t>. ويكفيه</w:t>
      </w:r>
      <w:r w:rsidR="00815284">
        <w:rPr>
          <w:rFonts w:cs="KFGQPC Uthman Taha Naskh" w:hint="cs"/>
          <w:sz w:val="48"/>
          <w:szCs w:val="48"/>
          <w:rtl/>
        </w:rPr>
        <w:t>ِ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فخراً أن نبي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ك </w:t>
      </w:r>
      <w:r w:rsidR="009F6DFB" w:rsidRPr="0048445F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قال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إنه</w:t>
      </w:r>
      <w:r w:rsidR="00485CAD" w:rsidRPr="0048445F">
        <w:rPr>
          <w:rFonts w:cs="KFGQPC Uthman Taha Naskh"/>
          <w:sz w:val="48"/>
          <w:szCs w:val="48"/>
          <w:rtl/>
        </w:rPr>
        <w:t xml:space="preserve">: </w:t>
      </w:r>
      <w:r w:rsidR="00485CAD" w:rsidRPr="0048445F">
        <w:rPr>
          <w:rFonts w:cs="KFGQPC Uthman Taha Naskh"/>
          <w:b/>
          <w:bCs/>
          <w:sz w:val="48"/>
          <w:szCs w:val="48"/>
          <w:rtl/>
        </w:rPr>
        <w:t>أَعْلَمُ</w:t>
      </w:r>
      <w:r w:rsidR="00485CAD" w:rsidRPr="0048445F">
        <w:rPr>
          <w:rFonts w:cs="KFGQPC Uthman Taha Naskh" w:hint="cs"/>
          <w:b/>
          <w:bCs/>
          <w:sz w:val="48"/>
          <w:szCs w:val="48"/>
          <w:rtl/>
        </w:rPr>
        <w:t xml:space="preserve"> أُمَّتِيْ</w:t>
      </w:r>
      <w:r w:rsidR="00485CAD" w:rsidRPr="0048445F">
        <w:rPr>
          <w:rFonts w:cs="KFGQPC Uthman Taha Naskh"/>
          <w:b/>
          <w:bCs/>
          <w:sz w:val="48"/>
          <w:szCs w:val="48"/>
          <w:rtl/>
        </w:rPr>
        <w:t xml:space="preserve"> بِالْحَلَالِ وَالْحَرَامِ</w:t>
      </w:r>
      <w:r w:rsidR="00443F6F" w:rsidRPr="0048445F">
        <w:rPr>
          <w:rFonts w:cs="KFGQPC Uthman Taha Naskh" w:hint="cs"/>
          <w:b/>
          <w:bCs/>
          <w:sz w:val="48"/>
          <w:szCs w:val="48"/>
          <w:rtl/>
        </w:rPr>
        <w:t>،</w:t>
      </w:r>
      <w:r w:rsidR="00485CAD" w:rsidRPr="0048445F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443F6F" w:rsidRPr="0048445F">
        <w:rPr>
          <w:rFonts w:cs="KFGQPC Uthman Taha Naskh" w:hint="cs"/>
          <w:b/>
          <w:bCs/>
          <w:sz w:val="48"/>
          <w:szCs w:val="48"/>
          <w:rtl/>
        </w:rPr>
        <w:t>و</w:t>
      </w:r>
      <w:r w:rsidR="00485CAD" w:rsidRPr="0048445F">
        <w:rPr>
          <w:rFonts w:cs="KFGQPC Uthman Taha Naskh"/>
          <w:b/>
          <w:bCs/>
          <w:sz w:val="48"/>
          <w:szCs w:val="48"/>
          <w:rtl/>
        </w:rPr>
        <w:t>يَجِيءُ يَوْمَ الْقِيَامَةِ أَمَامَ الْعُلَمَاءِ ‌بِرَتْوَةٍ</w:t>
      </w:r>
      <w:r w:rsidR="00485CAD" w:rsidRPr="0048445F">
        <w:rPr>
          <w:rStyle w:val="ae"/>
          <w:sz w:val="48"/>
          <w:szCs w:val="48"/>
          <w:rtl/>
        </w:rPr>
        <w:t>(</w:t>
      </w:r>
      <w:r w:rsidR="00485CAD" w:rsidRPr="0048445F">
        <w:rPr>
          <w:rStyle w:val="ae"/>
          <w:sz w:val="48"/>
          <w:szCs w:val="48"/>
          <w:rtl/>
        </w:rPr>
        <w:footnoteReference w:id="1"/>
      </w:r>
      <w:r w:rsidR="00485CAD" w:rsidRPr="0048445F">
        <w:rPr>
          <w:rStyle w:val="ae"/>
          <w:sz w:val="48"/>
          <w:szCs w:val="48"/>
          <w:rtl/>
        </w:rPr>
        <w:t>)</w:t>
      </w:r>
      <w:r w:rsidR="00485CAD" w:rsidRPr="0048445F">
        <w:rPr>
          <w:rFonts w:cs="KFGQPC Uthman Taha Naskh" w:hint="cs"/>
          <w:sz w:val="48"/>
          <w:szCs w:val="48"/>
          <w:rtl/>
        </w:rPr>
        <w:t>.</w:t>
      </w:r>
      <w:r w:rsidR="0008343E">
        <w:rPr>
          <w:rFonts w:cs="KFGQPC Uthman Taha Naskh" w:hint="cs"/>
          <w:sz w:val="48"/>
          <w:szCs w:val="48"/>
          <w:rtl/>
        </w:rPr>
        <w:t xml:space="preserve"> أي: بمسافة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="0008343E">
        <w:rPr>
          <w:rFonts w:cs="KFGQPC Uthman Taha Naskh" w:hint="cs"/>
          <w:sz w:val="48"/>
          <w:szCs w:val="48"/>
          <w:rtl/>
        </w:rPr>
        <w:t xml:space="preserve"> رمية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="0008343E">
        <w:rPr>
          <w:rFonts w:cs="KFGQPC Uthman Taha Naskh" w:hint="cs"/>
          <w:sz w:val="48"/>
          <w:szCs w:val="48"/>
          <w:rtl/>
        </w:rPr>
        <w:t xml:space="preserve"> سهم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08343E">
        <w:rPr>
          <w:rFonts w:cs="KFGQPC Uthman Taha Naskh" w:hint="cs"/>
          <w:sz w:val="48"/>
          <w:szCs w:val="48"/>
          <w:rtl/>
        </w:rPr>
        <w:t>.</w:t>
      </w:r>
    </w:p>
    <w:p w14:paraId="46D03773" w14:textId="5862BE16" w:rsidR="00443F6F" w:rsidRPr="0048445F" w:rsidRDefault="00443F6F" w:rsidP="00443F6F">
      <w:pPr>
        <w:rPr>
          <w:rFonts w:cs="KFGQPC Uthman Taha Naskh"/>
          <w:sz w:val="48"/>
          <w:szCs w:val="48"/>
          <w:rtl/>
        </w:rPr>
      </w:pPr>
      <w:r w:rsidRPr="0048445F">
        <w:rPr>
          <w:rFonts w:cs="KFGQPC Uthman Taha Naskh" w:hint="cs"/>
          <w:sz w:val="48"/>
          <w:szCs w:val="48"/>
          <w:rtl/>
        </w:rPr>
        <w:t>إنه الصحابي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الإمام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معاذ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بن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جبل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Pr="0048445F">
        <w:rPr>
          <w:rFonts w:cs="KFGQPC Uthman Taha Naskh" w:hint="cs"/>
          <w:sz w:val="48"/>
          <w:szCs w:val="48"/>
          <w:rtl/>
        </w:rPr>
        <w:t xml:space="preserve"> </w:t>
      </w:r>
      <w:r w:rsidR="00725ECA">
        <w:rPr>
          <w:rFonts w:cs="KFGQPC Uthman Taha Naskh" w:hint="cs"/>
          <w:sz w:val="48"/>
          <w:szCs w:val="48"/>
          <w:rtl/>
        </w:rPr>
        <w:t>-</w:t>
      </w:r>
      <w:r w:rsidRPr="0048445F">
        <w:rPr>
          <w:rFonts w:cs="KFGQPC Uthman Taha Naskh" w:hint="cs"/>
          <w:sz w:val="48"/>
          <w:szCs w:val="48"/>
          <w:rtl/>
        </w:rPr>
        <w:t>رضي الله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عنه</w:t>
      </w:r>
      <w:r w:rsidR="00725ECA">
        <w:rPr>
          <w:rFonts w:cs="KFGQPC Uthman Taha Naskh" w:hint="cs"/>
          <w:sz w:val="48"/>
          <w:szCs w:val="48"/>
          <w:rtl/>
        </w:rPr>
        <w:t>-</w:t>
      </w:r>
      <w:r w:rsidRPr="0048445F">
        <w:rPr>
          <w:rFonts w:cs="KFGQPC Uthman Taha Naskh" w:hint="cs"/>
          <w:sz w:val="48"/>
          <w:szCs w:val="48"/>
          <w:rtl/>
        </w:rPr>
        <w:t xml:space="preserve"> </w:t>
      </w:r>
      <w:r w:rsidR="00F21123">
        <w:rPr>
          <w:rFonts w:cs="KFGQPC Uthman Taha Naskh" w:hint="cs"/>
          <w:sz w:val="48"/>
          <w:szCs w:val="48"/>
          <w:rtl/>
        </w:rPr>
        <w:t>ويكفيه</w:t>
      </w:r>
      <w:r w:rsidR="00815284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 </w:t>
      </w:r>
      <w:r w:rsidR="00F21123">
        <w:rPr>
          <w:rFonts w:cs="KFGQPC Uthman Taha Naskh" w:hint="cs"/>
          <w:sz w:val="48"/>
          <w:szCs w:val="48"/>
          <w:rtl/>
        </w:rPr>
        <w:t>شرفاً أن ن</w:t>
      </w:r>
      <w:r w:rsidRPr="0048445F">
        <w:rPr>
          <w:rFonts w:cs="KFGQPC Uthman Taha Naskh" w:hint="cs"/>
          <w:sz w:val="48"/>
          <w:szCs w:val="48"/>
          <w:rtl/>
        </w:rPr>
        <w:t>بي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 xml:space="preserve">ك -صَلَّى اللهُ عَلَيْهِ وَسَلَّمَ- </w:t>
      </w:r>
      <w:r w:rsidR="00F21123">
        <w:rPr>
          <w:rFonts w:cs="KFGQPC Uthman Taha Naskh" w:hint="cs"/>
          <w:sz w:val="48"/>
          <w:szCs w:val="48"/>
          <w:rtl/>
        </w:rPr>
        <w:t>حلف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F21123">
        <w:rPr>
          <w:rFonts w:cs="KFGQPC Uthman Taha Naskh" w:hint="cs"/>
          <w:sz w:val="48"/>
          <w:szCs w:val="48"/>
          <w:rtl/>
        </w:rPr>
        <w:t xml:space="preserve"> له </w:t>
      </w:r>
      <w:r w:rsidRPr="0048445F">
        <w:rPr>
          <w:rFonts w:cs="KFGQPC Uthman Taha Naskh" w:hint="cs"/>
          <w:sz w:val="48"/>
          <w:szCs w:val="48"/>
          <w:rtl/>
        </w:rPr>
        <w:t>قائلاً</w:t>
      </w:r>
      <w:r w:rsidRPr="0048445F">
        <w:rPr>
          <w:rFonts w:cs="KFGQPC Uthman Taha Naskh"/>
          <w:sz w:val="48"/>
          <w:szCs w:val="48"/>
          <w:rtl/>
        </w:rPr>
        <w:t xml:space="preserve">: </w:t>
      </w:r>
      <w:r w:rsidRPr="0048445F">
        <w:rPr>
          <w:rFonts w:cs="KFGQPC Uthman Taha Naskh"/>
          <w:b/>
          <w:bCs/>
          <w:sz w:val="48"/>
          <w:szCs w:val="48"/>
          <w:rtl/>
        </w:rPr>
        <w:t>‌يَا ‌مُعَاذُ، وَاللهِ إِنِّي لَأُحِبُّكَ</w:t>
      </w:r>
      <w:r w:rsidRPr="0048445F">
        <w:rPr>
          <w:rStyle w:val="ae"/>
          <w:rFonts w:cs="KFGQPC Uthman Taha Naskh"/>
          <w:sz w:val="48"/>
          <w:szCs w:val="48"/>
          <w:rtl/>
        </w:rPr>
        <w:t>(</w:t>
      </w:r>
      <w:r w:rsidRPr="0048445F">
        <w:rPr>
          <w:rStyle w:val="ae"/>
          <w:rFonts w:cs="KFGQPC Uthman Taha Naskh"/>
          <w:sz w:val="48"/>
          <w:szCs w:val="48"/>
          <w:rtl/>
        </w:rPr>
        <w:footnoteReference w:id="2"/>
      </w:r>
      <w:r w:rsidRPr="0048445F">
        <w:rPr>
          <w:rStyle w:val="ae"/>
          <w:rFonts w:cs="KFGQPC Uthman Taha Naskh"/>
          <w:sz w:val="48"/>
          <w:szCs w:val="48"/>
          <w:rtl/>
        </w:rPr>
        <w:t>)</w:t>
      </w:r>
      <w:r w:rsidRPr="0048445F">
        <w:rPr>
          <w:rFonts w:cs="KFGQPC Uthman Taha Naskh"/>
          <w:sz w:val="48"/>
          <w:szCs w:val="48"/>
          <w:rtl/>
        </w:rPr>
        <w:t>.</w:t>
      </w:r>
    </w:p>
    <w:p w14:paraId="0BB0E6C4" w14:textId="24B2B9CB" w:rsidR="00443F6F" w:rsidRPr="0048445F" w:rsidRDefault="004402C6" w:rsidP="00443F6F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815284">
        <w:rPr>
          <w:rFonts w:cs="KFGQPC Uthman Taha Naskh" w:hint="cs"/>
          <w:sz w:val="48"/>
          <w:szCs w:val="48"/>
          <w:rtl/>
        </w:rPr>
        <w:t xml:space="preserve">يا تُرَى </w:t>
      </w:r>
      <w:r>
        <w:rPr>
          <w:rFonts w:cs="KFGQPC Uthman Taha Naskh" w:hint="cs"/>
          <w:sz w:val="48"/>
          <w:szCs w:val="48"/>
          <w:rtl/>
        </w:rPr>
        <w:t>ما شعور</w:t>
      </w:r>
      <w:r w:rsidR="002D424E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443F6F" w:rsidRPr="0048445F">
        <w:rPr>
          <w:rFonts w:cs="KFGQPC Uthman Taha Naskh" w:hint="cs"/>
          <w:sz w:val="48"/>
          <w:szCs w:val="48"/>
          <w:rtl/>
        </w:rPr>
        <w:t>معاذ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وهو يسمع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443F6F" w:rsidRPr="0048445F">
        <w:rPr>
          <w:rFonts w:cs="KFGQPC Uthman Taha Naskh" w:hint="cs"/>
          <w:sz w:val="48"/>
          <w:szCs w:val="48"/>
          <w:rtl/>
        </w:rPr>
        <w:t xml:space="preserve"> هذا الاصطفاء</w:t>
      </w:r>
      <w:r w:rsidR="00815284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والاحتفاء</w:t>
      </w:r>
      <w:r w:rsidR="00815284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؟!</w:t>
      </w:r>
    </w:p>
    <w:p w14:paraId="1FF0A2F4" w14:textId="5F233A24" w:rsidR="00861E86" w:rsidRPr="0048445F" w:rsidRDefault="00443F6F" w:rsidP="00861E86">
      <w:pPr>
        <w:rPr>
          <w:rFonts w:cs="KFGQPC Uthman Taha Naskh"/>
          <w:sz w:val="48"/>
          <w:szCs w:val="48"/>
        </w:rPr>
      </w:pPr>
      <w:r w:rsidRPr="0048445F">
        <w:rPr>
          <w:rFonts w:cs="KFGQPC Uthman Taha Naskh" w:hint="cs"/>
          <w:sz w:val="48"/>
          <w:szCs w:val="48"/>
          <w:rtl/>
        </w:rPr>
        <w:t>ولا غرو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 xml:space="preserve">؛ فقد </w:t>
      </w:r>
      <w:r w:rsidR="00861E86" w:rsidRPr="0048445F">
        <w:rPr>
          <w:rFonts w:cs="KFGQPC Uthman Taha Naskh" w:hint="cs"/>
          <w:sz w:val="48"/>
          <w:szCs w:val="48"/>
          <w:rtl/>
        </w:rPr>
        <w:t>كان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معاذ</w:t>
      </w:r>
      <w:r w:rsidR="002D424E">
        <w:rPr>
          <w:rFonts w:cs="KFGQPC Uthman Taha Naskh" w:hint="cs"/>
          <w:sz w:val="48"/>
          <w:szCs w:val="48"/>
          <w:rtl/>
        </w:rPr>
        <w:t>ٌ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يحب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النبي -صَلَّى اللهُ عَلَيْهِ وَسَلَّمَ- ح</w:t>
      </w:r>
      <w:r w:rsidR="00815284">
        <w:rPr>
          <w:rFonts w:cs="KFGQPC Uthman Taha Naskh" w:hint="cs"/>
          <w:sz w:val="48"/>
          <w:szCs w:val="48"/>
          <w:rtl/>
        </w:rPr>
        <w:t>ُ</w:t>
      </w:r>
      <w:r w:rsidR="00861E86" w:rsidRPr="0048445F">
        <w:rPr>
          <w:rFonts w:cs="KFGQPC Uthman Taha Naskh" w:hint="cs"/>
          <w:sz w:val="48"/>
          <w:szCs w:val="48"/>
          <w:rtl/>
        </w:rPr>
        <w:t>باً ج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ماً، حتى إنه </w:t>
      </w:r>
      <w:r w:rsidR="00861E86" w:rsidRPr="0048445F">
        <w:rPr>
          <w:rFonts w:cs="KFGQPC Uthman Taha Naskh"/>
          <w:sz w:val="48"/>
          <w:szCs w:val="48"/>
          <w:rtl/>
        </w:rPr>
        <w:t xml:space="preserve">سَجَدَ </w:t>
      </w:r>
      <w:r w:rsidR="004B2DAB">
        <w:rPr>
          <w:rFonts w:cs="KFGQPC Uthman Taha Naskh" w:hint="cs"/>
          <w:sz w:val="48"/>
          <w:szCs w:val="48"/>
          <w:rtl/>
        </w:rPr>
        <w:t>له،</w:t>
      </w:r>
      <w:r w:rsidR="00861E86" w:rsidRPr="0048445F">
        <w:rPr>
          <w:rFonts w:cs="KFGQPC Uthman Taha Naskh"/>
          <w:sz w:val="48"/>
          <w:szCs w:val="48"/>
          <w:rtl/>
        </w:rPr>
        <w:t xml:space="preserve"> </w:t>
      </w:r>
      <w:r w:rsidR="00861E86" w:rsidRPr="0048445F">
        <w:rPr>
          <w:rFonts w:cs="KFGQPC Uthman Taha Naskh" w:hint="cs"/>
          <w:sz w:val="48"/>
          <w:szCs w:val="48"/>
          <w:rtl/>
        </w:rPr>
        <w:t>فأنكر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عليه</w:t>
      </w:r>
      <w:r w:rsidR="00815284">
        <w:rPr>
          <w:rFonts w:cs="KFGQPC Uthman Taha Naskh" w:hint="cs"/>
          <w:sz w:val="48"/>
          <w:szCs w:val="48"/>
          <w:rtl/>
        </w:rPr>
        <w:t>ِ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و</w:t>
      </w:r>
      <w:r w:rsidR="00861E86" w:rsidRPr="0048445F">
        <w:rPr>
          <w:rFonts w:cs="KFGQPC Uthman Taha Naskh"/>
          <w:sz w:val="48"/>
          <w:szCs w:val="48"/>
          <w:rtl/>
        </w:rPr>
        <w:t xml:space="preserve">قَالَ: </w:t>
      </w:r>
      <w:r w:rsidR="00861E86" w:rsidRPr="0048445F">
        <w:rPr>
          <w:rFonts w:cs="KFGQPC Uthman Taha Naskh"/>
          <w:b/>
          <w:bCs/>
          <w:sz w:val="48"/>
          <w:szCs w:val="48"/>
          <w:rtl/>
        </w:rPr>
        <w:t>مَا هَذَا ‌يَا ‌مُعَاذُ؟!</w:t>
      </w:r>
      <w:r w:rsidR="00861E86" w:rsidRPr="0048445F">
        <w:rPr>
          <w:rFonts w:cs="KFGQPC Uthman Taha Naskh"/>
          <w:sz w:val="48"/>
          <w:szCs w:val="48"/>
          <w:rtl/>
        </w:rPr>
        <w:t xml:space="preserve"> </w:t>
      </w:r>
      <w:r w:rsidR="00E93EC5">
        <w:rPr>
          <w:rFonts w:cs="KFGQPC Uthman Taha Naskh" w:hint="cs"/>
          <w:sz w:val="48"/>
          <w:szCs w:val="48"/>
          <w:rtl/>
        </w:rPr>
        <w:t>ف</w:t>
      </w:r>
      <w:r w:rsidR="00861E86" w:rsidRPr="0048445F">
        <w:rPr>
          <w:rFonts w:cs="KFGQPC Uthman Taha Naskh"/>
          <w:sz w:val="48"/>
          <w:szCs w:val="48"/>
          <w:rtl/>
        </w:rPr>
        <w:t xml:space="preserve">قَالَ: أَتَيْتُ الشَّامَ فَوَافَقْتُهُمْ يَسْجُدُونَ لِأَسَاقِفَتِهِمْ وَبَطَارِقَتِهِمْ، </w:t>
      </w:r>
      <w:r w:rsidR="00861E86" w:rsidRPr="0048445F">
        <w:rPr>
          <w:rFonts w:cs="KFGQPC Uthman Taha Naskh" w:hint="cs"/>
          <w:sz w:val="48"/>
          <w:szCs w:val="48"/>
          <w:rtl/>
        </w:rPr>
        <w:t>[</w:t>
      </w:r>
      <w:r w:rsidR="00861E86" w:rsidRPr="0048445F">
        <w:rPr>
          <w:rFonts w:cs="KFGQPC Uthman Taha Naskh"/>
          <w:sz w:val="48"/>
          <w:szCs w:val="48"/>
          <w:rtl/>
        </w:rPr>
        <w:t>أي رؤسائ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="00861E86" w:rsidRPr="0048445F">
        <w:rPr>
          <w:rFonts w:cs="KFGQPC Uthman Taha Naskh"/>
          <w:sz w:val="48"/>
          <w:szCs w:val="48"/>
          <w:rtl/>
        </w:rPr>
        <w:t>ه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="00861E86" w:rsidRPr="0048445F">
        <w:rPr>
          <w:rFonts w:cs="KFGQPC Uthman Taha Naskh"/>
          <w:sz w:val="48"/>
          <w:szCs w:val="48"/>
          <w:rtl/>
        </w:rPr>
        <w:t>م</w:t>
      </w:r>
      <w:r w:rsidR="00861E86" w:rsidRPr="0048445F">
        <w:rPr>
          <w:rFonts w:cs="KFGQPC Uthman Taha Naskh" w:hint="cs"/>
          <w:sz w:val="48"/>
          <w:szCs w:val="48"/>
          <w:rtl/>
        </w:rPr>
        <w:t>]</w:t>
      </w:r>
      <w:r w:rsidR="00861E86" w:rsidRPr="0048445F">
        <w:rPr>
          <w:rFonts w:cs="KFGQPC Uthman Taha Naskh"/>
          <w:sz w:val="48"/>
          <w:szCs w:val="48"/>
          <w:rtl/>
        </w:rPr>
        <w:t xml:space="preserve"> فَوَدِدْتُ فِي نَفْسِي أَنْ نَفْعَلَ ذَلِكَ بِكَ، </w:t>
      </w:r>
      <w:r w:rsidR="00D17090" w:rsidRPr="0048445F">
        <w:rPr>
          <w:rFonts w:cs="KFGQPC Uthman Taha Naskh" w:hint="cs"/>
          <w:sz w:val="48"/>
          <w:szCs w:val="48"/>
          <w:rtl/>
        </w:rPr>
        <w:t>فَنَهَاهُ عنِ هذا الغلوِّ</w:t>
      </w:r>
      <w:r w:rsidR="00861E86" w:rsidRPr="0048445F">
        <w:rPr>
          <w:rStyle w:val="ae"/>
          <w:rFonts w:cs="KFGQPC Uthman Taha Naskh"/>
          <w:sz w:val="48"/>
          <w:szCs w:val="48"/>
          <w:rtl/>
        </w:rPr>
        <w:t>(</w:t>
      </w:r>
      <w:r w:rsidR="00861E86" w:rsidRPr="0048445F">
        <w:rPr>
          <w:rStyle w:val="ae"/>
          <w:rFonts w:cs="KFGQPC Uthman Taha Naskh"/>
          <w:sz w:val="48"/>
          <w:szCs w:val="48"/>
          <w:rtl/>
        </w:rPr>
        <w:footnoteReference w:id="3"/>
      </w:r>
      <w:r w:rsidR="00861E86" w:rsidRPr="0048445F">
        <w:rPr>
          <w:rStyle w:val="ae"/>
          <w:rFonts w:cs="KFGQPC Uthman Taha Naskh"/>
          <w:sz w:val="48"/>
          <w:szCs w:val="48"/>
          <w:rtl/>
        </w:rPr>
        <w:t>)</w:t>
      </w:r>
      <w:r w:rsidR="00861E86" w:rsidRPr="0048445F">
        <w:rPr>
          <w:rFonts w:cs="KFGQPC Uthman Taha Naskh" w:hint="cs"/>
          <w:sz w:val="48"/>
          <w:szCs w:val="48"/>
          <w:rtl/>
        </w:rPr>
        <w:t>.</w:t>
      </w:r>
    </w:p>
    <w:p w14:paraId="66F3587B" w14:textId="5C9A285C" w:rsidR="00111B3B" w:rsidRPr="0048445F" w:rsidRDefault="00177468" w:rsidP="00A9197D">
      <w:pPr>
        <w:rPr>
          <w:rFonts w:cs="KFGQPC Uthman Taha Naskh"/>
          <w:sz w:val="48"/>
          <w:szCs w:val="48"/>
          <w:rtl/>
        </w:rPr>
      </w:pPr>
      <w:r w:rsidRPr="0048445F">
        <w:rPr>
          <w:rFonts w:cs="KFGQPC Uthman Taha Naskh" w:hint="cs"/>
          <w:sz w:val="48"/>
          <w:szCs w:val="48"/>
          <w:rtl/>
        </w:rPr>
        <w:t>وكان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 xml:space="preserve"> معاذ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بن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جبل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Pr="0048445F">
        <w:rPr>
          <w:rFonts w:cs="KFGQPC Uthman Taha Naskh" w:hint="cs"/>
          <w:sz w:val="48"/>
          <w:szCs w:val="48"/>
          <w:rtl/>
        </w:rPr>
        <w:t xml:space="preserve"> ي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>ثابر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على حضور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 مجالس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 النبي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 -صَلَّى اللهُ عَلَيْهِ وَسَلَّمَ- بل </w:t>
      </w:r>
      <w:r w:rsidRPr="0048445F">
        <w:rPr>
          <w:rFonts w:cs="KFGQPC Uthman Taha Naskh"/>
          <w:sz w:val="48"/>
          <w:szCs w:val="48"/>
          <w:rtl/>
        </w:rPr>
        <w:t xml:space="preserve">كَانَ </w:t>
      </w:r>
      <w:r w:rsidRPr="0048445F">
        <w:rPr>
          <w:rFonts w:cs="KFGQPC Uthman Taha Naskh" w:hint="cs"/>
          <w:sz w:val="48"/>
          <w:szCs w:val="48"/>
          <w:rtl/>
        </w:rPr>
        <w:t>-من حرصه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- </w:t>
      </w:r>
      <w:r w:rsidRPr="0048445F">
        <w:rPr>
          <w:rFonts w:cs="KFGQPC Uthman Taha Naskh"/>
          <w:sz w:val="48"/>
          <w:szCs w:val="48"/>
          <w:rtl/>
        </w:rPr>
        <w:t>يُصَلِّي مَعَ</w:t>
      </w:r>
      <w:r w:rsidR="004B2DAB">
        <w:rPr>
          <w:rFonts w:cs="KFGQPC Uthman Taha Naskh" w:hint="cs"/>
          <w:sz w:val="48"/>
          <w:szCs w:val="48"/>
          <w:rtl/>
        </w:rPr>
        <w:t xml:space="preserve">ه </w:t>
      </w:r>
      <w:r w:rsidRPr="0048445F">
        <w:rPr>
          <w:rFonts w:cs="KFGQPC Uthman Taha Naskh"/>
          <w:sz w:val="48"/>
          <w:szCs w:val="48"/>
          <w:rtl/>
        </w:rPr>
        <w:t>الْعِشَاءَ، ثُمَّ يَأْتِي قَوْمَهُ فَيُصَلِّي بِهِمُ الصَّلَاةَ</w:t>
      </w:r>
      <w:r w:rsidRPr="0048445F">
        <w:rPr>
          <w:rFonts w:cs="KFGQPC Uthman Taha Naskh" w:hint="cs"/>
          <w:sz w:val="48"/>
          <w:szCs w:val="48"/>
          <w:rtl/>
        </w:rPr>
        <w:t>.</w:t>
      </w:r>
      <w:r w:rsidR="00A9197D" w:rsidRPr="0048445F">
        <w:rPr>
          <w:rFonts w:cs="KFGQPC Uthman Taha Naskh" w:hint="cs"/>
          <w:sz w:val="48"/>
          <w:szCs w:val="48"/>
          <w:rtl/>
        </w:rPr>
        <w:t xml:space="preserve"> </w:t>
      </w:r>
      <w:r w:rsidR="00294B15" w:rsidRPr="0048445F">
        <w:rPr>
          <w:rFonts w:cs="KFGQPC Uthman Taha Naskh" w:hint="cs"/>
          <w:sz w:val="48"/>
          <w:szCs w:val="48"/>
          <w:rtl/>
        </w:rPr>
        <w:lastRenderedPageBreak/>
        <w:t>و</w:t>
      </w:r>
      <w:r w:rsidR="00861E86" w:rsidRPr="0048445F">
        <w:rPr>
          <w:rFonts w:cs="KFGQPC Uthman Taha Naskh" w:hint="cs"/>
          <w:sz w:val="48"/>
          <w:szCs w:val="48"/>
          <w:rtl/>
        </w:rPr>
        <w:t>كان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نبي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861E86" w:rsidRPr="0048445F">
        <w:rPr>
          <w:rFonts w:cs="KFGQPC Uthman Taha Naskh" w:hint="cs"/>
          <w:sz w:val="48"/>
          <w:szCs w:val="48"/>
          <w:rtl/>
        </w:rPr>
        <w:t>ك يصط</w:t>
      </w:r>
      <w:r w:rsidR="00294B15" w:rsidRPr="0048445F">
        <w:rPr>
          <w:rFonts w:cs="KFGQPC Uthman Taha Naskh" w:hint="cs"/>
          <w:sz w:val="48"/>
          <w:szCs w:val="48"/>
          <w:rtl/>
        </w:rPr>
        <w:t>ف</w:t>
      </w:r>
      <w:r w:rsidR="00572F5E">
        <w:rPr>
          <w:rFonts w:cs="KFGQPC Uthman Taha Naskh" w:hint="cs"/>
          <w:sz w:val="48"/>
          <w:szCs w:val="48"/>
          <w:rtl/>
        </w:rPr>
        <w:t>ِ</w:t>
      </w:r>
      <w:r w:rsidR="00294B15" w:rsidRPr="0048445F">
        <w:rPr>
          <w:rFonts w:cs="KFGQPC Uthman Taha Naskh" w:hint="cs"/>
          <w:sz w:val="48"/>
          <w:szCs w:val="48"/>
          <w:rtl/>
        </w:rPr>
        <w:t>ي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</w:t>
      </w:r>
      <w:r w:rsidR="00294B15" w:rsidRPr="0048445F">
        <w:rPr>
          <w:rFonts w:cs="KFGQPC Uthman Taha Naskh" w:hint="cs"/>
          <w:sz w:val="48"/>
          <w:szCs w:val="48"/>
          <w:rtl/>
        </w:rPr>
        <w:t>ويصطحب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</w:t>
      </w:r>
      <w:r w:rsidR="00861E86" w:rsidRPr="0048445F">
        <w:rPr>
          <w:rFonts w:cs="KFGQPC Uthman Taha Naskh" w:hint="cs"/>
          <w:sz w:val="48"/>
          <w:szCs w:val="48"/>
          <w:rtl/>
        </w:rPr>
        <w:t>معاذاً</w:t>
      </w:r>
      <w:r w:rsidR="00815284">
        <w:rPr>
          <w:rFonts w:cs="KFGQPC Uthman Taha Naskh" w:hint="cs"/>
          <w:sz w:val="48"/>
          <w:szCs w:val="48"/>
          <w:rtl/>
        </w:rPr>
        <w:t>،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ويخص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861E86" w:rsidRPr="0048445F">
        <w:rPr>
          <w:rFonts w:cs="KFGQPC Uthman Taha Naskh" w:hint="cs"/>
          <w:sz w:val="48"/>
          <w:szCs w:val="48"/>
          <w:rtl/>
        </w:rPr>
        <w:t>ه بمزيد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علم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لا ي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861E86" w:rsidRPr="0048445F">
        <w:rPr>
          <w:rFonts w:cs="KFGQPC Uthman Taha Naskh" w:hint="cs"/>
          <w:sz w:val="48"/>
          <w:szCs w:val="48"/>
          <w:rtl/>
        </w:rPr>
        <w:t>خب</w:t>
      </w:r>
      <w:r w:rsidR="00572F5E">
        <w:rPr>
          <w:rFonts w:cs="KFGQPC Uthman Taha Naskh" w:hint="cs"/>
          <w:sz w:val="48"/>
          <w:szCs w:val="48"/>
          <w:rtl/>
        </w:rPr>
        <w:t>ِ</w:t>
      </w:r>
      <w:r w:rsidR="00861E86" w:rsidRPr="0048445F">
        <w:rPr>
          <w:rFonts w:cs="KFGQPC Uthman Taha Naskh" w:hint="cs"/>
          <w:sz w:val="48"/>
          <w:szCs w:val="48"/>
          <w:rtl/>
        </w:rPr>
        <w:t>ر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به غير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861E86" w:rsidRPr="0048445F">
        <w:rPr>
          <w:rFonts w:cs="KFGQPC Uthman Taha Naskh" w:hint="cs"/>
          <w:sz w:val="48"/>
          <w:szCs w:val="48"/>
          <w:rtl/>
        </w:rPr>
        <w:t>ه.</w:t>
      </w:r>
      <w:r w:rsidR="001A6704" w:rsidRPr="0048445F">
        <w:rPr>
          <w:rFonts w:cs="KFGQPC Uthman Taha Naskh"/>
          <w:sz w:val="48"/>
          <w:szCs w:val="48"/>
          <w:rtl/>
        </w:rPr>
        <w:t xml:space="preserve"> وَ</w:t>
      </w:r>
      <w:r w:rsidR="00861E86" w:rsidRPr="0048445F">
        <w:rPr>
          <w:rFonts w:cs="KFGQPC Uthman Taha Naskh" w:hint="cs"/>
          <w:sz w:val="48"/>
          <w:szCs w:val="48"/>
          <w:rtl/>
        </w:rPr>
        <w:t>ذات مرة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861E86" w:rsidRPr="0048445F">
        <w:rPr>
          <w:rFonts w:cs="KFGQPC Uthman Taha Naskh" w:hint="cs"/>
          <w:sz w:val="48"/>
          <w:szCs w:val="48"/>
          <w:rtl/>
        </w:rPr>
        <w:t xml:space="preserve"> كان </w:t>
      </w:r>
      <w:r w:rsidR="001A6704" w:rsidRPr="0048445F">
        <w:rPr>
          <w:rFonts w:cs="KFGQPC Uthman Taha Naskh"/>
          <w:sz w:val="48"/>
          <w:szCs w:val="48"/>
          <w:rtl/>
        </w:rPr>
        <w:t>مُعاذٌ رَدِيف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1A6704" w:rsidRPr="0048445F">
        <w:rPr>
          <w:rFonts w:cs="KFGQPC Uthman Taha Naskh"/>
          <w:sz w:val="48"/>
          <w:szCs w:val="48"/>
          <w:rtl/>
        </w:rPr>
        <w:t xml:space="preserve">هُ عَلَى الرَّحْلِ، </w:t>
      </w:r>
      <w:r w:rsidR="00861E86" w:rsidRPr="0048445F">
        <w:rPr>
          <w:rFonts w:cs="KFGQPC Uthman Taha Naskh" w:hint="cs"/>
          <w:sz w:val="48"/>
          <w:szCs w:val="48"/>
          <w:rtl/>
        </w:rPr>
        <w:t>ف</w:t>
      </w:r>
      <w:r w:rsidR="001A6704" w:rsidRPr="0048445F">
        <w:rPr>
          <w:rFonts w:cs="KFGQPC Uthman Taha Naskh"/>
          <w:sz w:val="48"/>
          <w:szCs w:val="48"/>
          <w:rtl/>
        </w:rPr>
        <w:t xml:space="preserve">قَالَ: </w:t>
      </w:r>
      <w:r w:rsidR="001A6704" w:rsidRPr="0048445F">
        <w:rPr>
          <w:rFonts w:cs="KFGQPC Uthman Taha Naskh"/>
          <w:b/>
          <w:bCs/>
          <w:sz w:val="48"/>
          <w:szCs w:val="48"/>
          <w:rtl/>
        </w:rPr>
        <w:t>‌يَا ‌مُعَاذَ بْنَ جَبَلٍ.</w:t>
      </w:r>
      <w:r w:rsidR="001A6704" w:rsidRPr="0048445F">
        <w:rPr>
          <w:rFonts w:cs="KFGQPC Uthman Taha Naskh"/>
          <w:sz w:val="48"/>
          <w:szCs w:val="48"/>
          <w:rtl/>
        </w:rPr>
        <w:t xml:space="preserve"> قَالَ: لَبَّيْكَ يَا رَسُولَ اللَّهِ وَسَعْدَيْكَ، قَالَ</w:t>
      </w:r>
      <w:r w:rsidR="001A6704" w:rsidRPr="0048445F">
        <w:rPr>
          <w:rFonts w:cs="KFGQPC Uthman Taha Naskh"/>
          <w:b/>
          <w:bCs/>
          <w:sz w:val="48"/>
          <w:szCs w:val="48"/>
          <w:rtl/>
        </w:rPr>
        <w:t>: ‌يَا ‌مُعَاذُ.</w:t>
      </w:r>
      <w:r w:rsidR="001A6704" w:rsidRPr="0048445F">
        <w:rPr>
          <w:rFonts w:cs="KFGQPC Uthman Taha Naskh"/>
          <w:sz w:val="48"/>
          <w:szCs w:val="48"/>
          <w:rtl/>
        </w:rPr>
        <w:t xml:space="preserve"> قَالَ: لَبَّيْكَ يَا رَسُولَ اللَّهِ وَسَعْدَيْكَ، ثَلَاثًا، قَالَ: </w:t>
      </w:r>
      <w:r w:rsidR="001A6704" w:rsidRPr="0048445F">
        <w:rPr>
          <w:rFonts w:cs="KFGQPC Uthman Taha Naskh"/>
          <w:b/>
          <w:bCs/>
          <w:sz w:val="48"/>
          <w:szCs w:val="48"/>
          <w:rtl/>
        </w:rPr>
        <w:t>مَا مِنْ أَحَدٍ يَشْهَدُ أَنْ لَا إِلَهَ إِلَّا اللَّهُ وَأَنَّ مُحَمَّدًا رَسُولُ اللَّهِ، صِدْقًا مِنْ قَلْبِهِ إِلَّا حَرَّمَهُ اللَّهُ عَلَى النَّارِ</w:t>
      </w:r>
      <w:r w:rsidR="001A6704" w:rsidRPr="0048445F">
        <w:rPr>
          <w:rStyle w:val="ae"/>
          <w:rFonts w:cs="KFGQPC Uthman Taha Naskh"/>
          <w:sz w:val="48"/>
          <w:szCs w:val="48"/>
          <w:rtl/>
        </w:rPr>
        <w:t>(</w:t>
      </w:r>
      <w:r w:rsidR="001A6704" w:rsidRPr="0048445F">
        <w:rPr>
          <w:rStyle w:val="ae"/>
          <w:rFonts w:cs="KFGQPC Uthman Taha Naskh"/>
          <w:sz w:val="48"/>
          <w:szCs w:val="48"/>
          <w:rtl/>
        </w:rPr>
        <w:footnoteReference w:id="4"/>
      </w:r>
      <w:r w:rsidR="001A6704" w:rsidRPr="0048445F">
        <w:rPr>
          <w:rStyle w:val="ae"/>
          <w:rFonts w:cs="KFGQPC Uthman Taha Naskh"/>
          <w:sz w:val="48"/>
          <w:szCs w:val="48"/>
          <w:rtl/>
        </w:rPr>
        <w:t>)</w:t>
      </w:r>
      <w:r w:rsidR="001A6704" w:rsidRPr="0048445F">
        <w:rPr>
          <w:rFonts w:cs="KFGQPC Uthman Taha Naskh"/>
          <w:sz w:val="48"/>
          <w:szCs w:val="48"/>
          <w:rtl/>
        </w:rPr>
        <w:t>.</w:t>
      </w:r>
    </w:p>
    <w:p w14:paraId="0DB95EF0" w14:textId="522E497D" w:rsidR="00861E86" w:rsidRPr="0048445F" w:rsidRDefault="00861E86" w:rsidP="00861E86">
      <w:pPr>
        <w:rPr>
          <w:rFonts w:cs="KFGQPC Uthman Taha Naskh"/>
          <w:sz w:val="48"/>
          <w:szCs w:val="48"/>
          <w:rtl/>
        </w:rPr>
      </w:pPr>
      <w:r w:rsidRPr="0048445F">
        <w:rPr>
          <w:rFonts w:cs="KFGQPC Uthman Taha Naskh" w:hint="cs"/>
          <w:sz w:val="48"/>
          <w:szCs w:val="48"/>
          <w:rtl/>
        </w:rPr>
        <w:t>ومرةً</w:t>
      </w:r>
      <w:r w:rsidRPr="0048445F">
        <w:rPr>
          <w:rFonts w:cs="KFGQPC Uthman Taha Naskh"/>
          <w:sz w:val="48"/>
          <w:szCs w:val="48"/>
          <w:rtl/>
        </w:rPr>
        <w:t xml:space="preserve"> أَخَذَ بِيَدِ</w:t>
      </w:r>
      <w:r w:rsidR="00D17090" w:rsidRPr="0048445F">
        <w:rPr>
          <w:rFonts w:cs="KFGQPC Uthman Taha Naskh" w:hint="cs"/>
          <w:sz w:val="48"/>
          <w:szCs w:val="48"/>
          <w:rtl/>
        </w:rPr>
        <w:t>هِ</w:t>
      </w:r>
      <w:r w:rsidRPr="0048445F">
        <w:rPr>
          <w:rFonts w:cs="KFGQPC Uthman Taha Naskh"/>
          <w:sz w:val="48"/>
          <w:szCs w:val="48"/>
          <w:rtl/>
        </w:rPr>
        <w:t xml:space="preserve"> وَقَالَ: </w:t>
      </w:r>
      <w:r w:rsidRPr="0048445F">
        <w:rPr>
          <w:rFonts w:cs="KFGQPC Uthman Taha Naskh"/>
          <w:b/>
          <w:bCs/>
          <w:sz w:val="48"/>
          <w:szCs w:val="48"/>
          <w:rtl/>
        </w:rPr>
        <w:t>أُوصِيكَ ‌يَا ‌مُعَاذُ لَا تَدَعَنَّ فِي دُبُرِ كُلِّ صَلَاةٍ تَقُولُ</w:t>
      </w:r>
      <w:r w:rsidR="004B2DAB">
        <w:rPr>
          <w:rFonts w:cs="KFGQPC Uthman Taha Naskh" w:hint="cs"/>
          <w:b/>
          <w:bCs/>
          <w:sz w:val="48"/>
          <w:szCs w:val="48"/>
          <w:rtl/>
        </w:rPr>
        <w:t>:</w:t>
      </w:r>
      <w:r w:rsidRPr="0048445F">
        <w:rPr>
          <w:rFonts w:cs="KFGQPC Uthman Taha Naskh"/>
          <w:b/>
          <w:bCs/>
          <w:sz w:val="48"/>
          <w:szCs w:val="48"/>
          <w:rtl/>
        </w:rPr>
        <w:t xml:space="preserve"> اللَّهُمَّ أَعِنِّي عَلَى ذِكْرِكَ، وَشُكْرِكَ، وَحُسْنِ عِبَادَتِكَ</w:t>
      </w:r>
      <w:r w:rsidRPr="0048445F">
        <w:rPr>
          <w:rStyle w:val="ae"/>
          <w:rFonts w:cs="KFGQPC Uthman Taha Naskh"/>
          <w:sz w:val="48"/>
          <w:szCs w:val="48"/>
          <w:rtl/>
        </w:rPr>
        <w:t>(</w:t>
      </w:r>
      <w:r w:rsidRPr="0048445F">
        <w:rPr>
          <w:rStyle w:val="ae"/>
          <w:rFonts w:cs="KFGQPC Uthman Taha Naskh"/>
          <w:sz w:val="48"/>
          <w:szCs w:val="48"/>
          <w:rtl/>
        </w:rPr>
        <w:footnoteReference w:id="5"/>
      </w:r>
      <w:r w:rsidRPr="0048445F">
        <w:rPr>
          <w:rStyle w:val="ae"/>
          <w:rFonts w:cs="KFGQPC Uthman Taha Naskh"/>
          <w:sz w:val="48"/>
          <w:szCs w:val="48"/>
          <w:rtl/>
        </w:rPr>
        <w:t>)</w:t>
      </w:r>
      <w:r w:rsidRPr="0048445F">
        <w:rPr>
          <w:rFonts w:cs="KFGQPC Uthman Taha Naskh"/>
          <w:sz w:val="48"/>
          <w:szCs w:val="48"/>
          <w:rtl/>
        </w:rPr>
        <w:t>.</w:t>
      </w:r>
    </w:p>
    <w:p w14:paraId="3A8101DC" w14:textId="18C8C635" w:rsidR="00443F6F" w:rsidRPr="0048445F" w:rsidRDefault="002432C7" w:rsidP="002432C7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4B2DAB">
        <w:rPr>
          <w:rFonts w:cs="KFGQPC Uthman Taha Naskh" w:hint="cs"/>
          <w:sz w:val="48"/>
          <w:szCs w:val="48"/>
          <w:rtl/>
        </w:rPr>
        <w:t>عند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4B2DAB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فتح</w:t>
      </w:r>
      <w:r w:rsidR="00F2112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مكة</w:t>
      </w:r>
      <w:r w:rsidR="00572F5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4B2DAB">
        <w:rPr>
          <w:rFonts w:cs="KFGQPC Uthman Taha Naskh" w:hint="cs"/>
          <w:sz w:val="48"/>
          <w:szCs w:val="48"/>
          <w:rtl/>
        </w:rPr>
        <w:t>كان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4B2DAB">
        <w:rPr>
          <w:rFonts w:cs="KFGQPC Uthman Taha Naskh" w:hint="cs"/>
          <w:sz w:val="48"/>
          <w:szCs w:val="48"/>
          <w:rtl/>
        </w:rPr>
        <w:t xml:space="preserve"> عمر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4B2DAB">
        <w:rPr>
          <w:rFonts w:cs="KFGQPC Uthman Taha Naskh" w:hint="cs"/>
          <w:sz w:val="48"/>
          <w:szCs w:val="48"/>
          <w:rtl/>
        </w:rPr>
        <w:t>ه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4B2DAB">
        <w:rPr>
          <w:rFonts w:cs="KFGQPC Uthman Taha Naskh" w:hint="cs"/>
          <w:sz w:val="48"/>
          <w:szCs w:val="48"/>
          <w:rtl/>
        </w:rPr>
        <w:t xml:space="preserve"> ثلاثاً وعشرين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4B2DAB">
        <w:rPr>
          <w:rFonts w:cs="KFGQPC Uthman Taha Naskh" w:hint="cs"/>
          <w:sz w:val="48"/>
          <w:szCs w:val="48"/>
          <w:rtl/>
        </w:rPr>
        <w:t xml:space="preserve"> سنة</w:t>
      </w:r>
      <w:r w:rsidR="00572F5E">
        <w:rPr>
          <w:rFonts w:cs="KFGQPC Uthman Taha Naskh" w:hint="cs"/>
          <w:sz w:val="48"/>
          <w:szCs w:val="48"/>
          <w:rtl/>
        </w:rPr>
        <w:t>ً</w:t>
      </w:r>
      <w:r w:rsidR="004B2DAB">
        <w:rPr>
          <w:rFonts w:cs="KFGQPC Uthman Taha Naskh" w:hint="cs"/>
          <w:sz w:val="48"/>
          <w:szCs w:val="48"/>
          <w:rtl/>
        </w:rPr>
        <w:t>، ف</w:t>
      </w:r>
      <w:r w:rsidR="00D14ADF" w:rsidRPr="00D14ADF">
        <w:rPr>
          <w:rFonts w:cs="KFGQPC Uthman Taha Naskh"/>
          <w:sz w:val="48"/>
          <w:szCs w:val="48"/>
          <w:rtl/>
        </w:rPr>
        <w:t>أَ</w:t>
      </w:r>
      <w:r w:rsidR="002D424E">
        <w:rPr>
          <w:rFonts w:cs="KFGQPC Uthman Taha Naskh" w:hint="cs"/>
          <w:sz w:val="48"/>
          <w:szCs w:val="48"/>
          <w:rtl/>
        </w:rPr>
        <w:t>بقاهُ</w:t>
      </w:r>
      <w:r w:rsidR="00D14ADF" w:rsidRPr="00D14ADF">
        <w:rPr>
          <w:rFonts w:cs="KFGQPC Uthman Taha Naskh"/>
          <w:sz w:val="48"/>
          <w:szCs w:val="48"/>
          <w:rtl/>
        </w:rPr>
        <w:t xml:space="preserve"> رَسُولُ اللهِ </w:t>
      </w:r>
      <w:r w:rsidR="00F21123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D14ADF" w:rsidRPr="00D14ADF">
        <w:rPr>
          <w:rFonts w:cs="KFGQPC Uthman Taha Naskh"/>
          <w:sz w:val="48"/>
          <w:szCs w:val="48"/>
          <w:rtl/>
        </w:rPr>
        <w:t xml:space="preserve"> </w:t>
      </w:r>
      <w:r w:rsidR="002D424E">
        <w:rPr>
          <w:rFonts w:cs="KFGQPC Uthman Taha Naskh" w:hint="cs"/>
          <w:sz w:val="48"/>
          <w:szCs w:val="48"/>
          <w:rtl/>
        </w:rPr>
        <w:t>بمكةَ</w:t>
      </w:r>
      <w:r w:rsidR="00D14ADF" w:rsidRPr="00D14ADF">
        <w:rPr>
          <w:rFonts w:cs="KFGQPC Uthman Taha Naskh"/>
          <w:sz w:val="48"/>
          <w:szCs w:val="48"/>
          <w:rtl/>
        </w:rPr>
        <w:t xml:space="preserve"> </w:t>
      </w:r>
      <w:r w:rsidR="002D424E">
        <w:rPr>
          <w:rFonts w:cs="KFGQPC Uthman Taha Naskh" w:hint="cs"/>
          <w:sz w:val="48"/>
          <w:szCs w:val="48"/>
          <w:rtl/>
        </w:rPr>
        <w:t>ل</w:t>
      </w:r>
      <w:r w:rsidR="00D14ADF" w:rsidRPr="00D14ADF">
        <w:rPr>
          <w:rFonts w:cs="KFGQPC Uthman Taha Naskh"/>
          <w:sz w:val="48"/>
          <w:szCs w:val="48"/>
          <w:rtl/>
        </w:rPr>
        <w:t>يُعَلِّمَ النَّاسَ الْقُرْآنَ، وَيُفَقّ</w:t>
      </w:r>
      <w:r w:rsidR="002D424E">
        <w:rPr>
          <w:rFonts w:cs="KFGQPC Uthman Taha Naskh" w:hint="cs"/>
          <w:sz w:val="48"/>
          <w:szCs w:val="48"/>
          <w:rtl/>
        </w:rPr>
        <w:t>ِهَهُمْ</w:t>
      </w:r>
      <w:r w:rsidR="00D14ADF" w:rsidRPr="00D14ADF">
        <w:rPr>
          <w:rFonts w:cs="KFGQPC Uthman Taha Naskh"/>
          <w:sz w:val="48"/>
          <w:szCs w:val="48"/>
          <w:rtl/>
        </w:rPr>
        <w:t xml:space="preserve"> فِي الدِّينِ</w:t>
      </w:r>
      <w:r w:rsidR="00177468" w:rsidRPr="0048445F">
        <w:rPr>
          <w:rFonts w:cs="KFGQPC Uthman Taha Naskh" w:hint="cs"/>
          <w:sz w:val="48"/>
          <w:szCs w:val="48"/>
          <w:rtl/>
        </w:rPr>
        <w:t>، ولكن</w:t>
      </w:r>
      <w:r w:rsidR="00815284">
        <w:rPr>
          <w:rFonts w:cs="KFGQPC Uthman Taha Naskh" w:hint="cs"/>
          <w:sz w:val="48"/>
          <w:szCs w:val="48"/>
          <w:rtl/>
        </w:rPr>
        <w:t>َّ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نبي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ك </w:t>
      </w:r>
      <w:r w:rsidR="004B2DAB" w:rsidRPr="0048445F">
        <w:rPr>
          <w:rFonts w:cs="KFGQPC Uthman Taha Naskh" w:hint="cs"/>
          <w:sz w:val="48"/>
          <w:szCs w:val="48"/>
          <w:rtl/>
        </w:rPr>
        <w:t>كان</w:t>
      </w:r>
      <w:r w:rsidR="00815284">
        <w:rPr>
          <w:rFonts w:cs="KFGQPC Uthman Taha Naskh" w:hint="cs"/>
          <w:sz w:val="48"/>
          <w:szCs w:val="48"/>
          <w:rtl/>
        </w:rPr>
        <w:t>َ</w:t>
      </w:r>
      <w:r w:rsidR="004B2DAB" w:rsidRPr="0048445F">
        <w:rPr>
          <w:rFonts w:cs="KFGQPC Uthman Taha Naskh" w:hint="cs"/>
          <w:sz w:val="48"/>
          <w:szCs w:val="48"/>
          <w:rtl/>
        </w:rPr>
        <w:t xml:space="preserve"> </w:t>
      </w:r>
      <w:r w:rsidR="00294B15" w:rsidRPr="0048445F">
        <w:rPr>
          <w:rFonts w:cs="KFGQPC Uthman Taha Naskh" w:hint="cs"/>
          <w:sz w:val="48"/>
          <w:szCs w:val="48"/>
          <w:rtl/>
        </w:rPr>
        <w:t>يهي</w:t>
      </w:r>
      <w:r>
        <w:rPr>
          <w:rFonts w:cs="KFGQPC Uthman Taha Naskh" w:hint="cs"/>
          <w:sz w:val="48"/>
          <w:szCs w:val="48"/>
          <w:rtl/>
        </w:rPr>
        <w:t>ؤ</w:t>
      </w:r>
      <w:r w:rsidR="002D424E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لمهمة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</w:t>
      </w:r>
      <w:r w:rsidR="00177468" w:rsidRPr="0048445F">
        <w:rPr>
          <w:rFonts w:cs="KFGQPC Uthman Taha Naskh" w:hint="cs"/>
          <w:sz w:val="48"/>
          <w:szCs w:val="48"/>
          <w:rtl/>
        </w:rPr>
        <w:t>أعظم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294B15" w:rsidRPr="0048445F">
        <w:rPr>
          <w:rFonts w:cs="KFGQPC Uthman Taha Naskh" w:hint="cs"/>
          <w:sz w:val="48"/>
          <w:szCs w:val="48"/>
          <w:rtl/>
        </w:rPr>
        <w:t>، ألا وهي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إرسال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294B15" w:rsidRPr="0048445F">
        <w:rPr>
          <w:rFonts w:cs="KFGQPC Uthman Taha Naskh" w:hint="cs"/>
          <w:sz w:val="48"/>
          <w:szCs w:val="48"/>
          <w:rtl/>
        </w:rPr>
        <w:t>ه معلماً ومربياً وقاضياً لأهل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اليمن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="00294B15" w:rsidRPr="0048445F">
        <w:rPr>
          <w:rFonts w:cs="KFGQPC Uthman Taha Naskh" w:hint="cs"/>
          <w:sz w:val="48"/>
          <w:szCs w:val="48"/>
          <w:rtl/>
        </w:rPr>
        <w:t>، وكان</w:t>
      </w:r>
      <w:r w:rsidR="00815284">
        <w:rPr>
          <w:rFonts w:cs="KFGQPC Uthman Taha Naskh" w:hint="cs"/>
          <w:sz w:val="48"/>
          <w:szCs w:val="48"/>
          <w:rtl/>
        </w:rPr>
        <w:t>ُ</w:t>
      </w:r>
      <w:r w:rsidR="00177468" w:rsidRPr="0048445F">
        <w:rPr>
          <w:rFonts w:cs="KFGQPC Uthman Taha Naskh" w:hint="cs"/>
          <w:sz w:val="48"/>
          <w:szCs w:val="48"/>
          <w:rtl/>
        </w:rPr>
        <w:t>وا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أهل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كتاب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294B15" w:rsidRPr="0048445F">
        <w:rPr>
          <w:rFonts w:cs="KFGQPC Uthman Taha Naskh" w:hint="cs"/>
          <w:sz w:val="48"/>
          <w:szCs w:val="48"/>
          <w:rtl/>
        </w:rPr>
        <w:t>، و</w:t>
      </w:r>
      <w:r>
        <w:rPr>
          <w:rFonts w:cs="KFGQPC Uthman Taha Naskh" w:hint="cs"/>
          <w:sz w:val="48"/>
          <w:szCs w:val="48"/>
          <w:rtl/>
        </w:rPr>
        <w:t>الذين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عند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294B15" w:rsidRPr="0048445F">
        <w:rPr>
          <w:rFonts w:cs="KFGQPC Uthman Taha Naskh" w:hint="cs"/>
          <w:sz w:val="48"/>
          <w:szCs w:val="48"/>
          <w:rtl/>
        </w:rPr>
        <w:t>هم أثارة</w:t>
      </w:r>
      <w:r w:rsidR="002D424E">
        <w:rPr>
          <w:rFonts w:cs="KFGQPC Uthman Taha Naskh" w:hint="cs"/>
          <w:sz w:val="48"/>
          <w:szCs w:val="48"/>
          <w:rtl/>
        </w:rPr>
        <w:t>ٌ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من علم</w:t>
      </w:r>
      <w:r w:rsidR="00F21123">
        <w:rPr>
          <w:rFonts w:cs="KFGQPC Uthman Taha Naskh" w:hint="cs"/>
          <w:sz w:val="48"/>
          <w:szCs w:val="48"/>
          <w:rtl/>
        </w:rPr>
        <w:t>ٍ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فلابد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294B15" w:rsidRPr="0048445F">
        <w:rPr>
          <w:rFonts w:cs="KFGQPC Uthman Taha Naskh" w:hint="cs"/>
          <w:sz w:val="48"/>
          <w:szCs w:val="48"/>
          <w:rtl/>
        </w:rPr>
        <w:t xml:space="preserve"> أن ي</w:t>
      </w:r>
      <w:r w:rsidR="00572F5E">
        <w:rPr>
          <w:rFonts w:cs="KFGQPC Uthman Taha Naskh" w:hint="cs"/>
          <w:sz w:val="48"/>
          <w:szCs w:val="48"/>
          <w:rtl/>
        </w:rPr>
        <w:t>ُ</w:t>
      </w:r>
      <w:r w:rsidR="00294B15" w:rsidRPr="0048445F">
        <w:rPr>
          <w:rFonts w:cs="KFGQPC Uthman Taha Naskh" w:hint="cs"/>
          <w:sz w:val="48"/>
          <w:szCs w:val="48"/>
          <w:rtl/>
        </w:rPr>
        <w:t>جابَهوا بالعلماء</w:t>
      </w:r>
      <w:r w:rsidR="00F21123">
        <w:rPr>
          <w:rFonts w:cs="KFGQPC Uthman Taha Naskh" w:hint="cs"/>
          <w:sz w:val="48"/>
          <w:szCs w:val="48"/>
          <w:rtl/>
        </w:rPr>
        <w:t>ِ</w:t>
      </w:r>
      <w:r w:rsidR="00294B15" w:rsidRPr="0048445F">
        <w:rPr>
          <w:rFonts w:cs="KFGQPC Uthman Taha Naskh" w:hint="cs"/>
          <w:sz w:val="48"/>
          <w:szCs w:val="48"/>
          <w:rtl/>
        </w:rPr>
        <w:t>.</w:t>
      </w:r>
    </w:p>
    <w:p w14:paraId="3668A2A5" w14:textId="77488D12" w:rsidR="009C4E97" w:rsidRDefault="00294B15" w:rsidP="00443F6F">
      <w:pPr>
        <w:rPr>
          <w:rFonts w:cs="KFGQPC Uthman Taha Naskh"/>
          <w:sz w:val="48"/>
          <w:szCs w:val="48"/>
          <w:rtl/>
        </w:rPr>
      </w:pPr>
      <w:r w:rsidRPr="0048445F">
        <w:rPr>
          <w:rFonts w:cs="KFGQPC Uthman Taha Naskh" w:hint="cs"/>
          <w:sz w:val="48"/>
          <w:szCs w:val="48"/>
          <w:rtl/>
        </w:rPr>
        <w:t>ف</w:t>
      </w:r>
      <w:r w:rsidR="00FD1F07" w:rsidRPr="0048445F">
        <w:rPr>
          <w:rFonts w:cs="KFGQPC Uthman Taha Naskh"/>
          <w:sz w:val="48"/>
          <w:szCs w:val="48"/>
          <w:rtl/>
        </w:rPr>
        <w:t xml:space="preserve">لَمَّا </w:t>
      </w:r>
      <w:r w:rsidR="004B2DAB">
        <w:rPr>
          <w:rFonts w:cs="KFGQPC Uthman Taha Naskh" w:hint="cs"/>
          <w:sz w:val="48"/>
          <w:szCs w:val="48"/>
          <w:rtl/>
        </w:rPr>
        <w:t>أراد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4B2DAB">
        <w:rPr>
          <w:rFonts w:cs="KFGQPC Uthman Taha Naskh" w:hint="cs"/>
          <w:sz w:val="48"/>
          <w:szCs w:val="48"/>
          <w:rtl/>
        </w:rPr>
        <w:t xml:space="preserve"> أن ي</w:t>
      </w:r>
      <w:r w:rsidR="00FD1F07" w:rsidRPr="0048445F">
        <w:rPr>
          <w:rFonts w:cs="KFGQPC Uthman Taha Naskh"/>
          <w:sz w:val="48"/>
          <w:szCs w:val="48"/>
          <w:rtl/>
        </w:rPr>
        <w:t>بَعَثَ</w:t>
      </w:r>
      <w:r w:rsidRPr="0048445F">
        <w:rPr>
          <w:rFonts w:cs="KFGQPC Uthman Taha Naskh" w:hint="cs"/>
          <w:sz w:val="48"/>
          <w:szCs w:val="48"/>
          <w:rtl/>
        </w:rPr>
        <w:t xml:space="preserve"> معاذاً </w:t>
      </w:r>
      <w:r w:rsidR="00FD1F07" w:rsidRPr="0048445F">
        <w:rPr>
          <w:rFonts w:cs="KFGQPC Uthman Taha Naskh"/>
          <w:sz w:val="48"/>
          <w:szCs w:val="48"/>
          <w:rtl/>
        </w:rPr>
        <w:t xml:space="preserve">إِلَى الْيَمَنِ خَرَجَ مَعَهُ </w:t>
      </w:r>
      <w:r w:rsidRPr="0048445F">
        <w:rPr>
          <w:rFonts w:cs="KFGQPC Uthman Taha Naskh" w:hint="cs"/>
          <w:sz w:val="48"/>
          <w:szCs w:val="48"/>
          <w:rtl/>
        </w:rPr>
        <w:t>نبيك</w:t>
      </w:r>
      <w:r w:rsidR="00FD1F07" w:rsidRPr="0048445F">
        <w:rPr>
          <w:rFonts w:cs="KFGQPC Uthman Taha Naskh"/>
          <w:sz w:val="48"/>
          <w:szCs w:val="48"/>
          <w:rtl/>
        </w:rPr>
        <w:t xml:space="preserve"> </w:t>
      </w:r>
      <w:r w:rsidR="009F6DFB" w:rsidRPr="0048445F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FD1F07" w:rsidRPr="0048445F">
        <w:rPr>
          <w:rFonts w:cs="KFGQPC Uthman Taha Naskh"/>
          <w:sz w:val="48"/>
          <w:szCs w:val="48"/>
          <w:rtl/>
        </w:rPr>
        <w:t xml:space="preserve"> يُوصِيهِ، وَمُعَاذٌ رَاكِبٌ وَرَسُولُ اللهِ يَمْشِي تَحْتَ رَاحِلَتِهِ</w:t>
      </w:r>
      <w:r w:rsidRPr="0048445F">
        <w:rPr>
          <w:rFonts w:cs="KFGQPC Uthman Taha Naskh" w:hint="cs"/>
          <w:sz w:val="48"/>
          <w:szCs w:val="48"/>
          <w:rtl/>
        </w:rPr>
        <w:t xml:space="preserve"> تواضعاً ومحبةً</w:t>
      </w:r>
      <w:r w:rsidR="00FD1F07" w:rsidRPr="0048445F">
        <w:rPr>
          <w:rFonts w:cs="KFGQPC Uthman Taha Naskh"/>
          <w:sz w:val="48"/>
          <w:szCs w:val="48"/>
          <w:rtl/>
        </w:rPr>
        <w:t>، فَلَمَّا فَرَغَ</w:t>
      </w:r>
      <w:r w:rsidRPr="0048445F">
        <w:rPr>
          <w:rFonts w:cs="KFGQPC Uthman Taha Naskh" w:hint="cs"/>
          <w:sz w:val="48"/>
          <w:szCs w:val="48"/>
          <w:rtl/>
        </w:rPr>
        <w:t xml:space="preserve"> من الوصية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FD1F07" w:rsidRPr="0048445F">
        <w:rPr>
          <w:rFonts w:cs="KFGQPC Uthman Taha Naskh"/>
          <w:sz w:val="48"/>
          <w:szCs w:val="48"/>
          <w:rtl/>
        </w:rPr>
        <w:t xml:space="preserve">، </w:t>
      </w:r>
      <w:r w:rsidR="004B2DAB" w:rsidRPr="0048445F">
        <w:rPr>
          <w:rFonts w:cs="KFGQPC Uthman Taha Naskh" w:hint="cs"/>
          <w:sz w:val="48"/>
          <w:szCs w:val="48"/>
          <w:rtl/>
        </w:rPr>
        <w:t>وجاءت ساعة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4B2DAB" w:rsidRPr="0048445F">
        <w:rPr>
          <w:rFonts w:cs="KFGQPC Uthman Taha Naskh" w:hint="cs"/>
          <w:sz w:val="48"/>
          <w:szCs w:val="48"/>
          <w:rtl/>
        </w:rPr>
        <w:t xml:space="preserve"> التوديع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4B2DAB" w:rsidRPr="0048445F">
        <w:rPr>
          <w:rFonts w:cs="KFGQPC Uthman Taha Naskh" w:hint="cs"/>
          <w:sz w:val="48"/>
          <w:szCs w:val="48"/>
          <w:rtl/>
        </w:rPr>
        <w:t xml:space="preserve"> للس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4B2DAB" w:rsidRPr="0048445F">
        <w:rPr>
          <w:rFonts w:cs="KFGQPC Uthman Taha Naskh" w:hint="cs"/>
          <w:sz w:val="48"/>
          <w:szCs w:val="48"/>
          <w:rtl/>
        </w:rPr>
        <w:t>ف</w:t>
      </w:r>
      <w:r w:rsidR="002D424E">
        <w:rPr>
          <w:rFonts w:cs="KFGQPC Uthman Taha Naskh" w:hint="cs"/>
          <w:sz w:val="48"/>
          <w:szCs w:val="48"/>
          <w:rtl/>
        </w:rPr>
        <w:t>ْ</w:t>
      </w:r>
      <w:r w:rsidR="004B2DAB" w:rsidRPr="0048445F">
        <w:rPr>
          <w:rFonts w:cs="KFGQPC Uthman Taha Naskh" w:hint="cs"/>
          <w:sz w:val="48"/>
          <w:szCs w:val="48"/>
          <w:rtl/>
        </w:rPr>
        <w:t>رة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4B2DAB" w:rsidRPr="0048445F">
        <w:rPr>
          <w:rFonts w:cs="KFGQPC Uthman Taha Naskh" w:hint="cs"/>
          <w:sz w:val="48"/>
          <w:szCs w:val="48"/>
          <w:rtl/>
        </w:rPr>
        <w:t xml:space="preserve"> الخطيرة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4B2DAB" w:rsidRPr="0048445F">
        <w:rPr>
          <w:rFonts w:cs="KFGQPC Uthman Taha Naskh" w:hint="cs"/>
          <w:sz w:val="48"/>
          <w:szCs w:val="48"/>
          <w:rtl/>
        </w:rPr>
        <w:t xml:space="preserve"> والأخيرة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4B2DAB" w:rsidRPr="0048445F">
        <w:rPr>
          <w:rFonts w:cs="KFGQPC Uthman Taha Naskh" w:hint="cs"/>
          <w:sz w:val="48"/>
          <w:szCs w:val="48"/>
          <w:rtl/>
        </w:rPr>
        <w:t xml:space="preserve">، </w:t>
      </w:r>
      <w:r w:rsidR="00FD1F07" w:rsidRPr="0048445F">
        <w:rPr>
          <w:rFonts w:cs="KFGQPC Uthman Taha Naskh"/>
          <w:sz w:val="48"/>
          <w:szCs w:val="48"/>
          <w:rtl/>
        </w:rPr>
        <w:t>قَالَ</w:t>
      </w:r>
      <w:r w:rsidRPr="0048445F">
        <w:rPr>
          <w:rFonts w:cs="KFGQPC Uthman Taha Naskh" w:hint="cs"/>
          <w:sz w:val="48"/>
          <w:szCs w:val="48"/>
          <w:rtl/>
        </w:rPr>
        <w:t xml:space="preserve"> مود</w:t>
      </w:r>
      <w:r w:rsidR="00572F5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>عاً بخبر</w:t>
      </w:r>
      <w:r w:rsidR="002D424E">
        <w:rPr>
          <w:rFonts w:cs="KFGQPC Uthman Taha Naskh" w:hint="cs"/>
          <w:sz w:val="48"/>
          <w:szCs w:val="48"/>
          <w:rtl/>
        </w:rPr>
        <w:t>ٍ</w:t>
      </w:r>
      <w:r w:rsidRPr="0048445F">
        <w:rPr>
          <w:rFonts w:cs="KFGQPC Uthman Taha Naskh" w:hint="cs"/>
          <w:sz w:val="48"/>
          <w:szCs w:val="48"/>
          <w:rtl/>
        </w:rPr>
        <w:t xml:space="preserve"> ي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>ذيب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الصخر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 xml:space="preserve"> ح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>ز</w:t>
      </w:r>
      <w:r w:rsidR="00E40E83">
        <w:rPr>
          <w:rFonts w:cs="KFGQPC Uthman Taha Naskh" w:hint="cs"/>
          <w:sz w:val="48"/>
          <w:szCs w:val="48"/>
          <w:rtl/>
        </w:rPr>
        <w:t>ن</w:t>
      </w:r>
      <w:r w:rsidRPr="0048445F">
        <w:rPr>
          <w:rFonts w:cs="KFGQPC Uthman Taha Naskh" w:hint="cs"/>
          <w:sz w:val="48"/>
          <w:szCs w:val="48"/>
          <w:rtl/>
        </w:rPr>
        <w:t>اً وكم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>داً</w:t>
      </w:r>
      <w:r w:rsidR="00FD1F07" w:rsidRPr="0048445F">
        <w:rPr>
          <w:rFonts w:cs="KFGQPC Uthman Taha Naskh"/>
          <w:sz w:val="48"/>
          <w:szCs w:val="48"/>
          <w:rtl/>
        </w:rPr>
        <w:t xml:space="preserve">: </w:t>
      </w:r>
      <w:r w:rsidR="00FD1F07" w:rsidRPr="0048445F">
        <w:rPr>
          <w:rFonts w:cs="KFGQPC Uthman Taha Naskh"/>
          <w:b/>
          <w:bCs/>
          <w:sz w:val="48"/>
          <w:szCs w:val="48"/>
          <w:rtl/>
        </w:rPr>
        <w:t>‌يَا ‌مُعَاذُ، إِنَّكَ عَسَى أَل</w:t>
      </w:r>
      <w:r w:rsidR="00E40E83">
        <w:rPr>
          <w:rFonts w:cs="KFGQPC Uthman Taha Naskh" w:hint="cs"/>
          <w:b/>
          <w:bCs/>
          <w:sz w:val="48"/>
          <w:szCs w:val="48"/>
          <w:rtl/>
        </w:rPr>
        <w:t>َّا</w:t>
      </w:r>
      <w:r w:rsidR="00FD1F07" w:rsidRPr="0048445F">
        <w:rPr>
          <w:rFonts w:cs="KFGQPC Uthman Taha Naskh"/>
          <w:b/>
          <w:bCs/>
          <w:sz w:val="48"/>
          <w:szCs w:val="48"/>
          <w:rtl/>
        </w:rPr>
        <w:t xml:space="preserve"> تَلْقَانِي بَعْدَ عَامِي هَذَا</w:t>
      </w:r>
      <w:r w:rsidRPr="0048445F">
        <w:rPr>
          <w:rFonts w:cs="KFGQPC Uthman Taha Naskh" w:hint="cs"/>
          <w:b/>
          <w:bCs/>
          <w:sz w:val="48"/>
          <w:szCs w:val="48"/>
          <w:rtl/>
        </w:rPr>
        <w:t>،</w:t>
      </w:r>
      <w:r w:rsidR="00FD1F07" w:rsidRPr="0048445F">
        <w:rPr>
          <w:rFonts w:cs="KFGQPC Uthman Taha Naskh"/>
          <w:b/>
          <w:bCs/>
          <w:sz w:val="48"/>
          <w:szCs w:val="48"/>
          <w:rtl/>
        </w:rPr>
        <w:t xml:space="preserve"> وَلَعَلَّكَ أنَ تَمُرَّ بِمَسْجِدِي هَذَا، وَقَبْرِي</w:t>
      </w:r>
      <w:r w:rsidR="00B37F07" w:rsidRPr="0048445F">
        <w:rPr>
          <w:rFonts w:cs="KFGQPC Uthman Taha Naskh" w:hint="cs"/>
          <w:b/>
          <w:bCs/>
          <w:sz w:val="48"/>
          <w:szCs w:val="48"/>
          <w:rtl/>
        </w:rPr>
        <w:t>.</w:t>
      </w:r>
    </w:p>
    <w:p w14:paraId="08C94458" w14:textId="088AC334" w:rsidR="008B3E3A" w:rsidRDefault="00926C64" w:rsidP="00443F6F">
      <w:pPr>
        <w:rPr>
          <w:rFonts w:cs="KFGQPC Uthman Taha Naskh"/>
          <w:sz w:val="48"/>
          <w:szCs w:val="48"/>
          <w:rtl/>
        </w:rPr>
      </w:pPr>
      <w:r w:rsidRPr="0048445F">
        <w:rPr>
          <w:rFonts w:cs="KFGQPC Uthman Taha Naskh" w:hint="cs"/>
          <w:sz w:val="48"/>
          <w:szCs w:val="48"/>
          <w:rtl/>
        </w:rPr>
        <w:lastRenderedPageBreak/>
        <w:t>ما أفجع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>ها من كلمة</w:t>
      </w:r>
      <w:r w:rsidR="002D424E">
        <w:rPr>
          <w:rFonts w:cs="KFGQPC Uthman Taha Naskh" w:hint="cs"/>
          <w:sz w:val="48"/>
          <w:szCs w:val="48"/>
          <w:rtl/>
        </w:rPr>
        <w:t>ٍ</w:t>
      </w:r>
      <w:r w:rsidRPr="0048445F">
        <w:rPr>
          <w:rFonts w:cs="KFGQPC Uthman Taha Naskh" w:hint="cs"/>
          <w:sz w:val="48"/>
          <w:szCs w:val="48"/>
          <w:rtl/>
        </w:rPr>
        <w:t xml:space="preserve">! </w:t>
      </w:r>
      <w:r w:rsidR="008B3E3A" w:rsidRPr="002D424E">
        <w:rPr>
          <w:rFonts w:cs="KFGQPC Uthman Taha Naskh" w:hint="cs"/>
          <w:b/>
          <w:bCs/>
          <w:sz w:val="48"/>
          <w:szCs w:val="48"/>
          <w:rtl/>
        </w:rPr>
        <w:t>وقبر</w:t>
      </w:r>
      <w:r w:rsidR="002D424E">
        <w:rPr>
          <w:rFonts w:cs="KFGQPC Uthman Taha Naskh" w:hint="cs"/>
          <w:b/>
          <w:bCs/>
          <w:sz w:val="48"/>
          <w:szCs w:val="48"/>
          <w:rtl/>
        </w:rPr>
        <w:t>ِ</w:t>
      </w:r>
      <w:r w:rsidR="008B3E3A" w:rsidRPr="002D424E">
        <w:rPr>
          <w:rFonts w:cs="KFGQPC Uthman Taha Naskh" w:hint="cs"/>
          <w:b/>
          <w:bCs/>
          <w:sz w:val="48"/>
          <w:szCs w:val="48"/>
          <w:rtl/>
        </w:rPr>
        <w:t>ي!</w:t>
      </w:r>
      <w:r w:rsidR="008B3E3A" w:rsidRPr="0048445F">
        <w:rPr>
          <w:rFonts w:cs="KFGQPC Uthman Taha Naskh" w:hint="cs"/>
          <w:sz w:val="48"/>
          <w:szCs w:val="48"/>
          <w:rtl/>
        </w:rPr>
        <w:t xml:space="preserve"> </w:t>
      </w:r>
      <w:r w:rsidRPr="0048445F">
        <w:rPr>
          <w:rFonts w:cs="KFGQPC Uthman Taha Naskh" w:hint="cs"/>
          <w:sz w:val="48"/>
          <w:szCs w:val="48"/>
          <w:rtl/>
        </w:rPr>
        <w:t>يعني أن</w:t>
      </w:r>
      <w:r w:rsidR="002D424E">
        <w:rPr>
          <w:rFonts w:cs="KFGQPC Uthman Taha Naskh" w:hint="cs"/>
          <w:sz w:val="48"/>
          <w:szCs w:val="48"/>
          <w:rtl/>
        </w:rPr>
        <w:t xml:space="preserve">ه </w:t>
      </w:r>
      <w:r w:rsidRPr="0048445F">
        <w:rPr>
          <w:rFonts w:cs="KFGQPC Uthman Taha Naskh" w:hint="cs"/>
          <w:sz w:val="48"/>
          <w:szCs w:val="48"/>
          <w:rtl/>
        </w:rPr>
        <w:t>سي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>رج</w:t>
      </w:r>
      <w:r w:rsidR="008B3E3A">
        <w:rPr>
          <w:rFonts w:cs="KFGQPC Uthman Taha Naskh" w:hint="cs"/>
          <w:sz w:val="48"/>
          <w:szCs w:val="48"/>
          <w:rtl/>
        </w:rPr>
        <w:t>ع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وقد مات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 xml:space="preserve"> حبيب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>ه وحبيب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نا -صَلَّى اللهُ عَلَيْهِ وَسَلَّمَ- </w:t>
      </w:r>
      <w:r w:rsidR="00FD1F07" w:rsidRPr="0048445F">
        <w:rPr>
          <w:rFonts w:cs="KFGQPC Uthman Taha Naskh"/>
          <w:sz w:val="48"/>
          <w:szCs w:val="48"/>
          <w:rtl/>
        </w:rPr>
        <w:t xml:space="preserve">فَبَكَى مُعَاذٌ </w:t>
      </w:r>
      <w:r w:rsidR="00F274D6" w:rsidRPr="0048445F">
        <w:rPr>
          <w:rFonts w:cs="KFGQPC Uthman Taha Naskh" w:hint="cs"/>
          <w:sz w:val="48"/>
          <w:szCs w:val="48"/>
          <w:rtl/>
        </w:rPr>
        <w:t>[</w:t>
      </w:r>
      <w:r w:rsidR="00F274D6" w:rsidRPr="0048445F">
        <w:rPr>
          <w:rFonts w:cs="KFGQPC Uthman Taha Naskh"/>
          <w:sz w:val="48"/>
          <w:szCs w:val="48"/>
          <w:rtl/>
        </w:rPr>
        <w:t>فزع</w:t>
      </w:r>
      <w:r w:rsidR="00F274D6" w:rsidRPr="0048445F">
        <w:rPr>
          <w:rFonts w:cs="KFGQPC Uthman Taha Naskh" w:hint="cs"/>
          <w:sz w:val="48"/>
          <w:szCs w:val="48"/>
          <w:rtl/>
        </w:rPr>
        <w:t>اً]</w:t>
      </w:r>
      <w:r w:rsidR="00F274D6" w:rsidRPr="0048445F">
        <w:rPr>
          <w:rFonts w:cs="KFGQPC Uthman Taha Naskh"/>
          <w:sz w:val="48"/>
          <w:szCs w:val="48"/>
          <w:rtl/>
        </w:rPr>
        <w:t xml:space="preserve"> </w:t>
      </w:r>
      <w:r w:rsidR="00FD1F07" w:rsidRPr="0048445F">
        <w:rPr>
          <w:rFonts w:cs="KFGQPC Uthman Taha Naskh"/>
          <w:sz w:val="48"/>
          <w:szCs w:val="48"/>
          <w:rtl/>
        </w:rPr>
        <w:t xml:space="preserve">لِفِرَاقِ رَسُولِ اللهِ </w:t>
      </w:r>
      <w:r w:rsidR="009F6DFB" w:rsidRPr="0048445F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FD1F07" w:rsidRPr="0048445F">
        <w:rPr>
          <w:rFonts w:cs="KFGQPC Uthman Taha Naskh"/>
          <w:sz w:val="48"/>
          <w:szCs w:val="48"/>
          <w:rtl/>
        </w:rPr>
        <w:t xml:space="preserve"> </w:t>
      </w:r>
      <w:r w:rsidR="005962FA" w:rsidRPr="0048445F">
        <w:rPr>
          <w:rFonts w:cs="KFGQPC Uthman Taha Naskh"/>
          <w:sz w:val="48"/>
          <w:szCs w:val="48"/>
          <w:rtl/>
        </w:rPr>
        <w:t xml:space="preserve">فَقَالَ: </w:t>
      </w:r>
      <w:r w:rsidR="005962FA" w:rsidRPr="0048445F">
        <w:rPr>
          <w:rFonts w:cs="KFGQPC Uthman Taha Naskh"/>
          <w:b/>
          <w:bCs/>
          <w:sz w:val="48"/>
          <w:szCs w:val="48"/>
          <w:rtl/>
        </w:rPr>
        <w:t>لَا تَبْكِ ‌يَا ‌مُعَاذُ، إِنَّ الْبُكَاءَ مِنَ الشَّيْطَانِ.</w:t>
      </w:r>
      <w:r w:rsidR="005962FA" w:rsidRPr="0048445F">
        <w:rPr>
          <w:rFonts w:cs="KFGQPC Uthman Taha Naskh"/>
          <w:sz w:val="48"/>
          <w:szCs w:val="48"/>
          <w:rtl/>
        </w:rPr>
        <w:t xml:space="preserve"> </w:t>
      </w:r>
      <w:r w:rsidR="00FD1F07" w:rsidRPr="0048445F">
        <w:rPr>
          <w:rFonts w:cs="KFGQPC Uthman Taha Naskh"/>
          <w:sz w:val="48"/>
          <w:szCs w:val="48"/>
          <w:rtl/>
        </w:rPr>
        <w:t xml:space="preserve">ثُمَّ الْتَفَتَ فَأَقْبَلَ بِوَجْهِهِ نَحْوَ الْمَدِينَةِ، فَقَالَ: </w:t>
      </w:r>
      <w:r w:rsidR="00FD1F07" w:rsidRPr="0048445F">
        <w:rPr>
          <w:rFonts w:cs="KFGQPC Uthman Taha Naskh"/>
          <w:b/>
          <w:bCs/>
          <w:sz w:val="48"/>
          <w:szCs w:val="48"/>
          <w:rtl/>
        </w:rPr>
        <w:t>إِنَّ أَوْلَى النَّاسِ بِي الْمُتَّقُونَ، مَنْ كَانُوا وَحَيْثُ كَانُوا</w:t>
      </w:r>
      <w:r w:rsidR="00F274D6" w:rsidRPr="0048445F">
        <w:rPr>
          <w:rStyle w:val="ae"/>
          <w:sz w:val="48"/>
          <w:szCs w:val="48"/>
          <w:rtl/>
        </w:rPr>
        <w:t>(</w:t>
      </w:r>
      <w:r w:rsidR="00F274D6" w:rsidRPr="0048445F">
        <w:rPr>
          <w:rStyle w:val="ae"/>
          <w:sz w:val="48"/>
          <w:szCs w:val="48"/>
          <w:rtl/>
        </w:rPr>
        <w:footnoteReference w:id="6"/>
      </w:r>
      <w:r w:rsidR="00F274D6" w:rsidRPr="0048445F">
        <w:rPr>
          <w:rStyle w:val="ae"/>
          <w:sz w:val="48"/>
          <w:szCs w:val="48"/>
          <w:rtl/>
        </w:rPr>
        <w:t>)</w:t>
      </w:r>
      <w:r w:rsidR="00FD1F07" w:rsidRPr="0048445F">
        <w:rPr>
          <w:rFonts w:cs="KFGQPC Uthman Taha Naskh"/>
          <w:sz w:val="48"/>
          <w:szCs w:val="48"/>
          <w:rtl/>
        </w:rPr>
        <w:t>.</w:t>
      </w:r>
    </w:p>
    <w:p w14:paraId="1A834E27" w14:textId="69689EDE" w:rsidR="00FD1F07" w:rsidRPr="0048445F" w:rsidRDefault="00D17090" w:rsidP="00443F6F">
      <w:pPr>
        <w:rPr>
          <w:rFonts w:cs="KFGQPC Uthman Taha Naskh"/>
          <w:sz w:val="48"/>
          <w:szCs w:val="48"/>
          <w:rtl/>
        </w:rPr>
      </w:pPr>
      <w:r w:rsidRPr="0048445F">
        <w:rPr>
          <w:rFonts w:cs="KFGQPC Uthman Taha Naskh" w:hint="cs"/>
          <w:sz w:val="48"/>
          <w:szCs w:val="48"/>
          <w:rtl/>
        </w:rPr>
        <w:t>وهذه</w:t>
      </w:r>
      <w:r w:rsidR="00815284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 الكلمة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الأخيرة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بشارة</w:t>
      </w:r>
      <w:r w:rsidR="002D424E">
        <w:rPr>
          <w:rFonts w:cs="KFGQPC Uthman Taha Naskh" w:hint="cs"/>
          <w:sz w:val="48"/>
          <w:szCs w:val="48"/>
          <w:rtl/>
        </w:rPr>
        <w:t>ٌ</w:t>
      </w:r>
      <w:r w:rsidRPr="0048445F">
        <w:rPr>
          <w:rFonts w:cs="KFGQPC Uthman Taha Naskh" w:hint="cs"/>
          <w:sz w:val="48"/>
          <w:szCs w:val="48"/>
          <w:rtl/>
        </w:rPr>
        <w:t xml:space="preserve"> </w:t>
      </w:r>
      <w:r w:rsidR="00B343E9">
        <w:rPr>
          <w:rFonts w:cs="KFGQPC Uthman Taha Naskh" w:hint="cs"/>
          <w:sz w:val="48"/>
          <w:szCs w:val="48"/>
          <w:rtl/>
        </w:rPr>
        <w:t>محفزة</w:t>
      </w:r>
      <w:r w:rsidR="002D424E">
        <w:rPr>
          <w:rFonts w:cs="KFGQPC Uthman Taha Naskh" w:hint="cs"/>
          <w:sz w:val="48"/>
          <w:szCs w:val="48"/>
          <w:rtl/>
        </w:rPr>
        <w:t>ٌ</w:t>
      </w:r>
      <w:r w:rsidR="00B343E9">
        <w:rPr>
          <w:rFonts w:cs="KFGQPC Uthman Taha Naskh" w:hint="cs"/>
          <w:sz w:val="48"/>
          <w:szCs w:val="48"/>
          <w:rtl/>
        </w:rPr>
        <w:t xml:space="preserve"> </w:t>
      </w:r>
      <w:r w:rsidRPr="0048445F">
        <w:rPr>
          <w:rFonts w:cs="KFGQPC Uthman Taha Naskh" w:hint="cs"/>
          <w:sz w:val="48"/>
          <w:szCs w:val="48"/>
          <w:rtl/>
        </w:rPr>
        <w:t>لنا نحن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، </w:t>
      </w:r>
      <w:r w:rsidR="002D424E">
        <w:rPr>
          <w:rFonts w:cs="KFGQPC Uthman Taha Naskh" w:hint="cs"/>
          <w:sz w:val="48"/>
          <w:szCs w:val="48"/>
          <w:rtl/>
        </w:rPr>
        <w:t>بأ</w:t>
      </w:r>
      <w:r w:rsidR="00B343E9">
        <w:rPr>
          <w:rFonts w:cs="KFGQPC Uthman Taha Naskh" w:hint="cs"/>
          <w:sz w:val="48"/>
          <w:szCs w:val="48"/>
          <w:rtl/>
        </w:rPr>
        <w:t xml:space="preserve">ن </w:t>
      </w:r>
      <w:r w:rsidRPr="0048445F">
        <w:rPr>
          <w:rFonts w:cs="KFGQPC Uthman Taha Naskh" w:hint="cs"/>
          <w:sz w:val="48"/>
          <w:szCs w:val="48"/>
          <w:rtl/>
        </w:rPr>
        <w:t>من أراد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 xml:space="preserve"> الق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>رب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 xml:space="preserve"> من مجلس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 النبي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 -صَلَّى اللهُ عَلَيْهِ وَسَلَّمَ- في </w:t>
      </w:r>
      <w:r w:rsidR="002D424E">
        <w:rPr>
          <w:rFonts w:cs="KFGQPC Uthman Taha Naskh" w:hint="cs"/>
          <w:sz w:val="48"/>
          <w:szCs w:val="48"/>
          <w:rtl/>
        </w:rPr>
        <w:t>الجنةِ</w:t>
      </w:r>
      <w:r w:rsidRPr="0048445F">
        <w:rPr>
          <w:rFonts w:cs="KFGQPC Uthman Taha Naskh" w:hint="cs"/>
          <w:sz w:val="48"/>
          <w:szCs w:val="48"/>
          <w:rtl/>
        </w:rPr>
        <w:t xml:space="preserve"> فعليه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 بالتقوى.</w:t>
      </w:r>
    </w:p>
    <w:p w14:paraId="648A0FC9" w14:textId="3558F3E9" w:rsidR="00177468" w:rsidRPr="0048445F" w:rsidRDefault="00C029BB" w:rsidP="00177468">
      <w:pPr>
        <w:pBdr>
          <w:bottom w:val="double" w:sz="6" w:space="1" w:color="auto"/>
        </w:pBdr>
        <w:rPr>
          <w:rFonts w:cs="KFGQPC Uthman Taha Naskh"/>
          <w:sz w:val="48"/>
          <w:szCs w:val="48"/>
          <w:rtl/>
        </w:rPr>
      </w:pPr>
      <w:r w:rsidRPr="0048445F">
        <w:rPr>
          <w:rFonts w:cs="KFGQPC Uthman Taha Naskh" w:hint="cs"/>
          <w:sz w:val="48"/>
          <w:szCs w:val="48"/>
          <w:rtl/>
        </w:rPr>
        <w:t>فاللهم إنا ما رأين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>ا نبي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>ك -صَلَّى اللهُ عَلَيْهِ وَسَلَّمَ- ولا صحابت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 xml:space="preserve">ه، اللهم ارزقنا </w:t>
      </w:r>
      <w:r w:rsidR="005316DB">
        <w:rPr>
          <w:rFonts w:cs="KFGQPC Uthman Taha Naskh" w:hint="cs"/>
          <w:sz w:val="48"/>
          <w:szCs w:val="48"/>
          <w:rtl/>
        </w:rPr>
        <w:t>متابعت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5316DB">
        <w:rPr>
          <w:rFonts w:cs="KFGQPC Uthman Taha Naskh" w:hint="cs"/>
          <w:sz w:val="48"/>
          <w:szCs w:val="48"/>
          <w:rtl/>
        </w:rPr>
        <w:t>هم</w:t>
      </w:r>
      <w:r w:rsidRPr="0048445F">
        <w:rPr>
          <w:rFonts w:cs="KFGQPC Uthman Taha Naskh" w:hint="cs"/>
          <w:sz w:val="48"/>
          <w:szCs w:val="48"/>
          <w:rtl/>
        </w:rPr>
        <w:t xml:space="preserve"> </w:t>
      </w:r>
      <w:r w:rsidR="005316DB">
        <w:rPr>
          <w:rFonts w:cs="KFGQPC Uthman Taha Naskh" w:hint="cs"/>
          <w:sz w:val="48"/>
          <w:szCs w:val="48"/>
          <w:rtl/>
        </w:rPr>
        <w:t>ومجالست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5316DB">
        <w:rPr>
          <w:rFonts w:cs="KFGQPC Uthman Taha Naskh" w:hint="cs"/>
          <w:sz w:val="48"/>
          <w:szCs w:val="48"/>
          <w:rtl/>
        </w:rPr>
        <w:t>هم</w:t>
      </w:r>
      <w:r w:rsidRPr="0048445F">
        <w:rPr>
          <w:rFonts w:cs="KFGQPC Uthman Taha Naskh" w:hint="cs"/>
          <w:sz w:val="48"/>
          <w:szCs w:val="48"/>
          <w:rtl/>
        </w:rPr>
        <w:t xml:space="preserve"> في الفردوس</w:t>
      </w:r>
      <w:r w:rsidR="00572F5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>، بفضل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>ك ورحمت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>ك.</w:t>
      </w:r>
    </w:p>
    <w:p w14:paraId="47882AB9" w14:textId="0A6433AC" w:rsidR="0048445F" w:rsidRPr="004402C6" w:rsidRDefault="0048445F" w:rsidP="004402C6">
      <w:pPr>
        <w:ind w:firstLine="140"/>
        <w:rPr>
          <w:rFonts w:cs="KFGQPC Uthman Taha Naskh"/>
          <w:b/>
          <w:bCs/>
          <w:sz w:val="48"/>
          <w:szCs w:val="48"/>
          <w:rtl/>
        </w:rPr>
      </w:pPr>
      <w:r w:rsidRPr="004402C6">
        <w:rPr>
          <w:rFonts w:cs="KFGQPC Uthman Taha Naskh" w:hint="cs"/>
          <w:b/>
          <w:bCs/>
          <w:sz w:val="48"/>
          <w:szCs w:val="48"/>
          <w:rtl/>
        </w:rPr>
        <w:t>الحمدُ للهِ مُولِينا، ومُنِجينا، والصلاةُ والسلامُ على داعِينا وهادِينا، أما بعدُ:</w:t>
      </w:r>
    </w:p>
    <w:p w14:paraId="3FC955B2" w14:textId="4C9F3195" w:rsidR="004D5284" w:rsidRDefault="00A504E9" w:rsidP="00177468">
      <w:pPr>
        <w:rPr>
          <w:rFonts w:cs="KFGQPC Uthman Taha Naskh"/>
          <w:sz w:val="48"/>
          <w:szCs w:val="48"/>
          <w:rtl/>
        </w:rPr>
      </w:pPr>
      <w:r w:rsidRPr="0048445F">
        <w:rPr>
          <w:rFonts w:cs="KFGQPC Uthman Taha Naskh" w:hint="cs"/>
          <w:sz w:val="48"/>
          <w:szCs w:val="48"/>
          <w:rtl/>
        </w:rPr>
        <w:t>ويعيش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هذا الشاب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</w:t>
      </w:r>
      <w:r w:rsidR="00D17090" w:rsidRPr="0048445F">
        <w:rPr>
          <w:rFonts w:cs="KFGQPC Uthman Taha Naskh" w:hint="cs"/>
          <w:sz w:val="48"/>
          <w:szCs w:val="48"/>
          <w:rtl/>
        </w:rPr>
        <w:t>الإمام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</w:t>
      </w:r>
      <w:r w:rsidRPr="0048445F">
        <w:rPr>
          <w:rFonts w:cs="KFGQPC Uthman Taha Naskh" w:hint="cs"/>
          <w:sz w:val="48"/>
          <w:szCs w:val="48"/>
          <w:rtl/>
        </w:rPr>
        <w:t>العالم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</w:t>
      </w:r>
      <w:r w:rsidR="00177468" w:rsidRPr="0048445F">
        <w:rPr>
          <w:rFonts w:cs="KFGQPC Uthman Taha Naskh"/>
          <w:sz w:val="48"/>
          <w:szCs w:val="48"/>
          <w:rtl/>
        </w:rPr>
        <w:t>‌مُعَاذ</w:t>
      </w:r>
      <w:r w:rsidR="00177468" w:rsidRPr="0048445F">
        <w:rPr>
          <w:rFonts w:cs="KFGQPC Uthman Taha Naskh" w:hint="cs"/>
          <w:sz w:val="48"/>
          <w:szCs w:val="48"/>
          <w:rtl/>
        </w:rPr>
        <w:t>ُ</w:t>
      </w:r>
      <w:r w:rsidR="00177468" w:rsidRPr="0048445F">
        <w:rPr>
          <w:rFonts w:cs="KFGQPC Uthman Taha Naskh"/>
          <w:sz w:val="48"/>
          <w:szCs w:val="48"/>
          <w:rtl/>
        </w:rPr>
        <w:t xml:space="preserve"> بْن</w:t>
      </w:r>
      <w:r w:rsidR="00177468" w:rsidRPr="0048445F">
        <w:rPr>
          <w:rFonts w:cs="KFGQPC Uthman Taha Naskh" w:hint="cs"/>
          <w:sz w:val="48"/>
          <w:szCs w:val="48"/>
          <w:rtl/>
        </w:rPr>
        <w:t>ُ</w:t>
      </w:r>
      <w:r w:rsidR="00177468" w:rsidRPr="0048445F">
        <w:rPr>
          <w:rFonts w:cs="KFGQPC Uthman Taha Naskh"/>
          <w:sz w:val="48"/>
          <w:szCs w:val="48"/>
          <w:rtl/>
        </w:rPr>
        <w:t xml:space="preserve"> جَبَلٍ </w:t>
      </w:r>
      <w:r w:rsidR="00D17090" w:rsidRPr="0048445F">
        <w:rPr>
          <w:rFonts w:cs="KFGQPC Uthman Taha Naskh" w:hint="cs"/>
          <w:sz w:val="48"/>
          <w:szCs w:val="48"/>
          <w:rtl/>
        </w:rPr>
        <w:t>سبع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سنوات</w:t>
      </w:r>
      <w:r w:rsidR="002D424E">
        <w:rPr>
          <w:rFonts w:cs="KFGQPC Uthman Taha Naskh" w:hint="cs"/>
          <w:sz w:val="48"/>
          <w:szCs w:val="48"/>
          <w:rtl/>
        </w:rPr>
        <w:t>ٍ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</w:t>
      </w:r>
      <w:r w:rsidRPr="0048445F">
        <w:rPr>
          <w:rFonts w:cs="KFGQPC Uthman Taha Naskh" w:hint="cs"/>
          <w:sz w:val="48"/>
          <w:szCs w:val="48"/>
          <w:rtl/>
        </w:rPr>
        <w:t>بعد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 xml:space="preserve"> وفاة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أحب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مخلوق</w:t>
      </w:r>
      <w:r w:rsidR="002D424E">
        <w:rPr>
          <w:rFonts w:cs="KFGQPC Uthman Taha Naskh" w:hint="cs"/>
          <w:sz w:val="48"/>
          <w:szCs w:val="48"/>
          <w:rtl/>
        </w:rPr>
        <w:t>ٍ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إليه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D17090" w:rsidRPr="0048445F">
        <w:rPr>
          <w:rFonts w:cs="KFGQPC Uthman Taha Naskh" w:hint="cs"/>
          <w:sz w:val="48"/>
          <w:szCs w:val="48"/>
          <w:rtl/>
        </w:rPr>
        <w:t>، وتقترب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ساعة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الموت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D17090" w:rsidRPr="0048445F">
        <w:rPr>
          <w:rFonts w:cs="KFGQPC Uthman Taha Naskh" w:hint="cs"/>
          <w:sz w:val="48"/>
          <w:szCs w:val="48"/>
          <w:rtl/>
        </w:rPr>
        <w:t>، حيث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</w:t>
      </w:r>
      <w:r w:rsidR="00FF775C" w:rsidRPr="0048445F">
        <w:rPr>
          <w:rFonts w:cs="KFGQPC Uthman Taha Naskh"/>
          <w:sz w:val="48"/>
          <w:szCs w:val="48"/>
          <w:rtl/>
        </w:rPr>
        <w:t>وَقَعَ طَاعُون بِالشَّامِ فِي عَهْدِ عُمَرَ</w:t>
      </w:r>
      <w:r w:rsidR="00F052AE" w:rsidRPr="0048445F">
        <w:rPr>
          <w:rFonts w:cs="KFGQPC Uthman Taha Naskh" w:hint="cs"/>
          <w:sz w:val="48"/>
          <w:szCs w:val="48"/>
          <w:rtl/>
        </w:rPr>
        <w:t xml:space="preserve">.. </w:t>
      </w:r>
      <w:r w:rsidR="00FF775C" w:rsidRPr="0048445F">
        <w:rPr>
          <w:rFonts w:cs="KFGQPC Uthman Taha Naskh"/>
          <w:sz w:val="48"/>
          <w:szCs w:val="48"/>
          <w:rtl/>
        </w:rPr>
        <w:t>فَطُعِنَتْ لَهُ امْرَأَتَانِ فَمَاتَتَا، ثُمَّ طُعِنَ ابْنٌ لَهُ</w:t>
      </w:r>
      <w:r w:rsidR="00485CAD" w:rsidRPr="0048445F">
        <w:rPr>
          <w:rFonts w:cs="KFGQPC Uthman Taha Naskh" w:hint="cs"/>
          <w:sz w:val="48"/>
          <w:szCs w:val="48"/>
          <w:rtl/>
        </w:rPr>
        <w:t xml:space="preserve">. </w:t>
      </w:r>
      <w:r w:rsidR="00FF775C" w:rsidRPr="0048445F">
        <w:rPr>
          <w:rFonts w:cs="KFGQPC Uthman Taha Naskh"/>
          <w:sz w:val="48"/>
          <w:szCs w:val="48"/>
          <w:rtl/>
        </w:rPr>
        <w:t xml:space="preserve">ثُمَّ مَاتَ ابْنُهُ ذَلِكَ، فَدَفَنَهُ، ثُمَّ طُعِنَ مُعَاذٌ، فَجَعَلَ يُغْشَى عَلَيْهِ، فَإِذَا أَفَاقَ قَالَ: </w:t>
      </w:r>
      <w:r w:rsidR="00485CAD" w:rsidRPr="0048445F">
        <w:rPr>
          <w:rFonts w:cs="KFGQPC Uthman Taha Naskh"/>
          <w:sz w:val="48"/>
          <w:szCs w:val="48"/>
          <w:rtl/>
        </w:rPr>
        <w:t>اخْنُقْنِي ‌خَنْقَكَ</w:t>
      </w:r>
      <w:r w:rsidR="00FF775C" w:rsidRPr="0048445F">
        <w:rPr>
          <w:rFonts w:cs="KFGQPC Uthman Taha Naskh"/>
          <w:sz w:val="48"/>
          <w:szCs w:val="48"/>
          <w:rtl/>
        </w:rPr>
        <w:t xml:space="preserve">، ‌فَوَعِزَّتِكَ إِنكَ لَتَعْلَمُ أَنِّي أُحِبُّكَ، ثُمَّ يُغْشَى عَلَيْهِ، فَإِذَا أَفَاقَ قَالَ مِثْلَ ذَلِكَ، فَأَفَاقَ، فَإِذَا هُوَ </w:t>
      </w:r>
      <w:r w:rsidR="00485CAD" w:rsidRPr="0048445F">
        <w:rPr>
          <w:rFonts w:cs="KFGQPC Uthman Taha Naskh" w:hint="cs"/>
          <w:sz w:val="48"/>
          <w:szCs w:val="48"/>
          <w:rtl/>
        </w:rPr>
        <w:t>[بأحدِ تلاميذهِ]</w:t>
      </w:r>
      <w:r w:rsidR="00FF775C" w:rsidRPr="0048445F">
        <w:rPr>
          <w:rFonts w:cs="KFGQPC Uthman Taha Naskh"/>
          <w:sz w:val="48"/>
          <w:szCs w:val="48"/>
          <w:rtl/>
        </w:rPr>
        <w:t xml:space="preserve"> يَبْكِي عَنْدَهُ، قَالَ: مَا يُبْكِيكَ</w:t>
      </w:r>
      <w:r w:rsidR="00FF775C" w:rsidRPr="0048445F">
        <w:rPr>
          <w:rFonts w:cs="KFGQPC Uthman Taha Naskh" w:hint="cs"/>
          <w:sz w:val="48"/>
          <w:szCs w:val="48"/>
          <w:rtl/>
        </w:rPr>
        <w:t xml:space="preserve">؟ </w:t>
      </w:r>
      <w:r w:rsidR="00FF775C" w:rsidRPr="0048445F">
        <w:rPr>
          <w:rFonts w:cs="KFGQPC Uthman Taha Naskh"/>
          <w:sz w:val="48"/>
          <w:szCs w:val="48"/>
          <w:rtl/>
        </w:rPr>
        <w:t>فَقَالَ: أَمَا وَاللهِ مَا أَبْكِي عَلَى دُنْيَا أَطْمَعُ أَنْ أُصِيبَهَا مِنْكَ، وَلكنِّي أَبْكِي عَلَى الْعِلْمِ الَّذِي أُصِيبُ مِنْكَ</w:t>
      </w:r>
      <w:r w:rsidR="00F274D6" w:rsidRPr="0048445F">
        <w:rPr>
          <w:rFonts w:cs="KFGQPC Uthman Taha Naskh" w:hint="cs"/>
          <w:sz w:val="48"/>
          <w:szCs w:val="48"/>
          <w:rtl/>
        </w:rPr>
        <w:t>.</w:t>
      </w:r>
      <w:r w:rsidR="00FF775C" w:rsidRPr="0048445F">
        <w:rPr>
          <w:rFonts w:cs="KFGQPC Uthman Taha Naskh"/>
          <w:sz w:val="48"/>
          <w:szCs w:val="48"/>
          <w:rtl/>
        </w:rPr>
        <w:t xml:space="preserve"> </w:t>
      </w:r>
      <w:r w:rsidR="00F274D6" w:rsidRPr="0048445F">
        <w:rPr>
          <w:rFonts w:cs="KFGQPC Uthman Taha Naskh" w:hint="cs"/>
          <w:sz w:val="48"/>
          <w:szCs w:val="48"/>
          <w:rtl/>
        </w:rPr>
        <w:t>ف</w:t>
      </w:r>
      <w:r w:rsidR="005962FA" w:rsidRPr="0048445F">
        <w:rPr>
          <w:rFonts w:cs="KFGQPC Uthman Taha Naskh"/>
          <w:sz w:val="48"/>
          <w:szCs w:val="48"/>
          <w:rtl/>
        </w:rPr>
        <w:t xml:space="preserve">قال: </w:t>
      </w:r>
      <w:r w:rsidR="00FF775C" w:rsidRPr="0048445F">
        <w:rPr>
          <w:rFonts w:cs="KFGQPC Uthman Taha Naskh"/>
          <w:sz w:val="48"/>
          <w:szCs w:val="48"/>
          <w:rtl/>
        </w:rPr>
        <w:t xml:space="preserve">فَلَا تَبْكِ، </w:t>
      </w:r>
      <w:r w:rsidR="00FF775C" w:rsidRPr="0048445F">
        <w:rPr>
          <w:rFonts w:cs="KFGQPC Uthman Taha Naskh"/>
          <w:sz w:val="48"/>
          <w:szCs w:val="48"/>
          <w:rtl/>
        </w:rPr>
        <w:lastRenderedPageBreak/>
        <w:t>فَإِنَّ الْعِلْمَ لَا يَذْهَبُ، وَالْتَمِسْهُ مِنْ حَيْثُ الْتَمَسَهُ خَلِيلُ اللَّهِ إِبْرَاهِيمُ</w:t>
      </w:r>
      <w:r w:rsidR="00F052AE" w:rsidRPr="0048445F">
        <w:rPr>
          <w:rFonts w:cs="KFGQPC Uthman Taha Naskh" w:hint="cs"/>
          <w:sz w:val="48"/>
          <w:szCs w:val="48"/>
          <w:rtl/>
        </w:rPr>
        <w:t>..</w:t>
      </w:r>
      <w:r w:rsidR="00F274D6" w:rsidRPr="0048445F">
        <w:rPr>
          <w:rStyle w:val="ae"/>
          <w:sz w:val="48"/>
          <w:szCs w:val="48"/>
          <w:rtl/>
        </w:rPr>
        <w:t>(</w:t>
      </w:r>
      <w:r w:rsidR="00F274D6" w:rsidRPr="0048445F">
        <w:rPr>
          <w:rStyle w:val="ae"/>
          <w:sz w:val="48"/>
          <w:szCs w:val="48"/>
          <w:rtl/>
        </w:rPr>
        <w:footnoteReference w:id="7"/>
      </w:r>
      <w:r w:rsidR="00F274D6" w:rsidRPr="0048445F">
        <w:rPr>
          <w:rStyle w:val="ae"/>
          <w:sz w:val="48"/>
          <w:szCs w:val="48"/>
          <w:rtl/>
        </w:rPr>
        <w:t>)</w:t>
      </w:r>
      <w:r w:rsidR="00E0303F" w:rsidRPr="0048445F">
        <w:rPr>
          <w:rFonts w:cs="KFGQPC Uthman Taha Naskh" w:hint="cs"/>
          <w:sz w:val="48"/>
          <w:szCs w:val="48"/>
          <w:rtl/>
        </w:rPr>
        <w:t>.</w:t>
      </w:r>
    </w:p>
    <w:p w14:paraId="70981B30" w14:textId="7E45D18A" w:rsidR="004D5284" w:rsidRDefault="004D5284" w:rsidP="004D5284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نعم؛ </w:t>
      </w:r>
      <w:r w:rsidRPr="0048445F">
        <w:rPr>
          <w:rFonts w:cs="KFGQPC Uthman Taha Naskh"/>
          <w:sz w:val="48"/>
          <w:szCs w:val="48"/>
          <w:rtl/>
        </w:rPr>
        <w:t>مَاتَ</w:t>
      </w:r>
      <w:r w:rsidRPr="0048445F">
        <w:rPr>
          <w:rFonts w:cs="KFGQPC Uthman Taha Naskh" w:hint="cs"/>
          <w:sz w:val="48"/>
          <w:szCs w:val="48"/>
          <w:rtl/>
        </w:rPr>
        <w:t xml:space="preserve"> </w:t>
      </w:r>
      <w:r w:rsidR="00D17090" w:rsidRPr="0048445F">
        <w:rPr>
          <w:rFonts w:cs="KFGQPC Uthman Taha Naskh" w:hint="cs"/>
          <w:sz w:val="48"/>
          <w:szCs w:val="48"/>
          <w:rtl/>
        </w:rPr>
        <w:t>هذا الإمام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الأمة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القانت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وعمره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ثلاث</w:t>
      </w:r>
      <w:r w:rsidR="002D424E">
        <w:rPr>
          <w:rFonts w:cs="KFGQPC Uthman Taha Naskh" w:hint="cs"/>
          <w:sz w:val="48"/>
          <w:szCs w:val="48"/>
          <w:rtl/>
        </w:rPr>
        <w:t>ٌ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وثلاثون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سنة</w:t>
      </w:r>
      <w:r w:rsidR="00572F5E">
        <w:rPr>
          <w:rFonts w:cs="KFGQPC Uthman Taha Naskh" w:hint="cs"/>
          <w:sz w:val="48"/>
          <w:szCs w:val="48"/>
          <w:rtl/>
        </w:rPr>
        <w:t>ً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فقط؛ </w:t>
      </w:r>
      <w:r>
        <w:rPr>
          <w:rFonts w:cs="KFGQPC Uthman Taha Naskh" w:hint="cs"/>
          <w:sz w:val="48"/>
          <w:szCs w:val="48"/>
          <w:rtl/>
        </w:rPr>
        <w:t>فهل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ن</w:t>
      </w:r>
      <w:r>
        <w:rPr>
          <w:rFonts w:cs="KFGQPC Uthman Taha Naskh" w:hint="cs"/>
          <w:sz w:val="48"/>
          <w:szCs w:val="48"/>
          <w:rtl/>
        </w:rPr>
        <w:t>عتبر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ب</w:t>
      </w:r>
      <w:r w:rsidR="00D17090" w:rsidRPr="0048445F">
        <w:rPr>
          <w:rFonts w:cs="KFGQPC Uthman Taha Naskh" w:hint="cs"/>
          <w:sz w:val="48"/>
          <w:szCs w:val="48"/>
          <w:rtl/>
        </w:rPr>
        <w:t>أن الأعمار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مجرد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أرقام</w:t>
      </w:r>
      <w:r w:rsidR="002D424E">
        <w:rPr>
          <w:rFonts w:cs="KFGQPC Uthman Taha Naskh" w:hint="cs"/>
          <w:sz w:val="48"/>
          <w:szCs w:val="48"/>
          <w:rtl/>
        </w:rPr>
        <w:t>ٍ</w:t>
      </w:r>
      <w:r w:rsidR="00D17090" w:rsidRPr="0048445F">
        <w:rPr>
          <w:rFonts w:cs="KFGQPC Uthman Taha Naskh" w:hint="cs"/>
          <w:sz w:val="48"/>
          <w:szCs w:val="48"/>
          <w:rtl/>
        </w:rPr>
        <w:t>، وأن مشاريع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الأعمال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لا ت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>قاس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D17090" w:rsidRPr="0048445F">
        <w:rPr>
          <w:rFonts w:cs="KFGQPC Uthman Taha Naskh" w:hint="cs"/>
          <w:sz w:val="48"/>
          <w:szCs w:val="48"/>
          <w:rtl/>
        </w:rPr>
        <w:t xml:space="preserve"> بالأعمار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D17090" w:rsidRPr="0048445F">
        <w:rPr>
          <w:rFonts w:cs="KFGQPC Uthman Taha Naskh" w:hint="cs"/>
          <w:sz w:val="48"/>
          <w:szCs w:val="48"/>
          <w:rtl/>
        </w:rPr>
        <w:t>.</w:t>
      </w:r>
    </w:p>
    <w:p w14:paraId="4E4BF156" w14:textId="6DA38CA7" w:rsidR="00D17090" w:rsidRPr="0048445F" w:rsidRDefault="00D17090" w:rsidP="004D5284">
      <w:pPr>
        <w:rPr>
          <w:rFonts w:cs="KFGQPC Uthman Taha Naskh"/>
          <w:sz w:val="48"/>
          <w:szCs w:val="48"/>
          <w:rtl/>
        </w:rPr>
      </w:pPr>
      <w:r w:rsidRPr="0048445F">
        <w:rPr>
          <w:rFonts w:cs="KFGQPC Uthman Taha Naskh" w:hint="cs"/>
          <w:sz w:val="48"/>
          <w:szCs w:val="48"/>
          <w:rtl/>
        </w:rPr>
        <w:t>فيا أي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>ها الطموح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 xml:space="preserve"> اله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>مام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Pr="0048445F">
        <w:rPr>
          <w:rFonts w:cs="KFGQPC Uthman Taha Naskh" w:hint="cs"/>
          <w:sz w:val="48"/>
          <w:szCs w:val="48"/>
          <w:rtl/>
        </w:rPr>
        <w:t>: س</w:t>
      </w:r>
      <w:r w:rsidR="00815284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>ر</w:t>
      </w:r>
      <w:r w:rsidR="00572F5E">
        <w:rPr>
          <w:rFonts w:cs="KFGQPC Uthman Taha Naskh" w:hint="cs"/>
          <w:sz w:val="48"/>
          <w:szCs w:val="48"/>
          <w:rtl/>
        </w:rPr>
        <w:t>ْ</w:t>
      </w:r>
      <w:r w:rsidRPr="0048445F">
        <w:rPr>
          <w:rFonts w:cs="KFGQPC Uthman Taha Naskh" w:hint="cs"/>
          <w:sz w:val="48"/>
          <w:szCs w:val="48"/>
          <w:rtl/>
        </w:rPr>
        <w:t xml:space="preserve"> </w:t>
      </w:r>
      <w:r w:rsidR="004B2DAB">
        <w:rPr>
          <w:rFonts w:cs="KFGQPC Uthman Taha Naskh" w:hint="cs"/>
          <w:sz w:val="48"/>
          <w:szCs w:val="48"/>
          <w:rtl/>
        </w:rPr>
        <w:t>ق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4B2DAB">
        <w:rPr>
          <w:rFonts w:cs="KFGQPC Uthman Taha Naskh" w:hint="cs"/>
          <w:sz w:val="48"/>
          <w:szCs w:val="48"/>
          <w:rtl/>
        </w:rPr>
        <w:t xml:space="preserve">دُماً </w:t>
      </w:r>
      <w:r w:rsidRPr="0048445F">
        <w:rPr>
          <w:rFonts w:cs="KFGQPC Uthman Taha Naskh" w:hint="cs"/>
          <w:sz w:val="48"/>
          <w:szCs w:val="48"/>
          <w:rtl/>
        </w:rPr>
        <w:t>للأمام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>، واقتد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 بمعاذ</w:t>
      </w:r>
      <w:r w:rsidR="002D424E">
        <w:rPr>
          <w:rFonts w:cs="KFGQPC Uthman Taha Naskh" w:hint="cs"/>
          <w:sz w:val="48"/>
          <w:szCs w:val="48"/>
          <w:rtl/>
        </w:rPr>
        <w:t>ٍ</w:t>
      </w:r>
      <w:r w:rsidR="004B2DAB">
        <w:rPr>
          <w:rFonts w:cs="KFGQPC Uthman Taha Naskh" w:hint="cs"/>
          <w:sz w:val="48"/>
          <w:szCs w:val="48"/>
          <w:rtl/>
        </w:rPr>
        <w:t xml:space="preserve"> الإمام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>، والتمس</w:t>
      </w:r>
      <w:r w:rsidR="00572F5E">
        <w:rPr>
          <w:rFonts w:cs="KFGQPC Uthman Taha Naskh" w:hint="cs"/>
          <w:sz w:val="48"/>
          <w:szCs w:val="48"/>
          <w:rtl/>
        </w:rPr>
        <w:t>ِ</w:t>
      </w:r>
      <w:r w:rsidRPr="0048445F">
        <w:rPr>
          <w:rFonts w:cs="KFGQPC Uthman Taha Naskh" w:hint="cs"/>
          <w:sz w:val="48"/>
          <w:szCs w:val="48"/>
          <w:rtl/>
        </w:rPr>
        <w:t xml:space="preserve"> العلم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Pr="0048445F">
        <w:rPr>
          <w:rFonts w:cs="KFGQPC Uthman Taha Naskh" w:hint="cs"/>
          <w:sz w:val="48"/>
          <w:szCs w:val="48"/>
          <w:rtl/>
        </w:rPr>
        <w:t xml:space="preserve"> </w:t>
      </w:r>
      <w:r w:rsidR="00C029BB" w:rsidRPr="0048445F">
        <w:rPr>
          <w:rFonts w:cs="KFGQPC Uthman Taha Naskh" w:hint="cs"/>
          <w:sz w:val="48"/>
          <w:szCs w:val="48"/>
          <w:rtl/>
        </w:rPr>
        <w:t>والإيمان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C029BB" w:rsidRPr="0048445F">
        <w:rPr>
          <w:rFonts w:cs="KFGQPC Uthman Taha Naskh" w:hint="cs"/>
          <w:sz w:val="48"/>
          <w:szCs w:val="48"/>
          <w:rtl/>
        </w:rPr>
        <w:t xml:space="preserve"> </w:t>
      </w:r>
      <w:r w:rsidRPr="0048445F">
        <w:rPr>
          <w:rFonts w:cs="KFGQPC Uthman Taha Naskh" w:hint="cs"/>
          <w:sz w:val="48"/>
          <w:szCs w:val="48"/>
          <w:rtl/>
        </w:rPr>
        <w:t>من أهله</w:t>
      </w:r>
      <w:r w:rsidR="002D424E">
        <w:rPr>
          <w:rFonts w:cs="KFGQPC Uthman Taha Naskh" w:hint="cs"/>
          <w:sz w:val="48"/>
          <w:szCs w:val="48"/>
          <w:rtl/>
        </w:rPr>
        <w:t>ِ</w:t>
      </w:r>
      <w:r w:rsidR="00E93EC5">
        <w:rPr>
          <w:rFonts w:cs="KFGQPC Uthman Taha Naskh" w:hint="cs"/>
          <w:sz w:val="48"/>
          <w:szCs w:val="48"/>
          <w:rtl/>
        </w:rPr>
        <w:t xml:space="preserve"> الراسخين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C029BB" w:rsidRPr="0048445F">
        <w:rPr>
          <w:rFonts w:cs="KFGQPC Uthman Taha Naskh" w:hint="cs"/>
          <w:sz w:val="48"/>
          <w:szCs w:val="48"/>
          <w:rtl/>
        </w:rPr>
        <w:t>؛ لي</w:t>
      </w:r>
      <w:r w:rsidR="00E93EC5">
        <w:rPr>
          <w:rFonts w:cs="KFGQPC Uthman Taha Naskh" w:hint="cs"/>
          <w:sz w:val="48"/>
          <w:szCs w:val="48"/>
          <w:rtl/>
        </w:rPr>
        <w:t>جعل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E93EC5">
        <w:rPr>
          <w:rFonts w:cs="KFGQPC Uthman Taha Naskh" w:hint="cs"/>
          <w:sz w:val="48"/>
          <w:szCs w:val="48"/>
          <w:rtl/>
        </w:rPr>
        <w:t>ك</w:t>
      </w:r>
      <w:r w:rsidR="00C029BB" w:rsidRPr="0048445F">
        <w:rPr>
          <w:rFonts w:cs="KFGQPC Uthman Taha Naskh" w:hint="cs"/>
          <w:sz w:val="48"/>
          <w:szCs w:val="48"/>
          <w:rtl/>
        </w:rPr>
        <w:t xml:space="preserve"> الله</w:t>
      </w:r>
      <w:r w:rsidR="002D424E">
        <w:rPr>
          <w:rFonts w:cs="KFGQPC Uthman Taha Naskh" w:hint="cs"/>
          <w:sz w:val="48"/>
          <w:szCs w:val="48"/>
          <w:rtl/>
        </w:rPr>
        <w:t>ُ</w:t>
      </w:r>
      <w:r w:rsidR="00E93EC5">
        <w:rPr>
          <w:rFonts w:cs="KFGQPC Uthman Taha Naskh" w:hint="cs"/>
          <w:sz w:val="48"/>
          <w:szCs w:val="48"/>
          <w:rtl/>
        </w:rPr>
        <w:t xml:space="preserve"> من المرفوعين</w:t>
      </w:r>
      <w:r w:rsidR="00572F5E">
        <w:rPr>
          <w:rFonts w:cs="KFGQPC Uthman Taha Naskh" w:hint="cs"/>
          <w:sz w:val="48"/>
          <w:szCs w:val="48"/>
          <w:rtl/>
        </w:rPr>
        <w:t>َ</w:t>
      </w:r>
      <w:r w:rsidR="00C029BB" w:rsidRPr="0048445F">
        <w:rPr>
          <w:rFonts w:cs="KFGQPC Uthman Taha Naskh" w:hint="cs"/>
          <w:sz w:val="48"/>
          <w:szCs w:val="48"/>
          <w:rtl/>
        </w:rPr>
        <w:t xml:space="preserve">: </w:t>
      </w:r>
      <w:r w:rsidR="00C029BB" w:rsidRPr="0048445F">
        <w:rPr>
          <w:rFonts w:cs="KFGQPC HAFS Uthmanic Script" w:hint="cs"/>
          <w:b/>
          <w:bCs/>
          <w:sz w:val="48"/>
          <w:szCs w:val="48"/>
          <w:rtl/>
        </w:rPr>
        <w:t>ﵟ‌يَرۡفَعِ ٱللَّهُ ٱلَّذِينَ ءَامَنُواْ مِنكُمۡ وَٱلَّذِينَ أُوتُواْ ٱلۡعِلۡمَ دَرَجَٰتٖﵞ</w:t>
      </w:r>
      <w:r w:rsidR="00C029BB" w:rsidRPr="00EA78CA">
        <w:rPr>
          <w:rFonts w:cs="Traditional Naskh" w:hint="cs"/>
          <w:b/>
          <w:bCs/>
          <w:sz w:val="26"/>
          <w:szCs w:val="26"/>
          <w:rtl/>
        </w:rPr>
        <w:t>[المجادلة11]</w:t>
      </w:r>
      <w:r w:rsidR="00C029BB" w:rsidRPr="00EA78CA">
        <w:rPr>
          <w:rFonts w:cs="Traditional Naskh" w:hint="cs"/>
          <w:b/>
          <w:bCs/>
          <w:sz w:val="44"/>
          <w:szCs w:val="44"/>
          <w:rtl/>
        </w:rPr>
        <w:t> </w:t>
      </w:r>
    </w:p>
    <w:p w14:paraId="7812C004" w14:textId="0E6359EE" w:rsidR="0048445F" w:rsidRPr="002432C7" w:rsidRDefault="00A9197D" w:rsidP="00E93EC5">
      <w:pPr>
        <w:pStyle w:val="afc"/>
        <w:widowControl/>
        <w:numPr>
          <w:ilvl w:val="0"/>
          <w:numId w:val="10"/>
        </w:numPr>
        <w:ind w:left="424" w:right="426"/>
        <w:rPr>
          <w:rFonts w:cs="Generator Black"/>
          <w:spacing w:val="-4"/>
          <w:sz w:val="48"/>
          <w:szCs w:val="48"/>
          <w:rtl/>
        </w:rPr>
      </w:pPr>
      <w:r w:rsidRPr="002432C7">
        <w:rPr>
          <w:rFonts w:cs="Generator Black" w:hint="cs"/>
          <w:spacing w:val="-4"/>
          <w:sz w:val="48"/>
          <w:szCs w:val="48"/>
          <w:rtl/>
        </w:rPr>
        <w:t>فالله</w:t>
      </w:r>
      <w:r w:rsidR="0048445F" w:rsidRPr="002432C7">
        <w:rPr>
          <w:rFonts w:cs="Generator Black" w:hint="cs"/>
          <w:spacing w:val="-4"/>
          <w:sz w:val="48"/>
          <w:szCs w:val="48"/>
          <w:rtl/>
        </w:rPr>
        <w:t>م</w:t>
      </w:r>
      <w:r w:rsidRPr="002432C7">
        <w:rPr>
          <w:rFonts w:cs="Generator Black" w:hint="cs"/>
          <w:spacing w:val="-4"/>
          <w:sz w:val="48"/>
          <w:szCs w:val="48"/>
          <w:rtl/>
        </w:rPr>
        <w:t xml:space="preserve"> ارضَ عن صحابة</w:t>
      </w:r>
      <w:r w:rsidR="0048445F" w:rsidRPr="002432C7">
        <w:rPr>
          <w:rFonts w:cs="Generator Black" w:hint="cs"/>
          <w:spacing w:val="-4"/>
          <w:sz w:val="48"/>
          <w:szCs w:val="48"/>
          <w:rtl/>
        </w:rPr>
        <w:t>ِ</w:t>
      </w:r>
      <w:r w:rsidRPr="002432C7">
        <w:rPr>
          <w:rFonts w:cs="Generator Black" w:hint="cs"/>
          <w:spacing w:val="-4"/>
          <w:sz w:val="48"/>
          <w:szCs w:val="48"/>
          <w:rtl/>
        </w:rPr>
        <w:t xml:space="preserve"> رسول</w:t>
      </w:r>
      <w:r w:rsidR="0048445F" w:rsidRPr="002432C7">
        <w:rPr>
          <w:rFonts w:cs="Generator Black" w:hint="cs"/>
          <w:spacing w:val="-4"/>
          <w:sz w:val="48"/>
          <w:szCs w:val="48"/>
          <w:rtl/>
        </w:rPr>
        <w:t>ِ</w:t>
      </w:r>
      <w:r w:rsidRPr="002432C7">
        <w:rPr>
          <w:rFonts w:cs="Generator Black" w:hint="cs"/>
          <w:spacing w:val="-4"/>
          <w:sz w:val="48"/>
          <w:szCs w:val="48"/>
          <w:rtl/>
        </w:rPr>
        <w:t>ك واجمعنا</w:t>
      </w:r>
      <w:r w:rsidR="0048445F" w:rsidRPr="002432C7">
        <w:rPr>
          <w:rFonts w:cs="Generator Black" w:hint="cs"/>
          <w:spacing w:val="-4"/>
          <w:sz w:val="48"/>
          <w:szCs w:val="48"/>
          <w:rtl/>
        </w:rPr>
        <w:t xml:space="preserve"> به وبهم في جنت</w:t>
      </w:r>
      <w:r w:rsidR="002D424E">
        <w:rPr>
          <w:rFonts w:cs="Generator Black" w:hint="cs"/>
          <w:spacing w:val="-4"/>
          <w:sz w:val="48"/>
          <w:szCs w:val="48"/>
          <w:rtl/>
        </w:rPr>
        <w:t>ِ</w:t>
      </w:r>
      <w:r w:rsidR="0048445F" w:rsidRPr="002432C7">
        <w:rPr>
          <w:rFonts w:cs="Generator Black" w:hint="cs"/>
          <w:spacing w:val="-4"/>
          <w:sz w:val="48"/>
          <w:szCs w:val="48"/>
          <w:rtl/>
        </w:rPr>
        <w:t>ك.</w:t>
      </w:r>
    </w:p>
    <w:p w14:paraId="12D7664C" w14:textId="2C6349CB" w:rsidR="00A9197D" w:rsidRPr="002432C7" w:rsidRDefault="00A9197D" w:rsidP="00E93EC5">
      <w:pPr>
        <w:pStyle w:val="afc"/>
        <w:widowControl/>
        <w:numPr>
          <w:ilvl w:val="0"/>
          <w:numId w:val="10"/>
        </w:numPr>
        <w:ind w:left="424" w:right="426"/>
        <w:rPr>
          <w:rFonts w:cs="Generator Black"/>
          <w:spacing w:val="-4"/>
          <w:sz w:val="48"/>
          <w:szCs w:val="48"/>
        </w:rPr>
      </w:pPr>
      <w:r w:rsidRPr="002432C7">
        <w:rPr>
          <w:rFonts w:cs="Generator Black" w:hint="cs"/>
          <w:spacing w:val="-4"/>
          <w:sz w:val="48"/>
          <w:szCs w:val="48"/>
          <w:rtl/>
        </w:rPr>
        <w:t>اللَّهُمَّ إِنّا نَسْأَلُكَ النَّعِيمَ الْمُقِيمَ الَّذِي لَا يَحُولُ وَلَا يَزُولُ.</w:t>
      </w:r>
    </w:p>
    <w:p w14:paraId="6C7C34BE" w14:textId="691542BE" w:rsidR="00A9197D" w:rsidRPr="002432C7" w:rsidRDefault="00A9197D" w:rsidP="00E93EC5">
      <w:pPr>
        <w:pStyle w:val="afc"/>
        <w:widowControl/>
        <w:numPr>
          <w:ilvl w:val="0"/>
          <w:numId w:val="10"/>
        </w:numPr>
        <w:ind w:left="424" w:right="426"/>
        <w:rPr>
          <w:rFonts w:cs="Generator Black"/>
          <w:spacing w:val="-4"/>
          <w:sz w:val="48"/>
          <w:szCs w:val="48"/>
        </w:rPr>
      </w:pPr>
      <w:r w:rsidRPr="002432C7">
        <w:rPr>
          <w:rFonts w:cs="Generator Black" w:hint="cs"/>
          <w:spacing w:val="-4"/>
          <w:sz w:val="48"/>
          <w:szCs w:val="48"/>
          <w:rtl/>
        </w:rPr>
        <w:t>اللهم كَمَا هَدَيْتَنا لِلإِسْلاَمِ فلاَ تَنْزِعْهُ مِنّا حَتَّى تَتَوَفَّانا وَنحن مُسْلِمون</w:t>
      </w:r>
      <w:r w:rsidR="0048445F" w:rsidRPr="002432C7">
        <w:rPr>
          <w:rFonts w:cs="Generator Black" w:hint="cs"/>
          <w:spacing w:val="-4"/>
          <w:sz w:val="48"/>
          <w:szCs w:val="48"/>
          <w:rtl/>
        </w:rPr>
        <w:t>َ</w:t>
      </w:r>
      <w:r w:rsidRPr="002432C7">
        <w:rPr>
          <w:rFonts w:cs="Generator Black" w:hint="cs"/>
          <w:spacing w:val="-4"/>
          <w:sz w:val="48"/>
          <w:szCs w:val="48"/>
          <w:rtl/>
        </w:rPr>
        <w:t>.</w:t>
      </w:r>
    </w:p>
    <w:p w14:paraId="2070717B" w14:textId="134D4F06" w:rsidR="002432C7" w:rsidRPr="002432C7" w:rsidRDefault="002432C7" w:rsidP="00E93EC5">
      <w:pPr>
        <w:pStyle w:val="afc"/>
        <w:widowControl/>
        <w:numPr>
          <w:ilvl w:val="0"/>
          <w:numId w:val="10"/>
        </w:numPr>
        <w:ind w:left="424" w:right="426"/>
        <w:rPr>
          <w:rFonts w:cs="Generator Black"/>
          <w:spacing w:val="-4"/>
          <w:sz w:val="48"/>
          <w:szCs w:val="48"/>
          <w:rtl/>
        </w:rPr>
      </w:pPr>
      <w:r>
        <w:rPr>
          <w:rFonts w:cs="Generator Black" w:hint="cs"/>
          <w:spacing w:val="-4"/>
          <w:sz w:val="48"/>
          <w:szCs w:val="48"/>
          <w:rtl/>
        </w:rPr>
        <w:t>اللهم اجعل عام</w:t>
      </w:r>
      <w:r w:rsidR="002D424E">
        <w:rPr>
          <w:rFonts w:cs="Generator Black" w:hint="cs"/>
          <w:spacing w:val="-4"/>
          <w:sz w:val="48"/>
          <w:szCs w:val="48"/>
          <w:rtl/>
        </w:rPr>
        <w:t>َ</w:t>
      </w:r>
      <w:r>
        <w:rPr>
          <w:rFonts w:cs="Generator Black" w:hint="cs"/>
          <w:spacing w:val="-4"/>
          <w:sz w:val="48"/>
          <w:szCs w:val="48"/>
          <w:rtl/>
        </w:rPr>
        <w:t>نا الجديد</w:t>
      </w:r>
      <w:r w:rsidR="002D424E">
        <w:rPr>
          <w:rFonts w:cs="Generator Black" w:hint="cs"/>
          <w:spacing w:val="-4"/>
          <w:sz w:val="48"/>
          <w:szCs w:val="48"/>
          <w:rtl/>
        </w:rPr>
        <w:t>َ</w:t>
      </w:r>
      <w:r>
        <w:rPr>
          <w:rFonts w:cs="Generator Black" w:hint="cs"/>
          <w:spacing w:val="-4"/>
          <w:sz w:val="48"/>
          <w:szCs w:val="48"/>
          <w:rtl/>
        </w:rPr>
        <w:t xml:space="preserve"> عام</w:t>
      </w:r>
      <w:r w:rsidR="002D424E">
        <w:rPr>
          <w:rFonts w:cs="Generator Black" w:hint="cs"/>
          <w:spacing w:val="-4"/>
          <w:sz w:val="48"/>
          <w:szCs w:val="48"/>
          <w:rtl/>
        </w:rPr>
        <w:t>َ</w:t>
      </w:r>
      <w:r>
        <w:rPr>
          <w:rFonts w:cs="Generator Black" w:hint="cs"/>
          <w:spacing w:val="-4"/>
          <w:sz w:val="48"/>
          <w:szCs w:val="48"/>
          <w:rtl/>
        </w:rPr>
        <w:t xml:space="preserve"> خير</w:t>
      </w:r>
      <w:r w:rsidR="002D424E">
        <w:rPr>
          <w:rFonts w:cs="Generator Black" w:hint="cs"/>
          <w:spacing w:val="-4"/>
          <w:sz w:val="48"/>
          <w:szCs w:val="48"/>
          <w:rtl/>
        </w:rPr>
        <w:t>ٍ</w:t>
      </w:r>
      <w:r>
        <w:rPr>
          <w:rFonts w:cs="Generator Black" w:hint="cs"/>
          <w:spacing w:val="-4"/>
          <w:sz w:val="48"/>
          <w:szCs w:val="48"/>
          <w:rtl/>
        </w:rPr>
        <w:t xml:space="preserve"> وبركة</w:t>
      </w:r>
      <w:r w:rsidR="002D424E">
        <w:rPr>
          <w:rFonts w:cs="Generator Black" w:hint="cs"/>
          <w:spacing w:val="-4"/>
          <w:sz w:val="48"/>
          <w:szCs w:val="48"/>
          <w:rtl/>
        </w:rPr>
        <w:t>ٍ</w:t>
      </w:r>
      <w:r>
        <w:rPr>
          <w:rFonts w:cs="Generator Black" w:hint="cs"/>
          <w:spacing w:val="-4"/>
          <w:sz w:val="48"/>
          <w:szCs w:val="48"/>
          <w:rtl/>
        </w:rPr>
        <w:t xml:space="preserve"> عل</w:t>
      </w:r>
      <w:r w:rsidR="002D424E">
        <w:rPr>
          <w:rFonts w:cs="Generator Black" w:hint="cs"/>
          <w:spacing w:val="-4"/>
          <w:sz w:val="48"/>
          <w:szCs w:val="48"/>
          <w:rtl/>
        </w:rPr>
        <w:t>ينا وعلى</w:t>
      </w:r>
      <w:r>
        <w:rPr>
          <w:rFonts w:cs="Generator Black" w:hint="cs"/>
          <w:spacing w:val="-4"/>
          <w:sz w:val="48"/>
          <w:szCs w:val="48"/>
          <w:rtl/>
        </w:rPr>
        <w:t xml:space="preserve"> المسلمين</w:t>
      </w:r>
      <w:r w:rsidR="002D424E">
        <w:rPr>
          <w:rFonts w:cs="Generator Black" w:hint="cs"/>
          <w:spacing w:val="-4"/>
          <w:sz w:val="48"/>
          <w:szCs w:val="48"/>
          <w:rtl/>
        </w:rPr>
        <w:t>َ</w:t>
      </w:r>
      <w:r>
        <w:rPr>
          <w:rFonts w:cs="Generator Black" w:hint="cs"/>
          <w:spacing w:val="-4"/>
          <w:sz w:val="48"/>
          <w:szCs w:val="48"/>
          <w:rtl/>
        </w:rPr>
        <w:t>.</w:t>
      </w:r>
    </w:p>
    <w:p w14:paraId="74F94EF7" w14:textId="5E27AF58" w:rsidR="004B2DAB" w:rsidRPr="002432C7" w:rsidRDefault="00A9197D" w:rsidP="004B2DAB">
      <w:pPr>
        <w:pStyle w:val="afc"/>
        <w:widowControl/>
        <w:numPr>
          <w:ilvl w:val="0"/>
          <w:numId w:val="10"/>
        </w:numPr>
        <w:ind w:left="424" w:right="426"/>
        <w:rPr>
          <w:rFonts w:cs="Generator Black"/>
          <w:spacing w:val="-4"/>
          <w:sz w:val="48"/>
          <w:szCs w:val="48"/>
        </w:rPr>
      </w:pPr>
      <w:r w:rsidRPr="002432C7">
        <w:rPr>
          <w:rFonts w:cs="Generator Black" w:hint="cs"/>
          <w:spacing w:val="-4"/>
          <w:sz w:val="48"/>
          <w:szCs w:val="48"/>
          <w:rtl/>
        </w:rPr>
        <w:t>اللهم وفِّق إمامَنا خادمَ الحرمينِ الشريفينِ، ووليَ عهدِه لما فيهِ عزُّ الإسلامِ وصلاحُ المسلمينَ.</w:t>
      </w:r>
      <w:r w:rsidR="004B2DAB" w:rsidRPr="004B2DAB">
        <w:rPr>
          <w:rFonts w:cs="Generator Black" w:hint="cs"/>
          <w:spacing w:val="-4"/>
          <w:sz w:val="48"/>
          <w:szCs w:val="48"/>
          <w:rtl/>
        </w:rPr>
        <w:t xml:space="preserve"> </w:t>
      </w:r>
      <w:r w:rsidR="004B2DAB">
        <w:rPr>
          <w:rFonts w:cs="Generator Black" w:hint="cs"/>
          <w:spacing w:val="-4"/>
          <w:sz w:val="48"/>
          <w:szCs w:val="48"/>
          <w:rtl/>
        </w:rPr>
        <w:t>و</w:t>
      </w:r>
      <w:r w:rsidR="004B2DAB" w:rsidRPr="002432C7">
        <w:rPr>
          <w:rFonts w:cs="Generator Black" w:hint="cs"/>
          <w:spacing w:val="-4"/>
          <w:sz w:val="48"/>
          <w:szCs w:val="48"/>
          <w:rtl/>
        </w:rPr>
        <w:t>احفظْ جنودَنا واخلُفهُمْ في أهليهمْ بخيرٍ.</w:t>
      </w:r>
    </w:p>
    <w:p w14:paraId="1D614625" w14:textId="32ED91F9" w:rsidR="00A9197D" w:rsidRPr="002432C7" w:rsidRDefault="00A9197D" w:rsidP="00E93EC5">
      <w:pPr>
        <w:pStyle w:val="afc"/>
        <w:widowControl/>
        <w:numPr>
          <w:ilvl w:val="0"/>
          <w:numId w:val="10"/>
        </w:numPr>
        <w:ind w:left="424" w:right="426"/>
        <w:rPr>
          <w:rFonts w:cs="B-ALMATEEN"/>
          <w:color w:val="auto"/>
          <w:sz w:val="48"/>
          <w:szCs w:val="48"/>
          <w:lang w:eastAsia="en-US"/>
        </w:rPr>
      </w:pPr>
      <w:r w:rsidRPr="002432C7">
        <w:rPr>
          <w:rFonts w:cs="Generator Black" w:hint="cs"/>
          <w:spacing w:val="-4"/>
          <w:sz w:val="48"/>
          <w:szCs w:val="48"/>
          <w:rtl/>
        </w:rPr>
        <w:t>اللهم يا ذا النعمِ التي لا تُحصَى عددًا نسألكَ أن تصليَ وتسلمَ على محمدٍ أبدًا.</w:t>
      </w:r>
    </w:p>
    <w:p w14:paraId="205FC64D" w14:textId="77777777" w:rsidR="00881E96" w:rsidRPr="0048445F" w:rsidRDefault="00881E96" w:rsidP="002432C7">
      <w:pPr>
        <w:ind w:left="424" w:firstLine="0"/>
        <w:rPr>
          <w:rFonts w:cs="KFGQPC Uthman Taha Naskh"/>
          <w:sz w:val="48"/>
          <w:szCs w:val="48"/>
        </w:rPr>
      </w:pPr>
    </w:p>
    <w:sectPr w:rsidR="00881E96" w:rsidRPr="0048445F" w:rsidSect="004B2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851" w:right="0" w:bottom="426" w:left="567" w:header="426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B8F94" w14:textId="77777777" w:rsidR="00F77611" w:rsidRDefault="00F77611" w:rsidP="001A6704">
      <w:r>
        <w:separator/>
      </w:r>
    </w:p>
  </w:endnote>
  <w:endnote w:type="continuationSeparator" w:id="0">
    <w:p w14:paraId="3D96EF92" w14:textId="77777777" w:rsidR="00F77611" w:rsidRDefault="00F77611" w:rsidP="001A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HAFS Uthmanic Script">
    <w:altName w:val="Arial"/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-AL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C3F1" w14:textId="77777777" w:rsidR="001C6CBD" w:rsidRDefault="001C6CBD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F6F1" w14:textId="77777777" w:rsidR="001C6CBD" w:rsidRDefault="001C6CBD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DD22" w14:textId="77777777" w:rsidR="001C6CBD" w:rsidRDefault="001C6CBD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6D56" w14:textId="77777777" w:rsidR="00F77611" w:rsidRDefault="00F77611" w:rsidP="001A6704">
      <w:r>
        <w:separator/>
      </w:r>
    </w:p>
  </w:footnote>
  <w:footnote w:type="continuationSeparator" w:id="0">
    <w:p w14:paraId="09B9B6DB" w14:textId="77777777" w:rsidR="00F77611" w:rsidRDefault="00F77611" w:rsidP="001A6704">
      <w:r>
        <w:continuationSeparator/>
      </w:r>
    </w:p>
  </w:footnote>
  <w:footnote w:id="1">
    <w:p w14:paraId="5A5D5DFD" w14:textId="470F8777" w:rsidR="00485CAD" w:rsidRPr="00485CAD" w:rsidRDefault="00485CAD" w:rsidP="00485CAD">
      <w:pPr>
        <w:rPr>
          <w:rFonts w:cs="KFGQPC Uthman Taha Naskh"/>
          <w:b/>
          <w:bCs/>
          <w:sz w:val="24"/>
          <w:szCs w:val="24"/>
        </w:rPr>
      </w:pPr>
      <w:r w:rsidRPr="00485CAD">
        <w:rPr>
          <w:rFonts w:cs="KFGQPC Uthman Taha Naskh"/>
          <w:b/>
          <w:bCs/>
          <w:sz w:val="24"/>
          <w:szCs w:val="24"/>
          <w:rtl/>
        </w:rPr>
        <w:t>(</w:t>
      </w:r>
      <w:r w:rsidRPr="00485CAD">
        <w:rPr>
          <w:rFonts w:cs="KFGQPC Uthman Taha Naskh"/>
          <w:b/>
          <w:bCs/>
          <w:sz w:val="24"/>
          <w:szCs w:val="24"/>
        </w:rPr>
        <w:footnoteRef/>
      </w:r>
      <w:r w:rsidRPr="00485CAD">
        <w:rPr>
          <w:rFonts w:cs="KFGQPC Uthman Taha Naskh"/>
          <w:b/>
          <w:bCs/>
          <w:sz w:val="24"/>
          <w:szCs w:val="24"/>
          <w:rtl/>
        </w:rPr>
        <w:t>) مسند أحمد (108)</w:t>
      </w:r>
      <w:r w:rsidRPr="00485CAD">
        <w:rPr>
          <w:rFonts w:cs="KFGQPC Uthman Taha Naskh" w:hint="cs"/>
          <w:b/>
          <w:bCs/>
          <w:sz w:val="24"/>
          <w:szCs w:val="24"/>
          <w:rtl/>
        </w:rPr>
        <w:t xml:space="preserve"> و</w:t>
      </w:r>
      <w:r w:rsidRPr="00485CAD">
        <w:rPr>
          <w:rFonts w:cs="KFGQPC Uthman Taha Naskh"/>
          <w:b/>
          <w:bCs/>
          <w:sz w:val="24"/>
          <w:szCs w:val="24"/>
          <w:rtl/>
        </w:rPr>
        <w:t>المعجم الصغير للطبراني (556)</w:t>
      </w:r>
    </w:p>
  </w:footnote>
  <w:footnote w:id="2">
    <w:p w14:paraId="05BFD7ED" w14:textId="77777777" w:rsidR="00443F6F" w:rsidRPr="00B57E2A" w:rsidRDefault="00443F6F" w:rsidP="00443F6F">
      <w:pPr>
        <w:rPr>
          <w:rFonts w:ascii="Tahoma" w:hAnsi="Tahoma" w:cs="KFGQPC Uthman Taha Naskh"/>
          <w:b/>
          <w:bCs/>
          <w:kern w:val="0"/>
          <w:sz w:val="24"/>
          <w:szCs w:val="24"/>
          <w:rtl/>
        </w:rPr>
      </w:pPr>
      <w:r w:rsidRPr="00B57E2A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B57E2A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B57E2A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B57E2A">
        <w:rPr>
          <w:rFonts w:cs="KFGQPC Uthman Taha Naskh"/>
          <w:b/>
          <w:bCs/>
          <w:sz w:val="24"/>
          <w:szCs w:val="24"/>
          <w:rtl/>
        </w:rPr>
        <w:t>سنن أبي داود (1522)</w:t>
      </w:r>
    </w:p>
  </w:footnote>
  <w:footnote w:id="3">
    <w:p w14:paraId="6DA8387D" w14:textId="77777777" w:rsidR="00861E86" w:rsidRPr="00B57E2A" w:rsidRDefault="00861E86" w:rsidP="00861E86">
      <w:pPr>
        <w:rPr>
          <w:rFonts w:ascii="Tahoma" w:hAnsi="Tahoma" w:cs="KFGQPC Uthman Taha Naskh"/>
          <w:b/>
          <w:bCs/>
          <w:kern w:val="0"/>
          <w:sz w:val="24"/>
          <w:szCs w:val="24"/>
        </w:rPr>
      </w:pPr>
      <w:r w:rsidRPr="00B57E2A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B57E2A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B57E2A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B57E2A">
        <w:rPr>
          <w:rFonts w:cs="KFGQPC Uthman Taha Naskh"/>
          <w:b/>
          <w:bCs/>
          <w:sz w:val="24"/>
          <w:szCs w:val="24"/>
          <w:rtl/>
        </w:rPr>
        <w:t xml:space="preserve">سنن ابن ماجه </w:t>
      </w:r>
      <w:r w:rsidRPr="00B57E2A">
        <w:rPr>
          <w:rFonts w:cs="KFGQPC Uthman Taha Naskh" w:hint="cs"/>
          <w:b/>
          <w:bCs/>
          <w:sz w:val="24"/>
          <w:szCs w:val="24"/>
          <w:rtl/>
        </w:rPr>
        <w:t>(</w:t>
      </w:r>
      <w:r w:rsidRPr="00B57E2A">
        <w:rPr>
          <w:rFonts w:cs="KFGQPC Uthman Taha Naskh"/>
          <w:b/>
          <w:bCs/>
          <w:sz w:val="24"/>
          <w:szCs w:val="24"/>
          <w:rtl/>
        </w:rPr>
        <w:t>185</w:t>
      </w:r>
      <w:r w:rsidRPr="00B57E2A">
        <w:rPr>
          <w:rFonts w:cs="KFGQPC Uthman Taha Naskh" w:hint="cs"/>
          <w:b/>
          <w:bCs/>
          <w:sz w:val="24"/>
          <w:szCs w:val="24"/>
          <w:rtl/>
        </w:rPr>
        <w:t>3)</w:t>
      </w:r>
      <w:r w:rsidRPr="00B57E2A">
        <w:rPr>
          <w:rFonts w:cs="KFGQPC Uthman Taha Naskh"/>
          <w:b/>
          <w:bCs/>
          <w:sz w:val="24"/>
          <w:szCs w:val="24"/>
          <w:rtl/>
        </w:rPr>
        <w:t xml:space="preserve"> (حسن لغيره)</w:t>
      </w:r>
    </w:p>
  </w:footnote>
  <w:footnote w:id="4">
    <w:p w14:paraId="04DD03B2" w14:textId="0EE675AE" w:rsidR="001A6704" w:rsidRPr="00B57E2A" w:rsidRDefault="001A6704" w:rsidP="00B57E2A">
      <w:pPr>
        <w:rPr>
          <w:rFonts w:ascii="Tahoma" w:hAnsi="Tahoma" w:cs="KFGQPC Uthman Taha Naskh"/>
          <w:b/>
          <w:bCs/>
          <w:kern w:val="0"/>
          <w:sz w:val="24"/>
          <w:szCs w:val="24"/>
        </w:rPr>
      </w:pPr>
      <w:r w:rsidRPr="00B57E2A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B57E2A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B57E2A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B57E2A">
        <w:rPr>
          <w:rFonts w:cs="KFGQPC Uthman Taha Naskh"/>
          <w:b/>
          <w:bCs/>
          <w:sz w:val="24"/>
          <w:szCs w:val="24"/>
          <w:rtl/>
        </w:rPr>
        <w:t>صحيح البخاري (128)</w:t>
      </w:r>
      <w:r w:rsidRPr="00B57E2A">
        <w:rPr>
          <w:rFonts w:cs="KFGQPC Uthman Taha Naskh" w:hint="cs"/>
          <w:b/>
          <w:bCs/>
          <w:sz w:val="24"/>
          <w:szCs w:val="24"/>
          <w:rtl/>
        </w:rPr>
        <w:t xml:space="preserve"> وصحيح مسلم (32)</w:t>
      </w:r>
    </w:p>
  </w:footnote>
  <w:footnote w:id="5">
    <w:p w14:paraId="1B7BDBC1" w14:textId="77777777" w:rsidR="00861E86" w:rsidRPr="00B57E2A" w:rsidRDefault="00861E86" w:rsidP="00861E86">
      <w:pPr>
        <w:rPr>
          <w:rFonts w:ascii="Tahoma" w:hAnsi="Tahoma" w:cs="KFGQPC Uthman Taha Naskh"/>
          <w:b/>
          <w:bCs/>
          <w:kern w:val="0"/>
          <w:sz w:val="24"/>
          <w:szCs w:val="24"/>
          <w:rtl/>
        </w:rPr>
      </w:pPr>
      <w:r w:rsidRPr="00B57E2A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B57E2A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B57E2A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B57E2A">
        <w:rPr>
          <w:rFonts w:cs="KFGQPC Uthman Taha Naskh"/>
          <w:b/>
          <w:bCs/>
          <w:sz w:val="24"/>
          <w:szCs w:val="24"/>
          <w:rtl/>
        </w:rPr>
        <w:t>سنن أبي داود (1522)</w:t>
      </w:r>
    </w:p>
  </w:footnote>
  <w:footnote w:id="6">
    <w:p w14:paraId="6D1C17A4" w14:textId="5417FCBA" w:rsidR="00F274D6" w:rsidRPr="00B57E2A" w:rsidRDefault="00F274D6" w:rsidP="00B57E2A">
      <w:pPr>
        <w:rPr>
          <w:rFonts w:ascii="Tahoma" w:hAnsi="Tahoma" w:cs="KFGQPC Uthman Taha Naskh"/>
          <w:b/>
          <w:bCs/>
          <w:kern w:val="0"/>
          <w:sz w:val="24"/>
          <w:szCs w:val="24"/>
        </w:rPr>
      </w:pPr>
      <w:r w:rsidRPr="00B57E2A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B57E2A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B57E2A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B57E2A">
        <w:rPr>
          <w:rFonts w:cs="KFGQPC Uthman Taha Naskh"/>
          <w:b/>
          <w:bCs/>
          <w:sz w:val="24"/>
          <w:szCs w:val="24"/>
          <w:rtl/>
        </w:rPr>
        <w:t>مسند أحمد (22052)</w:t>
      </w:r>
    </w:p>
  </w:footnote>
  <w:footnote w:id="7">
    <w:p w14:paraId="32FA28FA" w14:textId="293C37EE" w:rsidR="00F274D6" w:rsidRPr="00485CAD" w:rsidRDefault="00F274D6" w:rsidP="00485CAD">
      <w:pPr>
        <w:rPr>
          <w:rFonts w:cs="KFGQPC Uthman Taha Naskh"/>
          <w:b/>
          <w:bCs/>
          <w:sz w:val="24"/>
          <w:szCs w:val="24"/>
          <w:rtl/>
        </w:rPr>
      </w:pPr>
      <w:r w:rsidRPr="00485CAD">
        <w:rPr>
          <w:rFonts w:cs="KFGQPC Uthman Taha Naskh"/>
          <w:b/>
          <w:bCs/>
          <w:sz w:val="24"/>
          <w:szCs w:val="24"/>
          <w:rtl/>
        </w:rPr>
        <w:t>(</w:t>
      </w:r>
      <w:r w:rsidRPr="00485CAD">
        <w:rPr>
          <w:rFonts w:cs="KFGQPC Uthman Taha Naskh"/>
          <w:b/>
          <w:bCs/>
          <w:sz w:val="24"/>
          <w:szCs w:val="24"/>
        </w:rPr>
        <w:footnoteRef/>
      </w:r>
      <w:r w:rsidRPr="00485CAD">
        <w:rPr>
          <w:rFonts w:cs="KFGQPC Uthman Taha Naskh"/>
          <w:b/>
          <w:bCs/>
          <w:sz w:val="24"/>
          <w:szCs w:val="24"/>
          <w:rtl/>
        </w:rPr>
        <w:t xml:space="preserve">) </w:t>
      </w:r>
      <w:r w:rsidR="00B57E2A" w:rsidRPr="00485CAD">
        <w:rPr>
          <w:rFonts w:cs="KFGQPC Uthman Taha Naskh"/>
          <w:b/>
          <w:bCs/>
          <w:sz w:val="24"/>
          <w:szCs w:val="24"/>
          <w:rtl/>
        </w:rPr>
        <w:t>مصنف عبد الرزاق (</w:t>
      </w:r>
      <w:r w:rsidR="00B57E2A" w:rsidRPr="00485CAD">
        <w:rPr>
          <w:rFonts w:cs="KFGQPC Uthman Taha Naskh"/>
          <w:b/>
          <w:bCs/>
          <w:sz w:val="24"/>
          <w:szCs w:val="24"/>
        </w:rPr>
        <w:t>21232</w:t>
      </w:r>
      <w:r w:rsidR="00B57E2A" w:rsidRPr="00485CAD">
        <w:rPr>
          <w:rFonts w:cs="KFGQPC Uthman Taha Naskh"/>
          <w:b/>
          <w:bCs/>
          <w:sz w:val="24"/>
          <w:szCs w:val="24"/>
          <w:rtl/>
        </w:rPr>
        <w:t>)</w:t>
      </w:r>
      <w:r w:rsidR="00B57E2A" w:rsidRPr="00485CAD">
        <w:rPr>
          <w:rFonts w:cs="KFGQPC Uthman Taha Naskh" w:hint="cs"/>
          <w:b/>
          <w:bCs/>
          <w:sz w:val="24"/>
          <w:szCs w:val="24"/>
          <w:rtl/>
        </w:rPr>
        <w:t xml:space="preserve"> </w:t>
      </w:r>
      <w:r w:rsidR="00485CAD" w:rsidRPr="00485CAD">
        <w:rPr>
          <w:rFonts w:cs="KFGQPC Uthman Taha Naskh" w:hint="cs"/>
          <w:b/>
          <w:bCs/>
          <w:sz w:val="24"/>
          <w:szCs w:val="24"/>
          <w:rtl/>
        </w:rPr>
        <w:t>و</w:t>
      </w:r>
      <w:r w:rsidR="00485CAD" w:rsidRPr="00485CAD">
        <w:rPr>
          <w:rFonts w:cs="KFGQPC Uthman Taha Naskh"/>
          <w:b/>
          <w:bCs/>
          <w:sz w:val="24"/>
          <w:szCs w:val="24"/>
          <w:rtl/>
        </w:rPr>
        <w:t xml:space="preserve">مصنف ابن أبي شيبة (34696) </w:t>
      </w:r>
      <w:r w:rsidR="00B57E2A" w:rsidRPr="00485CAD">
        <w:rPr>
          <w:rFonts w:cs="KFGQPC Uthman Taha Naskh" w:hint="cs"/>
          <w:b/>
          <w:bCs/>
          <w:sz w:val="24"/>
          <w:szCs w:val="24"/>
          <w:rtl/>
        </w:rPr>
        <w:t>و</w:t>
      </w:r>
      <w:r w:rsidR="00B57E2A" w:rsidRPr="00485CAD">
        <w:rPr>
          <w:rFonts w:cs="KFGQPC Uthman Taha Naskh"/>
          <w:b/>
          <w:bCs/>
          <w:sz w:val="24"/>
          <w:szCs w:val="24"/>
          <w:rtl/>
        </w:rPr>
        <w:t>سنن الترمذي (4138)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92946" w14:textId="77777777" w:rsidR="001C6CBD" w:rsidRDefault="001C6C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4CB7" w14:textId="01B53F9E" w:rsidR="004402C6" w:rsidRPr="004B2DAB" w:rsidRDefault="004B2DAB" w:rsidP="004B2DAB">
    <w:pPr>
      <w:pStyle w:val="a8"/>
      <w:pBdr>
        <w:bottom w:val="thinThickLargeGap" w:sz="48" w:space="0" w:color="auto"/>
      </w:pBdr>
      <w:bidi/>
      <w:jc w:val="left"/>
      <w:rPr>
        <w:sz w:val="24"/>
        <w:szCs w:val="24"/>
        <w:rtl/>
      </w:rPr>
    </w:pPr>
    <w:r w:rsidRPr="004B2DAB">
      <w:rPr>
        <w:rFonts w:cs="KFGQPC Uthman Taha Naskh"/>
        <w:b/>
        <w:bCs/>
        <w:sz w:val="24"/>
        <w:szCs w:val="24"/>
        <w:rtl/>
      </w:rPr>
      <w:t>‌يَا ‌مُعَاذُ وَاللهِ إِنِّي لَأُحِبُّكَ</w:t>
    </w:r>
    <w:r w:rsidRPr="004B2DAB">
      <w:rPr>
        <w:noProof/>
        <w:sz w:val="24"/>
        <w:szCs w:val="24"/>
      </w:rPr>
      <w:t xml:space="preserve"> </w:t>
    </w:r>
    <w:r w:rsidR="004402C6" w:rsidRPr="004B2DA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026C9" wp14:editId="54ECA474">
              <wp:simplePos x="0" y="0"/>
              <wp:positionH relativeFrom="column">
                <wp:posOffset>193876</wp:posOffset>
              </wp:positionH>
              <wp:positionV relativeFrom="paragraph">
                <wp:posOffset>108986</wp:posOffset>
              </wp:positionV>
              <wp:extent cx="685800" cy="250190"/>
              <wp:effectExtent l="9525" t="6985" r="9525" b="9525"/>
              <wp:wrapNone/>
              <wp:docPr id="29045564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CC4E9" w14:textId="77777777" w:rsidR="004402C6" w:rsidRPr="00CD3E6E" w:rsidRDefault="004402C6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026C9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5.25pt;margin-top:8.6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AqRGVu3QAAAAgBAAAPAAAAAAAAAAAAAAAAAHoEAABkcnMvZG93bnJldi54&#10;bWxQSwUGAAAAAAQABADzAAAAhAUAAAAA&#10;">
              <v:textbox inset="0,0,0,0">
                <w:txbxContent>
                  <w:p w14:paraId="325CC4E9" w14:textId="77777777" w:rsidR="004402C6" w:rsidRPr="00CD3E6E" w:rsidRDefault="004402C6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t xml:space="preserve"> </w:t>
    </w:r>
    <w:r w:rsidRPr="004B2DAB">
      <w:rPr>
        <w:rFonts w:cs="KFGQPC Uthman Taha Naskh" w:hint="cs"/>
        <w:noProof/>
        <w:sz w:val="22"/>
        <w:szCs w:val="22"/>
        <w:rtl/>
      </w:rPr>
      <w:t xml:space="preserve">(راشد البداح </w:t>
    </w:r>
    <w:r w:rsidRPr="004B2DAB">
      <w:rPr>
        <w:rFonts w:ascii="Sakkal Majalla" w:hAnsi="Sakkal Majalla" w:cs="Sakkal Majalla" w:hint="cs"/>
        <w:noProof/>
        <w:sz w:val="22"/>
        <w:szCs w:val="22"/>
        <w:rtl/>
      </w:rPr>
      <w:t>–</w:t>
    </w:r>
    <w:r w:rsidRPr="004B2DAB">
      <w:rPr>
        <w:rFonts w:cs="KFGQPC Uthman Taha Naskh" w:hint="cs"/>
        <w:noProof/>
        <w:sz w:val="22"/>
        <w:szCs w:val="22"/>
        <w:rtl/>
      </w:rPr>
      <w:t xml:space="preserve"> الزلفي) 29 ذو الحجة 1445هـ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0809" w14:textId="77777777" w:rsidR="001C6CBD" w:rsidRDefault="001C6C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2811471A"/>
    <w:multiLevelType w:val="hybridMultilevel"/>
    <w:tmpl w:val="02AE0F5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365D56B7"/>
    <w:multiLevelType w:val="hybridMultilevel"/>
    <w:tmpl w:val="C2A83882"/>
    <w:lvl w:ilvl="0" w:tplc="276E2A0E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 w15:restartNumberingAfterBreak="0">
    <w:nsid w:val="5E0C4C4C"/>
    <w:multiLevelType w:val="hybridMultilevel"/>
    <w:tmpl w:val="675E0600"/>
    <w:lvl w:ilvl="0" w:tplc="FBB264DA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5FF505A9"/>
    <w:multiLevelType w:val="hybridMultilevel"/>
    <w:tmpl w:val="8732EEFC"/>
    <w:lvl w:ilvl="0" w:tplc="AFBC4C0A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2B63D37"/>
    <w:multiLevelType w:val="hybridMultilevel"/>
    <w:tmpl w:val="D170576C"/>
    <w:lvl w:ilvl="0" w:tplc="FEA80706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779F55FC"/>
    <w:multiLevelType w:val="hybridMultilevel"/>
    <w:tmpl w:val="6E88C92A"/>
    <w:lvl w:ilvl="0" w:tplc="4E5A4BCE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658193361">
    <w:abstractNumId w:val="4"/>
  </w:num>
  <w:num w:numId="2" w16cid:durableId="1634797048">
    <w:abstractNumId w:val="1"/>
  </w:num>
  <w:num w:numId="3" w16cid:durableId="280646798">
    <w:abstractNumId w:val="3"/>
  </w:num>
  <w:num w:numId="4" w16cid:durableId="2034838631">
    <w:abstractNumId w:val="8"/>
  </w:num>
  <w:num w:numId="5" w16cid:durableId="209415904">
    <w:abstractNumId w:val="6"/>
  </w:num>
  <w:num w:numId="6" w16cid:durableId="401291487">
    <w:abstractNumId w:val="7"/>
  </w:num>
  <w:num w:numId="7" w16cid:durableId="923488227">
    <w:abstractNumId w:val="5"/>
  </w:num>
  <w:num w:numId="8" w16cid:durableId="1538934468">
    <w:abstractNumId w:val="0"/>
  </w:num>
  <w:num w:numId="9" w16cid:durableId="1594194732">
    <w:abstractNumId w:val="0"/>
  </w:num>
  <w:num w:numId="10" w16cid:durableId="17145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9C"/>
    <w:rsid w:val="00026EE2"/>
    <w:rsid w:val="00051AF1"/>
    <w:rsid w:val="00062024"/>
    <w:rsid w:val="00075B92"/>
    <w:rsid w:val="000762B5"/>
    <w:rsid w:val="0008343E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1B3B"/>
    <w:rsid w:val="001128A7"/>
    <w:rsid w:val="00141577"/>
    <w:rsid w:val="001565A6"/>
    <w:rsid w:val="00160ABF"/>
    <w:rsid w:val="00166094"/>
    <w:rsid w:val="00177468"/>
    <w:rsid w:val="001A6704"/>
    <w:rsid w:val="001B3220"/>
    <w:rsid w:val="001C6CBD"/>
    <w:rsid w:val="001D052F"/>
    <w:rsid w:val="001D481B"/>
    <w:rsid w:val="001E4C5C"/>
    <w:rsid w:val="001F7202"/>
    <w:rsid w:val="00211079"/>
    <w:rsid w:val="002432C7"/>
    <w:rsid w:val="00246F91"/>
    <w:rsid w:val="00247F6A"/>
    <w:rsid w:val="00251DDA"/>
    <w:rsid w:val="0027116D"/>
    <w:rsid w:val="00277256"/>
    <w:rsid w:val="00294B15"/>
    <w:rsid w:val="002A02E6"/>
    <w:rsid w:val="002B0C36"/>
    <w:rsid w:val="002C0C10"/>
    <w:rsid w:val="002C46BD"/>
    <w:rsid w:val="002D424E"/>
    <w:rsid w:val="00305526"/>
    <w:rsid w:val="003277E8"/>
    <w:rsid w:val="003342E2"/>
    <w:rsid w:val="00336EC0"/>
    <w:rsid w:val="00354155"/>
    <w:rsid w:val="00355E33"/>
    <w:rsid w:val="00376F10"/>
    <w:rsid w:val="00396E40"/>
    <w:rsid w:val="003A21AB"/>
    <w:rsid w:val="003B1D08"/>
    <w:rsid w:val="003D7B61"/>
    <w:rsid w:val="003E3EA6"/>
    <w:rsid w:val="003E7979"/>
    <w:rsid w:val="004402C6"/>
    <w:rsid w:val="00443F6F"/>
    <w:rsid w:val="004445F8"/>
    <w:rsid w:val="00456458"/>
    <w:rsid w:val="0048445F"/>
    <w:rsid w:val="00485CAD"/>
    <w:rsid w:val="004A3F44"/>
    <w:rsid w:val="004B2DAB"/>
    <w:rsid w:val="004D35AB"/>
    <w:rsid w:val="004D5284"/>
    <w:rsid w:val="004E748E"/>
    <w:rsid w:val="00512C46"/>
    <w:rsid w:val="005316DB"/>
    <w:rsid w:val="00560A7A"/>
    <w:rsid w:val="00562912"/>
    <w:rsid w:val="00572F5E"/>
    <w:rsid w:val="005962FA"/>
    <w:rsid w:val="005C7D9D"/>
    <w:rsid w:val="0064321A"/>
    <w:rsid w:val="006500F3"/>
    <w:rsid w:val="006722CA"/>
    <w:rsid w:val="0068596A"/>
    <w:rsid w:val="00686621"/>
    <w:rsid w:val="006D097E"/>
    <w:rsid w:val="006E234E"/>
    <w:rsid w:val="006E6B72"/>
    <w:rsid w:val="006E6BA2"/>
    <w:rsid w:val="006F44E0"/>
    <w:rsid w:val="006F4CA7"/>
    <w:rsid w:val="00725ECA"/>
    <w:rsid w:val="00744261"/>
    <w:rsid w:val="0074520F"/>
    <w:rsid w:val="00770C55"/>
    <w:rsid w:val="00777673"/>
    <w:rsid w:val="00793F74"/>
    <w:rsid w:val="007B10E0"/>
    <w:rsid w:val="007B5D2B"/>
    <w:rsid w:val="007F245B"/>
    <w:rsid w:val="007F6F87"/>
    <w:rsid w:val="007F73BA"/>
    <w:rsid w:val="00807F8F"/>
    <w:rsid w:val="00815284"/>
    <w:rsid w:val="008452E1"/>
    <w:rsid w:val="00845EB1"/>
    <w:rsid w:val="00861E86"/>
    <w:rsid w:val="00875E98"/>
    <w:rsid w:val="00881E96"/>
    <w:rsid w:val="00890336"/>
    <w:rsid w:val="008B3E3A"/>
    <w:rsid w:val="008C0639"/>
    <w:rsid w:val="008C35D6"/>
    <w:rsid w:val="008F42FA"/>
    <w:rsid w:val="008F4869"/>
    <w:rsid w:val="00926C64"/>
    <w:rsid w:val="009632C4"/>
    <w:rsid w:val="00991E40"/>
    <w:rsid w:val="009A20B0"/>
    <w:rsid w:val="009A7ACE"/>
    <w:rsid w:val="009B682D"/>
    <w:rsid w:val="009B7238"/>
    <w:rsid w:val="009C4E97"/>
    <w:rsid w:val="009F26D1"/>
    <w:rsid w:val="009F6DFB"/>
    <w:rsid w:val="00A268EE"/>
    <w:rsid w:val="00A342DF"/>
    <w:rsid w:val="00A44C74"/>
    <w:rsid w:val="00A504E9"/>
    <w:rsid w:val="00A6477B"/>
    <w:rsid w:val="00A65CAD"/>
    <w:rsid w:val="00A77F53"/>
    <w:rsid w:val="00A9197D"/>
    <w:rsid w:val="00AC6DB1"/>
    <w:rsid w:val="00AD4E8E"/>
    <w:rsid w:val="00AF13DF"/>
    <w:rsid w:val="00B26F80"/>
    <w:rsid w:val="00B343E9"/>
    <w:rsid w:val="00B37F07"/>
    <w:rsid w:val="00B432B8"/>
    <w:rsid w:val="00B57E2A"/>
    <w:rsid w:val="00B761F6"/>
    <w:rsid w:val="00BC6176"/>
    <w:rsid w:val="00C029BB"/>
    <w:rsid w:val="00C126BD"/>
    <w:rsid w:val="00C5563F"/>
    <w:rsid w:val="00C663EE"/>
    <w:rsid w:val="00C75E7B"/>
    <w:rsid w:val="00CB6B30"/>
    <w:rsid w:val="00CC2130"/>
    <w:rsid w:val="00CD470B"/>
    <w:rsid w:val="00CE4C14"/>
    <w:rsid w:val="00D14ADF"/>
    <w:rsid w:val="00D17090"/>
    <w:rsid w:val="00D404E6"/>
    <w:rsid w:val="00D63D87"/>
    <w:rsid w:val="00D67B73"/>
    <w:rsid w:val="00D71745"/>
    <w:rsid w:val="00DA2616"/>
    <w:rsid w:val="00DB31DB"/>
    <w:rsid w:val="00DB5871"/>
    <w:rsid w:val="00DE4C74"/>
    <w:rsid w:val="00E02939"/>
    <w:rsid w:val="00E0303F"/>
    <w:rsid w:val="00E11D81"/>
    <w:rsid w:val="00E143F7"/>
    <w:rsid w:val="00E4096C"/>
    <w:rsid w:val="00E40ACF"/>
    <w:rsid w:val="00E40E83"/>
    <w:rsid w:val="00E40F6C"/>
    <w:rsid w:val="00E5489C"/>
    <w:rsid w:val="00E54FD6"/>
    <w:rsid w:val="00E61427"/>
    <w:rsid w:val="00E777A9"/>
    <w:rsid w:val="00E839F8"/>
    <w:rsid w:val="00E93EC5"/>
    <w:rsid w:val="00EA78CA"/>
    <w:rsid w:val="00EC5007"/>
    <w:rsid w:val="00ED6969"/>
    <w:rsid w:val="00EE0FE9"/>
    <w:rsid w:val="00F033F4"/>
    <w:rsid w:val="00F04B3F"/>
    <w:rsid w:val="00F052AE"/>
    <w:rsid w:val="00F1412A"/>
    <w:rsid w:val="00F21123"/>
    <w:rsid w:val="00F274D6"/>
    <w:rsid w:val="00F61602"/>
    <w:rsid w:val="00F70AF8"/>
    <w:rsid w:val="00F77611"/>
    <w:rsid w:val="00F97628"/>
    <w:rsid w:val="00FA2C9F"/>
    <w:rsid w:val="00FB0606"/>
    <w:rsid w:val="00FB3161"/>
    <w:rsid w:val="00FB4F82"/>
    <w:rsid w:val="00FC486C"/>
    <w:rsid w:val="00FD1F07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43ABC1"/>
  <w15:chartTrackingRefBased/>
  <w15:docId w15:val="{B0A45EB1-F1BC-42F7-8626-46B3A64B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E5489C"/>
    <w:pPr>
      <w:ind w:left="720"/>
      <w:contextualSpacing/>
    </w:pPr>
  </w:style>
  <w:style w:type="paragraph" w:styleId="afd">
    <w:name w:val="footer"/>
    <w:basedOn w:val="a"/>
    <w:link w:val="Char"/>
    <w:rsid w:val="004402C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4402C6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51</cp:revision>
  <cp:lastPrinted>2024-07-01T16:01:00Z</cp:lastPrinted>
  <dcterms:created xsi:type="dcterms:W3CDTF">2024-06-25T09:47:00Z</dcterms:created>
  <dcterms:modified xsi:type="dcterms:W3CDTF">2024-07-04T11:54:00Z</dcterms:modified>
</cp:coreProperties>
</file>