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0CD384" w14:textId="544C2331" w:rsidR="004B4962" w:rsidRPr="00C10694" w:rsidRDefault="00926846" w:rsidP="00102A44">
      <w:pPr>
        <w:widowControl w:val="0"/>
        <w:spacing w:after="120" w:line="240" w:lineRule="auto"/>
        <w:jc w:val="center"/>
        <w:rPr>
          <w:rFonts w:ascii="Traditional Arabic" w:eastAsia="Calibri" w:hAnsi="Traditional Arabic" w:cs="Traditional Arabic"/>
          <w:b/>
          <w:bCs/>
          <w:sz w:val="32"/>
          <w:szCs w:val="32"/>
          <w:rtl/>
          <w:lang w:bidi="ar-YE"/>
        </w:rPr>
      </w:pPr>
      <w:r>
        <w:rPr>
          <w:rFonts w:ascii="Traditional Arabic" w:eastAsia="Calibri" w:hAnsi="Traditional Arabic" w:cs="Traditional Arabic" w:hint="cs"/>
          <w:b/>
          <w:bCs/>
          <w:sz w:val="32"/>
          <w:szCs w:val="32"/>
          <w:rtl/>
          <w:lang w:bidi="ar-YE"/>
        </w:rPr>
        <w:t>واجب المسلمين نحو</w:t>
      </w:r>
      <w:r w:rsidR="00BD5436">
        <w:rPr>
          <w:rFonts w:ascii="Traditional Arabic" w:eastAsia="Calibri" w:hAnsi="Traditional Arabic" w:cs="Traditional Arabic" w:hint="cs"/>
          <w:b/>
          <w:bCs/>
          <w:sz w:val="32"/>
          <w:szCs w:val="32"/>
          <w:rtl/>
          <w:lang w:bidi="ar-YE"/>
        </w:rPr>
        <w:t xml:space="preserve"> فلسطين</w:t>
      </w:r>
      <w:r>
        <w:rPr>
          <w:rFonts w:ascii="Traditional Arabic" w:eastAsia="Calibri" w:hAnsi="Traditional Arabic" w:cs="Traditional Arabic" w:hint="cs"/>
          <w:b/>
          <w:bCs/>
          <w:sz w:val="32"/>
          <w:szCs w:val="32"/>
          <w:rtl/>
          <w:lang w:bidi="ar-YE"/>
        </w:rPr>
        <w:t xml:space="preserve"> المحتلة</w:t>
      </w:r>
      <w:r w:rsidR="007D6FA8">
        <w:rPr>
          <w:rFonts w:ascii="Traditional Arabic" w:eastAsia="Calibri" w:hAnsi="Traditional Arabic" w:cs="Traditional Arabic" w:hint="cs"/>
          <w:b/>
          <w:bCs/>
          <w:sz w:val="32"/>
          <w:szCs w:val="32"/>
          <w:rtl/>
          <w:lang w:bidi="ar-YE"/>
        </w:rPr>
        <w:t xml:space="preserve"> (خطبة)</w:t>
      </w:r>
    </w:p>
    <w:p w14:paraId="04F20D08" w14:textId="7426633E" w:rsidR="0029581F" w:rsidRDefault="00FB208E"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الحمد لله </w:t>
      </w:r>
      <w:r w:rsidR="00651F80">
        <w:rPr>
          <w:rFonts w:ascii="Traditional Arabic" w:eastAsia="Calibri" w:hAnsi="Traditional Arabic" w:cs="Traditional Arabic" w:hint="cs"/>
          <w:sz w:val="32"/>
          <w:szCs w:val="32"/>
          <w:rtl/>
          <w:lang w:bidi="ar-YE"/>
        </w:rPr>
        <w:t xml:space="preserve">الذي أحاط بكل شيء علما، وأحصى كل شيء عددا، إذا قضى أمرا فإنما يقول له كن فيكون، </w:t>
      </w:r>
      <w:r w:rsidR="002B0B1A">
        <w:rPr>
          <w:rFonts w:ascii="Traditional Arabic" w:eastAsia="Calibri" w:hAnsi="Traditional Arabic" w:cs="Traditional Arabic" w:hint="cs"/>
          <w:sz w:val="32"/>
          <w:szCs w:val="32"/>
          <w:rtl/>
          <w:lang w:bidi="ar-YE"/>
        </w:rPr>
        <w:t xml:space="preserve">وأشهد أن لا إله إلا الله وحده لا شريك له، وأشهد أن محمدا عبده ورسوله، وسلام على عباده الذين اصطفى، والسلام علينا وعلى عباد الله الصالحين، ولا عدوان إلا على الظالمين، أما بعد: </w:t>
      </w:r>
    </w:p>
    <w:p w14:paraId="48C716F9" w14:textId="2B759CC6" w:rsidR="00926846" w:rsidRDefault="00926846"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فما زالت فلسطين تحت احتلال اليهود المعتدين، </w:t>
      </w:r>
      <w:r w:rsidRPr="002B0B1A">
        <w:rPr>
          <w:rFonts w:ascii="Traditional Arabic" w:eastAsia="Calibri" w:hAnsi="Traditional Arabic" w:cs="Traditional Arabic"/>
          <w:sz w:val="32"/>
          <w:szCs w:val="32"/>
          <w:rtl/>
          <w:lang w:bidi="ar-YE"/>
        </w:rPr>
        <w:t>فلسطين الأرض المقدسة أرض الأنبياء الذين نحن المسلمين أحق به</w:t>
      </w:r>
      <w:r>
        <w:rPr>
          <w:rFonts w:ascii="Traditional Arabic" w:eastAsia="Calibri" w:hAnsi="Traditional Arabic" w:cs="Traditional Arabic" w:hint="cs"/>
          <w:sz w:val="32"/>
          <w:szCs w:val="32"/>
          <w:rtl/>
          <w:lang w:bidi="ar-YE"/>
        </w:rPr>
        <w:t>م</w:t>
      </w:r>
      <w:r w:rsidRPr="002B0B1A">
        <w:rPr>
          <w:rFonts w:ascii="Traditional Arabic" w:eastAsia="Calibri" w:hAnsi="Traditional Arabic" w:cs="Traditional Arabic"/>
          <w:sz w:val="32"/>
          <w:szCs w:val="32"/>
          <w:rtl/>
          <w:lang w:bidi="ar-YE"/>
        </w:rPr>
        <w:t xml:space="preserve"> من كل من يد</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عي اتباعهم، فنحن أحق بموسى من اليهود المغضوب عليهم، وأحق بعيسى من النصارى الضالين.</w:t>
      </w:r>
    </w:p>
    <w:p w14:paraId="18C93928" w14:textId="5A0C27CD" w:rsidR="00926846" w:rsidRDefault="00926846"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في</w:t>
      </w:r>
      <w:r>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فلسطين المسجد الأقصى أولى القبلتين</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وثالث</w:t>
      </w:r>
      <w:r w:rsidR="00CF3B1A">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المساجد التي ت</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شد إليها الرحال، وهو مسرى النبي محمد </w:t>
      </w:r>
      <w:r w:rsidR="001D266D">
        <w:rPr>
          <w:rFonts w:ascii="Traditional Arabic" w:eastAsia="Calibri" w:hAnsi="Traditional Arabic" w:cs="Traditional Arabic" w:hint="cs"/>
          <w:sz w:val="32"/>
          <w:szCs w:val="32"/>
          <w:rtl/>
          <w:lang w:bidi="ar-YE"/>
        </w:rPr>
        <w:t>عليه الصلاة والسلام</w:t>
      </w:r>
      <w:r w:rsidRPr="002B0B1A">
        <w:rPr>
          <w:rFonts w:ascii="Traditional Arabic" w:eastAsia="Calibri" w:hAnsi="Traditional Arabic" w:cs="Traditional Arabic"/>
          <w:sz w:val="32"/>
          <w:szCs w:val="32"/>
          <w:rtl/>
          <w:lang w:bidi="ar-YE"/>
        </w:rPr>
        <w:t xml:space="preserve"> كما قال الله مبينا الارتباط بين المسجدين: {سُبْحَانَ الَّذِي أَسْرَى بِعَبْدِهِ لَيْلًا مِنَ الْمَسْجِدِ الْحَرَامِ إِلَى الْمَسْجِدِ الْأَقْصَى الَّذِي بَارَكْنَا حَوْلَهُ لِنُرِيَهُ مِنْ آيَاتِنَا إِنَّهُ هُوَ السَّمِيعُ الْبَصِيرُ}.  </w:t>
      </w:r>
    </w:p>
    <w:p w14:paraId="00029619" w14:textId="3A8C0E18" w:rsidR="002B0B1A"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قضية فلسطين هي قضية جميع المسلمين، فلسطين هي ميراث الأجداد</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ومسؤولية الأحفاد، معراج محمدي</w:t>
      </w:r>
      <w:r w:rsidR="00FE657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وعهد ع</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م</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ري، فتحها المسلمون بعد وفاة الرسول بست سنوات فقط</w:t>
      </w:r>
      <w:r w:rsidR="00FE6573">
        <w:rPr>
          <w:rFonts w:ascii="Traditional Arabic" w:eastAsia="Calibri" w:hAnsi="Traditional Arabic" w:cs="Traditional Arabic" w:hint="cs"/>
          <w:sz w:val="32"/>
          <w:szCs w:val="32"/>
          <w:rtl/>
          <w:lang w:bidi="ar-YE"/>
        </w:rPr>
        <w:t xml:space="preserve"> في عهد الخليفة الراشد عمر بن الخطاب رضي الله عنه</w:t>
      </w:r>
      <w:r w:rsidRPr="002B0B1A">
        <w:rPr>
          <w:rFonts w:ascii="Traditional Arabic" w:eastAsia="Calibri" w:hAnsi="Traditional Arabic" w:cs="Traditional Arabic"/>
          <w:sz w:val="32"/>
          <w:szCs w:val="32"/>
          <w:rtl/>
          <w:lang w:bidi="ar-YE"/>
        </w:rPr>
        <w:t>، وحكم</w:t>
      </w:r>
      <w:r w:rsidR="00FE6573">
        <w:rPr>
          <w:rFonts w:ascii="Traditional Arabic" w:eastAsia="Calibri" w:hAnsi="Traditional Arabic" w:cs="Traditional Arabic" w:hint="cs"/>
          <w:sz w:val="32"/>
          <w:szCs w:val="32"/>
          <w:rtl/>
          <w:lang w:bidi="ar-YE"/>
        </w:rPr>
        <w:t>ها المسلمون</w:t>
      </w:r>
      <w:r w:rsidRPr="002B0B1A">
        <w:rPr>
          <w:rFonts w:ascii="Traditional Arabic" w:eastAsia="Calibri" w:hAnsi="Traditional Arabic" w:cs="Traditional Arabic"/>
          <w:sz w:val="32"/>
          <w:szCs w:val="32"/>
          <w:rtl/>
          <w:lang w:bidi="ar-YE"/>
        </w:rPr>
        <w:t xml:space="preserve"> قرونا طويلة، ثم احتلها الصليبيون فأخرجهم </w:t>
      </w:r>
      <w:r w:rsidR="00FE6573">
        <w:rPr>
          <w:rFonts w:ascii="Traditional Arabic" w:eastAsia="Calibri" w:hAnsi="Traditional Arabic" w:cs="Traditional Arabic" w:hint="cs"/>
          <w:sz w:val="32"/>
          <w:szCs w:val="32"/>
          <w:rtl/>
          <w:lang w:bidi="ar-YE"/>
        </w:rPr>
        <w:t xml:space="preserve">المسلمون </w:t>
      </w:r>
      <w:r w:rsidRPr="002B0B1A">
        <w:rPr>
          <w:rFonts w:ascii="Traditional Arabic" w:eastAsia="Calibri" w:hAnsi="Traditional Arabic" w:cs="Traditional Arabic"/>
          <w:sz w:val="32"/>
          <w:szCs w:val="32"/>
          <w:rtl/>
          <w:lang w:bidi="ar-YE"/>
        </w:rPr>
        <w:t xml:space="preserve">المجاهدون بقيادة صلاح الدين، ثم احتلها </w:t>
      </w:r>
      <w:r w:rsidR="00FE6573">
        <w:rPr>
          <w:rFonts w:ascii="Traditional Arabic" w:eastAsia="Calibri" w:hAnsi="Traditional Arabic" w:cs="Traditional Arabic" w:hint="cs"/>
          <w:sz w:val="32"/>
          <w:szCs w:val="32"/>
          <w:rtl/>
          <w:lang w:bidi="ar-YE"/>
        </w:rPr>
        <w:t>النصارى البريطانيون في القرن الماضي، وسلموها ل</w:t>
      </w:r>
      <w:r w:rsidRPr="002B0B1A">
        <w:rPr>
          <w:rFonts w:ascii="Traditional Arabic" w:eastAsia="Calibri" w:hAnsi="Traditional Arabic" w:cs="Traditional Arabic"/>
          <w:sz w:val="32"/>
          <w:szCs w:val="32"/>
          <w:rtl/>
          <w:lang w:bidi="ar-YE"/>
        </w:rPr>
        <w:t xml:space="preserve">ليهود </w:t>
      </w:r>
      <w:r w:rsidR="00FE6573">
        <w:rPr>
          <w:rFonts w:ascii="Traditional Arabic" w:eastAsia="Calibri" w:hAnsi="Traditional Arabic" w:cs="Traditional Arabic" w:hint="cs"/>
          <w:sz w:val="32"/>
          <w:szCs w:val="32"/>
          <w:rtl/>
          <w:lang w:bidi="ar-YE"/>
        </w:rPr>
        <w:t>ليقيموا فيها دولة لهم في أرض غيرهم</w:t>
      </w:r>
      <w:r>
        <w:rPr>
          <w:rFonts w:ascii="Traditional Arabic" w:eastAsia="Calibri" w:hAnsi="Traditional Arabic" w:cs="Traditional Arabic" w:hint="cs"/>
          <w:sz w:val="32"/>
          <w:szCs w:val="32"/>
          <w:rtl/>
          <w:lang w:bidi="ar-YE"/>
        </w:rPr>
        <w:t xml:space="preserve">، </w:t>
      </w:r>
      <w:r w:rsidR="00FE6573">
        <w:rPr>
          <w:rFonts w:ascii="Traditional Arabic" w:eastAsia="Calibri" w:hAnsi="Traditional Arabic" w:cs="Traditional Arabic" w:hint="cs"/>
          <w:sz w:val="32"/>
          <w:szCs w:val="32"/>
          <w:rtl/>
          <w:lang w:bidi="ar-YE"/>
        </w:rPr>
        <w:t xml:space="preserve">فأعلنوا قيام دولة إسرائيل </w:t>
      </w:r>
      <w:r w:rsidR="0042633C">
        <w:rPr>
          <w:rFonts w:ascii="Traditional Arabic" w:eastAsia="Calibri" w:hAnsi="Traditional Arabic" w:cs="Traditional Arabic" w:hint="cs"/>
          <w:sz w:val="32"/>
          <w:szCs w:val="32"/>
          <w:rtl/>
          <w:lang w:bidi="ar-YE"/>
        </w:rPr>
        <w:t xml:space="preserve">سنة </w:t>
      </w:r>
      <w:r w:rsidR="0042633C" w:rsidRPr="0042633C">
        <w:rPr>
          <w:rFonts w:ascii="Traditional Arabic" w:eastAsia="Calibri" w:hAnsi="Traditional Arabic" w:cs="Traditional Arabic"/>
          <w:sz w:val="32"/>
          <w:szCs w:val="32"/>
          <w:rtl/>
          <w:lang w:bidi="ar-YE"/>
        </w:rPr>
        <w:t>1367</w:t>
      </w:r>
      <w:r w:rsidR="0042633C" w:rsidRPr="0042633C">
        <w:rPr>
          <w:rFonts w:ascii="Traditional Arabic" w:eastAsia="Calibri" w:hAnsi="Traditional Arabic" w:cs="Traditional Arabic" w:hint="cs"/>
          <w:sz w:val="32"/>
          <w:szCs w:val="32"/>
          <w:rtl/>
          <w:lang w:bidi="ar-YE"/>
        </w:rPr>
        <w:t xml:space="preserve"> </w:t>
      </w:r>
      <w:r w:rsidR="0042633C">
        <w:rPr>
          <w:rFonts w:ascii="Traditional Arabic" w:eastAsia="Calibri" w:hAnsi="Traditional Arabic" w:cs="Traditional Arabic" w:hint="cs"/>
          <w:sz w:val="32"/>
          <w:szCs w:val="32"/>
          <w:rtl/>
          <w:lang w:bidi="ar-YE"/>
        </w:rPr>
        <w:t>هجرية الموافق سنة</w:t>
      </w:r>
      <w:r w:rsidR="00FE6573">
        <w:rPr>
          <w:rFonts w:ascii="Traditional Arabic" w:eastAsia="Calibri" w:hAnsi="Traditional Arabic" w:cs="Traditional Arabic" w:hint="cs"/>
          <w:sz w:val="32"/>
          <w:szCs w:val="32"/>
          <w:rtl/>
          <w:lang w:bidi="ar-YE"/>
        </w:rPr>
        <w:t xml:space="preserve"> 1948 ميلادية، وما زلوا يطمعون أن يوسعوها حتى تصل إلى نهر النيل في مصر، ونهر الفرات في العراق، وفي عَلمِ دولتهم خطان أزرقان إشارة إلى أن حدود دولتهم من النيل إلى الفرات</w:t>
      </w:r>
      <w:r w:rsidRPr="002B0B1A">
        <w:rPr>
          <w:rFonts w:ascii="Traditional Arabic" w:eastAsia="Calibri" w:hAnsi="Traditional Arabic" w:cs="Traditional Arabic"/>
          <w:sz w:val="32"/>
          <w:szCs w:val="32"/>
          <w:rtl/>
          <w:lang w:bidi="ar-YE"/>
        </w:rPr>
        <w:t xml:space="preserve">. </w:t>
      </w:r>
    </w:p>
    <w:p w14:paraId="125B11EC" w14:textId="173B7787" w:rsidR="002B0B1A"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 xml:space="preserve"> أيها ال</w:t>
      </w:r>
      <w:r>
        <w:rPr>
          <w:rFonts w:ascii="Traditional Arabic" w:eastAsia="Calibri" w:hAnsi="Traditional Arabic" w:cs="Traditional Arabic" w:hint="cs"/>
          <w:sz w:val="32"/>
          <w:szCs w:val="32"/>
          <w:rtl/>
          <w:lang w:bidi="ar-YE"/>
        </w:rPr>
        <w:t>مسلمون</w:t>
      </w:r>
      <w:r w:rsidRPr="002B0B1A">
        <w:rPr>
          <w:rFonts w:ascii="Traditional Arabic" w:eastAsia="Calibri" w:hAnsi="Traditional Arabic" w:cs="Traditional Arabic"/>
          <w:sz w:val="32"/>
          <w:szCs w:val="32"/>
          <w:rtl/>
          <w:lang w:bidi="ar-YE"/>
        </w:rPr>
        <w:t>: حديثنا اليوم عن فلسطين</w:t>
      </w:r>
      <w:r w:rsidR="00FE6573">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 فلسطين التي يُدمى جرحها كل يوم، فماذا فعلنا لها؟ ماذا قدمنا من التضحيات؟ هل أدينا أقل الواجبات؟! أو نقول بكل أسف: ماذا حققنا من التنازلات؟</w:t>
      </w:r>
      <w:r>
        <w:rPr>
          <w:rFonts w:ascii="Traditional Arabic" w:eastAsia="Calibri" w:hAnsi="Traditional Arabic" w:cs="Traditional Arabic" w:hint="cs"/>
          <w:sz w:val="32"/>
          <w:szCs w:val="32"/>
          <w:rtl/>
          <w:lang w:bidi="ar-YE"/>
        </w:rPr>
        <w:t>!</w:t>
      </w:r>
    </w:p>
    <w:p w14:paraId="65403451" w14:textId="05173DB5" w:rsidR="002B0B1A"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في الوقت الذي يُقتَّل فيه المسلمون نرى كثيراً من المسلمين لاهين عن مصائبهم بإقامة المهرجانات السياحية</w:t>
      </w:r>
      <w:r w:rsidR="00FE657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والبطولات الرياضية</w:t>
      </w:r>
      <w:r w:rsidR="00FE657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والحفلات الغنائية، وكأن أمر إخوانهم المسلمين لا يعنيهم</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w:t>
      </w:r>
    </w:p>
    <w:p w14:paraId="7B0F97F0" w14:textId="2E002733" w:rsidR="002B0B1A"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أيها الم</w:t>
      </w:r>
      <w:r w:rsidR="00FE6573">
        <w:rPr>
          <w:rFonts w:ascii="Traditional Arabic" w:eastAsia="Calibri" w:hAnsi="Traditional Arabic" w:cs="Traditional Arabic" w:hint="cs"/>
          <w:sz w:val="32"/>
          <w:szCs w:val="32"/>
          <w:rtl/>
          <w:lang w:bidi="ar-YE"/>
        </w:rPr>
        <w:t>سلم</w:t>
      </w:r>
      <w:r w:rsidRPr="002B0B1A">
        <w:rPr>
          <w:rFonts w:ascii="Traditional Arabic" w:eastAsia="Calibri" w:hAnsi="Traditional Arabic" w:cs="Traditional Arabic"/>
          <w:sz w:val="32"/>
          <w:szCs w:val="32"/>
          <w:rtl/>
          <w:lang w:bidi="ar-YE"/>
        </w:rPr>
        <w:t xml:space="preserve">ون: لقد أتى على مسلمي فلسطين قرابة قرن من الزمن </w:t>
      </w:r>
      <w:r w:rsidR="00FE6573">
        <w:rPr>
          <w:rFonts w:ascii="Traditional Arabic" w:eastAsia="Calibri" w:hAnsi="Traditional Arabic" w:cs="Traditional Arabic" w:hint="cs"/>
          <w:sz w:val="32"/>
          <w:szCs w:val="32"/>
          <w:rtl/>
          <w:lang w:bidi="ar-YE"/>
        </w:rPr>
        <w:t>وهم يدافعون</w:t>
      </w:r>
      <w:r w:rsidRPr="002B0B1A">
        <w:rPr>
          <w:rFonts w:ascii="Traditional Arabic" w:eastAsia="Calibri" w:hAnsi="Traditional Arabic" w:cs="Traditional Arabic"/>
          <w:sz w:val="32"/>
          <w:szCs w:val="32"/>
          <w:rtl/>
          <w:lang w:bidi="ar-YE"/>
        </w:rPr>
        <w:t xml:space="preserve"> بأموالهم وأنفسهم عن البلاد المقدسة التي كُتبت تاريخها بدماء الصحابة وأتباعِهم المجاهدين، تتابعت حكومات الإسلام في أرضها</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وتعالت رايات الإيمان في ساحاتها، </w:t>
      </w:r>
      <w:r w:rsidR="00FE6573">
        <w:rPr>
          <w:rFonts w:ascii="Traditional Arabic" w:eastAsia="Calibri" w:hAnsi="Traditional Arabic" w:cs="Traditional Arabic" w:hint="cs"/>
          <w:sz w:val="32"/>
          <w:szCs w:val="32"/>
          <w:rtl/>
          <w:lang w:bidi="ar-YE"/>
        </w:rPr>
        <w:t>احتلها</w:t>
      </w:r>
      <w:r w:rsidRPr="002B0B1A">
        <w:rPr>
          <w:rFonts w:ascii="Traditional Arabic" w:eastAsia="Calibri" w:hAnsi="Traditional Arabic" w:cs="Traditional Arabic"/>
          <w:sz w:val="32"/>
          <w:szCs w:val="32"/>
          <w:rtl/>
          <w:lang w:bidi="ar-YE"/>
        </w:rPr>
        <w:t xml:space="preserve"> الصليبيون </w:t>
      </w:r>
      <w:r w:rsidR="006A0BAC">
        <w:rPr>
          <w:rFonts w:ascii="Traditional Arabic" w:eastAsia="Calibri" w:hAnsi="Traditional Arabic" w:cs="Traditional Arabic" w:hint="cs"/>
          <w:sz w:val="32"/>
          <w:szCs w:val="32"/>
          <w:rtl/>
          <w:lang w:bidi="ar-YE"/>
        </w:rPr>
        <w:t xml:space="preserve">في آخر القرن الهجري الخامس </w:t>
      </w:r>
      <w:r w:rsidR="00CF3B1A">
        <w:rPr>
          <w:rFonts w:ascii="Traditional Arabic" w:eastAsia="Calibri" w:hAnsi="Traditional Arabic" w:cs="Traditional Arabic" w:hint="cs"/>
          <w:sz w:val="32"/>
          <w:szCs w:val="32"/>
          <w:rtl/>
          <w:lang w:bidi="ar-YE"/>
        </w:rPr>
        <w:t>سنة</w:t>
      </w:r>
      <w:r w:rsidR="00FE6573">
        <w:rPr>
          <w:rFonts w:ascii="Traditional Arabic" w:eastAsia="Calibri" w:hAnsi="Traditional Arabic" w:cs="Traditional Arabic" w:hint="cs"/>
          <w:sz w:val="32"/>
          <w:szCs w:val="32"/>
          <w:rtl/>
          <w:lang w:bidi="ar-YE"/>
        </w:rPr>
        <w:t xml:space="preserve"> 492 للهجرة</w:t>
      </w:r>
      <w:r w:rsidRPr="002B0B1A">
        <w:rPr>
          <w:rFonts w:ascii="Traditional Arabic" w:eastAsia="Calibri" w:hAnsi="Traditional Arabic" w:cs="Traditional Arabic"/>
          <w:sz w:val="32"/>
          <w:szCs w:val="32"/>
          <w:rtl/>
          <w:lang w:bidi="ar-YE"/>
        </w:rPr>
        <w:t>، لكن</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المسلمين وقفوا لهم بالمرصاد، كان العلماء يحثونهم على الجهاد، وكان الأغنياء يبذلون أموالهم في الإعداد، وكان الحكام يقودون المجاهدين لنصرة دين رب العباد، </w:t>
      </w:r>
      <w:r w:rsidR="006A0BAC">
        <w:rPr>
          <w:rFonts w:ascii="Traditional Arabic" w:eastAsia="Calibri" w:hAnsi="Traditional Arabic" w:cs="Traditional Arabic" w:hint="cs"/>
          <w:sz w:val="32"/>
          <w:szCs w:val="32"/>
          <w:rtl/>
          <w:lang w:bidi="ar-YE"/>
        </w:rPr>
        <w:t xml:space="preserve">فجاهدوا واجتهدوا في إخراج النصارى من الأرض المقدسة، ولم يتمكنوا من إخراجهم إلا بعد تضحيات كبيرة، فقد كان الصليبيون يتفوقون على </w:t>
      </w:r>
      <w:r w:rsidR="006A0BAC">
        <w:rPr>
          <w:rFonts w:ascii="Traditional Arabic" w:eastAsia="Calibri" w:hAnsi="Traditional Arabic" w:cs="Traditional Arabic" w:hint="cs"/>
          <w:sz w:val="32"/>
          <w:szCs w:val="32"/>
          <w:rtl/>
          <w:lang w:bidi="ar-YE"/>
        </w:rPr>
        <w:lastRenderedPageBreak/>
        <w:t>المسلمين في العدد والع</w:t>
      </w:r>
      <w:r w:rsidR="00CF3B1A">
        <w:rPr>
          <w:rFonts w:ascii="Traditional Arabic" w:eastAsia="Calibri" w:hAnsi="Traditional Arabic" w:cs="Traditional Arabic" w:hint="cs"/>
          <w:sz w:val="32"/>
          <w:szCs w:val="32"/>
          <w:rtl/>
          <w:lang w:bidi="ar-YE"/>
        </w:rPr>
        <w:t>َ</w:t>
      </w:r>
      <w:r w:rsidR="006A0BAC">
        <w:rPr>
          <w:rFonts w:ascii="Traditional Arabic" w:eastAsia="Calibri" w:hAnsi="Traditional Arabic" w:cs="Traditional Arabic" w:hint="cs"/>
          <w:sz w:val="32"/>
          <w:szCs w:val="32"/>
          <w:rtl/>
          <w:lang w:bidi="ar-YE"/>
        </w:rPr>
        <w:t>تاد،</w:t>
      </w:r>
      <w:r w:rsidRPr="002B0B1A">
        <w:rPr>
          <w:rFonts w:ascii="Traditional Arabic" w:eastAsia="Calibri" w:hAnsi="Traditional Arabic" w:cs="Traditional Arabic"/>
          <w:sz w:val="32"/>
          <w:szCs w:val="32"/>
          <w:rtl/>
          <w:lang w:bidi="ar-YE"/>
        </w:rPr>
        <w:t xml:space="preserve"> </w:t>
      </w:r>
      <w:r w:rsidR="006A0BAC">
        <w:rPr>
          <w:rFonts w:ascii="Traditional Arabic" w:eastAsia="Calibri" w:hAnsi="Traditional Arabic" w:cs="Traditional Arabic" w:hint="cs"/>
          <w:sz w:val="32"/>
          <w:szCs w:val="32"/>
          <w:rtl/>
          <w:lang w:bidi="ar-YE"/>
        </w:rPr>
        <w:t xml:space="preserve">وكانت إمداداتهم تأتي باستمرار من </w:t>
      </w:r>
      <w:r w:rsidR="00CF3B1A">
        <w:rPr>
          <w:rFonts w:ascii="Traditional Arabic" w:eastAsia="Calibri" w:hAnsi="Traditional Arabic" w:cs="Traditional Arabic" w:hint="cs"/>
          <w:sz w:val="32"/>
          <w:szCs w:val="32"/>
          <w:rtl/>
          <w:lang w:bidi="ar-YE"/>
        </w:rPr>
        <w:t>أنحاء</w:t>
      </w:r>
      <w:r w:rsidR="0042633C">
        <w:rPr>
          <w:rFonts w:ascii="Traditional Arabic" w:eastAsia="Calibri" w:hAnsi="Traditional Arabic" w:cs="Traditional Arabic" w:hint="cs"/>
          <w:sz w:val="32"/>
          <w:szCs w:val="32"/>
          <w:rtl/>
          <w:lang w:bidi="ar-YE"/>
        </w:rPr>
        <w:t xml:space="preserve"> </w:t>
      </w:r>
      <w:r w:rsidR="006A0BAC">
        <w:rPr>
          <w:rFonts w:ascii="Traditional Arabic" w:eastAsia="Calibri" w:hAnsi="Traditional Arabic" w:cs="Traditional Arabic" w:hint="cs"/>
          <w:sz w:val="32"/>
          <w:szCs w:val="32"/>
          <w:rtl/>
          <w:lang w:bidi="ar-YE"/>
        </w:rPr>
        <w:t xml:space="preserve">أوروبا، </w:t>
      </w:r>
      <w:r w:rsidR="0042633C">
        <w:rPr>
          <w:rFonts w:ascii="Traditional Arabic" w:eastAsia="Calibri" w:hAnsi="Traditional Arabic" w:cs="Traditional Arabic" w:hint="cs"/>
          <w:sz w:val="32"/>
          <w:szCs w:val="32"/>
          <w:rtl/>
          <w:lang w:bidi="ar-YE"/>
        </w:rPr>
        <w:t xml:space="preserve">فقد كانوا يعتبرونها حروبا مقدسة، ودعوا جميع النصارى للمشاركة، </w:t>
      </w:r>
      <w:r w:rsidR="006A0BAC">
        <w:rPr>
          <w:rFonts w:ascii="Traditional Arabic" w:eastAsia="Calibri" w:hAnsi="Traditional Arabic" w:cs="Traditional Arabic" w:hint="cs"/>
          <w:sz w:val="32"/>
          <w:szCs w:val="32"/>
          <w:rtl/>
          <w:lang w:bidi="ar-YE"/>
        </w:rPr>
        <w:t>فوقعت معارك</w:t>
      </w:r>
      <w:r w:rsidR="00CF3B1A">
        <w:rPr>
          <w:rFonts w:ascii="Traditional Arabic" w:eastAsia="Calibri" w:hAnsi="Traditional Arabic" w:cs="Traditional Arabic" w:hint="cs"/>
          <w:sz w:val="32"/>
          <w:szCs w:val="32"/>
          <w:rtl/>
          <w:lang w:bidi="ar-YE"/>
        </w:rPr>
        <w:t>ُ</w:t>
      </w:r>
      <w:r w:rsidR="006A0BAC">
        <w:rPr>
          <w:rFonts w:ascii="Traditional Arabic" w:eastAsia="Calibri" w:hAnsi="Traditional Arabic" w:cs="Traditional Arabic" w:hint="cs"/>
          <w:sz w:val="32"/>
          <w:szCs w:val="32"/>
          <w:rtl/>
          <w:lang w:bidi="ar-YE"/>
        </w:rPr>
        <w:t xml:space="preserve"> طاحنة</w:t>
      </w:r>
      <w:r w:rsidR="00CF3B1A">
        <w:rPr>
          <w:rFonts w:ascii="Traditional Arabic" w:eastAsia="Calibri" w:hAnsi="Traditional Arabic" w:cs="Traditional Arabic" w:hint="cs"/>
          <w:sz w:val="32"/>
          <w:szCs w:val="32"/>
          <w:rtl/>
          <w:lang w:bidi="ar-YE"/>
        </w:rPr>
        <w:t>ٌ</w:t>
      </w:r>
      <w:r w:rsidR="006A0BAC">
        <w:rPr>
          <w:rFonts w:ascii="Traditional Arabic" w:eastAsia="Calibri" w:hAnsi="Traditional Arabic" w:cs="Traditional Arabic" w:hint="cs"/>
          <w:sz w:val="32"/>
          <w:szCs w:val="32"/>
          <w:rtl/>
          <w:lang w:bidi="ar-YE"/>
        </w:rPr>
        <w:t xml:space="preserve"> بين المسلمين والحملات الصليبية، ه</w:t>
      </w:r>
      <w:r w:rsidR="0042633C">
        <w:rPr>
          <w:rFonts w:ascii="Traditional Arabic" w:eastAsia="Calibri" w:hAnsi="Traditional Arabic" w:cs="Traditional Arabic" w:hint="cs"/>
          <w:sz w:val="32"/>
          <w:szCs w:val="32"/>
          <w:rtl/>
          <w:lang w:bidi="ar-YE"/>
        </w:rPr>
        <w:t>ُ</w:t>
      </w:r>
      <w:r w:rsidR="006A0BAC">
        <w:rPr>
          <w:rFonts w:ascii="Traditional Arabic" w:eastAsia="Calibri" w:hAnsi="Traditional Arabic" w:cs="Traditional Arabic" w:hint="cs"/>
          <w:sz w:val="32"/>
          <w:szCs w:val="32"/>
          <w:rtl/>
          <w:lang w:bidi="ar-YE"/>
        </w:rPr>
        <w:t>ز</w:t>
      </w:r>
      <w:r w:rsidR="0042633C">
        <w:rPr>
          <w:rFonts w:ascii="Traditional Arabic" w:eastAsia="Calibri" w:hAnsi="Traditional Arabic" w:cs="Traditional Arabic" w:hint="cs"/>
          <w:sz w:val="32"/>
          <w:szCs w:val="32"/>
          <w:rtl/>
          <w:lang w:bidi="ar-YE"/>
        </w:rPr>
        <w:t>ِ</w:t>
      </w:r>
      <w:r w:rsidR="006A0BAC">
        <w:rPr>
          <w:rFonts w:ascii="Traditional Arabic" w:eastAsia="Calibri" w:hAnsi="Traditional Arabic" w:cs="Traditional Arabic" w:hint="cs"/>
          <w:sz w:val="32"/>
          <w:szCs w:val="32"/>
          <w:rtl/>
          <w:lang w:bidi="ar-YE"/>
        </w:rPr>
        <w:t>م المسلمون في بعض الوقائع، وتشتت شمل بعض القادة في بعض المعارك، فم</w:t>
      </w:r>
      <w:r w:rsidR="0042633C">
        <w:rPr>
          <w:rFonts w:ascii="Traditional Arabic" w:eastAsia="Calibri" w:hAnsi="Traditional Arabic" w:cs="Traditional Arabic" w:hint="cs"/>
          <w:sz w:val="32"/>
          <w:szCs w:val="32"/>
          <w:rtl/>
          <w:lang w:bidi="ar-YE"/>
        </w:rPr>
        <w:t>ا</w:t>
      </w:r>
      <w:r w:rsidR="006A0BAC">
        <w:rPr>
          <w:rFonts w:ascii="Traditional Arabic" w:eastAsia="Calibri" w:hAnsi="Traditional Arabic" w:cs="Traditional Arabic" w:hint="cs"/>
          <w:sz w:val="32"/>
          <w:szCs w:val="32"/>
          <w:rtl/>
          <w:lang w:bidi="ar-YE"/>
        </w:rPr>
        <w:t xml:space="preserve"> </w:t>
      </w:r>
      <w:r w:rsidR="0042633C">
        <w:rPr>
          <w:rFonts w:ascii="Traditional Arabic" w:eastAsia="Calibri" w:hAnsi="Traditional Arabic" w:cs="Traditional Arabic" w:hint="cs"/>
          <w:sz w:val="32"/>
          <w:szCs w:val="32"/>
          <w:rtl/>
          <w:lang w:bidi="ar-YE"/>
        </w:rPr>
        <w:t>و</w:t>
      </w:r>
      <w:r w:rsidR="006A0BAC">
        <w:rPr>
          <w:rFonts w:ascii="Traditional Arabic" w:eastAsia="Calibri" w:hAnsi="Traditional Arabic" w:cs="Traditional Arabic" w:hint="cs"/>
          <w:sz w:val="32"/>
          <w:szCs w:val="32"/>
          <w:rtl/>
          <w:lang w:bidi="ar-YE"/>
        </w:rPr>
        <w:t xml:space="preserve">هنوا لما أصابهم في سبيل الله، وما ضعفوا وما استكانوا، ولم يستسلموا مع كثرة القتل والدمار الذي خلفته الحملات الصليبية المتوحشة، واستمر المسلمون في </w:t>
      </w:r>
      <w:r w:rsidR="0042633C">
        <w:rPr>
          <w:rFonts w:ascii="Traditional Arabic" w:eastAsia="Calibri" w:hAnsi="Traditional Arabic" w:cs="Traditional Arabic" w:hint="cs"/>
          <w:sz w:val="32"/>
          <w:szCs w:val="32"/>
          <w:rtl/>
          <w:lang w:bidi="ar-YE"/>
        </w:rPr>
        <w:t>ال</w:t>
      </w:r>
      <w:r w:rsidR="006A0BAC">
        <w:rPr>
          <w:rFonts w:ascii="Traditional Arabic" w:eastAsia="Calibri" w:hAnsi="Traditional Arabic" w:cs="Traditional Arabic" w:hint="cs"/>
          <w:sz w:val="32"/>
          <w:szCs w:val="32"/>
          <w:rtl/>
          <w:lang w:bidi="ar-YE"/>
        </w:rPr>
        <w:t xml:space="preserve">جهاد </w:t>
      </w:r>
      <w:r w:rsidR="00A62BE6">
        <w:rPr>
          <w:rFonts w:ascii="Traditional Arabic" w:eastAsia="Calibri" w:hAnsi="Traditional Arabic" w:cs="Traditional Arabic" w:hint="cs"/>
          <w:sz w:val="32"/>
          <w:szCs w:val="32"/>
          <w:rtl/>
          <w:lang w:bidi="ar-YE"/>
        </w:rPr>
        <w:t xml:space="preserve">قرابة تسعين سنة </w:t>
      </w:r>
      <w:r w:rsidR="006A0BAC">
        <w:rPr>
          <w:rFonts w:ascii="Traditional Arabic" w:eastAsia="Calibri" w:hAnsi="Traditional Arabic" w:cs="Traditional Arabic" w:hint="cs"/>
          <w:sz w:val="32"/>
          <w:szCs w:val="32"/>
          <w:rtl/>
          <w:lang w:bidi="ar-YE"/>
        </w:rPr>
        <w:t xml:space="preserve">حتى حقق الله لهم النصر </w:t>
      </w:r>
      <w:r w:rsidR="00A62BE6">
        <w:rPr>
          <w:rFonts w:ascii="Traditional Arabic" w:eastAsia="Calibri" w:hAnsi="Traditional Arabic" w:cs="Traditional Arabic" w:hint="cs"/>
          <w:sz w:val="32"/>
          <w:szCs w:val="32"/>
          <w:rtl/>
          <w:lang w:bidi="ar-YE"/>
        </w:rPr>
        <w:t xml:space="preserve">في معركة حِطِّين الفاصلة </w:t>
      </w:r>
      <w:r w:rsidR="006A0BAC">
        <w:rPr>
          <w:rFonts w:ascii="Traditional Arabic" w:eastAsia="Calibri" w:hAnsi="Traditional Arabic" w:cs="Traditional Arabic" w:hint="cs"/>
          <w:sz w:val="32"/>
          <w:szCs w:val="32"/>
          <w:rtl/>
          <w:lang w:bidi="ar-YE"/>
        </w:rPr>
        <w:t>عام 58</w:t>
      </w:r>
      <w:r w:rsidR="00A62BE6">
        <w:rPr>
          <w:rFonts w:ascii="Traditional Arabic" w:eastAsia="Calibri" w:hAnsi="Traditional Arabic" w:cs="Traditional Arabic" w:hint="cs"/>
          <w:sz w:val="32"/>
          <w:szCs w:val="32"/>
          <w:rtl/>
          <w:lang w:bidi="ar-YE"/>
        </w:rPr>
        <w:t>3</w:t>
      </w:r>
      <w:r w:rsidR="006A0BAC">
        <w:rPr>
          <w:rFonts w:ascii="Traditional Arabic" w:eastAsia="Calibri" w:hAnsi="Traditional Arabic" w:cs="Traditional Arabic" w:hint="cs"/>
          <w:sz w:val="32"/>
          <w:szCs w:val="32"/>
          <w:rtl/>
          <w:lang w:bidi="ar-YE"/>
        </w:rPr>
        <w:t xml:space="preserve"> هجرية، </w:t>
      </w:r>
      <w:r w:rsidR="00A62BE6">
        <w:rPr>
          <w:rFonts w:ascii="Traditional Arabic" w:eastAsia="Calibri" w:hAnsi="Traditional Arabic" w:cs="Traditional Arabic" w:hint="cs"/>
          <w:sz w:val="32"/>
          <w:szCs w:val="32"/>
          <w:rtl/>
          <w:lang w:bidi="ar-YE"/>
        </w:rPr>
        <w:t xml:space="preserve">وتطهر المسجد الأقصى من النصارى، </w:t>
      </w:r>
      <w:r w:rsidR="0042633C">
        <w:rPr>
          <w:rFonts w:ascii="Traditional Arabic" w:eastAsia="Calibri" w:hAnsi="Traditional Arabic" w:cs="Traditional Arabic" w:hint="cs"/>
          <w:sz w:val="32"/>
          <w:szCs w:val="32"/>
          <w:rtl/>
          <w:lang w:bidi="ar-YE"/>
        </w:rPr>
        <w:t xml:space="preserve">الذين </w:t>
      </w:r>
      <w:r w:rsidR="00A62BE6">
        <w:rPr>
          <w:rFonts w:ascii="Traditional Arabic" w:eastAsia="Calibri" w:hAnsi="Traditional Arabic" w:cs="Traditional Arabic" w:hint="cs"/>
          <w:sz w:val="32"/>
          <w:szCs w:val="32"/>
          <w:rtl/>
          <w:lang w:bidi="ar-YE"/>
        </w:rPr>
        <w:t>كانوا يظنون أنهم لن يخرجوا من</w:t>
      </w:r>
      <w:r w:rsidR="0042633C">
        <w:rPr>
          <w:rFonts w:ascii="Traditional Arabic" w:eastAsia="Calibri" w:hAnsi="Traditional Arabic" w:cs="Traditional Arabic" w:hint="cs"/>
          <w:sz w:val="32"/>
          <w:szCs w:val="32"/>
          <w:rtl/>
          <w:lang w:bidi="ar-YE"/>
        </w:rPr>
        <w:t xml:space="preserve"> أرض فلسطين</w:t>
      </w:r>
      <w:r w:rsidR="00A62BE6">
        <w:rPr>
          <w:rFonts w:ascii="Traditional Arabic" w:eastAsia="Calibri" w:hAnsi="Traditional Arabic" w:cs="Traditional Arabic" w:hint="cs"/>
          <w:sz w:val="32"/>
          <w:szCs w:val="32"/>
          <w:rtl/>
          <w:lang w:bidi="ar-YE"/>
        </w:rPr>
        <w:t xml:space="preserve"> أبدا، </w:t>
      </w:r>
      <w:r w:rsidR="0042633C" w:rsidRPr="0042633C">
        <w:rPr>
          <w:rFonts w:ascii="Traditional Arabic" w:eastAsia="Calibri" w:hAnsi="Traditional Arabic" w:cs="Traditional Arabic"/>
          <w:sz w:val="32"/>
          <w:szCs w:val="32"/>
          <w:rtl/>
          <w:lang w:bidi="ar-YE"/>
        </w:rPr>
        <w:t>{وَمَا النَّصْرُ إِلَّا مِنْ عِنْدِ اللَّهِ الْعَزِيزِ الْحَكِيمِ}</w:t>
      </w:r>
      <w:r w:rsidR="0042633C">
        <w:rPr>
          <w:rFonts w:ascii="Traditional Arabic" w:eastAsia="Calibri" w:hAnsi="Traditional Arabic" w:cs="Traditional Arabic" w:hint="cs"/>
          <w:sz w:val="32"/>
          <w:szCs w:val="32"/>
          <w:rtl/>
          <w:lang w:bidi="ar-YE"/>
        </w:rPr>
        <w:t xml:space="preserve">، </w:t>
      </w:r>
      <w:r w:rsidR="0042633C" w:rsidRPr="0042633C">
        <w:rPr>
          <w:rFonts w:ascii="Traditional Arabic" w:eastAsia="Calibri" w:hAnsi="Traditional Arabic" w:cs="Traditional Arabic"/>
          <w:sz w:val="32"/>
          <w:szCs w:val="32"/>
          <w:rtl/>
          <w:lang w:bidi="ar-YE"/>
        </w:rPr>
        <w:t>{قُلِ اللَّهُمَّ مَالِكَ الْمُلْكِ تُؤْتِي الْمُلْكَ مَنْ تَشَاءُ وَتَنْزِعُ الْمُلْكَ مِمَّنْ تَشَاءُ وَتُعِزُّ مَنْ تَشَاءُ وَتُذِلُّ مَنْ تَشَاءُ بِيَدِكَ الْخَيْرُ إِنَّكَ عَلَى كُلِّ شَيْءٍ قَدِيرٌ}</w:t>
      </w:r>
      <w:r w:rsidRPr="002B0B1A">
        <w:rPr>
          <w:rFonts w:ascii="Traditional Arabic" w:eastAsia="Calibri" w:hAnsi="Traditional Arabic" w:cs="Traditional Arabic"/>
          <w:sz w:val="32"/>
          <w:szCs w:val="32"/>
          <w:rtl/>
          <w:lang w:bidi="ar-YE"/>
        </w:rPr>
        <w:t xml:space="preserve">. </w:t>
      </w:r>
    </w:p>
    <w:p w14:paraId="14DDE252" w14:textId="1D9BF4B0" w:rsidR="002B0B1A"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 xml:space="preserve"> قال الله تعالى: {وَتِلْكَ الْأَيَّامُ نُدَاوِلُهَا بَيْنَ النَّاسِ}</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w:t>
      </w:r>
      <w:r w:rsidR="0042633C">
        <w:rPr>
          <w:rFonts w:ascii="Traditional Arabic" w:eastAsia="Calibri" w:hAnsi="Traditional Arabic" w:cs="Traditional Arabic" w:hint="cs"/>
          <w:sz w:val="32"/>
          <w:szCs w:val="32"/>
          <w:rtl/>
          <w:lang w:bidi="ar-YE"/>
        </w:rPr>
        <w:t xml:space="preserve">فبعد أن كان المسلمون قوة عظمى، </w:t>
      </w:r>
      <w:r w:rsidR="00CF3B1A">
        <w:rPr>
          <w:rFonts w:ascii="Traditional Arabic" w:eastAsia="Calibri" w:hAnsi="Traditional Arabic" w:cs="Traditional Arabic" w:hint="cs"/>
          <w:sz w:val="32"/>
          <w:szCs w:val="32"/>
          <w:rtl/>
          <w:lang w:bidi="ar-YE"/>
        </w:rPr>
        <w:t>تفرقوا</w:t>
      </w:r>
      <w:r w:rsidR="00CF3B1A">
        <w:rPr>
          <w:rFonts w:ascii="Traditional Arabic" w:eastAsia="Calibri" w:hAnsi="Traditional Arabic" w:cs="Traditional Arabic" w:hint="cs"/>
          <w:sz w:val="32"/>
          <w:szCs w:val="32"/>
          <w:rtl/>
          <w:lang w:bidi="ar-YE"/>
        </w:rPr>
        <w:t xml:space="preserve"> وتنازعوا </w:t>
      </w:r>
      <w:r w:rsidR="00CF3B1A">
        <w:rPr>
          <w:rFonts w:ascii="Traditional Arabic" w:eastAsia="Calibri" w:hAnsi="Traditional Arabic" w:cs="Traditional Arabic" w:hint="cs"/>
          <w:sz w:val="32"/>
          <w:szCs w:val="32"/>
          <w:rtl/>
          <w:lang w:bidi="ar-YE"/>
        </w:rPr>
        <w:t>و</w:t>
      </w:r>
      <w:r w:rsidR="0042633C">
        <w:rPr>
          <w:rFonts w:ascii="Traditional Arabic" w:eastAsia="Calibri" w:hAnsi="Traditional Arabic" w:cs="Traditional Arabic" w:hint="cs"/>
          <w:sz w:val="32"/>
          <w:szCs w:val="32"/>
          <w:rtl/>
          <w:lang w:bidi="ar-YE"/>
        </w:rPr>
        <w:t>ضعفوا، و</w:t>
      </w:r>
      <w:r w:rsidRPr="002B0B1A">
        <w:rPr>
          <w:rFonts w:ascii="Traditional Arabic" w:eastAsia="Calibri" w:hAnsi="Traditional Arabic" w:cs="Traditional Arabic"/>
          <w:sz w:val="32"/>
          <w:szCs w:val="32"/>
          <w:rtl/>
          <w:lang w:bidi="ar-YE"/>
        </w:rPr>
        <w:t xml:space="preserve">تمالأ الكفار </w:t>
      </w:r>
      <w:r w:rsidR="0042633C">
        <w:rPr>
          <w:rFonts w:ascii="Traditional Arabic" w:eastAsia="Calibri" w:hAnsi="Traditional Arabic" w:cs="Traditional Arabic" w:hint="cs"/>
          <w:sz w:val="32"/>
          <w:szCs w:val="32"/>
          <w:rtl/>
          <w:lang w:bidi="ar-YE"/>
        </w:rPr>
        <w:t xml:space="preserve">عليهم </w:t>
      </w:r>
      <w:r w:rsidRPr="002B0B1A">
        <w:rPr>
          <w:rFonts w:ascii="Traditional Arabic" w:eastAsia="Calibri" w:hAnsi="Traditional Arabic" w:cs="Traditional Arabic"/>
          <w:sz w:val="32"/>
          <w:szCs w:val="32"/>
          <w:rtl/>
          <w:lang w:bidi="ar-YE"/>
        </w:rPr>
        <w:t>مرة أخرى</w:t>
      </w:r>
      <w:r>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وتآمر الصليبيون واليهود جميعا ل</w:t>
      </w:r>
      <w:r w:rsidR="00A62BE6">
        <w:rPr>
          <w:rFonts w:ascii="Traditional Arabic" w:eastAsia="Calibri" w:hAnsi="Traditional Arabic" w:cs="Traditional Arabic" w:hint="cs"/>
          <w:sz w:val="32"/>
          <w:szCs w:val="32"/>
          <w:rtl/>
          <w:lang w:bidi="ar-YE"/>
        </w:rPr>
        <w:t>احتلال</w:t>
      </w:r>
      <w:r w:rsidRPr="002B0B1A">
        <w:rPr>
          <w:rFonts w:ascii="Traditional Arabic" w:eastAsia="Calibri" w:hAnsi="Traditional Arabic" w:cs="Traditional Arabic"/>
          <w:sz w:val="32"/>
          <w:szCs w:val="32"/>
          <w:rtl/>
          <w:lang w:bidi="ar-YE"/>
        </w:rPr>
        <w:t xml:space="preserve"> </w:t>
      </w:r>
      <w:r w:rsidR="0042633C">
        <w:rPr>
          <w:rFonts w:ascii="Traditional Arabic" w:eastAsia="Calibri" w:hAnsi="Traditional Arabic" w:cs="Traditional Arabic" w:hint="cs"/>
          <w:sz w:val="32"/>
          <w:szCs w:val="32"/>
          <w:rtl/>
          <w:lang w:bidi="ar-YE"/>
        </w:rPr>
        <w:t>المسجد الأقصى</w:t>
      </w:r>
      <w:r w:rsidR="00A62BE6">
        <w:rPr>
          <w:rFonts w:ascii="Traditional Arabic" w:eastAsia="Calibri" w:hAnsi="Traditional Arabic" w:cs="Traditional Arabic" w:hint="cs"/>
          <w:sz w:val="32"/>
          <w:szCs w:val="32"/>
          <w:rtl/>
          <w:lang w:bidi="ar-YE"/>
        </w:rPr>
        <w:t>، و</w:t>
      </w:r>
      <w:r w:rsidR="0042633C">
        <w:rPr>
          <w:rFonts w:ascii="Traditional Arabic" w:eastAsia="Calibri" w:hAnsi="Traditional Arabic" w:cs="Traditional Arabic" w:hint="cs"/>
          <w:sz w:val="32"/>
          <w:szCs w:val="32"/>
          <w:rtl/>
          <w:lang w:bidi="ar-YE"/>
        </w:rPr>
        <w:t>مكَّن النصارى ال</w:t>
      </w:r>
      <w:r w:rsidR="00CF3B1A">
        <w:rPr>
          <w:rFonts w:ascii="Traditional Arabic" w:eastAsia="Calibri" w:hAnsi="Traditional Arabic" w:cs="Traditional Arabic" w:hint="cs"/>
          <w:sz w:val="32"/>
          <w:szCs w:val="32"/>
          <w:rtl/>
          <w:lang w:bidi="ar-YE"/>
        </w:rPr>
        <w:t>إنجليز</w:t>
      </w:r>
      <w:r w:rsidR="0042633C">
        <w:rPr>
          <w:rFonts w:ascii="Traditional Arabic" w:eastAsia="Calibri" w:hAnsi="Traditional Arabic" w:cs="Traditional Arabic" w:hint="cs"/>
          <w:sz w:val="32"/>
          <w:szCs w:val="32"/>
          <w:rtl/>
          <w:lang w:bidi="ar-YE"/>
        </w:rPr>
        <w:t xml:space="preserve"> ل</w:t>
      </w:r>
      <w:r w:rsidRPr="002B0B1A">
        <w:rPr>
          <w:rFonts w:ascii="Traditional Arabic" w:eastAsia="Calibri" w:hAnsi="Traditional Arabic" w:cs="Traditional Arabic"/>
          <w:sz w:val="32"/>
          <w:szCs w:val="32"/>
          <w:rtl/>
          <w:lang w:bidi="ar-YE"/>
        </w:rPr>
        <w:t xml:space="preserve">ليهود </w:t>
      </w:r>
      <w:r w:rsidR="0042633C">
        <w:rPr>
          <w:rFonts w:ascii="Traditional Arabic" w:eastAsia="Calibri" w:hAnsi="Traditional Arabic" w:cs="Traditional Arabic" w:hint="cs"/>
          <w:sz w:val="32"/>
          <w:szCs w:val="32"/>
          <w:rtl/>
          <w:lang w:bidi="ar-YE"/>
        </w:rPr>
        <w:t xml:space="preserve">إقامة دولة لهم في أرض </w:t>
      </w:r>
      <w:r w:rsidR="00CF3B1A">
        <w:rPr>
          <w:rFonts w:ascii="Traditional Arabic" w:eastAsia="Calibri" w:hAnsi="Traditional Arabic" w:cs="Traditional Arabic" w:hint="cs"/>
          <w:sz w:val="32"/>
          <w:szCs w:val="32"/>
          <w:rtl/>
          <w:lang w:bidi="ar-YE"/>
        </w:rPr>
        <w:t>غيرهم</w:t>
      </w:r>
      <w:r w:rsidR="0042633C">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 xml:space="preserve">في جريمة </w:t>
      </w:r>
      <w:r w:rsidR="0042633C">
        <w:rPr>
          <w:rFonts w:ascii="Traditional Arabic" w:eastAsia="Calibri" w:hAnsi="Traditional Arabic" w:cs="Traditional Arabic" w:hint="cs"/>
          <w:sz w:val="32"/>
          <w:szCs w:val="32"/>
          <w:rtl/>
          <w:lang w:bidi="ar-YE"/>
        </w:rPr>
        <w:t xml:space="preserve">تعتبر </w:t>
      </w:r>
      <w:r w:rsidRPr="002B0B1A">
        <w:rPr>
          <w:rFonts w:ascii="Traditional Arabic" w:eastAsia="Calibri" w:hAnsi="Traditional Arabic" w:cs="Traditional Arabic"/>
          <w:sz w:val="32"/>
          <w:szCs w:val="32"/>
          <w:rtl/>
          <w:lang w:bidi="ar-YE"/>
        </w:rPr>
        <w:t>من أعظم جرائم ال</w:t>
      </w:r>
      <w:r>
        <w:rPr>
          <w:rFonts w:ascii="Traditional Arabic" w:eastAsia="Calibri" w:hAnsi="Traditional Arabic" w:cs="Traditional Arabic" w:hint="cs"/>
          <w:sz w:val="32"/>
          <w:szCs w:val="32"/>
          <w:rtl/>
          <w:lang w:bidi="ar-YE"/>
        </w:rPr>
        <w:t>تاريخ</w:t>
      </w:r>
      <w:r w:rsidRPr="002B0B1A">
        <w:rPr>
          <w:rFonts w:ascii="Traditional Arabic" w:eastAsia="Calibri" w:hAnsi="Traditional Arabic" w:cs="Traditional Arabic"/>
          <w:sz w:val="32"/>
          <w:szCs w:val="32"/>
          <w:rtl/>
          <w:lang w:bidi="ar-YE"/>
        </w:rPr>
        <w:t xml:space="preserve">، </w:t>
      </w:r>
      <w:r w:rsidR="0042633C">
        <w:rPr>
          <w:rFonts w:ascii="Traditional Arabic" w:eastAsia="Calibri" w:hAnsi="Traditional Arabic" w:cs="Traditional Arabic" w:hint="cs"/>
          <w:sz w:val="32"/>
          <w:szCs w:val="32"/>
          <w:rtl/>
          <w:lang w:bidi="ar-YE"/>
        </w:rPr>
        <w:t>حيث قاموا ب</w:t>
      </w:r>
      <w:r w:rsidRPr="002B0B1A">
        <w:rPr>
          <w:rFonts w:ascii="Traditional Arabic" w:eastAsia="Calibri" w:hAnsi="Traditional Arabic" w:cs="Traditional Arabic"/>
          <w:sz w:val="32"/>
          <w:szCs w:val="32"/>
          <w:rtl/>
          <w:lang w:bidi="ar-YE"/>
        </w:rPr>
        <w:t>إخراج شعب</w:t>
      </w:r>
      <w:r w:rsidR="00CF3B1A">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w:t>
      </w:r>
      <w:r w:rsidR="00CF3B1A">
        <w:rPr>
          <w:rFonts w:ascii="Traditional Arabic" w:eastAsia="Calibri" w:hAnsi="Traditional Arabic" w:cs="Traditional Arabic" w:hint="cs"/>
          <w:sz w:val="32"/>
          <w:szCs w:val="32"/>
          <w:rtl/>
          <w:lang w:bidi="ar-YE"/>
        </w:rPr>
        <w:t xml:space="preserve">فلسطينَ </w:t>
      </w:r>
      <w:r w:rsidRPr="002B0B1A">
        <w:rPr>
          <w:rFonts w:ascii="Traditional Arabic" w:eastAsia="Calibri" w:hAnsi="Traditional Arabic" w:cs="Traditional Arabic"/>
          <w:sz w:val="32"/>
          <w:szCs w:val="32"/>
          <w:rtl/>
          <w:lang w:bidi="ar-YE"/>
        </w:rPr>
        <w:t>من أرضه وإقامة</w:t>
      </w:r>
      <w:r w:rsidR="00CF3B1A">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شعب</w:t>
      </w:r>
      <w:r w:rsidR="00CF3B1A">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آخر مكانه!</w:t>
      </w:r>
      <w:r w:rsidR="00696B12">
        <w:rPr>
          <w:rFonts w:ascii="Traditional Arabic" w:eastAsia="Calibri" w:hAnsi="Traditional Arabic" w:cs="Traditional Arabic" w:hint="cs"/>
          <w:sz w:val="32"/>
          <w:szCs w:val="32"/>
          <w:rtl/>
          <w:lang w:bidi="ar-YE"/>
        </w:rPr>
        <w:t xml:space="preserve"> </w:t>
      </w:r>
    </w:p>
    <w:p w14:paraId="4AD7691E" w14:textId="2854EF11" w:rsidR="00A61555" w:rsidRDefault="0042633C"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وأيد النصارى البريطانيون والأمريكيون اليهود في فلسطين، وشجعوهم على ارتكاب المجازر الشنيعة، فقتلوا الرجال والنساء والأطفال، وأحرقوا القرى، وأفسدوا النسل والزرع، </w:t>
      </w:r>
      <w:r w:rsidR="002B0B1A" w:rsidRPr="002B0B1A">
        <w:rPr>
          <w:rFonts w:ascii="Traditional Arabic" w:eastAsia="Calibri" w:hAnsi="Traditional Arabic" w:cs="Traditional Arabic"/>
          <w:sz w:val="32"/>
          <w:szCs w:val="32"/>
          <w:rtl/>
          <w:lang w:bidi="ar-YE"/>
        </w:rPr>
        <w:t>و</w:t>
      </w:r>
      <w:r w:rsidR="00A62BE6">
        <w:rPr>
          <w:rFonts w:ascii="Traditional Arabic" w:eastAsia="Calibri" w:hAnsi="Traditional Arabic" w:cs="Traditional Arabic" w:hint="cs"/>
          <w:sz w:val="32"/>
          <w:szCs w:val="32"/>
          <w:rtl/>
          <w:lang w:bidi="ar-YE"/>
        </w:rPr>
        <w:t xml:space="preserve">لا يزال </w:t>
      </w:r>
      <w:r w:rsidR="00A62BE6" w:rsidRPr="002B0B1A">
        <w:rPr>
          <w:rFonts w:ascii="Traditional Arabic" w:eastAsia="Calibri" w:hAnsi="Traditional Arabic" w:cs="Traditional Arabic"/>
          <w:sz w:val="32"/>
          <w:szCs w:val="32"/>
          <w:rtl/>
          <w:lang w:bidi="ar-YE"/>
        </w:rPr>
        <w:t>الصهاينة</w:t>
      </w:r>
      <w:r w:rsidR="00CF3B1A">
        <w:rPr>
          <w:rFonts w:ascii="Traditional Arabic" w:eastAsia="Calibri" w:hAnsi="Traditional Arabic" w:cs="Traditional Arabic" w:hint="cs"/>
          <w:sz w:val="32"/>
          <w:szCs w:val="32"/>
          <w:rtl/>
          <w:lang w:bidi="ar-YE"/>
        </w:rPr>
        <w:t>ُ</w:t>
      </w:r>
      <w:r w:rsidR="00A62BE6" w:rsidRPr="002B0B1A">
        <w:rPr>
          <w:rFonts w:ascii="Traditional Arabic" w:eastAsia="Calibri" w:hAnsi="Traditional Arabic" w:cs="Traditional Arabic"/>
          <w:sz w:val="32"/>
          <w:szCs w:val="32"/>
          <w:rtl/>
          <w:lang w:bidi="ar-YE"/>
        </w:rPr>
        <w:t xml:space="preserve"> </w:t>
      </w:r>
      <w:r w:rsidR="00A62BE6">
        <w:rPr>
          <w:rFonts w:ascii="Traditional Arabic" w:eastAsia="Calibri" w:hAnsi="Traditional Arabic" w:cs="Traditional Arabic" w:hint="cs"/>
          <w:sz w:val="32"/>
          <w:szCs w:val="32"/>
          <w:rtl/>
          <w:lang w:bidi="ar-YE"/>
        </w:rPr>
        <w:t>مستمر</w:t>
      </w:r>
      <w:r w:rsidR="00CF3B1A">
        <w:rPr>
          <w:rFonts w:ascii="Traditional Arabic" w:eastAsia="Calibri" w:hAnsi="Traditional Arabic" w:cs="Traditional Arabic" w:hint="cs"/>
          <w:sz w:val="32"/>
          <w:szCs w:val="32"/>
          <w:rtl/>
          <w:lang w:bidi="ar-YE"/>
        </w:rPr>
        <w:t>ي</w:t>
      </w:r>
      <w:r w:rsidR="00A62BE6">
        <w:rPr>
          <w:rFonts w:ascii="Traditional Arabic" w:eastAsia="Calibri" w:hAnsi="Traditional Arabic" w:cs="Traditional Arabic" w:hint="cs"/>
          <w:sz w:val="32"/>
          <w:szCs w:val="32"/>
          <w:rtl/>
          <w:lang w:bidi="ar-YE"/>
        </w:rPr>
        <w:t>ن</w:t>
      </w:r>
      <w:r w:rsidR="002B0B1A" w:rsidRPr="002B0B1A">
        <w:rPr>
          <w:rFonts w:ascii="Traditional Arabic" w:eastAsia="Calibri" w:hAnsi="Traditional Arabic" w:cs="Traditional Arabic"/>
          <w:sz w:val="32"/>
          <w:szCs w:val="32"/>
          <w:rtl/>
          <w:lang w:bidi="ar-YE"/>
        </w:rPr>
        <w:t xml:space="preserve"> في قتل </w:t>
      </w:r>
      <w:r w:rsidR="00A62BE6">
        <w:rPr>
          <w:rFonts w:ascii="Traditional Arabic" w:eastAsia="Calibri" w:hAnsi="Traditional Arabic" w:cs="Traditional Arabic" w:hint="cs"/>
          <w:sz w:val="32"/>
          <w:szCs w:val="32"/>
          <w:rtl/>
          <w:lang w:bidi="ar-YE"/>
        </w:rPr>
        <w:t xml:space="preserve">المسلمين </w:t>
      </w:r>
      <w:r>
        <w:rPr>
          <w:rFonts w:ascii="Traditional Arabic" w:eastAsia="Calibri" w:hAnsi="Traditional Arabic" w:cs="Traditional Arabic" w:hint="cs"/>
          <w:sz w:val="32"/>
          <w:szCs w:val="32"/>
          <w:rtl/>
          <w:lang w:bidi="ar-YE"/>
        </w:rPr>
        <w:t xml:space="preserve">الفلسطينيين </w:t>
      </w:r>
      <w:r w:rsidR="002B0B1A" w:rsidRPr="002B0B1A">
        <w:rPr>
          <w:rFonts w:ascii="Traditional Arabic" w:eastAsia="Calibri" w:hAnsi="Traditional Arabic" w:cs="Traditional Arabic"/>
          <w:sz w:val="32"/>
          <w:szCs w:val="32"/>
          <w:rtl/>
          <w:lang w:bidi="ar-YE"/>
        </w:rPr>
        <w:t>و</w:t>
      </w:r>
      <w:r w:rsidR="00A62BE6">
        <w:rPr>
          <w:rFonts w:ascii="Traditional Arabic" w:eastAsia="Calibri" w:hAnsi="Traditional Arabic" w:cs="Traditional Arabic" w:hint="cs"/>
          <w:sz w:val="32"/>
          <w:szCs w:val="32"/>
          <w:rtl/>
          <w:lang w:bidi="ar-YE"/>
        </w:rPr>
        <w:t>أس</w:t>
      </w:r>
      <w:r>
        <w:rPr>
          <w:rFonts w:ascii="Traditional Arabic" w:eastAsia="Calibri" w:hAnsi="Traditional Arabic" w:cs="Traditional Arabic" w:hint="cs"/>
          <w:sz w:val="32"/>
          <w:szCs w:val="32"/>
          <w:rtl/>
          <w:lang w:bidi="ar-YE"/>
        </w:rPr>
        <w:t>ْ</w:t>
      </w:r>
      <w:r w:rsidR="00A62BE6">
        <w:rPr>
          <w:rFonts w:ascii="Traditional Arabic" w:eastAsia="Calibri" w:hAnsi="Traditional Arabic" w:cs="Traditional Arabic" w:hint="cs"/>
          <w:sz w:val="32"/>
          <w:szCs w:val="32"/>
          <w:rtl/>
          <w:lang w:bidi="ar-YE"/>
        </w:rPr>
        <w:t>ر</w:t>
      </w:r>
      <w:r>
        <w:rPr>
          <w:rFonts w:ascii="Traditional Arabic" w:eastAsia="Calibri" w:hAnsi="Traditional Arabic" w:cs="Traditional Arabic" w:hint="cs"/>
          <w:sz w:val="32"/>
          <w:szCs w:val="32"/>
          <w:rtl/>
          <w:lang w:bidi="ar-YE"/>
        </w:rPr>
        <w:t>ِ</w:t>
      </w:r>
      <w:r w:rsidR="00A62BE6">
        <w:rPr>
          <w:rFonts w:ascii="Traditional Arabic" w:eastAsia="Calibri" w:hAnsi="Traditional Arabic" w:cs="Traditional Arabic" w:hint="cs"/>
          <w:sz w:val="32"/>
          <w:szCs w:val="32"/>
          <w:rtl/>
          <w:lang w:bidi="ar-YE"/>
        </w:rPr>
        <w:t>ه</w:t>
      </w:r>
      <w:r>
        <w:rPr>
          <w:rFonts w:ascii="Traditional Arabic" w:eastAsia="Calibri" w:hAnsi="Traditional Arabic" w:cs="Traditional Arabic" w:hint="cs"/>
          <w:sz w:val="32"/>
          <w:szCs w:val="32"/>
          <w:rtl/>
          <w:lang w:bidi="ar-YE"/>
        </w:rPr>
        <w:t>ِ</w:t>
      </w:r>
      <w:r w:rsidR="00A62BE6">
        <w:rPr>
          <w:rFonts w:ascii="Traditional Arabic" w:eastAsia="Calibri" w:hAnsi="Traditional Arabic" w:cs="Traditional Arabic" w:hint="cs"/>
          <w:sz w:val="32"/>
          <w:szCs w:val="32"/>
          <w:rtl/>
          <w:lang w:bidi="ar-YE"/>
        </w:rPr>
        <w:t>م، وإيذائهم والتضييق</w:t>
      </w:r>
      <w:r>
        <w:rPr>
          <w:rFonts w:ascii="Traditional Arabic" w:eastAsia="Calibri" w:hAnsi="Traditional Arabic" w:cs="Traditional Arabic" w:hint="cs"/>
          <w:sz w:val="32"/>
          <w:szCs w:val="32"/>
          <w:rtl/>
          <w:lang w:bidi="ar-YE"/>
        </w:rPr>
        <w:t>ِ</w:t>
      </w:r>
      <w:r w:rsidR="00A62BE6">
        <w:rPr>
          <w:rFonts w:ascii="Traditional Arabic" w:eastAsia="Calibri" w:hAnsi="Traditional Arabic" w:cs="Traditional Arabic" w:hint="cs"/>
          <w:sz w:val="32"/>
          <w:szCs w:val="32"/>
          <w:rtl/>
          <w:lang w:bidi="ar-YE"/>
        </w:rPr>
        <w:t xml:space="preserve"> عليهم،</w:t>
      </w:r>
      <w:r w:rsidR="002B0B1A" w:rsidRPr="002B0B1A">
        <w:rPr>
          <w:rFonts w:ascii="Traditional Arabic" w:eastAsia="Calibri" w:hAnsi="Traditional Arabic" w:cs="Traditional Arabic"/>
          <w:sz w:val="32"/>
          <w:szCs w:val="32"/>
          <w:rtl/>
          <w:lang w:bidi="ar-YE"/>
        </w:rPr>
        <w:t xml:space="preserve"> و</w:t>
      </w:r>
      <w:r w:rsidR="00A62BE6">
        <w:rPr>
          <w:rFonts w:ascii="Traditional Arabic" w:eastAsia="Calibri" w:hAnsi="Traditional Arabic" w:cs="Traditional Arabic" w:hint="cs"/>
          <w:sz w:val="32"/>
          <w:szCs w:val="32"/>
          <w:rtl/>
          <w:lang w:bidi="ar-YE"/>
        </w:rPr>
        <w:t>لا يزالون ينشئون المستوطنات في أرض المسلمين، ويعتدون على المصلين في المسجد الأقصى</w:t>
      </w:r>
      <w:r w:rsidR="00696B12">
        <w:rPr>
          <w:rFonts w:ascii="Traditional Arabic" w:eastAsia="Calibri" w:hAnsi="Traditional Arabic" w:cs="Traditional Arabic" w:hint="cs"/>
          <w:sz w:val="32"/>
          <w:szCs w:val="32"/>
          <w:rtl/>
          <w:lang w:bidi="ar-YE"/>
        </w:rPr>
        <w:t xml:space="preserve"> في كل حين،</w:t>
      </w:r>
      <w:r w:rsidR="00A62BE6">
        <w:rPr>
          <w:rFonts w:ascii="Traditional Arabic" w:eastAsia="Calibri" w:hAnsi="Traditional Arabic" w:cs="Traditional Arabic" w:hint="cs"/>
          <w:sz w:val="32"/>
          <w:szCs w:val="32"/>
          <w:rtl/>
          <w:lang w:bidi="ar-YE"/>
        </w:rPr>
        <w:t xml:space="preserve"> </w:t>
      </w:r>
      <w:r w:rsidR="002B0B1A" w:rsidRPr="002B0B1A">
        <w:rPr>
          <w:rFonts w:ascii="Traditional Arabic" w:eastAsia="Calibri" w:hAnsi="Traditional Arabic" w:cs="Traditional Arabic"/>
          <w:sz w:val="32"/>
          <w:szCs w:val="32"/>
          <w:rtl/>
          <w:lang w:bidi="ar-YE"/>
        </w:rPr>
        <w:t xml:space="preserve">بتشجيع ورضا من دول الكفر الظالمة، </w:t>
      </w:r>
      <w:r w:rsidR="00696B12">
        <w:rPr>
          <w:rFonts w:ascii="Traditional Arabic" w:eastAsia="Calibri" w:hAnsi="Traditional Arabic" w:cs="Traditional Arabic" w:hint="cs"/>
          <w:sz w:val="32"/>
          <w:szCs w:val="32"/>
          <w:rtl/>
          <w:lang w:bidi="ar-YE"/>
        </w:rPr>
        <w:t>ف</w:t>
      </w:r>
      <w:r w:rsidR="002B0B1A" w:rsidRPr="002B0B1A">
        <w:rPr>
          <w:rFonts w:ascii="Traditional Arabic" w:eastAsia="Calibri" w:hAnsi="Traditional Arabic" w:cs="Traditional Arabic"/>
          <w:sz w:val="32"/>
          <w:szCs w:val="32"/>
          <w:rtl/>
          <w:lang w:bidi="ar-YE"/>
        </w:rPr>
        <w:t>كم أسالوا من دماء</w:t>
      </w:r>
      <w:r w:rsidR="00696B12">
        <w:rPr>
          <w:rFonts w:ascii="Traditional Arabic" w:eastAsia="Calibri" w:hAnsi="Traditional Arabic" w:cs="Traditional Arabic" w:hint="cs"/>
          <w:sz w:val="32"/>
          <w:szCs w:val="32"/>
          <w:rtl/>
          <w:lang w:bidi="ar-YE"/>
        </w:rPr>
        <w:t xml:space="preserve"> المسلمين شبابا وشيوخا وأطفالا</w:t>
      </w:r>
      <w:r w:rsidR="00CF3B1A">
        <w:rPr>
          <w:rFonts w:ascii="Traditional Arabic" w:eastAsia="Calibri" w:hAnsi="Traditional Arabic" w:cs="Traditional Arabic" w:hint="cs"/>
          <w:sz w:val="32"/>
          <w:szCs w:val="32"/>
          <w:rtl/>
          <w:lang w:bidi="ar-YE"/>
        </w:rPr>
        <w:t xml:space="preserve"> ونساء</w:t>
      </w:r>
      <w:r w:rsidR="00696B1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w:t>
      </w:r>
      <w:r w:rsidR="00696B12">
        <w:rPr>
          <w:rFonts w:ascii="Traditional Arabic" w:eastAsia="Calibri" w:hAnsi="Traditional Arabic" w:cs="Traditional Arabic" w:hint="cs"/>
          <w:sz w:val="32"/>
          <w:szCs w:val="32"/>
          <w:rtl/>
          <w:lang w:bidi="ar-YE"/>
        </w:rPr>
        <w:t>وكم في سجونهم من المستضعفين</w:t>
      </w:r>
      <w:r w:rsidR="00CF3B1A">
        <w:rPr>
          <w:rFonts w:ascii="Traditional Arabic" w:eastAsia="Calibri" w:hAnsi="Traditional Arabic" w:cs="Traditional Arabic" w:hint="cs"/>
          <w:sz w:val="32"/>
          <w:szCs w:val="32"/>
          <w:rtl/>
          <w:lang w:bidi="ar-YE"/>
        </w:rPr>
        <w:t xml:space="preserve"> المظلومين</w:t>
      </w:r>
      <w:r w:rsidR="00696B12">
        <w:rPr>
          <w:rFonts w:ascii="Traditional Arabic" w:eastAsia="Calibri" w:hAnsi="Traditional Arabic" w:cs="Traditional Arabic" w:hint="cs"/>
          <w:sz w:val="32"/>
          <w:szCs w:val="32"/>
          <w:rtl/>
          <w:lang w:bidi="ar-YE"/>
        </w:rPr>
        <w:t xml:space="preserve">! </w:t>
      </w:r>
      <w:r w:rsidR="002B0B1A" w:rsidRPr="002B0B1A">
        <w:rPr>
          <w:rFonts w:ascii="Traditional Arabic" w:eastAsia="Calibri" w:hAnsi="Traditional Arabic" w:cs="Traditional Arabic"/>
          <w:sz w:val="32"/>
          <w:szCs w:val="32"/>
          <w:rtl/>
          <w:lang w:bidi="ar-YE"/>
        </w:rPr>
        <w:t>ي</w:t>
      </w:r>
      <w:r w:rsidR="00A61555">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دن</w:t>
      </w:r>
      <w:r w:rsidR="00A61555">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س</w:t>
      </w:r>
      <w:r w:rsidR="00CF3B1A">
        <w:rPr>
          <w:rFonts w:ascii="Traditional Arabic" w:eastAsia="Calibri" w:hAnsi="Traditional Arabic" w:cs="Traditional Arabic" w:hint="cs"/>
          <w:sz w:val="32"/>
          <w:szCs w:val="32"/>
          <w:rtl/>
          <w:lang w:bidi="ar-YE"/>
        </w:rPr>
        <w:t xml:space="preserve"> اليهود</w:t>
      </w:r>
      <w:r w:rsidR="002B0B1A" w:rsidRPr="002B0B1A">
        <w:rPr>
          <w:rFonts w:ascii="Traditional Arabic" w:eastAsia="Calibri" w:hAnsi="Traditional Arabic" w:cs="Traditional Arabic"/>
          <w:sz w:val="32"/>
          <w:szCs w:val="32"/>
          <w:rtl/>
          <w:lang w:bidi="ar-YE"/>
        </w:rPr>
        <w:t xml:space="preserve"> المقدسات</w:t>
      </w:r>
      <w:r w:rsidR="00A61555">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ويعقدون لمخادعة العرب </w:t>
      </w:r>
      <w:r w:rsidR="006728F7" w:rsidRPr="002B0B1A">
        <w:rPr>
          <w:rFonts w:ascii="Traditional Arabic" w:eastAsia="Calibri" w:hAnsi="Traditional Arabic" w:cs="Traditional Arabic"/>
          <w:sz w:val="32"/>
          <w:szCs w:val="32"/>
          <w:rtl/>
          <w:lang w:bidi="ar-YE"/>
        </w:rPr>
        <w:t>المؤتمرات</w:t>
      </w:r>
      <w:r w:rsidR="002B0B1A" w:rsidRPr="002B0B1A">
        <w:rPr>
          <w:rFonts w:ascii="Traditional Arabic" w:eastAsia="Calibri" w:hAnsi="Traditional Arabic" w:cs="Traditional Arabic"/>
          <w:sz w:val="32"/>
          <w:szCs w:val="32"/>
          <w:rtl/>
          <w:lang w:bidi="ar-YE"/>
        </w:rPr>
        <w:t xml:space="preserve">، وقد أخبرنا الله أنهم </w:t>
      </w:r>
      <w:r w:rsidR="00696B12">
        <w:rPr>
          <w:rFonts w:ascii="Traditional Arabic" w:eastAsia="Calibri" w:hAnsi="Traditional Arabic" w:cs="Traditional Arabic" w:hint="cs"/>
          <w:sz w:val="32"/>
          <w:szCs w:val="32"/>
          <w:rtl/>
          <w:lang w:bidi="ar-YE"/>
        </w:rPr>
        <w:t>كاذبون مخادعون، وأنهم</w:t>
      </w:r>
      <w:r w:rsidR="002B0B1A" w:rsidRPr="002B0B1A">
        <w:rPr>
          <w:rFonts w:ascii="Traditional Arabic" w:eastAsia="Calibri" w:hAnsi="Traditional Arabic" w:cs="Traditional Arabic"/>
          <w:sz w:val="32"/>
          <w:szCs w:val="32"/>
          <w:rtl/>
          <w:lang w:bidi="ar-YE"/>
        </w:rPr>
        <w:t xml:space="preserve"> </w:t>
      </w:r>
      <w:r w:rsidR="00CF3B1A">
        <w:rPr>
          <w:rFonts w:ascii="Traditional Arabic" w:eastAsia="Calibri" w:hAnsi="Traditional Arabic" w:cs="Traditional Arabic" w:hint="cs"/>
          <w:sz w:val="32"/>
          <w:szCs w:val="32"/>
          <w:rtl/>
          <w:lang w:bidi="ar-YE"/>
        </w:rPr>
        <w:t>لل</w:t>
      </w:r>
      <w:r w:rsidR="002B0B1A" w:rsidRPr="002B0B1A">
        <w:rPr>
          <w:rFonts w:ascii="Traditional Arabic" w:eastAsia="Calibri" w:hAnsi="Traditional Arabic" w:cs="Traditional Arabic"/>
          <w:sz w:val="32"/>
          <w:szCs w:val="32"/>
          <w:rtl/>
          <w:lang w:bidi="ar-YE"/>
        </w:rPr>
        <w:t>عهود</w:t>
      </w:r>
      <w:r w:rsidR="00CF3B1A">
        <w:rPr>
          <w:rFonts w:ascii="Traditional Arabic" w:eastAsia="Calibri" w:hAnsi="Traditional Arabic" w:cs="Traditional Arabic" w:hint="cs"/>
          <w:sz w:val="32"/>
          <w:szCs w:val="32"/>
          <w:rtl/>
          <w:lang w:bidi="ar-YE"/>
        </w:rPr>
        <w:t xml:space="preserve"> ناقضون،</w:t>
      </w:r>
      <w:r w:rsidR="002B0B1A" w:rsidRPr="002B0B1A">
        <w:rPr>
          <w:rFonts w:ascii="Traditional Arabic" w:eastAsia="Calibri" w:hAnsi="Traditional Arabic" w:cs="Traditional Arabic"/>
          <w:sz w:val="32"/>
          <w:szCs w:val="32"/>
          <w:rtl/>
          <w:lang w:bidi="ar-YE"/>
        </w:rPr>
        <w:t xml:space="preserve"> {أَوَ</w:t>
      </w:r>
      <w:r w:rsidR="00A61555">
        <w:rPr>
          <w:rFonts w:ascii="Traditional Arabic" w:eastAsia="Calibri" w:hAnsi="Traditional Arabic" w:cs="Traditional Arabic" w:hint="cs"/>
          <w:sz w:val="32"/>
          <w:szCs w:val="32"/>
          <w:rtl/>
          <w:lang w:bidi="ar-YE"/>
        </w:rPr>
        <w:t xml:space="preserve"> </w:t>
      </w:r>
      <w:r w:rsidR="002B0B1A" w:rsidRPr="002B0B1A">
        <w:rPr>
          <w:rFonts w:ascii="Traditional Arabic" w:eastAsia="Calibri" w:hAnsi="Traditional Arabic" w:cs="Traditional Arabic"/>
          <w:sz w:val="32"/>
          <w:szCs w:val="32"/>
          <w:rtl/>
          <w:lang w:bidi="ar-YE"/>
        </w:rPr>
        <w:t xml:space="preserve">كُلَّمَا عَاهَدُوا عَهْدًا نَبَذَهُ فَرِيقٌ مِنْهُمْ بَلْ أَكْثَرُهُمْ لَا يُؤْمِنُونَ}.  </w:t>
      </w:r>
    </w:p>
    <w:p w14:paraId="0CB45AF4" w14:textId="03CAE623" w:rsidR="00A61555" w:rsidRDefault="006728F7"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C62039">
        <w:rPr>
          <w:rFonts w:ascii="Traditional Arabic" w:eastAsia="Calibri" w:hAnsi="Traditional Arabic" w:cs="Traditional Arabic" w:hint="cs"/>
          <w:sz w:val="32"/>
          <w:szCs w:val="32"/>
          <w:rtl/>
          <w:lang w:bidi="ar-YE"/>
        </w:rPr>
        <w:t>لن يخرج اليهود من فلسطين إلا بالجهاد، و</w:t>
      </w:r>
      <w:r w:rsidR="002B0B1A" w:rsidRPr="002B0B1A">
        <w:rPr>
          <w:rFonts w:ascii="Traditional Arabic" w:eastAsia="Calibri" w:hAnsi="Traditional Arabic" w:cs="Traditional Arabic"/>
          <w:sz w:val="32"/>
          <w:szCs w:val="32"/>
          <w:rtl/>
          <w:lang w:bidi="ar-YE"/>
        </w:rPr>
        <w:t xml:space="preserve">لا مقاومة للصهاينة إلا بالقتال، </w:t>
      </w:r>
      <w:r w:rsidR="00C62039">
        <w:rPr>
          <w:rFonts w:ascii="Traditional Arabic" w:eastAsia="Calibri" w:hAnsi="Traditional Arabic" w:cs="Traditional Arabic" w:hint="cs"/>
          <w:sz w:val="32"/>
          <w:szCs w:val="32"/>
          <w:rtl/>
          <w:lang w:bidi="ar-YE"/>
        </w:rPr>
        <w:t xml:space="preserve">قال الله تعالى: </w:t>
      </w:r>
      <w:r w:rsidR="002B0B1A" w:rsidRPr="002B0B1A">
        <w:rPr>
          <w:rFonts w:ascii="Traditional Arabic" w:eastAsia="Calibri" w:hAnsi="Traditional Arabic" w:cs="Traditional Arabic"/>
          <w:sz w:val="32"/>
          <w:szCs w:val="32"/>
          <w:rtl/>
          <w:lang w:bidi="ar-YE"/>
        </w:rPr>
        <w:t xml:space="preserve">{كُتِبَ عَلَيْكُمُ الْقِتَالُ وَهُوَ كُرْهٌ لَكُمْ وَعَسَى أَنْ تَكْرَهُوا شَيْئًا وَهُوَ خَيْرٌ لَكُمْ وَعَسَى أَنْ تُحِبُّوا شَيْئًا وَهُوَ شَرٌّ لَكُمْ وَاللَّهُ يَعْلَمُ وَأَنْتُمْ لَا تَعْلَمُونَ}، </w:t>
      </w:r>
      <w:r w:rsidR="00696B12">
        <w:rPr>
          <w:rFonts w:ascii="Traditional Arabic" w:eastAsia="Calibri" w:hAnsi="Traditional Arabic" w:cs="Traditional Arabic" w:hint="cs"/>
          <w:sz w:val="32"/>
          <w:szCs w:val="32"/>
          <w:rtl/>
          <w:lang w:bidi="ar-YE"/>
        </w:rPr>
        <w:t>و</w:t>
      </w:r>
      <w:r w:rsidR="002B0B1A" w:rsidRPr="002B0B1A">
        <w:rPr>
          <w:rFonts w:ascii="Traditional Arabic" w:eastAsia="Calibri" w:hAnsi="Traditional Arabic" w:cs="Traditional Arabic"/>
          <w:sz w:val="32"/>
          <w:szCs w:val="32"/>
          <w:rtl/>
          <w:lang w:bidi="ar-YE"/>
        </w:rPr>
        <w:t>عندما رُف</w:t>
      </w:r>
      <w:r w:rsidR="00CF3B1A">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عت راية</w:t>
      </w:r>
      <w:r w:rsidR="00CF3B1A">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الجهاد في فلسطين على أيدي قلة</w:t>
      </w:r>
      <w:r w:rsidR="00CF3B1A">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من المجاهدين بدأت قوائم القتلى تتصاعد في أوساط اليهود، وأخذ الأمن ينحسر، </w:t>
      </w:r>
      <w:r w:rsidR="00CF3B1A">
        <w:rPr>
          <w:rFonts w:ascii="Traditional Arabic" w:eastAsia="Calibri" w:hAnsi="Traditional Arabic" w:cs="Traditional Arabic" w:hint="cs"/>
          <w:sz w:val="32"/>
          <w:szCs w:val="32"/>
          <w:rtl/>
          <w:lang w:bidi="ar-YE"/>
        </w:rPr>
        <w:t xml:space="preserve">والاقتصاد يخسر، </w:t>
      </w:r>
      <w:r w:rsidR="002B0B1A" w:rsidRPr="002B0B1A">
        <w:rPr>
          <w:rFonts w:ascii="Traditional Arabic" w:eastAsia="Calibri" w:hAnsi="Traditional Arabic" w:cs="Traditional Arabic"/>
          <w:sz w:val="32"/>
          <w:szCs w:val="32"/>
          <w:rtl/>
          <w:lang w:bidi="ar-YE"/>
        </w:rPr>
        <w:t>والهجرة اليهودية تتراجع، وتذوَّق المسلمون حلاوة النصر بدلاً من ذل الهزيمة</w:t>
      </w:r>
      <w:r w:rsidR="00696B1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وعف</w:t>
      </w:r>
      <w:r w:rsidR="00CF3B1A">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w:t>
      </w:r>
      <w:r w:rsidR="00CF3B1A">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السلام المزعوم.</w:t>
      </w:r>
    </w:p>
    <w:p w14:paraId="417298EA" w14:textId="19EB7D32" w:rsidR="00A61555"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ولكن ما حال بقية العرب والمسلمين؟ هل دعموا المجاهدين ونصروهم أو كانوا سببا في حصارهم والتضييق عليهم؟</w:t>
      </w:r>
      <w:r w:rsidR="00696B12">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نرى </w:t>
      </w:r>
      <w:r w:rsidR="00A61555">
        <w:rPr>
          <w:rFonts w:ascii="Traditional Arabic" w:eastAsia="Calibri" w:hAnsi="Traditional Arabic" w:cs="Traditional Arabic" w:hint="cs"/>
          <w:sz w:val="32"/>
          <w:szCs w:val="32"/>
          <w:rtl/>
          <w:lang w:bidi="ar-YE"/>
        </w:rPr>
        <w:t>م</w:t>
      </w:r>
      <w:r w:rsidR="006728F7">
        <w:rPr>
          <w:rFonts w:ascii="Traditional Arabic" w:eastAsia="Calibri" w:hAnsi="Traditional Arabic" w:cs="Traditional Arabic" w:hint="cs"/>
          <w:sz w:val="32"/>
          <w:szCs w:val="32"/>
          <w:rtl/>
          <w:lang w:bidi="ar-YE"/>
        </w:rPr>
        <w:t>ِ</w:t>
      </w:r>
      <w:r w:rsidR="00A61555">
        <w:rPr>
          <w:rFonts w:ascii="Traditional Arabic" w:eastAsia="Calibri" w:hAnsi="Traditional Arabic" w:cs="Traditional Arabic" w:hint="cs"/>
          <w:sz w:val="32"/>
          <w:szCs w:val="32"/>
          <w:rtl/>
          <w:lang w:bidi="ar-YE"/>
        </w:rPr>
        <w:t>ن</w:t>
      </w:r>
      <w:r w:rsidR="006728F7">
        <w:rPr>
          <w:rFonts w:ascii="Traditional Arabic" w:eastAsia="Calibri" w:hAnsi="Traditional Arabic" w:cs="Traditional Arabic" w:hint="cs"/>
          <w:sz w:val="32"/>
          <w:szCs w:val="32"/>
          <w:rtl/>
          <w:lang w:bidi="ar-YE"/>
        </w:rPr>
        <w:t>ْ</w:t>
      </w:r>
      <w:r w:rsidR="00A61555">
        <w:rPr>
          <w:rFonts w:ascii="Traditional Arabic" w:eastAsia="Calibri" w:hAnsi="Traditional Arabic" w:cs="Traditional Arabic" w:hint="cs"/>
          <w:sz w:val="32"/>
          <w:szCs w:val="32"/>
          <w:rtl/>
          <w:lang w:bidi="ar-YE"/>
        </w:rPr>
        <w:t xml:space="preserve"> حكام المسلمين </w:t>
      </w:r>
      <w:r w:rsidRPr="002B0B1A">
        <w:rPr>
          <w:rFonts w:ascii="Traditional Arabic" w:eastAsia="Calibri" w:hAnsi="Traditional Arabic" w:cs="Traditional Arabic"/>
          <w:sz w:val="32"/>
          <w:szCs w:val="32"/>
          <w:rtl/>
          <w:lang w:bidi="ar-YE"/>
        </w:rPr>
        <w:t>غفلة وتغافلاً</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وصمتاً وخوفاً</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وعجزاً وبخلاً إلا </w:t>
      </w:r>
      <w:r w:rsidR="00A61555">
        <w:rPr>
          <w:rFonts w:ascii="Traditional Arabic" w:eastAsia="Calibri" w:hAnsi="Traditional Arabic" w:cs="Traditional Arabic" w:hint="cs"/>
          <w:sz w:val="32"/>
          <w:szCs w:val="32"/>
          <w:rtl/>
          <w:lang w:bidi="ar-YE"/>
        </w:rPr>
        <w:t>م</w:t>
      </w:r>
      <w:r w:rsidRPr="002B0B1A">
        <w:rPr>
          <w:rFonts w:ascii="Traditional Arabic" w:eastAsia="Calibri" w:hAnsi="Traditional Arabic" w:cs="Traditional Arabic"/>
          <w:sz w:val="32"/>
          <w:szCs w:val="32"/>
          <w:rtl/>
          <w:lang w:bidi="ar-YE"/>
        </w:rPr>
        <w:t>ن بعض</w:t>
      </w:r>
      <w:r w:rsidR="00A61555">
        <w:rPr>
          <w:rFonts w:ascii="Traditional Arabic" w:eastAsia="Calibri" w:hAnsi="Traditional Arabic" w:cs="Traditional Arabic" w:hint="cs"/>
          <w:sz w:val="32"/>
          <w:szCs w:val="32"/>
          <w:rtl/>
          <w:lang w:bidi="ar-YE"/>
        </w:rPr>
        <w:t xml:space="preserve"> التصريحات الخجولة أو</w:t>
      </w:r>
      <w:r w:rsidRPr="002B0B1A">
        <w:rPr>
          <w:rFonts w:ascii="Traditional Arabic" w:eastAsia="Calibri" w:hAnsi="Traditional Arabic" w:cs="Traditional Arabic"/>
          <w:sz w:val="32"/>
          <w:szCs w:val="32"/>
          <w:rtl/>
          <w:lang w:bidi="ar-YE"/>
        </w:rPr>
        <w:t xml:space="preserve"> المساعدات القليلة التي تُبعث من هنا وهناك.  </w:t>
      </w:r>
    </w:p>
    <w:p w14:paraId="23354E1C" w14:textId="0C61BCCE" w:rsidR="00A61555"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lastRenderedPageBreak/>
        <w:t xml:space="preserve">هذا والدول الاستعمارية الطاغية </w:t>
      </w:r>
      <w:r w:rsidR="002167C3">
        <w:rPr>
          <w:rFonts w:ascii="Traditional Arabic" w:eastAsia="Calibri" w:hAnsi="Traditional Arabic" w:cs="Traditional Arabic" w:hint="cs"/>
          <w:sz w:val="32"/>
          <w:szCs w:val="32"/>
          <w:rtl/>
          <w:lang w:bidi="ar-YE"/>
        </w:rPr>
        <w:t xml:space="preserve">المتكبرة </w:t>
      </w:r>
      <w:r w:rsidRPr="002B0B1A">
        <w:rPr>
          <w:rFonts w:ascii="Traditional Arabic" w:eastAsia="Calibri" w:hAnsi="Traditional Arabic" w:cs="Traditional Arabic"/>
          <w:sz w:val="32"/>
          <w:szCs w:val="32"/>
          <w:rtl/>
          <w:lang w:bidi="ar-YE"/>
        </w:rPr>
        <w:t>التي تد</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عي أنها </w:t>
      </w:r>
      <w:r w:rsidR="002167C3">
        <w:rPr>
          <w:rFonts w:ascii="Traditional Arabic" w:eastAsia="Calibri" w:hAnsi="Traditional Arabic" w:cs="Traditional Arabic" w:hint="cs"/>
          <w:sz w:val="32"/>
          <w:szCs w:val="32"/>
          <w:rtl/>
          <w:lang w:bidi="ar-YE"/>
        </w:rPr>
        <w:t>راعيةُ</w:t>
      </w:r>
      <w:r w:rsidRPr="002B0B1A">
        <w:rPr>
          <w:rFonts w:ascii="Traditional Arabic" w:eastAsia="Calibri" w:hAnsi="Traditional Arabic" w:cs="Traditional Arabic"/>
          <w:sz w:val="32"/>
          <w:szCs w:val="32"/>
          <w:rtl/>
          <w:lang w:bidi="ar-YE"/>
        </w:rPr>
        <w:t xml:space="preserve"> السلام</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w:t>
      </w:r>
      <w:r w:rsidR="002167C3">
        <w:rPr>
          <w:rFonts w:ascii="Traditional Arabic" w:eastAsia="Calibri" w:hAnsi="Traditional Arabic" w:cs="Traditional Arabic" w:hint="cs"/>
          <w:sz w:val="32"/>
          <w:szCs w:val="32"/>
          <w:rtl/>
          <w:lang w:bidi="ar-YE"/>
        </w:rPr>
        <w:t>محاربةُ</w:t>
      </w:r>
      <w:r w:rsidRPr="002B0B1A">
        <w:rPr>
          <w:rFonts w:ascii="Traditional Arabic" w:eastAsia="Calibri" w:hAnsi="Traditional Arabic" w:cs="Traditional Arabic"/>
          <w:sz w:val="32"/>
          <w:szCs w:val="32"/>
          <w:rtl/>
          <w:lang w:bidi="ar-YE"/>
        </w:rPr>
        <w:t xml:space="preserve"> التطرف</w:t>
      </w:r>
      <w:r w:rsidR="002167C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والإرهاب، وتد</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عي الاهتمام</w:t>
      </w:r>
      <w:r w:rsidR="002167C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بحقوق الإنسان؛ لا تحجب عن اليهود مساعدات</w:t>
      </w:r>
      <w:r w:rsidR="002167C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طلبوها، ولا تسألهم عن جريمة ارتكبوها، ولا توجه إليهم </w:t>
      </w:r>
      <w:r w:rsidR="002167C3">
        <w:rPr>
          <w:rFonts w:ascii="Traditional Arabic" w:eastAsia="Calibri" w:hAnsi="Traditional Arabic" w:cs="Traditional Arabic" w:hint="cs"/>
          <w:sz w:val="32"/>
          <w:szCs w:val="32"/>
          <w:rtl/>
          <w:lang w:bidi="ar-YE"/>
        </w:rPr>
        <w:t>أي</w:t>
      </w:r>
      <w:r w:rsidRPr="002B0B1A">
        <w:rPr>
          <w:rFonts w:ascii="Traditional Arabic" w:eastAsia="Calibri" w:hAnsi="Traditional Arabic" w:cs="Traditional Arabic"/>
          <w:sz w:val="32"/>
          <w:szCs w:val="32"/>
          <w:rtl/>
          <w:lang w:bidi="ar-YE"/>
        </w:rPr>
        <w:t xml:space="preserve"> لوم وعتاب على القتل والظلم والخراب، بل يتوافد رؤساء تلك الدول </w:t>
      </w:r>
      <w:r w:rsidR="00696B12">
        <w:rPr>
          <w:rFonts w:ascii="Traditional Arabic" w:eastAsia="Calibri" w:hAnsi="Traditional Arabic" w:cs="Traditional Arabic" w:hint="cs"/>
          <w:sz w:val="32"/>
          <w:szCs w:val="32"/>
          <w:rtl/>
          <w:lang w:bidi="ar-YE"/>
        </w:rPr>
        <w:t>وكبارهم</w:t>
      </w:r>
      <w:r w:rsidRPr="002B0B1A">
        <w:rPr>
          <w:rFonts w:ascii="Traditional Arabic" w:eastAsia="Calibri" w:hAnsi="Traditional Arabic" w:cs="Traditional Arabic"/>
          <w:sz w:val="32"/>
          <w:szCs w:val="32"/>
          <w:rtl/>
          <w:lang w:bidi="ar-YE"/>
        </w:rPr>
        <w:t xml:space="preserve"> لتأييد</w:t>
      </w:r>
      <w:r w:rsidR="00A61555">
        <w:rPr>
          <w:rFonts w:ascii="Traditional Arabic" w:eastAsia="Calibri" w:hAnsi="Traditional Arabic" w:cs="Traditional Arabic" w:hint="cs"/>
          <w:sz w:val="32"/>
          <w:szCs w:val="32"/>
          <w:rtl/>
          <w:lang w:bidi="ar-YE"/>
        </w:rPr>
        <w:t xml:space="preserve"> اليهود في اغتصاب أرض الإسلام</w:t>
      </w:r>
      <w:r w:rsidRPr="002B0B1A">
        <w:rPr>
          <w:rFonts w:ascii="Traditional Arabic" w:eastAsia="Calibri" w:hAnsi="Traditional Arabic" w:cs="Traditional Arabic"/>
          <w:sz w:val="32"/>
          <w:szCs w:val="32"/>
          <w:rtl/>
          <w:lang w:bidi="ar-YE"/>
        </w:rPr>
        <w:t xml:space="preserve">، </w:t>
      </w:r>
      <w:r w:rsidR="002167C3">
        <w:rPr>
          <w:rFonts w:ascii="Traditional Arabic" w:eastAsia="Calibri" w:hAnsi="Traditional Arabic" w:cs="Traditional Arabic" w:hint="cs"/>
          <w:sz w:val="32"/>
          <w:szCs w:val="32"/>
          <w:rtl/>
          <w:lang w:bidi="ar-YE"/>
        </w:rPr>
        <w:t>ويصرحون بكل وقاحةٍ أنهم في صف اليهود ضد المسلمين</w:t>
      </w:r>
      <w:r w:rsidR="00696B12">
        <w:rPr>
          <w:rFonts w:ascii="Traditional Arabic" w:eastAsia="Calibri" w:hAnsi="Traditional Arabic" w:cs="Traditional Arabic" w:hint="cs"/>
          <w:sz w:val="32"/>
          <w:szCs w:val="32"/>
          <w:rtl/>
          <w:lang w:bidi="ar-YE"/>
        </w:rPr>
        <w:t>!</w:t>
      </w:r>
    </w:p>
    <w:p w14:paraId="7A591D1E" w14:textId="60906DC8" w:rsidR="00A61555"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أيها الم</w:t>
      </w:r>
      <w:r w:rsidR="00A61555">
        <w:rPr>
          <w:rFonts w:ascii="Traditional Arabic" w:eastAsia="Calibri" w:hAnsi="Traditional Arabic" w:cs="Traditional Arabic" w:hint="cs"/>
          <w:sz w:val="32"/>
          <w:szCs w:val="32"/>
          <w:rtl/>
          <w:lang w:bidi="ar-YE"/>
        </w:rPr>
        <w:t>سلم</w:t>
      </w:r>
      <w:r w:rsidRPr="002B0B1A">
        <w:rPr>
          <w:rFonts w:ascii="Traditional Arabic" w:eastAsia="Calibri" w:hAnsi="Traditional Arabic" w:cs="Traditional Arabic"/>
          <w:sz w:val="32"/>
          <w:szCs w:val="32"/>
          <w:rtl/>
          <w:lang w:bidi="ar-YE"/>
        </w:rPr>
        <w:t>ون</w:t>
      </w:r>
      <w:r w:rsidR="002167C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إن كل هذه التناقضات ليست غريبة على أعداء الإسلام والمسلمين، فاليهود والنصارى لن يرضوا عنا حتى نتبع ملتهم</w:t>
      </w:r>
      <w:r w:rsidR="00A61555">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ونخضع لقراراتهم، كلُّ ذلك لا يُستغرب </w:t>
      </w:r>
      <w:r w:rsidR="006728F7">
        <w:rPr>
          <w:rFonts w:ascii="Traditional Arabic" w:eastAsia="Calibri" w:hAnsi="Traditional Arabic" w:cs="Traditional Arabic" w:hint="cs"/>
          <w:sz w:val="32"/>
          <w:szCs w:val="32"/>
          <w:rtl/>
          <w:lang w:bidi="ar-YE"/>
        </w:rPr>
        <w:t>م</w:t>
      </w:r>
      <w:r w:rsidRPr="002B0B1A">
        <w:rPr>
          <w:rFonts w:ascii="Traditional Arabic" w:eastAsia="Calibri" w:hAnsi="Traditional Arabic" w:cs="Traditional Arabic"/>
          <w:sz w:val="32"/>
          <w:szCs w:val="32"/>
          <w:rtl/>
          <w:lang w:bidi="ar-YE"/>
        </w:rPr>
        <w:t>من أضله الله وغضب عليه ولعنه، لكن المستغرب حين ي</w:t>
      </w:r>
      <w:r w:rsidR="002167C3">
        <w:rPr>
          <w:rFonts w:ascii="Traditional Arabic" w:eastAsia="Calibri" w:hAnsi="Traditional Arabic" w:cs="Traditional Arabic" w:hint="cs"/>
          <w:sz w:val="32"/>
          <w:szCs w:val="32"/>
          <w:rtl/>
          <w:lang w:bidi="ar-YE"/>
        </w:rPr>
        <w:t xml:space="preserve">دعو </w:t>
      </w:r>
      <w:r w:rsidRPr="002B0B1A">
        <w:rPr>
          <w:rFonts w:ascii="Traditional Arabic" w:eastAsia="Calibri" w:hAnsi="Traditional Arabic" w:cs="Traditional Arabic"/>
          <w:sz w:val="32"/>
          <w:szCs w:val="32"/>
          <w:rtl/>
          <w:lang w:bidi="ar-YE"/>
        </w:rPr>
        <w:t>بعض قادة العرب إلى السلام</w:t>
      </w:r>
      <w:r w:rsidR="00696B12">
        <w:rPr>
          <w:rFonts w:ascii="Traditional Arabic" w:eastAsia="Calibri" w:hAnsi="Traditional Arabic" w:cs="Traditional Arabic" w:hint="cs"/>
          <w:sz w:val="32"/>
          <w:szCs w:val="32"/>
          <w:rtl/>
          <w:lang w:bidi="ar-YE"/>
        </w:rPr>
        <w:t xml:space="preserve"> والتطبيع مع اليهود المغضوب عليهم</w:t>
      </w:r>
      <w:r w:rsidRPr="002B0B1A">
        <w:rPr>
          <w:rFonts w:ascii="Traditional Arabic" w:eastAsia="Calibri" w:hAnsi="Traditional Arabic" w:cs="Traditional Arabic"/>
          <w:sz w:val="32"/>
          <w:szCs w:val="32"/>
          <w:rtl/>
          <w:lang w:bidi="ar-YE"/>
        </w:rPr>
        <w:t xml:space="preserve">، </w:t>
      </w:r>
      <w:r w:rsidR="002167C3">
        <w:rPr>
          <w:rFonts w:ascii="Traditional Arabic" w:eastAsia="Calibri" w:hAnsi="Traditional Arabic" w:cs="Traditional Arabic" w:hint="cs"/>
          <w:sz w:val="32"/>
          <w:szCs w:val="32"/>
          <w:rtl/>
          <w:lang w:bidi="ar-YE"/>
        </w:rPr>
        <w:t xml:space="preserve">ويوالون النصارى الضالين، والله يقول: </w:t>
      </w:r>
      <w:r w:rsidR="002167C3" w:rsidRPr="002167C3">
        <w:rPr>
          <w:rFonts w:ascii="Traditional Arabic" w:eastAsia="Calibri" w:hAnsi="Traditional Arabic" w:cs="Traditional Arabic"/>
          <w:sz w:val="32"/>
          <w:szCs w:val="32"/>
          <w:rtl/>
          <w:lang w:bidi="ar-YE"/>
        </w:rPr>
        <w:t>{وَمَنْ يَتَوَلَّهُمْ مِنْكُمْ فَإِنَّهُ مِنْهُمْ إِنَّ اللَّهَ لَا يَهْدِي الْقَوْمَ الظَّالِمِينَ} [المائدة: 51]</w:t>
      </w:r>
      <w:r w:rsidR="002167C3">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 xml:space="preserve">وصدق رسول الله صلى الله عليه وسلم حيث قال: </w:t>
      </w:r>
      <w:r w:rsidR="00696B12" w:rsidRPr="00696B12">
        <w:rPr>
          <w:rFonts w:ascii="Traditional Arabic" w:eastAsia="Calibri" w:hAnsi="Traditional Arabic" w:cs="Traditional Arabic"/>
          <w:sz w:val="32"/>
          <w:szCs w:val="32"/>
          <w:rtl/>
          <w:lang w:bidi="ar-YE"/>
        </w:rPr>
        <w:t>«يُوشِكُ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w:t>
      </w:r>
      <w:r w:rsidR="002167C3">
        <w:rPr>
          <w:rFonts w:ascii="Traditional Arabic" w:eastAsia="Calibri" w:hAnsi="Traditional Arabic" w:cs="Traditional Arabic" w:hint="cs"/>
          <w:sz w:val="32"/>
          <w:szCs w:val="32"/>
          <w:rtl/>
          <w:lang w:bidi="ar-YE"/>
        </w:rPr>
        <w:t>َ</w:t>
      </w:r>
      <w:r w:rsidR="00696B12" w:rsidRPr="00696B12">
        <w:rPr>
          <w:rFonts w:ascii="Traditional Arabic" w:eastAsia="Calibri" w:hAnsi="Traditional Arabic" w:cs="Traditional Arabic"/>
          <w:sz w:val="32"/>
          <w:szCs w:val="32"/>
          <w:rtl/>
          <w:lang w:bidi="ar-YE"/>
        </w:rPr>
        <w:t>نَ»، فَقَالَ قَائِلٌ: يَا رَسُولَ اللَّهِ، وَمَا الْوَه</w:t>
      </w:r>
      <w:r w:rsidR="002167C3">
        <w:rPr>
          <w:rFonts w:ascii="Traditional Arabic" w:eastAsia="Calibri" w:hAnsi="Traditional Arabic" w:cs="Traditional Arabic" w:hint="cs"/>
          <w:sz w:val="32"/>
          <w:szCs w:val="32"/>
          <w:rtl/>
          <w:lang w:bidi="ar-YE"/>
        </w:rPr>
        <w:t>َ</w:t>
      </w:r>
      <w:r w:rsidR="00696B12" w:rsidRPr="00696B12">
        <w:rPr>
          <w:rFonts w:ascii="Traditional Arabic" w:eastAsia="Calibri" w:hAnsi="Traditional Arabic" w:cs="Traditional Arabic"/>
          <w:sz w:val="32"/>
          <w:szCs w:val="32"/>
          <w:rtl/>
          <w:lang w:bidi="ar-YE"/>
        </w:rPr>
        <w:t>نُ؟ قَالَ: «حُبُّ الدُّنْيَا، وَكَرَاهِيَةُ الْمَوْتِ»</w:t>
      </w:r>
      <w:r w:rsidRPr="002B0B1A">
        <w:rPr>
          <w:rFonts w:ascii="Traditional Arabic" w:eastAsia="Calibri" w:hAnsi="Traditional Arabic" w:cs="Traditional Arabic"/>
          <w:sz w:val="32"/>
          <w:szCs w:val="32"/>
          <w:rtl/>
          <w:lang w:bidi="ar-YE"/>
        </w:rPr>
        <w:t xml:space="preserve">. </w:t>
      </w:r>
      <w:r w:rsidR="00696B12">
        <w:rPr>
          <w:rFonts w:ascii="Traditional Arabic" w:eastAsia="Calibri" w:hAnsi="Traditional Arabic" w:cs="Traditional Arabic" w:hint="cs"/>
          <w:sz w:val="32"/>
          <w:szCs w:val="32"/>
          <w:rtl/>
          <w:lang w:bidi="ar-YE"/>
        </w:rPr>
        <w:t xml:space="preserve"> </w:t>
      </w:r>
    </w:p>
    <w:p w14:paraId="6F6D39F3" w14:textId="04BD1056" w:rsidR="00A61555"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 xml:space="preserve"> أيها الم</w:t>
      </w:r>
      <w:r w:rsidR="00A61555">
        <w:rPr>
          <w:rFonts w:ascii="Traditional Arabic" w:eastAsia="Calibri" w:hAnsi="Traditional Arabic" w:cs="Traditional Arabic" w:hint="cs"/>
          <w:sz w:val="32"/>
          <w:szCs w:val="32"/>
          <w:rtl/>
          <w:lang w:bidi="ar-YE"/>
        </w:rPr>
        <w:t>سلم</w:t>
      </w:r>
      <w:r w:rsidRPr="002B0B1A">
        <w:rPr>
          <w:rFonts w:ascii="Traditional Arabic" w:eastAsia="Calibri" w:hAnsi="Traditional Arabic" w:cs="Traditional Arabic"/>
          <w:sz w:val="32"/>
          <w:szCs w:val="32"/>
          <w:rtl/>
          <w:lang w:bidi="ar-YE"/>
        </w:rPr>
        <w:t>ون، إننا بحاجة إلى مراجعة للوضع</w:t>
      </w:r>
      <w:r w:rsidR="00696B12">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وإصلاح للحال، {إِنَّ اللَّهَ لَا يُغَيِّرُ مَا بِقَوْمٍ حَتَّى يُغَيِّرُوا مَا بِأَنْفُسِهِمْ}</w:t>
      </w:r>
      <w:r w:rsidR="00A61555">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فكيف ي</w:t>
      </w:r>
      <w:r w:rsidR="006728F7">
        <w:rPr>
          <w:rFonts w:ascii="Traditional Arabic" w:eastAsia="Calibri" w:hAnsi="Traditional Arabic" w:cs="Traditional Arabic" w:hint="cs"/>
          <w:sz w:val="32"/>
          <w:szCs w:val="32"/>
          <w:rtl/>
          <w:lang w:bidi="ar-YE"/>
        </w:rPr>
        <w:t>أتينا</w:t>
      </w:r>
      <w:r w:rsidRPr="002B0B1A">
        <w:rPr>
          <w:rFonts w:ascii="Traditional Arabic" w:eastAsia="Calibri" w:hAnsi="Traditional Arabic" w:cs="Traditional Arabic"/>
          <w:sz w:val="32"/>
          <w:szCs w:val="32"/>
          <w:rtl/>
          <w:lang w:bidi="ar-YE"/>
        </w:rPr>
        <w:t xml:space="preserve"> النصر ونحن نرى الجبن في النفوس</w:t>
      </w:r>
      <w:r w:rsidR="00A61555">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واستجداء الحلول وتعليقها على دول صليبية لا تفتر عن دعم اليهود ودولتهم منذ </w:t>
      </w:r>
      <w:r w:rsidR="00696B12">
        <w:rPr>
          <w:rFonts w:ascii="Traditional Arabic" w:eastAsia="Calibri" w:hAnsi="Traditional Arabic" w:cs="Traditional Arabic" w:hint="cs"/>
          <w:sz w:val="32"/>
          <w:szCs w:val="32"/>
          <w:rtl/>
          <w:lang w:bidi="ar-YE"/>
        </w:rPr>
        <w:t>قامت وإلى يومنا هذا</w:t>
      </w:r>
      <w:r w:rsidRPr="002B0B1A">
        <w:rPr>
          <w:rFonts w:ascii="Traditional Arabic" w:eastAsia="Calibri" w:hAnsi="Traditional Arabic" w:cs="Traditional Arabic"/>
          <w:sz w:val="32"/>
          <w:szCs w:val="32"/>
          <w:rtl/>
          <w:lang w:bidi="ar-YE"/>
        </w:rPr>
        <w:t>؟</w:t>
      </w:r>
    </w:p>
    <w:p w14:paraId="2BDE0B44" w14:textId="32BC61B1" w:rsidR="00A61555"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أصبح كثير من قيادات الأمة ومناضليها المزعومين قليلي</w:t>
      </w:r>
      <w:r w:rsidR="002167C3">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الد</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ين، ضعفاء</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اليقين، يبيعون الحق والأمة بمنافع شخصية، </w:t>
      </w:r>
      <w:r w:rsidR="002167C3">
        <w:rPr>
          <w:rFonts w:ascii="Traditional Arabic" w:eastAsia="Calibri" w:hAnsi="Traditional Arabic" w:cs="Traditional Arabic" w:hint="cs"/>
          <w:sz w:val="32"/>
          <w:szCs w:val="32"/>
          <w:rtl/>
          <w:lang w:bidi="ar-YE"/>
        </w:rPr>
        <w:t>همهم البقاء في المناصب الزائلة، واغتروا بالدنيا الفانية، و</w:t>
      </w:r>
      <w:r w:rsidRPr="002B0B1A">
        <w:rPr>
          <w:rFonts w:ascii="Traditional Arabic" w:eastAsia="Calibri" w:hAnsi="Traditional Arabic" w:cs="Traditional Arabic"/>
          <w:sz w:val="32"/>
          <w:szCs w:val="32"/>
          <w:rtl/>
          <w:lang w:bidi="ar-YE"/>
        </w:rPr>
        <w:t>هجروا ما أمرهم الله به في القرآن من إعداد القوة المادية والمعنوية للجهاد في سبيل الله، وسلكوا في قضية فلسطين مسالك المبادرات والمنظمات والتجمعات التي تتأرجح بين يمين ويسار بشعارات زائفة من العلمانية والوطنية والقومية والبعثية، اجتماعاتهم وقراراتهم تعِد ولا تُنجِز، تقول ولا تفعل، تشجب ولا تقاوم، قلوب</w:t>
      </w:r>
      <w:r w:rsidR="001206C8">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شتى</w:t>
      </w:r>
      <w:r w:rsidR="00A61555">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ووجوه</w:t>
      </w:r>
      <w:r w:rsidR="001206C8">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متباينة</w:t>
      </w:r>
      <w:r w:rsidR="00696B12">
        <w:rPr>
          <w:rFonts w:ascii="Traditional Arabic" w:eastAsia="Calibri" w:hAnsi="Traditional Arabic" w:cs="Traditional Arabic" w:hint="cs"/>
          <w:sz w:val="32"/>
          <w:szCs w:val="32"/>
          <w:rtl/>
          <w:lang w:bidi="ar-YE"/>
        </w:rPr>
        <w:t>،</w:t>
      </w:r>
      <w:r w:rsidR="00696B12" w:rsidRPr="00696B12">
        <w:rPr>
          <w:rtl/>
        </w:rPr>
        <w:t xml:space="preserve"> </w:t>
      </w:r>
      <w:r w:rsidR="00696B12" w:rsidRPr="00696B12">
        <w:rPr>
          <w:rFonts w:ascii="Traditional Arabic" w:eastAsia="Calibri" w:hAnsi="Traditional Arabic" w:cs="Traditional Arabic"/>
          <w:sz w:val="32"/>
          <w:szCs w:val="32"/>
          <w:rtl/>
          <w:lang w:bidi="ar-YE"/>
        </w:rPr>
        <w:t>{وَسَيَعْلَمُ الَّذِينَ ظَلَمُوا أَيَّ مُنْقَلَبٍ يَنْقَلِبُونَ}</w:t>
      </w:r>
      <w:r w:rsidRPr="002B0B1A">
        <w:rPr>
          <w:rFonts w:ascii="Traditional Arabic" w:eastAsia="Calibri" w:hAnsi="Traditional Arabic" w:cs="Traditional Arabic"/>
          <w:sz w:val="32"/>
          <w:szCs w:val="32"/>
          <w:rtl/>
          <w:lang w:bidi="ar-YE"/>
        </w:rPr>
        <w:t>.</w:t>
      </w:r>
      <w:r w:rsidR="00A61555">
        <w:rPr>
          <w:rFonts w:ascii="Traditional Arabic" w:eastAsia="Calibri" w:hAnsi="Traditional Arabic" w:cs="Traditional Arabic" w:hint="cs"/>
          <w:sz w:val="32"/>
          <w:szCs w:val="32"/>
          <w:rtl/>
          <w:lang w:bidi="ar-YE"/>
        </w:rPr>
        <w:t xml:space="preserve"> </w:t>
      </w:r>
    </w:p>
    <w:p w14:paraId="7E85A44C" w14:textId="7958D660" w:rsidR="001206C8"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لا يزال</w:t>
      </w:r>
      <w:r w:rsidR="00C044DD">
        <w:rPr>
          <w:rFonts w:ascii="Traditional Arabic" w:eastAsia="Calibri" w:hAnsi="Traditional Arabic" w:cs="Traditional Arabic" w:hint="cs"/>
          <w:sz w:val="32"/>
          <w:szCs w:val="32"/>
          <w:rtl/>
          <w:lang w:bidi="ar-YE"/>
        </w:rPr>
        <w:t xml:space="preserve"> حكام المسلمين</w:t>
      </w:r>
      <w:r w:rsidRPr="002B0B1A">
        <w:rPr>
          <w:rFonts w:ascii="Traditional Arabic" w:eastAsia="Calibri" w:hAnsi="Traditional Arabic" w:cs="Traditional Arabic"/>
          <w:sz w:val="32"/>
          <w:szCs w:val="32"/>
          <w:rtl/>
          <w:lang w:bidi="ar-YE"/>
        </w:rPr>
        <w:t xml:space="preserve"> في قضية فلسطين تائهين لأنهم تركوا الاعتزاز بالإسلام، </w:t>
      </w:r>
      <w:r w:rsidR="00696B12">
        <w:rPr>
          <w:rFonts w:ascii="Traditional Arabic" w:eastAsia="Calibri" w:hAnsi="Traditional Arabic" w:cs="Traditional Arabic" w:hint="cs"/>
          <w:sz w:val="32"/>
          <w:szCs w:val="32"/>
          <w:rtl/>
          <w:lang w:bidi="ar-YE"/>
        </w:rPr>
        <w:t xml:space="preserve">ووالى كثير منهم </w:t>
      </w:r>
      <w:r w:rsidR="00C044DD">
        <w:rPr>
          <w:rFonts w:ascii="Traditional Arabic" w:eastAsia="Calibri" w:hAnsi="Traditional Arabic" w:cs="Traditional Arabic" w:hint="cs"/>
          <w:sz w:val="32"/>
          <w:szCs w:val="32"/>
          <w:rtl/>
          <w:lang w:bidi="ar-YE"/>
        </w:rPr>
        <w:t>الكفار</w:t>
      </w:r>
      <w:r w:rsidR="00696B12">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وأصبحت آمال</w:t>
      </w:r>
      <w:r w:rsidR="00696B12">
        <w:rPr>
          <w:rFonts w:ascii="Traditional Arabic" w:eastAsia="Calibri" w:hAnsi="Traditional Arabic" w:cs="Traditional Arabic" w:hint="cs"/>
          <w:sz w:val="32"/>
          <w:szCs w:val="32"/>
          <w:rtl/>
          <w:lang w:bidi="ar-YE"/>
        </w:rPr>
        <w:t xml:space="preserve"> أكثر حكام المسلمين</w:t>
      </w:r>
      <w:r w:rsidRPr="002B0B1A">
        <w:rPr>
          <w:rFonts w:ascii="Traditional Arabic" w:eastAsia="Calibri" w:hAnsi="Traditional Arabic" w:cs="Traditional Arabic"/>
          <w:sz w:val="32"/>
          <w:szCs w:val="32"/>
          <w:rtl/>
          <w:lang w:bidi="ar-YE"/>
        </w:rPr>
        <w:t xml:space="preserve"> معلقة على دولة أمريكا راعية السلام، وكيف يرعى السلام أكبر دولة إرهابية عرفتها البشرية</w:t>
      </w:r>
      <w:r w:rsidR="001206C8">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وثبت للعالم أجمع أنها لا توالي إلا اليهود؟! أي</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سلام</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بعد آلاف القتلى من </w:t>
      </w:r>
      <w:r w:rsidR="00C044DD">
        <w:rPr>
          <w:rFonts w:ascii="Traditional Arabic" w:eastAsia="Calibri" w:hAnsi="Traditional Arabic" w:cs="Traditional Arabic" w:hint="cs"/>
          <w:sz w:val="32"/>
          <w:szCs w:val="32"/>
          <w:rtl/>
          <w:lang w:bidi="ar-YE"/>
        </w:rPr>
        <w:t xml:space="preserve">المسلمين </w:t>
      </w:r>
      <w:r w:rsidRPr="002B0B1A">
        <w:rPr>
          <w:rFonts w:ascii="Traditional Arabic" w:eastAsia="Calibri" w:hAnsi="Traditional Arabic" w:cs="Traditional Arabic"/>
          <w:sz w:val="32"/>
          <w:szCs w:val="32"/>
          <w:rtl/>
          <w:lang w:bidi="ar-YE"/>
        </w:rPr>
        <w:t xml:space="preserve">بلا ذنب؟ </w:t>
      </w:r>
      <w:r w:rsidR="006728F7" w:rsidRPr="002B0B1A">
        <w:rPr>
          <w:rFonts w:ascii="Traditional Arabic" w:eastAsia="Calibri" w:hAnsi="Traditional Arabic" w:cs="Traditional Arabic"/>
          <w:sz w:val="32"/>
          <w:szCs w:val="32"/>
          <w:rtl/>
          <w:lang w:bidi="ar-YE"/>
        </w:rPr>
        <w:t>أي</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سلام</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w:t>
      </w:r>
      <w:r w:rsidRPr="002B0B1A">
        <w:rPr>
          <w:rFonts w:ascii="Traditional Arabic" w:eastAsia="Calibri" w:hAnsi="Traditional Arabic" w:cs="Traditional Arabic"/>
          <w:sz w:val="32"/>
          <w:szCs w:val="32"/>
          <w:rtl/>
          <w:lang w:bidi="ar-YE"/>
        </w:rPr>
        <w:t>بعد عشرات الآلاف من الجرحى، وكثير منهم معاق ط</w:t>
      </w:r>
      <w:r w:rsidR="006728F7">
        <w:rPr>
          <w:rFonts w:ascii="Traditional Arabic" w:eastAsia="Calibri" w:hAnsi="Traditional Arabic" w:cs="Traditional Arabic" w:hint="cs"/>
          <w:sz w:val="32"/>
          <w:szCs w:val="32"/>
          <w:rtl/>
          <w:lang w:bidi="ar-YE"/>
        </w:rPr>
        <w:t>ِ</w:t>
      </w:r>
      <w:r w:rsidR="001206C8">
        <w:rPr>
          <w:rFonts w:ascii="Traditional Arabic" w:eastAsia="Calibri" w:hAnsi="Traditional Arabic" w:cs="Traditional Arabic" w:hint="cs"/>
          <w:sz w:val="32"/>
          <w:szCs w:val="32"/>
          <w:rtl/>
          <w:lang w:bidi="ar-YE"/>
        </w:rPr>
        <w:t>يلةَ</w:t>
      </w:r>
      <w:r w:rsidRPr="002B0B1A">
        <w:rPr>
          <w:rFonts w:ascii="Traditional Arabic" w:eastAsia="Calibri" w:hAnsi="Traditional Arabic" w:cs="Traditional Arabic"/>
          <w:sz w:val="32"/>
          <w:szCs w:val="32"/>
          <w:rtl/>
          <w:lang w:bidi="ar-YE"/>
        </w:rPr>
        <w:t xml:space="preserve"> حياته؟ </w:t>
      </w:r>
      <w:r w:rsidR="006728F7" w:rsidRPr="002B0B1A">
        <w:rPr>
          <w:rFonts w:ascii="Traditional Arabic" w:eastAsia="Calibri" w:hAnsi="Traditional Arabic" w:cs="Traditional Arabic"/>
          <w:sz w:val="32"/>
          <w:szCs w:val="32"/>
          <w:rtl/>
          <w:lang w:bidi="ar-YE"/>
        </w:rPr>
        <w:t>أي</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سلام</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w:t>
      </w:r>
      <w:r w:rsidRPr="002B0B1A">
        <w:rPr>
          <w:rFonts w:ascii="Traditional Arabic" w:eastAsia="Calibri" w:hAnsi="Traditional Arabic" w:cs="Traditional Arabic"/>
          <w:sz w:val="32"/>
          <w:szCs w:val="32"/>
          <w:rtl/>
          <w:lang w:bidi="ar-YE"/>
        </w:rPr>
        <w:t xml:space="preserve">بعد هدم بيوت المسلمين فوق أهلها؟ </w:t>
      </w:r>
      <w:r w:rsidR="006728F7" w:rsidRPr="002B0B1A">
        <w:rPr>
          <w:rFonts w:ascii="Traditional Arabic" w:eastAsia="Calibri" w:hAnsi="Traditional Arabic" w:cs="Traditional Arabic"/>
          <w:sz w:val="32"/>
          <w:szCs w:val="32"/>
          <w:rtl/>
          <w:lang w:bidi="ar-YE"/>
        </w:rPr>
        <w:t>أي</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سلام</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w:t>
      </w:r>
      <w:r w:rsidRPr="002B0B1A">
        <w:rPr>
          <w:rFonts w:ascii="Traditional Arabic" w:eastAsia="Calibri" w:hAnsi="Traditional Arabic" w:cs="Traditional Arabic"/>
          <w:sz w:val="32"/>
          <w:szCs w:val="32"/>
          <w:rtl/>
          <w:lang w:bidi="ar-YE"/>
        </w:rPr>
        <w:t>وسجون</w:t>
      </w:r>
      <w:r w:rsidR="001206C8">
        <w:rPr>
          <w:rFonts w:ascii="Traditional Arabic" w:eastAsia="Calibri" w:hAnsi="Traditional Arabic" w:cs="Traditional Arabic" w:hint="cs"/>
          <w:sz w:val="32"/>
          <w:szCs w:val="32"/>
          <w:rtl/>
          <w:lang w:bidi="ar-YE"/>
        </w:rPr>
        <w:t xml:space="preserve"> اليهود</w:t>
      </w:r>
      <w:r w:rsidRPr="002B0B1A">
        <w:rPr>
          <w:rFonts w:ascii="Traditional Arabic" w:eastAsia="Calibri" w:hAnsi="Traditional Arabic" w:cs="Traditional Arabic"/>
          <w:sz w:val="32"/>
          <w:szCs w:val="32"/>
          <w:rtl/>
          <w:lang w:bidi="ar-YE"/>
        </w:rPr>
        <w:t xml:space="preserve"> مكتظة </w:t>
      </w:r>
      <w:r w:rsidR="001206C8">
        <w:rPr>
          <w:rFonts w:ascii="Traditional Arabic" w:eastAsia="Calibri" w:hAnsi="Traditional Arabic" w:cs="Traditional Arabic" w:hint="cs"/>
          <w:sz w:val="32"/>
          <w:szCs w:val="32"/>
          <w:rtl/>
          <w:lang w:bidi="ar-YE"/>
        </w:rPr>
        <w:t>ب</w:t>
      </w:r>
      <w:r w:rsidRPr="002B0B1A">
        <w:rPr>
          <w:rFonts w:ascii="Traditional Arabic" w:eastAsia="Calibri" w:hAnsi="Traditional Arabic" w:cs="Traditional Arabic"/>
          <w:sz w:val="32"/>
          <w:szCs w:val="32"/>
          <w:rtl/>
          <w:lang w:bidi="ar-YE"/>
        </w:rPr>
        <w:t xml:space="preserve">الرجال والنساء وحتى الأطفال؟ </w:t>
      </w:r>
      <w:r w:rsidR="006728F7" w:rsidRPr="002B0B1A">
        <w:rPr>
          <w:rFonts w:ascii="Traditional Arabic" w:eastAsia="Calibri" w:hAnsi="Traditional Arabic" w:cs="Traditional Arabic"/>
          <w:sz w:val="32"/>
          <w:szCs w:val="32"/>
          <w:rtl/>
          <w:lang w:bidi="ar-YE"/>
        </w:rPr>
        <w:t>أي</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سلام</w:t>
      </w:r>
      <w:r w:rsidR="006728F7">
        <w:rPr>
          <w:rFonts w:ascii="Traditional Arabic" w:eastAsia="Calibri" w:hAnsi="Traditional Arabic" w:cs="Traditional Arabic" w:hint="cs"/>
          <w:sz w:val="32"/>
          <w:szCs w:val="32"/>
          <w:rtl/>
          <w:lang w:bidi="ar-YE"/>
        </w:rPr>
        <w:t>ٍ</w:t>
      </w:r>
      <w:r w:rsidR="006728F7" w:rsidRPr="002B0B1A">
        <w:rPr>
          <w:rFonts w:ascii="Traditional Arabic" w:eastAsia="Calibri" w:hAnsi="Traditional Arabic" w:cs="Traditional Arabic"/>
          <w:sz w:val="32"/>
          <w:szCs w:val="32"/>
          <w:rtl/>
          <w:lang w:bidi="ar-YE"/>
        </w:rPr>
        <w:t xml:space="preserve"> </w:t>
      </w:r>
      <w:r w:rsidRPr="002B0B1A">
        <w:rPr>
          <w:rFonts w:ascii="Traditional Arabic" w:eastAsia="Calibri" w:hAnsi="Traditional Arabic" w:cs="Traditional Arabic"/>
          <w:sz w:val="32"/>
          <w:szCs w:val="32"/>
          <w:rtl/>
          <w:lang w:bidi="ar-YE"/>
        </w:rPr>
        <w:t xml:space="preserve">وهم يتوغلون ليل نهار في </w:t>
      </w:r>
      <w:r w:rsidR="006728F7">
        <w:rPr>
          <w:rFonts w:ascii="Traditional Arabic" w:eastAsia="Calibri" w:hAnsi="Traditional Arabic" w:cs="Traditional Arabic" w:hint="cs"/>
          <w:sz w:val="32"/>
          <w:szCs w:val="32"/>
          <w:rtl/>
          <w:lang w:bidi="ar-YE"/>
        </w:rPr>
        <w:t>أرضنا،</w:t>
      </w:r>
      <w:r w:rsidRPr="002B0B1A">
        <w:rPr>
          <w:rFonts w:ascii="Traditional Arabic" w:eastAsia="Calibri" w:hAnsi="Traditional Arabic" w:cs="Traditional Arabic"/>
          <w:sz w:val="32"/>
          <w:szCs w:val="32"/>
          <w:rtl/>
          <w:lang w:bidi="ar-YE"/>
        </w:rPr>
        <w:t xml:space="preserve"> ويدنسون مقدسات</w:t>
      </w:r>
      <w:r w:rsidR="001206C8">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نا؟ أي</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مبادرة</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سلام</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وذل</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w:t>
      </w:r>
      <w:r w:rsidR="006728F7">
        <w:rPr>
          <w:rFonts w:ascii="Traditional Arabic" w:eastAsia="Calibri" w:hAnsi="Traditional Arabic" w:cs="Traditional Arabic" w:hint="cs"/>
          <w:sz w:val="32"/>
          <w:szCs w:val="32"/>
          <w:rtl/>
          <w:lang w:bidi="ar-YE"/>
        </w:rPr>
        <w:t xml:space="preserve">وتطبيعٍ </w:t>
      </w:r>
      <w:r w:rsidRPr="002B0B1A">
        <w:rPr>
          <w:rFonts w:ascii="Traditional Arabic" w:eastAsia="Calibri" w:hAnsi="Traditional Arabic" w:cs="Traditional Arabic"/>
          <w:sz w:val="32"/>
          <w:szCs w:val="32"/>
          <w:rtl/>
          <w:lang w:bidi="ar-YE"/>
        </w:rPr>
        <w:t>نبيع فيه أرضنا المباركة وقدسنا المعظم؟</w:t>
      </w:r>
      <w:r w:rsidR="001206C8">
        <w:rPr>
          <w:rFonts w:ascii="Traditional Arabic" w:eastAsia="Calibri" w:hAnsi="Traditional Arabic" w:cs="Traditional Arabic" w:hint="cs"/>
          <w:sz w:val="32"/>
          <w:szCs w:val="32"/>
          <w:rtl/>
          <w:lang w:bidi="ar-YE"/>
        </w:rPr>
        <w:t>!</w:t>
      </w:r>
    </w:p>
    <w:p w14:paraId="48AC415C" w14:textId="63E07920" w:rsidR="001206C8" w:rsidRDefault="00710E1E"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lastRenderedPageBreak/>
        <w:t xml:space="preserve">أيها المسلمون، يقول </w:t>
      </w:r>
      <w:r w:rsidR="001206C8">
        <w:rPr>
          <w:rFonts w:ascii="Traditional Arabic" w:eastAsia="Calibri" w:hAnsi="Traditional Arabic" w:cs="Traditional Arabic" w:hint="cs"/>
          <w:sz w:val="32"/>
          <w:szCs w:val="32"/>
          <w:rtl/>
          <w:lang w:bidi="ar-YE"/>
        </w:rPr>
        <w:t xml:space="preserve">الله سبحانه متوعدا لنا: </w:t>
      </w:r>
      <w:r w:rsidR="001206C8" w:rsidRPr="001206C8">
        <w:rPr>
          <w:rFonts w:ascii="Traditional Arabic" w:eastAsia="Calibri" w:hAnsi="Traditional Arabic" w:cs="Traditional Arabic"/>
          <w:sz w:val="32"/>
          <w:szCs w:val="32"/>
          <w:rtl/>
          <w:lang w:bidi="ar-YE"/>
        </w:rPr>
        <w:t>{إِلَّا تَنْفِرُوا يُعَذِّبْكُمْ عَذَابًا أَلِيمًا}</w:t>
      </w:r>
      <w:r w:rsidR="001206C8">
        <w:rPr>
          <w:rFonts w:ascii="Traditional Arabic" w:eastAsia="Calibri" w:hAnsi="Traditional Arabic" w:cs="Traditional Arabic" w:hint="cs"/>
          <w:sz w:val="32"/>
          <w:szCs w:val="32"/>
          <w:rtl/>
          <w:lang w:bidi="ar-YE"/>
        </w:rPr>
        <w:t xml:space="preserve">، إذا </w:t>
      </w:r>
      <w:r w:rsidR="002B0B1A" w:rsidRPr="002B0B1A">
        <w:rPr>
          <w:rFonts w:ascii="Traditional Arabic" w:eastAsia="Calibri" w:hAnsi="Traditional Arabic" w:cs="Traditional Arabic"/>
          <w:sz w:val="32"/>
          <w:szCs w:val="32"/>
          <w:rtl/>
          <w:lang w:bidi="ar-YE"/>
        </w:rPr>
        <w:t>ترك</w:t>
      </w:r>
      <w:r w:rsidR="001206C8">
        <w:rPr>
          <w:rFonts w:ascii="Traditional Arabic" w:eastAsia="Calibri" w:hAnsi="Traditional Arabic" w:cs="Traditional Arabic" w:hint="cs"/>
          <w:sz w:val="32"/>
          <w:szCs w:val="32"/>
          <w:rtl/>
          <w:lang w:bidi="ar-YE"/>
        </w:rPr>
        <w:t>نا</w:t>
      </w:r>
      <w:r w:rsidR="002B0B1A" w:rsidRPr="002B0B1A">
        <w:rPr>
          <w:rFonts w:ascii="Traditional Arabic" w:eastAsia="Calibri" w:hAnsi="Traditional Arabic" w:cs="Traditional Arabic"/>
          <w:sz w:val="32"/>
          <w:szCs w:val="32"/>
          <w:rtl/>
          <w:lang w:bidi="ar-YE"/>
        </w:rPr>
        <w:t xml:space="preserve"> الجهاد سلط الله علي</w:t>
      </w:r>
      <w:r w:rsidR="001206C8">
        <w:rPr>
          <w:rFonts w:ascii="Traditional Arabic" w:eastAsia="Calibri" w:hAnsi="Traditional Arabic" w:cs="Traditional Arabic" w:hint="cs"/>
          <w:sz w:val="32"/>
          <w:szCs w:val="32"/>
          <w:rtl/>
          <w:lang w:bidi="ar-YE"/>
        </w:rPr>
        <w:t>نا</w:t>
      </w:r>
      <w:r w:rsidR="002B0B1A" w:rsidRPr="002B0B1A">
        <w:rPr>
          <w:rFonts w:ascii="Traditional Arabic" w:eastAsia="Calibri" w:hAnsi="Traditional Arabic" w:cs="Traditional Arabic"/>
          <w:sz w:val="32"/>
          <w:szCs w:val="32"/>
          <w:rtl/>
          <w:lang w:bidi="ar-YE"/>
        </w:rPr>
        <w:t xml:space="preserve"> ذلا لا ينزعه حتى </w:t>
      </w:r>
      <w:r w:rsidR="001206C8">
        <w:rPr>
          <w:rFonts w:ascii="Traditional Arabic" w:eastAsia="Calibri" w:hAnsi="Traditional Arabic" w:cs="Traditional Arabic" w:hint="cs"/>
          <w:sz w:val="32"/>
          <w:szCs w:val="32"/>
          <w:rtl/>
          <w:lang w:bidi="ar-YE"/>
        </w:rPr>
        <w:t>ن</w:t>
      </w:r>
      <w:r w:rsidR="002B0B1A" w:rsidRPr="002B0B1A">
        <w:rPr>
          <w:rFonts w:ascii="Traditional Arabic" w:eastAsia="Calibri" w:hAnsi="Traditional Arabic" w:cs="Traditional Arabic"/>
          <w:sz w:val="32"/>
          <w:szCs w:val="32"/>
          <w:rtl/>
          <w:lang w:bidi="ar-YE"/>
        </w:rPr>
        <w:t>رجع إلى دين</w:t>
      </w:r>
      <w:r w:rsidR="001206C8">
        <w:rPr>
          <w:rFonts w:ascii="Traditional Arabic" w:eastAsia="Calibri" w:hAnsi="Traditional Arabic" w:cs="Traditional Arabic" w:hint="cs"/>
          <w:sz w:val="32"/>
          <w:szCs w:val="32"/>
          <w:rtl/>
          <w:lang w:bidi="ar-YE"/>
        </w:rPr>
        <w:t>نا،</w:t>
      </w:r>
      <w:r w:rsidR="002B0B1A" w:rsidRPr="002B0B1A">
        <w:rPr>
          <w:rFonts w:ascii="Traditional Arabic" w:eastAsia="Calibri" w:hAnsi="Traditional Arabic" w:cs="Traditional Arabic"/>
          <w:sz w:val="32"/>
          <w:szCs w:val="32"/>
          <w:rtl/>
          <w:lang w:bidi="ar-YE"/>
        </w:rPr>
        <w:t xml:space="preserve"> </w:t>
      </w:r>
      <w:r w:rsidR="001206C8">
        <w:rPr>
          <w:rFonts w:ascii="Traditional Arabic" w:eastAsia="Calibri" w:hAnsi="Traditional Arabic" w:cs="Traditional Arabic" w:hint="cs"/>
          <w:sz w:val="32"/>
          <w:szCs w:val="32"/>
          <w:rtl/>
          <w:lang w:bidi="ar-YE"/>
        </w:rPr>
        <w:t>و</w:t>
      </w:r>
      <w:r w:rsidR="002B0B1A" w:rsidRPr="002B0B1A">
        <w:rPr>
          <w:rFonts w:ascii="Traditional Arabic" w:eastAsia="Calibri" w:hAnsi="Traditional Arabic" w:cs="Traditional Arabic"/>
          <w:sz w:val="32"/>
          <w:szCs w:val="32"/>
          <w:rtl/>
          <w:lang w:bidi="ar-YE"/>
        </w:rPr>
        <w:t>إذا اتقينا الله واتبعنا القرآن وأخذنا بأسباب النصر فسيجعل الله لنا مخرجا، وسينصرنا على أعدائنا، ومن أعظم أسباب النصر: تحقيق الإيمان وتقوى الله</w:t>
      </w:r>
      <w:r w:rsidR="001206C8">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w:t>
      </w:r>
      <w:r w:rsidR="001206C8">
        <w:rPr>
          <w:rFonts w:ascii="Traditional Arabic" w:eastAsia="Calibri" w:hAnsi="Traditional Arabic" w:cs="Traditional Arabic" w:hint="cs"/>
          <w:sz w:val="32"/>
          <w:szCs w:val="32"/>
          <w:rtl/>
          <w:lang w:bidi="ar-YE"/>
        </w:rPr>
        <w:t>اجتماع الكلمة على الحق،</w:t>
      </w:r>
      <w:r w:rsidR="002B0B1A" w:rsidRPr="002B0B1A">
        <w:rPr>
          <w:rFonts w:ascii="Traditional Arabic" w:eastAsia="Calibri" w:hAnsi="Traditional Arabic" w:cs="Traditional Arabic"/>
          <w:sz w:val="32"/>
          <w:szCs w:val="32"/>
          <w:rtl/>
          <w:lang w:bidi="ar-YE"/>
        </w:rPr>
        <w:t xml:space="preserve"> وترك التنازع والتفرق</w:t>
      </w:r>
      <w:r w:rsidR="001206C8">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وإعداد ما نستطيع من العدة للجهاد في سبيل الله</w:t>
      </w:r>
      <w:r w:rsidR="001206C8">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والتضحية بالأموال والأنفس</w:t>
      </w:r>
      <w:r w:rsidR="001206C8">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وغير ذلك من أسباب النصر التي بينها الله في </w:t>
      </w:r>
      <w:r w:rsidR="00C044DD">
        <w:rPr>
          <w:rFonts w:ascii="Traditional Arabic" w:eastAsia="Calibri" w:hAnsi="Traditional Arabic" w:cs="Traditional Arabic" w:hint="cs"/>
          <w:sz w:val="32"/>
          <w:szCs w:val="32"/>
          <w:rtl/>
          <w:lang w:bidi="ar-YE"/>
        </w:rPr>
        <w:t>كتابه</w:t>
      </w:r>
      <w:r w:rsidR="002B0B1A" w:rsidRPr="002B0B1A">
        <w:rPr>
          <w:rFonts w:ascii="Traditional Arabic" w:eastAsia="Calibri" w:hAnsi="Traditional Arabic" w:cs="Traditional Arabic"/>
          <w:sz w:val="32"/>
          <w:szCs w:val="32"/>
          <w:rtl/>
          <w:lang w:bidi="ar-YE"/>
        </w:rPr>
        <w:t xml:space="preserve"> الكريم.</w:t>
      </w:r>
    </w:p>
    <w:p w14:paraId="4ABC8EC3" w14:textId="1A1D10D8" w:rsidR="001206C8"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وإن من أعظم أسباب نصر الله لنا أن ننصر دينه بالأمر بالمعروف والنهي عن المنكر كما قال الله عز وجل: {يَا أَيُّهَا الَّذِينَ آمَنُوا إِنْ تَنْصُرُوا اللَّهَ يَنْصُرْكُمْ وَيُثَبِّتْ أَقْدَامَكُمْ}.</w:t>
      </w:r>
    </w:p>
    <w:p w14:paraId="3003BEE4" w14:textId="574C9C95" w:rsidR="00710E1E" w:rsidRDefault="00710E1E"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واعلموا أيها المسلمون أن من خان حي على الصلاة، فسيخون حي على الجهاد، ومن لم يحافظ على صلاته، فهو لما سواها أضيع، فانصر أيها المسلم المسجد الأقصى </w:t>
      </w:r>
      <w:r w:rsidR="006728F7">
        <w:rPr>
          <w:rFonts w:ascii="Traditional Arabic" w:eastAsia="Calibri" w:hAnsi="Traditional Arabic" w:cs="Traditional Arabic" w:hint="cs"/>
          <w:sz w:val="32"/>
          <w:szCs w:val="32"/>
          <w:rtl/>
          <w:lang w:bidi="ar-YE"/>
        </w:rPr>
        <w:t xml:space="preserve">ولو </w:t>
      </w:r>
      <w:r>
        <w:rPr>
          <w:rFonts w:ascii="Traditional Arabic" w:eastAsia="Calibri" w:hAnsi="Traditional Arabic" w:cs="Traditional Arabic" w:hint="cs"/>
          <w:sz w:val="32"/>
          <w:szCs w:val="32"/>
          <w:rtl/>
          <w:lang w:bidi="ar-YE"/>
        </w:rPr>
        <w:t>بصلاتك وصلاحك</w:t>
      </w:r>
      <w:r w:rsidR="006728F7">
        <w:rPr>
          <w:rFonts w:ascii="Traditional Arabic" w:eastAsia="Calibri" w:hAnsi="Traditional Arabic" w:cs="Traditional Arabic" w:hint="cs"/>
          <w:sz w:val="32"/>
          <w:szCs w:val="32"/>
          <w:rtl/>
          <w:lang w:bidi="ar-YE"/>
        </w:rPr>
        <w:t xml:space="preserve"> ودعائك</w:t>
      </w:r>
      <w:r>
        <w:rPr>
          <w:rFonts w:ascii="Traditional Arabic" w:eastAsia="Calibri" w:hAnsi="Traditional Arabic" w:cs="Traditional Arabic" w:hint="cs"/>
          <w:sz w:val="32"/>
          <w:szCs w:val="32"/>
          <w:rtl/>
          <w:lang w:bidi="ar-YE"/>
        </w:rPr>
        <w:t xml:space="preserve">، فإذا نصرنا الله بإقامة دينه نصرنا على عدونا، </w:t>
      </w:r>
      <w:r w:rsidRPr="002B0B1A">
        <w:rPr>
          <w:rFonts w:ascii="Traditional Arabic" w:eastAsia="Calibri" w:hAnsi="Traditional Arabic" w:cs="Traditional Arabic"/>
          <w:sz w:val="32"/>
          <w:szCs w:val="32"/>
          <w:rtl/>
          <w:lang w:bidi="ar-YE"/>
        </w:rPr>
        <w:t>{إِنْ تَنْصُرُوا اللَّهَ يَنْصُرْكُمْ}</w:t>
      </w:r>
      <w:r>
        <w:rPr>
          <w:rFonts w:ascii="Traditional Arabic" w:eastAsia="Calibri" w:hAnsi="Traditional Arabic" w:cs="Traditional Arabic" w:hint="cs"/>
          <w:sz w:val="32"/>
          <w:szCs w:val="32"/>
          <w:rtl/>
          <w:lang w:bidi="ar-YE"/>
        </w:rPr>
        <w:t>، وقد ذكر بعض اليهود أن المسلمين لن ينتصروا على اليهود حتى يكون المصلون في صلاة الفجر كالمصلين في صلاة الجمعة، وصدق وهو كذوب.</w:t>
      </w:r>
    </w:p>
    <w:p w14:paraId="3252584F" w14:textId="6F6B55FF" w:rsidR="00710E1E" w:rsidRDefault="00710E1E"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إن اليهود يحرصون على إضلال شباب المسلمين وإغوائهم بالمغريات والملهيات، والمسلسلات والمباريات، فهم من شياطين الإنس، فلنحذر مكرهم وكيدهم، ولنحرص على ما ينفعنا في ديننا ودنيانا</w:t>
      </w:r>
      <w:r w:rsidR="00C044DD">
        <w:rPr>
          <w:rFonts w:ascii="Traditional Arabic" w:eastAsia="Calibri" w:hAnsi="Traditional Arabic" w:cs="Traditional Arabic" w:hint="cs"/>
          <w:sz w:val="32"/>
          <w:szCs w:val="32"/>
          <w:rtl/>
          <w:lang w:bidi="ar-YE"/>
        </w:rPr>
        <w:t xml:space="preserve">، </w:t>
      </w:r>
      <w:r w:rsidR="00C044DD" w:rsidRPr="00C044DD">
        <w:rPr>
          <w:rFonts w:ascii="Traditional Arabic" w:eastAsia="Calibri" w:hAnsi="Traditional Arabic" w:cs="Traditional Arabic"/>
          <w:sz w:val="32"/>
          <w:szCs w:val="32"/>
          <w:rtl/>
          <w:lang w:bidi="ar-YE"/>
        </w:rPr>
        <w:t>{وَاللَّهُ يُرِيدُ أَنْ يَتُوبَ عَلَيْكُمْ وَيُرِيدُ الَّذِينَ يَتَّبِعُونَ الشَّهَوَاتِ أَنْ تَمِيلُوا مَيْلًا عَظِيمًا}</w:t>
      </w:r>
      <w:r>
        <w:rPr>
          <w:rFonts w:ascii="Traditional Arabic" w:eastAsia="Calibri" w:hAnsi="Traditional Arabic" w:cs="Traditional Arabic" w:hint="cs"/>
          <w:sz w:val="32"/>
          <w:szCs w:val="32"/>
          <w:rtl/>
          <w:lang w:bidi="ar-YE"/>
        </w:rPr>
        <w:t xml:space="preserve">. </w:t>
      </w:r>
    </w:p>
    <w:p w14:paraId="441AC1E5" w14:textId="64AC637A" w:rsidR="001206C8" w:rsidRDefault="00710E1E"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2B0B1A" w:rsidRPr="002B0B1A">
        <w:rPr>
          <w:rFonts w:ascii="Traditional Arabic" w:eastAsia="Calibri" w:hAnsi="Traditional Arabic" w:cs="Traditional Arabic"/>
          <w:sz w:val="32"/>
          <w:szCs w:val="32"/>
          <w:rtl/>
          <w:lang w:bidi="ar-YE"/>
        </w:rPr>
        <w:t>إن الله ناصر دينه وعباده المؤمنين</w:t>
      </w:r>
      <w:r w:rsidR="001206C8">
        <w:rPr>
          <w:rFonts w:ascii="Traditional Arabic" w:eastAsia="Calibri" w:hAnsi="Traditional Arabic" w:cs="Traditional Arabic" w:hint="cs"/>
          <w:sz w:val="32"/>
          <w:szCs w:val="32"/>
          <w:rtl/>
          <w:lang w:bidi="ar-YE"/>
        </w:rPr>
        <w:t xml:space="preserve"> بنا أو بغيرنا، في حياتنا أو بعد موتنا</w:t>
      </w:r>
      <w:r w:rsidR="002B0B1A" w:rsidRPr="002B0B1A">
        <w:rPr>
          <w:rFonts w:ascii="Traditional Arabic" w:eastAsia="Calibri" w:hAnsi="Traditional Arabic" w:cs="Traditional Arabic"/>
          <w:sz w:val="32"/>
          <w:szCs w:val="32"/>
          <w:rtl/>
          <w:lang w:bidi="ar-YE"/>
        </w:rPr>
        <w:t xml:space="preserve">، </w:t>
      </w:r>
      <w:r w:rsidRPr="00710E1E">
        <w:rPr>
          <w:rFonts w:ascii="Traditional Arabic" w:eastAsia="Calibri" w:hAnsi="Traditional Arabic" w:cs="Traditional Arabic"/>
          <w:sz w:val="32"/>
          <w:szCs w:val="32"/>
          <w:rtl/>
          <w:lang w:bidi="ar-YE"/>
        </w:rPr>
        <w:t>{وَإِنْ تَتَوَلَّوْا يَسْتَبْدِلْ قَوْمًا غَيْرَكُمْ ثُمَّ لَا يَكُونُوا أَمْثَالَكُمْ}</w:t>
      </w:r>
      <w:r>
        <w:rPr>
          <w:rFonts w:ascii="Traditional Arabic" w:eastAsia="Calibri" w:hAnsi="Traditional Arabic" w:cs="Traditional Arabic" w:hint="cs"/>
          <w:sz w:val="32"/>
          <w:szCs w:val="32"/>
          <w:rtl/>
          <w:lang w:bidi="ar-YE"/>
        </w:rPr>
        <w:t xml:space="preserve">، </w:t>
      </w:r>
      <w:r w:rsidR="002B0B1A" w:rsidRPr="002B0B1A">
        <w:rPr>
          <w:rFonts w:ascii="Traditional Arabic" w:eastAsia="Calibri" w:hAnsi="Traditional Arabic" w:cs="Traditional Arabic"/>
          <w:sz w:val="32"/>
          <w:szCs w:val="32"/>
          <w:rtl/>
          <w:lang w:bidi="ar-YE"/>
        </w:rPr>
        <w:t xml:space="preserve">قال </w:t>
      </w:r>
      <w:r>
        <w:rPr>
          <w:rFonts w:ascii="Traditional Arabic" w:eastAsia="Calibri" w:hAnsi="Traditional Arabic" w:cs="Traditional Arabic" w:hint="cs"/>
          <w:sz w:val="32"/>
          <w:szCs w:val="32"/>
          <w:rtl/>
          <w:lang w:bidi="ar-YE"/>
        </w:rPr>
        <w:t xml:space="preserve">الله </w:t>
      </w:r>
      <w:r w:rsidR="002B0B1A" w:rsidRPr="002B0B1A">
        <w:rPr>
          <w:rFonts w:ascii="Traditional Arabic" w:eastAsia="Calibri" w:hAnsi="Traditional Arabic" w:cs="Traditional Arabic"/>
          <w:sz w:val="32"/>
          <w:szCs w:val="32"/>
          <w:rtl/>
          <w:lang w:bidi="ar-YE"/>
        </w:rPr>
        <w:t>تبارك وتعالى: {كَتَبَ اللَّهُ لَأَغْلِبَنَّ أَنَا وَرُسُلِي إِنَّ اللَّهَ قَوِيٌّ عَزِيزٌ}، وقال: {إِنَّا لَنَنْصُرُ رُسُلَنَا وَالَّذِينَ آمَنُوا فِي الْحَيَاةِ الدُّنْيَا وَيَوْمَ يَقُومُ الْأَشْهَادُ}، وقال: {قُلْ لِلَّذِينَ كَفَرُوا سَتُغْلَبُونَ وَتُحْشَرُونَ إِلَى جَهَنَّمَ وَبِئْسَ الْمِهَادُ}، وقال سبحانه: {إِنَّ الَّذِينَ كَفَرُوا يُنْفِقُونَ أَمْوَالَهُمْ لِيَصُدُّوا عَنْ سَبِيلِ اللَّهِ فَسَيُنْفِقُونَهَا ثُمَّ تَكُونُ عَلَيْهِمْ حَسْرَةً ثُمَّ يُغْلَبُونَ وَالَّذِينَ كَفَرُوا إِلَى جَهَنَّمَ يُحْشَرُونَ}</w:t>
      </w:r>
      <w:r w:rsidR="001206C8">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فالمستقبل للإسلام ولو كره الكافرون، قال رسول الله صلى الله عليه وسلم: «بشِّر هذه الأمة بالسَّناء والنصر والتمكين، فمن عمل منهم عمل الآخرة للدنيا، لم يكن له في الآخرة نصيب».</w:t>
      </w:r>
      <w:r>
        <w:rPr>
          <w:rFonts w:ascii="Traditional Arabic" w:eastAsia="Calibri" w:hAnsi="Traditional Arabic" w:cs="Traditional Arabic" w:hint="cs"/>
          <w:sz w:val="32"/>
          <w:szCs w:val="32"/>
          <w:rtl/>
          <w:lang w:bidi="ar-YE"/>
        </w:rPr>
        <w:t xml:space="preserve"> </w:t>
      </w:r>
    </w:p>
    <w:p w14:paraId="71D210B8" w14:textId="167A46BC" w:rsidR="00C41487"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 xml:space="preserve">إن الله </w:t>
      </w:r>
      <w:r w:rsidR="006728F7">
        <w:rPr>
          <w:rFonts w:ascii="Traditional Arabic" w:eastAsia="Calibri" w:hAnsi="Traditional Arabic" w:cs="Traditional Arabic" w:hint="cs"/>
          <w:sz w:val="32"/>
          <w:szCs w:val="32"/>
          <w:rtl/>
          <w:lang w:bidi="ar-YE"/>
        </w:rPr>
        <w:t xml:space="preserve">القوي </w:t>
      </w:r>
      <w:r w:rsidRPr="002B0B1A">
        <w:rPr>
          <w:rFonts w:ascii="Traditional Arabic" w:eastAsia="Calibri" w:hAnsi="Traditional Arabic" w:cs="Traditional Arabic"/>
          <w:sz w:val="32"/>
          <w:szCs w:val="32"/>
          <w:rtl/>
          <w:lang w:bidi="ar-YE"/>
        </w:rPr>
        <w:t>قادر على نصر المسلمين بلا جهاد ولا عمل بالأسباب</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w:t>
      </w:r>
      <w:r w:rsidR="006728F7">
        <w:rPr>
          <w:rFonts w:ascii="Traditional Arabic" w:eastAsia="Calibri" w:hAnsi="Traditional Arabic" w:cs="Traditional Arabic" w:hint="cs"/>
          <w:sz w:val="32"/>
          <w:szCs w:val="32"/>
          <w:rtl/>
          <w:lang w:bidi="ar-YE"/>
        </w:rPr>
        <w:t xml:space="preserve">كما قال الله تعالى: </w:t>
      </w:r>
      <w:r w:rsidRPr="002B0B1A">
        <w:rPr>
          <w:rFonts w:ascii="Traditional Arabic" w:eastAsia="Calibri" w:hAnsi="Traditional Arabic" w:cs="Traditional Arabic"/>
          <w:sz w:val="32"/>
          <w:szCs w:val="32"/>
          <w:rtl/>
          <w:lang w:bidi="ar-YE"/>
        </w:rPr>
        <w:t xml:space="preserve">{ذَلِكَ وَلَوْ يَشَاءُ اللَّهُ لَانْتَصَرَ مِنْهُمْ وَلَكِنْ لِيَبْلُوَ بَعْضَكُمْ بِبَعْضٍ}، </w:t>
      </w:r>
      <w:r w:rsidR="00710E1E">
        <w:rPr>
          <w:rFonts w:ascii="Traditional Arabic" w:eastAsia="Calibri" w:hAnsi="Traditional Arabic" w:cs="Traditional Arabic" w:hint="cs"/>
          <w:sz w:val="32"/>
          <w:szCs w:val="32"/>
          <w:rtl/>
          <w:lang w:bidi="ar-YE"/>
        </w:rPr>
        <w:t xml:space="preserve">لكن </w:t>
      </w:r>
      <w:r w:rsidR="00C41487">
        <w:rPr>
          <w:rFonts w:ascii="Traditional Arabic" w:eastAsia="Calibri" w:hAnsi="Traditional Arabic" w:cs="Traditional Arabic" w:hint="cs"/>
          <w:sz w:val="32"/>
          <w:szCs w:val="32"/>
          <w:rtl/>
          <w:lang w:bidi="ar-YE"/>
        </w:rPr>
        <w:t>من حكمة الله أن يبتلي المسلمين بالكفار،</w:t>
      </w:r>
      <w:r w:rsidRPr="002B0B1A">
        <w:rPr>
          <w:rFonts w:ascii="Traditional Arabic" w:eastAsia="Calibri" w:hAnsi="Traditional Arabic" w:cs="Traditional Arabic"/>
          <w:sz w:val="32"/>
          <w:szCs w:val="32"/>
          <w:rtl/>
          <w:lang w:bidi="ar-YE"/>
        </w:rPr>
        <w:t xml:space="preserve"> </w:t>
      </w:r>
      <w:r w:rsidR="00C41487">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جعل للنصر أسبابا، وأمر المسلمين أن يعملوا ب</w:t>
      </w:r>
      <w:r w:rsidR="006728F7">
        <w:rPr>
          <w:rFonts w:ascii="Traditional Arabic" w:eastAsia="Calibri" w:hAnsi="Traditional Arabic" w:cs="Traditional Arabic" w:hint="cs"/>
          <w:sz w:val="32"/>
          <w:szCs w:val="32"/>
          <w:rtl/>
          <w:lang w:bidi="ar-YE"/>
        </w:rPr>
        <w:t>الأسباب</w:t>
      </w:r>
      <w:r w:rsidRPr="002B0B1A">
        <w:rPr>
          <w:rFonts w:ascii="Traditional Arabic" w:eastAsia="Calibri" w:hAnsi="Traditional Arabic" w:cs="Traditional Arabic"/>
          <w:sz w:val="32"/>
          <w:szCs w:val="32"/>
          <w:rtl/>
          <w:lang w:bidi="ar-YE"/>
        </w:rPr>
        <w:t xml:space="preserve"> </w:t>
      </w:r>
      <w:r w:rsidR="00C044DD">
        <w:rPr>
          <w:rFonts w:ascii="Traditional Arabic" w:eastAsia="Calibri" w:hAnsi="Traditional Arabic" w:cs="Traditional Arabic" w:hint="cs"/>
          <w:sz w:val="32"/>
          <w:szCs w:val="32"/>
          <w:rtl/>
          <w:lang w:bidi="ar-YE"/>
        </w:rPr>
        <w:t xml:space="preserve">بقدر استطاعتهم </w:t>
      </w:r>
      <w:r w:rsidRPr="002B0B1A">
        <w:rPr>
          <w:rFonts w:ascii="Traditional Arabic" w:eastAsia="Calibri" w:hAnsi="Traditional Arabic" w:cs="Traditional Arabic"/>
          <w:sz w:val="32"/>
          <w:szCs w:val="32"/>
          <w:rtl/>
          <w:lang w:bidi="ar-YE"/>
        </w:rPr>
        <w:t>لينصرهم</w:t>
      </w:r>
      <w:r w:rsidR="00C044DD">
        <w:rPr>
          <w:rFonts w:ascii="Traditional Arabic" w:eastAsia="Calibri" w:hAnsi="Traditional Arabic" w:cs="Traditional Arabic" w:hint="cs"/>
          <w:sz w:val="32"/>
          <w:szCs w:val="32"/>
          <w:rtl/>
          <w:lang w:bidi="ar-YE"/>
        </w:rPr>
        <w:t xml:space="preserve"> بقدرته</w:t>
      </w:r>
      <w:r w:rsidRPr="002B0B1A">
        <w:rPr>
          <w:rFonts w:ascii="Traditional Arabic" w:eastAsia="Calibri" w:hAnsi="Traditional Arabic" w:cs="Traditional Arabic"/>
          <w:sz w:val="32"/>
          <w:szCs w:val="32"/>
          <w:rtl/>
          <w:lang w:bidi="ar-YE"/>
        </w:rPr>
        <w:t>، فقد جعل الله لكل شيء سببا</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{وَالْعَاقِبَةُ لِلْمُتَّقِينَ}. </w:t>
      </w:r>
    </w:p>
    <w:p w14:paraId="25B9D4D7" w14:textId="115AD362" w:rsidR="00710E1E"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أيها المسلمون</w:t>
      </w:r>
      <w:r w:rsidR="006728F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w:t>
      </w:r>
      <w:r w:rsidR="006728F7">
        <w:rPr>
          <w:rFonts w:ascii="Traditional Arabic" w:eastAsia="Calibri" w:hAnsi="Traditional Arabic" w:cs="Traditional Arabic" w:hint="cs"/>
          <w:sz w:val="32"/>
          <w:szCs w:val="32"/>
          <w:rtl/>
          <w:lang w:bidi="ar-YE"/>
        </w:rPr>
        <w:t xml:space="preserve">قضية </w:t>
      </w:r>
      <w:r w:rsidRPr="002B0B1A">
        <w:rPr>
          <w:rFonts w:ascii="Traditional Arabic" w:eastAsia="Calibri" w:hAnsi="Traditional Arabic" w:cs="Traditional Arabic"/>
          <w:sz w:val="32"/>
          <w:szCs w:val="32"/>
          <w:rtl/>
          <w:lang w:bidi="ar-YE"/>
        </w:rPr>
        <w:t xml:space="preserve">القدس أغلى وأثمن وأكبر من أن تُترك لمفاوضات استسلام، قضيتنا في القدس لا </w:t>
      </w:r>
      <w:r w:rsidRPr="002B0B1A">
        <w:rPr>
          <w:rFonts w:ascii="Traditional Arabic" w:eastAsia="Calibri" w:hAnsi="Traditional Arabic" w:cs="Traditional Arabic"/>
          <w:sz w:val="32"/>
          <w:szCs w:val="32"/>
          <w:rtl/>
          <w:lang w:bidi="ar-YE"/>
        </w:rPr>
        <w:lastRenderedPageBreak/>
        <w:t>تنفصل عن الإسلام، فليست أرضاً فلسطينية أو عربية فحسب، بل</w:t>
      </w:r>
      <w:r w:rsidR="00C044DD">
        <w:rPr>
          <w:rFonts w:ascii="Traditional Arabic" w:eastAsia="Calibri" w:hAnsi="Traditional Arabic" w:cs="Traditional Arabic" w:hint="cs"/>
          <w:sz w:val="32"/>
          <w:szCs w:val="32"/>
          <w:rtl/>
          <w:lang w:bidi="ar-YE"/>
        </w:rPr>
        <w:t xml:space="preserve"> هي</w:t>
      </w:r>
      <w:r w:rsidRPr="002B0B1A">
        <w:rPr>
          <w:rFonts w:ascii="Traditional Arabic" w:eastAsia="Calibri" w:hAnsi="Traditional Arabic" w:cs="Traditional Arabic"/>
          <w:sz w:val="32"/>
          <w:szCs w:val="32"/>
          <w:rtl/>
          <w:lang w:bidi="ar-YE"/>
        </w:rPr>
        <w:t xml:space="preserve"> أرض المسلمين جميعاً.  </w:t>
      </w:r>
    </w:p>
    <w:p w14:paraId="2EC01E0D" w14:textId="70F73FCA" w:rsidR="00C41487"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وليستيقن</w:t>
      </w:r>
      <w:r w:rsidR="00C044DD">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الجاهلون</w:t>
      </w:r>
      <w:r w:rsidR="00710E1E">
        <w:rPr>
          <w:rFonts w:ascii="Traditional Arabic" w:eastAsia="Calibri" w:hAnsi="Traditional Arabic" w:cs="Traditional Arabic" w:hint="cs"/>
          <w:sz w:val="32"/>
          <w:szCs w:val="32"/>
          <w:rtl/>
          <w:lang w:bidi="ar-YE"/>
        </w:rPr>
        <w:t xml:space="preserve"> والمنافقون</w:t>
      </w:r>
      <w:r w:rsidRPr="002B0B1A">
        <w:rPr>
          <w:rFonts w:ascii="Traditional Arabic" w:eastAsia="Calibri" w:hAnsi="Traditional Arabic" w:cs="Traditional Arabic"/>
          <w:sz w:val="32"/>
          <w:szCs w:val="32"/>
          <w:rtl/>
          <w:lang w:bidi="ar-YE"/>
        </w:rPr>
        <w:t xml:space="preserve"> أنهم لن يروا نصراً ولن يحفظوا أرضاً ما داموا مصرين على </w:t>
      </w:r>
      <w:r w:rsidR="00C41487">
        <w:rPr>
          <w:rFonts w:ascii="Traditional Arabic" w:eastAsia="Calibri" w:hAnsi="Traditional Arabic" w:cs="Traditional Arabic" w:hint="cs"/>
          <w:sz w:val="32"/>
          <w:szCs w:val="32"/>
          <w:rtl/>
          <w:lang w:bidi="ar-YE"/>
        </w:rPr>
        <w:t>مخالفة القرآن والسنة، ومغترين ب</w:t>
      </w:r>
      <w:r w:rsidRPr="002B0B1A">
        <w:rPr>
          <w:rFonts w:ascii="Traditional Arabic" w:eastAsia="Calibri" w:hAnsi="Traditional Arabic" w:cs="Traditional Arabic"/>
          <w:sz w:val="32"/>
          <w:szCs w:val="32"/>
          <w:rtl/>
          <w:lang w:bidi="ar-YE"/>
        </w:rPr>
        <w:t>ال</w:t>
      </w:r>
      <w:r w:rsidR="00C044DD">
        <w:rPr>
          <w:rFonts w:ascii="Traditional Arabic" w:eastAsia="Calibri" w:hAnsi="Traditional Arabic" w:cs="Traditional Arabic" w:hint="cs"/>
          <w:sz w:val="32"/>
          <w:szCs w:val="32"/>
          <w:rtl/>
          <w:lang w:bidi="ar-YE"/>
        </w:rPr>
        <w:t>عقائد</w:t>
      </w:r>
      <w:r w:rsidRPr="002B0B1A">
        <w:rPr>
          <w:rFonts w:ascii="Traditional Arabic" w:eastAsia="Calibri" w:hAnsi="Traditional Arabic" w:cs="Traditional Arabic"/>
          <w:sz w:val="32"/>
          <w:szCs w:val="32"/>
          <w:rtl/>
          <w:lang w:bidi="ar-YE"/>
        </w:rPr>
        <w:t xml:space="preserve"> الضالة </w:t>
      </w:r>
      <w:r w:rsidR="00C41487">
        <w:rPr>
          <w:rFonts w:ascii="Traditional Arabic" w:eastAsia="Calibri" w:hAnsi="Traditional Arabic" w:cs="Traditional Arabic" w:hint="cs"/>
          <w:sz w:val="32"/>
          <w:szCs w:val="32"/>
          <w:rtl/>
          <w:lang w:bidi="ar-YE"/>
        </w:rPr>
        <w:t>أ</w:t>
      </w:r>
      <w:r w:rsidRPr="002B0B1A">
        <w:rPr>
          <w:rFonts w:ascii="Traditional Arabic" w:eastAsia="Calibri" w:hAnsi="Traditional Arabic" w:cs="Traditional Arabic"/>
          <w:sz w:val="32"/>
          <w:szCs w:val="32"/>
          <w:rtl/>
          <w:lang w:bidi="ar-YE"/>
        </w:rPr>
        <w:t>و</w:t>
      </w:r>
      <w:r w:rsidR="00C41487">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مناهج</w:t>
      </w:r>
      <w:r w:rsidR="00C044DD">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الإلحاد ال</w:t>
      </w:r>
      <w:r w:rsidR="00C044DD">
        <w:rPr>
          <w:rFonts w:ascii="Traditional Arabic" w:eastAsia="Calibri" w:hAnsi="Traditional Arabic" w:cs="Traditional Arabic" w:hint="cs"/>
          <w:sz w:val="32"/>
          <w:szCs w:val="32"/>
          <w:rtl/>
          <w:lang w:bidi="ar-YE"/>
        </w:rPr>
        <w:t>منحر</w:t>
      </w:r>
      <w:r w:rsidRPr="002B0B1A">
        <w:rPr>
          <w:rFonts w:ascii="Traditional Arabic" w:eastAsia="Calibri" w:hAnsi="Traditional Arabic" w:cs="Traditional Arabic"/>
          <w:sz w:val="32"/>
          <w:szCs w:val="32"/>
          <w:rtl/>
          <w:lang w:bidi="ar-YE"/>
        </w:rPr>
        <w:t>فة، إن هذا الركام كله نبتُ الشيطان، وغرس الكفار، وهو الذي ي</w:t>
      </w:r>
      <w:r w:rsidR="00C044DD">
        <w:rPr>
          <w:rFonts w:ascii="Traditional Arabic" w:eastAsia="Calibri" w:hAnsi="Traditional Arabic" w:cs="Traditional Arabic" w:hint="cs"/>
          <w:sz w:val="32"/>
          <w:szCs w:val="32"/>
          <w:rtl/>
          <w:lang w:bidi="ar-YE"/>
        </w:rPr>
        <w:t>ؤخر</w:t>
      </w:r>
      <w:r w:rsidRPr="002B0B1A">
        <w:rPr>
          <w:rFonts w:ascii="Traditional Arabic" w:eastAsia="Calibri" w:hAnsi="Traditional Arabic" w:cs="Traditional Arabic"/>
          <w:sz w:val="32"/>
          <w:szCs w:val="32"/>
          <w:rtl/>
          <w:lang w:bidi="ar-YE"/>
        </w:rPr>
        <w:t xml:space="preserve"> نصر الله</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ويمد في حبال اليهود وحمايتهم، يجب أن نعلم أن الكفاح مع تراكم العقبات وكثرة التضحيات أعزُّ وأ</w:t>
      </w:r>
      <w:r w:rsidR="00C044DD">
        <w:rPr>
          <w:rFonts w:ascii="Traditional Arabic" w:eastAsia="Calibri" w:hAnsi="Traditional Arabic" w:cs="Traditional Arabic" w:hint="cs"/>
          <w:sz w:val="32"/>
          <w:szCs w:val="32"/>
          <w:rtl/>
          <w:lang w:bidi="ar-YE"/>
        </w:rPr>
        <w:t>فض</w:t>
      </w:r>
      <w:r w:rsidRPr="002B0B1A">
        <w:rPr>
          <w:rFonts w:ascii="Traditional Arabic" w:eastAsia="Calibri" w:hAnsi="Traditional Arabic" w:cs="Traditional Arabic"/>
          <w:sz w:val="32"/>
          <w:szCs w:val="32"/>
          <w:rtl/>
          <w:lang w:bidi="ar-YE"/>
        </w:rPr>
        <w:t>ل</w:t>
      </w:r>
      <w:r w:rsidR="00C044DD">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من القعود والتخلف من أجل راحة ذليلة</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ون</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س</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ب</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أرض</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ضئيلة</w:t>
      </w:r>
      <w:r w:rsidR="00C41487">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لا تليق بهمم الرجال.   </w:t>
      </w:r>
    </w:p>
    <w:p w14:paraId="0DF9B469" w14:textId="31AB54ED" w:rsidR="00C62039" w:rsidRDefault="006728F7"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قال الله تعالى في كتابه الكريم: </w:t>
      </w:r>
      <w:r w:rsidR="002B0B1A" w:rsidRPr="002B0B1A">
        <w:rPr>
          <w:rFonts w:ascii="Traditional Arabic" w:eastAsia="Calibri" w:hAnsi="Traditional Arabic" w:cs="Traditional Arabic"/>
          <w:sz w:val="32"/>
          <w:szCs w:val="32"/>
          <w:rtl/>
          <w:lang w:bidi="ar-YE"/>
        </w:rPr>
        <w:t xml:space="preserve">{قُلْ إِنْ كَانَ آبَاؤُكُمْ وَأَبْنَاؤُكُمْ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 </w:t>
      </w:r>
    </w:p>
    <w:p w14:paraId="4BA04F89" w14:textId="77777777" w:rsidR="00C62039"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{يَا أَيُّهَا الَّذِينَ آمَنُوا مَا لَكُمْ إِذَا قِيلَ لَكُمُ انْفِرُوا فِي سَبِيلِ اللَّهِ اثَّاقَلْتُمْ إِلَى الْأَرْضِ أَرَضِيتُمْ بِالْحَيَاةِ الدُّنْيَا مِنَ الْآخِرَةِ فَمَا مَتَاعُ الْحَيَاةِ الدُّنْيَا فِي الْآخِرَةِ إِلَّا قَلِيلٌ * إِلَّا تَنْفِرُوا يُعَذِّبْكُمْ عَذَابًا أَلِيمًا وَيَسْتَبْدِلْ قَوْمًا غَيْرَكُمْ وَلَا تَضُرُّوهُ شَيْئًا وَاللَّهُ عَلَى كُلِّ شَيْءٍ قَدِيرٌ}.</w:t>
      </w:r>
    </w:p>
    <w:p w14:paraId="125711E4" w14:textId="60182A56" w:rsidR="00C41487"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{انْفِرُوا خِفَافًا وَثِقَالًا وَجَاهِدُوا بِأَمْوَالِكُمْ وَأَنْفُسِكُمْ فِي سَبِيلِ اللَّهِ ذَلِكُمْ خَيْرٌ لَكُمْ إِنْ كُنْتُمْ تَعْلَمُونَ}.</w:t>
      </w:r>
    </w:p>
    <w:p w14:paraId="28D52DA1" w14:textId="7B68CFB9" w:rsidR="00C41487" w:rsidRDefault="00710E1E"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أيها المسلمون، </w:t>
      </w:r>
      <w:r w:rsidR="002B0B1A" w:rsidRPr="002B0B1A">
        <w:rPr>
          <w:rFonts w:ascii="Traditional Arabic" w:eastAsia="Calibri" w:hAnsi="Traditional Arabic" w:cs="Traditional Arabic"/>
          <w:sz w:val="32"/>
          <w:szCs w:val="32"/>
          <w:rtl/>
          <w:lang w:bidi="ar-YE"/>
        </w:rPr>
        <w:t>الله يخبرنا أن الجهاد خير للأمة في دينها ودنياها</w:t>
      </w:r>
      <w:r w:rsidR="00C4148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وم</w:t>
      </w:r>
      <w:r w:rsidR="006728F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w:t>
      </w:r>
      <w:r w:rsidR="006728F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أصدق</w:t>
      </w:r>
      <w:r w:rsidR="006728F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من الله قيلا؟! الجهاد ماض إلى يوم القيامة</w:t>
      </w:r>
      <w:r w:rsidR="00C4148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وهو فرض على هذه الأمة، جهاد الدفع عند ضعفها</w:t>
      </w:r>
      <w:r w:rsidR="00C4148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وجهاد الغزو عند قوتها، فما بال أقوام ينكرون هذه الفريضة</w:t>
      </w:r>
      <w:r w:rsidR="00C4148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والله يقول في كتابه الحكيم: {كُتِبَ عَلَيْكُمُ الْقِتَالُ وَهُوَ كُرْهٌ لَكُمْ وَعَسَى أَنْ تَكْرَهُوا شَيْئًا وَهُوَ خَيْرٌ لَكُمْ وَعَسَى أَنْ تُحِبُّوا شَيْئًا وَهُوَ شَرٌّ لَكُمْ وَاللَّهُ يَعْلَمُ وَأَنْتُمْ لَا تَعْلَمُونَ}</w:t>
      </w:r>
      <w:r w:rsidR="00C41487">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w:t>
      </w:r>
      <w:r w:rsidR="00C41487">
        <w:rPr>
          <w:rFonts w:ascii="Traditional Arabic" w:eastAsia="Calibri" w:hAnsi="Traditional Arabic" w:cs="Traditional Arabic" w:hint="cs"/>
          <w:sz w:val="32"/>
          <w:szCs w:val="32"/>
          <w:rtl/>
          <w:lang w:bidi="ar-YE"/>
        </w:rPr>
        <w:t xml:space="preserve">وقال </w:t>
      </w:r>
      <w:r w:rsidR="002B0B1A" w:rsidRPr="002B0B1A">
        <w:rPr>
          <w:rFonts w:ascii="Traditional Arabic" w:eastAsia="Calibri" w:hAnsi="Traditional Arabic" w:cs="Traditional Arabic"/>
          <w:sz w:val="32"/>
          <w:szCs w:val="32"/>
          <w:rtl/>
          <w:lang w:bidi="ar-YE"/>
        </w:rPr>
        <w:t xml:space="preserve">النبي صلى الله عليه وسلم: «من مات ولم يغز، ولم يحدث نفسه بالغزو؛ مات على شعبة من نفاق».  </w:t>
      </w:r>
    </w:p>
    <w:p w14:paraId="06DBDCC9" w14:textId="0A87368B" w:rsidR="00C62039"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 xml:space="preserve"> اللهم إنا نعوذ بك من الكفر والنفاق، </w:t>
      </w:r>
      <w:r w:rsidR="00C044DD">
        <w:rPr>
          <w:rFonts w:ascii="Traditional Arabic" w:eastAsia="Calibri" w:hAnsi="Traditional Arabic" w:cs="Traditional Arabic" w:hint="cs"/>
          <w:sz w:val="32"/>
          <w:szCs w:val="32"/>
          <w:rtl/>
          <w:lang w:bidi="ar-YE"/>
        </w:rPr>
        <w:t xml:space="preserve">والجبن والبخل، </w:t>
      </w:r>
      <w:r w:rsidRPr="002B0B1A">
        <w:rPr>
          <w:rFonts w:ascii="Traditional Arabic" w:eastAsia="Calibri" w:hAnsi="Traditional Arabic" w:cs="Traditional Arabic"/>
          <w:sz w:val="32"/>
          <w:szCs w:val="32"/>
          <w:rtl/>
          <w:lang w:bidi="ar-YE"/>
        </w:rPr>
        <w:t>ونعوذ بك أن نكره شيئا من دينك فتحبط أعمالنا ونحن لا نشعر</w:t>
      </w:r>
      <w:r w:rsidR="00C41487">
        <w:rPr>
          <w:rFonts w:ascii="Traditional Arabic" w:eastAsia="Calibri" w:hAnsi="Traditional Arabic" w:cs="Traditional Arabic" w:hint="cs"/>
          <w:sz w:val="32"/>
          <w:szCs w:val="32"/>
          <w:rtl/>
          <w:lang w:bidi="ar-YE"/>
        </w:rPr>
        <w:t>، أقول ما سمعتم وأستغفر الله لي ولكم.</w:t>
      </w:r>
    </w:p>
    <w:p w14:paraId="29450EE3" w14:textId="77777777" w:rsidR="00C62039" w:rsidRDefault="00C62039" w:rsidP="00102A44">
      <w:pPr>
        <w:bidi w:val="0"/>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sz w:val="32"/>
          <w:szCs w:val="32"/>
          <w:rtl/>
          <w:lang w:bidi="ar-YE"/>
        </w:rPr>
        <w:br w:type="page"/>
      </w:r>
    </w:p>
    <w:p w14:paraId="138B0B16" w14:textId="77777777" w:rsidR="00C41487" w:rsidRPr="00C62039" w:rsidRDefault="00C41487" w:rsidP="00102A44">
      <w:pPr>
        <w:widowControl w:val="0"/>
        <w:spacing w:after="120" w:line="240" w:lineRule="auto"/>
        <w:jc w:val="lowKashida"/>
        <w:rPr>
          <w:rFonts w:ascii="Traditional Arabic" w:eastAsia="Calibri" w:hAnsi="Traditional Arabic" w:cs="Traditional Arabic"/>
          <w:b/>
          <w:bCs/>
          <w:sz w:val="32"/>
          <w:szCs w:val="32"/>
          <w:rtl/>
          <w:lang w:bidi="ar-YE"/>
        </w:rPr>
      </w:pPr>
      <w:r w:rsidRPr="00C62039">
        <w:rPr>
          <w:rFonts w:ascii="Traditional Arabic" w:eastAsia="Calibri" w:hAnsi="Traditional Arabic" w:cs="Traditional Arabic" w:hint="cs"/>
          <w:b/>
          <w:bCs/>
          <w:sz w:val="32"/>
          <w:szCs w:val="32"/>
          <w:rtl/>
          <w:lang w:bidi="ar-YE"/>
        </w:rPr>
        <w:lastRenderedPageBreak/>
        <w:t>الخطبة الثانية:</w:t>
      </w:r>
    </w:p>
    <w:p w14:paraId="4B981DC2" w14:textId="4B1E001B" w:rsidR="00C41487" w:rsidRDefault="00C41487"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الحمد لله على نعمة الإسلام، الحمد لله على نعمة القرآن، الحمد لله على نعمة النبي محمد صلى الله عليه وسلم، الحمد لله على نعمة الهداية، ونستغفر الله من كل ذنب وغواية، ومن كل تقصير في طاعة واجبة، اللهم ارض عنا، فإن لم ترض عنا فاعف عنا، أما بعد: </w:t>
      </w:r>
    </w:p>
    <w:p w14:paraId="09FFFB6C" w14:textId="4EEE91CD" w:rsidR="00792B27"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ف</w:t>
      </w:r>
      <w:r w:rsidR="002B0B1A" w:rsidRPr="002B0B1A">
        <w:rPr>
          <w:rFonts w:ascii="Traditional Arabic" w:eastAsia="Calibri" w:hAnsi="Traditional Arabic" w:cs="Traditional Arabic"/>
          <w:sz w:val="32"/>
          <w:szCs w:val="32"/>
          <w:rtl/>
          <w:lang w:bidi="ar-YE"/>
        </w:rPr>
        <w:t>بلاد الشام تشمل فلسطين وسوريا ولبنان والأردن</w:t>
      </w:r>
      <w:r w:rsidR="00792B2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وكلها أرض مباركة، وقد وردت في كتب السنة أحاديث</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صحيحة</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في فضائل الشام نذكر منها ما يلي:</w:t>
      </w:r>
    </w:p>
    <w:p w14:paraId="6ECBDE08" w14:textId="2AB3CB75" w:rsidR="00792B27"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عن عبد</w:t>
      </w:r>
      <w:r w:rsidR="00792B27">
        <w:rPr>
          <w:rFonts w:ascii="Traditional Arabic" w:eastAsia="Calibri" w:hAnsi="Traditional Arabic" w:cs="Traditional Arabic" w:hint="cs"/>
          <w:sz w:val="32"/>
          <w:szCs w:val="32"/>
          <w:rtl/>
          <w:lang w:bidi="ar-YE"/>
        </w:rPr>
        <w:t xml:space="preserve"> </w:t>
      </w:r>
      <w:r w:rsidRPr="002B0B1A">
        <w:rPr>
          <w:rFonts w:ascii="Traditional Arabic" w:eastAsia="Calibri" w:hAnsi="Traditional Arabic" w:cs="Traditional Arabic"/>
          <w:sz w:val="32"/>
          <w:szCs w:val="32"/>
          <w:rtl/>
          <w:lang w:bidi="ar-YE"/>
        </w:rPr>
        <w:t xml:space="preserve">الله بن عمر رضي اللَّه عنهما قال: قال النبي صلى الله عليه وسلم: </w:t>
      </w:r>
      <w:r w:rsidR="00C62039" w:rsidRPr="00C62039">
        <w:rPr>
          <w:rFonts w:ascii="Traditional Arabic" w:eastAsia="Calibri" w:hAnsi="Traditional Arabic" w:cs="Traditional Arabic"/>
          <w:sz w:val="32"/>
          <w:szCs w:val="32"/>
          <w:rtl/>
          <w:lang w:bidi="ar-YE"/>
        </w:rPr>
        <w:t>«اللَّهُمَّ بَارِكْ لَنَا فِي شَامِنَا، وَفِي يَمَنِنَا» قَالُوا: وَفِي نَجْدِنَا؟ قَالَ: «اللَّهُمَّ بَارِكْ لَنَا فِي شَامِنَا وَفِي يَمَنِنَا» قَالُوا: وَفِي نَجْدِنَا؟ قَالَ: «هُنَاكَ الزَّلاَزِلُ وَالفِتَنُ، وَبِهَا يَطْلُعُ قَرْنُ الشَّيْطَانِ»</w:t>
      </w:r>
      <w:r w:rsidRPr="002B0B1A">
        <w:rPr>
          <w:rFonts w:ascii="Traditional Arabic" w:eastAsia="Calibri" w:hAnsi="Traditional Arabic" w:cs="Traditional Arabic"/>
          <w:sz w:val="32"/>
          <w:szCs w:val="32"/>
          <w:rtl/>
          <w:lang w:bidi="ar-YE"/>
        </w:rPr>
        <w:t xml:space="preserve"> </w:t>
      </w:r>
      <w:r w:rsidR="00792B27">
        <w:rPr>
          <w:rFonts w:ascii="Traditional Arabic" w:eastAsia="Calibri" w:hAnsi="Traditional Arabic" w:cs="Traditional Arabic" w:hint="cs"/>
          <w:sz w:val="32"/>
          <w:szCs w:val="32"/>
          <w:rtl/>
          <w:lang w:bidi="ar-YE"/>
        </w:rPr>
        <w:t>رواه</w:t>
      </w:r>
      <w:r w:rsidRPr="002B0B1A">
        <w:rPr>
          <w:rFonts w:ascii="Traditional Arabic" w:eastAsia="Calibri" w:hAnsi="Traditional Arabic" w:cs="Traditional Arabic"/>
          <w:sz w:val="32"/>
          <w:szCs w:val="32"/>
          <w:rtl/>
          <w:lang w:bidi="ar-YE"/>
        </w:rPr>
        <w:t xml:space="preserve"> البخاري.</w:t>
      </w:r>
    </w:p>
    <w:p w14:paraId="45EFA611" w14:textId="6ACDA187" w:rsidR="00792B27"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002B0B1A" w:rsidRPr="002B0B1A">
        <w:rPr>
          <w:rFonts w:ascii="Traditional Arabic" w:eastAsia="Calibri" w:hAnsi="Traditional Arabic" w:cs="Traditional Arabic"/>
          <w:sz w:val="32"/>
          <w:szCs w:val="32"/>
          <w:rtl/>
          <w:lang w:bidi="ar-YE"/>
        </w:rPr>
        <w:t xml:space="preserve">عن </w:t>
      </w:r>
      <w:r w:rsidR="00792B27">
        <w:rPr>
          <w:rFonts w:ascii="Traditional Arabic" w:eastAsia="Calibri" w:hAnsi="Traditional Arabic" w:cs="Traditional Arabic" w:hint="cs"/>
          <w:sz w:val="32"/>
          <w:szCs w:val="32"/>
          <w:rtl/>
          <w:lang w:bidi="ar-YE"/>
        </w:rPr>
        <w:t>جماعة من الصحابة</w:t>
      </w:r>
      <w:r w:rsidR="002B0B1A" w:rsidRPr="002B0B1A">
        <w:rPr>
          <w:rFonts w:ascii="Traditional Arabic" w:eastAsia="Calibri" w:hAnsi="Traditional Arabic" w:cs="Traditional Arabic"/>
          <w:sz w:val="32"/>
          <w:szCs w:val="32"/>
          <w:rtl/>
          <w:lang w:bidi="ar-YE"/>
        </w:rPr>
        <w:t xml:space="preserve"> رضي اللَّه عنهم قال</w:t>
      </w:r>
      <w:r w:rsidR="00792B27">
        <w:rPr>
          <w:rFonts w:ascii="Traditional Arabic" w:eastAsia="Calibri" w:hAnsi="Traditional Arabic" w:cs="Traditional Arabic" w:hint="cs"/>
          <w:sz w:val="32"/>
          <w:szCs w:val="32"/>
          <w:rtl/>
          <w:lang w:bidi="ar-YE"/>
        </w:rPr>
        <w:t>وا</w:t>
      </w:r>
      <w:r w:rsidR="002B0B1A" w:rsidRPr="002B0B1A">
        <w:rPr>
          <w:rFonts w:ascii="Traditional Arabic" w:eastAsia="Calibri" w:hAnsi="Traditional Arabic" w:cs="Traditional Arabic"/>
          <w:sz w:val="32"/>
          <w:szCs w:val="32"/>
          <w:rtl/>
          <w:lang w:bidi="ar-YE"/>
        </w:rPr>
        <w:t>: قال رسول اللَّه صلى الله عليه وسلم: «أَلا إِنَّ الإِيمَانَ -إِذَا وَقَعَتِ الف</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ت</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ب</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الش</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ام</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w:t>
      </w:r>
    </w:p>
    <w:p w14:paraId="3A1ABF03" w14:textId="52F7BCC0" w:rsidR="00792B27"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عن</w:t>
      </w:r>
      <w:r w:rsidRPr="002B0B1A">
        <w:rPr>
          <w:rFonts w:ascii="Traditional Arabic" w:eastAsia="Calibri" w:hAnsi="Traditional Arabic" w:cs="Traditional Arabic"/>
          <w:sz w:val="32"/>
          <w:szCs w:val="32"/>
          <w:rtl/>
          <w:lang w:bidi="ar-YE"/>
        </w:rPr>
        <w:t xml:space="preserve"> </w:t>
      </w:r>
      <w:r w:rsidR="002B0B1A" w:rsidRPr="002B0B1A">
        <w:rPr>
          <w:rFonts w:ascii="Traditional Arabic" w:eastAsia="Calibri" w:hAnsi="Traditional Arabic" w:cs="Traditional Arabic"/>
          <w:sz w:val="32"/>
          <w:szCs w:val="32"/>
          <w:rtl/>
          <w:lang w:bidi="ar-YE"/>
        </w:rPr>
        <w:t xml:space="preserve">ابن حَوالة رضي اللَّه عنه قال: قال </w:t>
      </w:r>
      <w:r w:rsidR="00792B27">
        <w:rPr>
          <w:rFonts w:ascii="Traditional Arabic" w:eastAsia="Calibri" w:hAnsi="Traditional Arabic" w:cs="Traditional Arabic" w:hint="cs"/>
          <w:sz w:val="32"/>
          <w:szCs w:val="32"/>
          <w:rtl/>
          <w:lang w:bidi="ar-YE"/>
        </w:rPr>
        <w:t xml:space="preserve">لي </w:t>
      </w:r>
      <w:r w:rsidR="00792B27" w:rsidRPr="002B0B1A">
        <w:rPr>
          <w:rFonts w:ascii="Traditional Arabic" w:eastAsia="Calibri" w:hAnsi="Traditional Arabic" w:cs="Traditional Arabic"/>
          <w:sz w:val="32"/>
          <w:szCs w:val="32"/>
          <w:rtl/>
          <w:lang w:bidi="ar-YE"/>
        </w:rPr>
        <w:t>رسول اللَّه صلى الله عليه وسلم:</w:t>
      </w:r>
      <w:r w:rsidR="002B0B1A" w:rsidRPr="002B0B1A">
        <w:rPr>
          <w:rFonts w:ascii="Traditional Arabic" w:eastAsia="Calibri" w:hAnsi="Traditional Arabic" w:cs="Traditional Arabic"/>
          <w:sz w:val="32"/>
          <w:szCs w:val="32"/>
          <w:rtl/>
          <w:lang w:bidi="ar-YE"/>
        </w:rPr>
        <w:t xml:space="preserve"> «عليك بالشام؛ فإنها خيرةُ الله مِنْ أرضه، يَجْتَبِي إليها خِيرتَهُ م</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 ع</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باد</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ه</w:t>
      </w:r>
      <w:r w:rsidR="00792B2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فإن</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الله</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ت</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وك</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ل</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ل</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ي ب</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الش</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ام</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وأه</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ل</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ه». </w:t>
      </w:r>
      <w:r w:rsidR="00792B27">
        <w:rPr>
          <w:rFonts w:ascii="Traditional Arabic" w:eastAsia="Calibri" w:hAnsi="Traditional Arabic" w:cs="Traditional Arabic" w:hint="cs"/>
          <w:sz w:val="32"/>
          <w:szCs w:val="32"/>
          <w:rtl/>
          <w:lang w:bidi="ar-YE"/>
        </w:rPr>
        <w:t>رواه</w:t>
      </w:r>
      <w:r w:rsidR="002B0B1A" w:rsidRPr="002B0B1A">
        <w:rPr>
          <w:rFonts w:ascii="Traditional Arabic" w:eastAsia="Calibri" w:hAnsi="Traditional Arabic" w:cs="Traditional Arabic"/>
          <w:sz w:val="32"/>
          <w:szCs w:val="32"/>
          <w:rtl/>
          <w:lang w:bidi="ar-YE"/>
        </w:rPr>
        <w:t xml:space="preserve"> أحمد وأبو داود.</w:t>
      </w:r>
    </w:p>
    <w:p w14:paraId="0C02AE5E" w14:textId="516921FF" w:rsidR="00792B27"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عن</w:t>
      </w:r>
      <w:r w:rsidRPr="002B0B1A">
        <w:rPr>
          <w:rFonts w:ascii="Traditional Arabic" w:eastAsia="Calibri" w:hAnsi="Traditional Arabic" w:cs="Traditional Arabic"/>
          <w:sz w:val="32"/>
          <w:szCs w:val="32"/>
          <w:rtl/>
          <w:lang w:bidi="ar-YE"/>
        </w:rPr>
        <w:t xml:space="preserve"> </w:t>
      </w:r>
      <w:r w:rsidR="002B0B1A" w:rsidRPr="002B0B1A">
        <w:rPr>
          <w:rFonts w:ascii="Traditional Arabic" w:eastAsia="Calibri" w:hAnsi="Traditional Arabic" w:cs="Traditional Arabic"/>
          <w:sz w:val="32"/>
          <w:szCs w:val="32"/>
          <w:rtl/>
          <w:lang w:bidi="ar-YE"/>
        </w:rPr>
        <w:t xml:space="preserve">قُرَّةَ </w:t>
      </w:r>
      <w:r w:rsidR="00792B27">
        <w:rPr>
          <w:rFonts w:ascii="Traditional Arabic" w:eastAsia="Calibri" w:hAnsi="Traditional Arabic" w:cs="Traditional Arabic" w:hint="cs"/>
          <w:sz w:val="32"/>
          <w:szCs w:val="32"/>
          <w:rtl/>
          <w:lang w:bidi="ar-YE"/>
        </w:rPr>
        <w:t xml:space="preserve">بنِ إياسٍ </w:t>
      </w:r>
      <w:r w:rsidR="00792B27" w:rsidRPr="002B0B1A">
        <w:rPr>
          <w:rFonts w:ascii="Traditional Arabic" w:eastAsia="Calibri" w:hAnsi="Traditional Arabic" w:cs="Traditional Arabic"/>
          <w:sz w:val="32"/>
          <w:szCs w:val="32"/>
          <w:rtl/>
          <w:lang w:bidi="ar-YE"/>
        </w:rPr>
        <w:t>رضي اللَّه عنه قال</w:t>
      </w:r>
      <w:r w:rsidR="00792B27">
        <w:rPr>
          <w:rFonts w:ascii="Traditional Arabic" w:eastAsia="Calibri" w:hAnsi="Traditional Arabic" w:cs="Traditional Arabic" w:hint="cs"/>
          <w:sz w:val="32"/>
          <w:szCs w:val="32"/>
          <w:rtl/>
          <w:lang w:bidi="ar-YE"/>
        </w:rPr>
        <w:t>: قال</w:t>
      </w:r>
      <w:r w:rsidR="00792B27" w:rsidRPr="002B0B1A">
        <w:rPr>
          <w:rFonts w:ascii="Traditional Arabic" w:eastAsia="Calibri" w:hAnsi="Traditional Arabic" w:cs="Traditional Arabic"/>
          <w:sz w:val="32"/>
          <w:szCs w:val="32"/>
          <w:rtl/>
          <w:lang w:bidi="ar-YE"/>
        </w:rPr>
        <w:t xml:space="preserve"> رسول اللَّه صلى الله عليه وسلم:</w:t>
      </w:r>
      <w:r w:rsidR="002B0B1A" w:rsidRPr="002B0B1A">
        <w:rPr>
          <w:rFonts w:ascii="Traditional Arabic" w:eastAsia="Calibri" w:hAnsi="Traditional Arabic" w:cs="Traditional Arabic"/>
          <w:sz w:val="32"/>
          <w:szCs w:val="32"/>
          <w:rtl/>
          <w:lang w:bidi="ar-YE"/>
        </w:rPr>
        <w:t xml:space="preserve"> «إِذَا فسدَ أهلُ الشامِ فَلا خيرَ فِيكُمْ، لا تزالُ طائفةٌ م</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أُم</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تي م</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نص</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ور</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ين، لا ي</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ض</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رُّهم مَنْ خَذَلَهم حَتَّى تقومَ الس</w:t>
      </w:r>
      <w:r w:rsidR="00C62039">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اعةُ». </w:t>
      </w:r>
      <w:r w:rsidR="00792B27">
        <w:rPr>
          <w:rFonts w:ascii="Traditional Arabic" w:eastAsia="Calibri" w:hAnsi="Traditional Arabic" w:cs="Traditional Arabic" w:hint="cs"/>
          <w:sz w:val="32"/>
          <w:szCs w:val="32"/>
          <w:rtl/>
          <w:lang w:bidi="ar-YE"/>
        </w:rPr>
        <w:t>رواه</w:t>
      </w:r>
      <w:r w:rsidR="002B0B1A" w:rsidRPr="002B0B1A">
        <w:rPr>
          <w:rFonts w:ascii="Traditional Arabic" w:eastAsia="Calibri" w:hAnsi="Traditional Arabic" w:cs="Traditional Arabic"/>
          <w:sz w:val="32"/>
          <w:szCs w:val="32"/>
          <w:rtl/>
          <w:lang w:bidi="ar-YE"/>
        </w:rPr>
        <w:t xml:space="preserve"> أحمد والترمذي.</w:t>
      </w:r>
    </w:p>
    <w:p w14:paraId="5493C254" w14:textId="1C1B2354" w:rsidR="00792B27"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عن</w:t>
      </w:r>
      <w:r w:rsidRPr="002B0B1A">
        <w:rPr>
          <w:rFonts w:ascii="Traditional Arabic" w:eastAsia="Calibri" w:hAnsi="Traditional Arabic" w:cs="Traditional Arabic"/>
          <w:sz w:val="32"/>
          <w:szCs w:val="32"/>
          <w:rtl/>
          <w:lang w:bidi="ar-YE"/>
        </w:rPr>
        <w:t xml:space="preserve"> </w:t>
      </w:r>
      <w:r w:rsidR="002B0B1A" w:rsidRPr="002B0B1A">
        <w:rPr>
          <w:rFonts w:ascii="Traditional Arabic" w:eastAsia="Calibri" w:hAnsi="Traditional Arabic" w:cs="Traditional Arabic"/>
          <w:sz w:val="32"/>
          <w:szCs w:val="32"/>
          <w:rtl/>
          <w:lang w:bidi="ar-YE"/>
        </w:rPr>
        <w:t>أبي الدرداء رضي اللَّه عنه أن رسول الله صلى الله عليه وسلم قال: «</w:t>
      </w:r>
      <w:r w:rsidR="00C62039" w:rsidRPr="00C62039">
        <w:rPr>
          <w:rFonts w:ascii="Traditional Arabic" w:eastAsia="Calibri" w:hAnsi="Traditional Arabic" w:cs="Traditional Arabic"/>
          <w:sz w:val="32"/>
          <w:szCs w:val="32"/>
          <w:rtl/>
          <w:lang w:bidi="ar-YE"/>
        </w:rPr>
        <w:t>إِنَّ فُسْطَاطَ الْمُسْلِمِينَ يَوْمَ الْمَلْحَمَةِ بِالْغُوطَةِ، إِلَى جَانِبِ مَدِينَةٍ يُقَالُ لَهَا: دِمَشْقُ، مِنْ خَيْرِ مَدَائِنِ الشَّامِ</w:t>
      </w:r>
      <w:r w:rsidR="002B0B1A" w:rsidRPr="002B0B1A">
        <w:rPr>
          <w:rFonts w:ascii="Traditional Arabic" w:eastAsia="Calibri" w:hAnsi="Traditional Arabic" w:cs="Traditional Arabic"/>
          <w:sz w:val="32"/>
          <w:szCs w:val="32"/>
          <w:rtl/>
          <w:lang w:bidi="ar-YE"/>
        </w:rPr>
        <w:t>»</w:t>
      </w:r>
      <w:r w:rsidR="00792B27">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w:t>
      </w:r>
      <w:r w:rsidR="00792B27">
        <w:rPr>
          <w:rFonts w:ascii="Traditional Arabic" w:eastAsia="Calibri" w:hAnsi="Traditional Arabic" w:cs="Traditional Arabic" w:hint="cs"/>
          <w:sz w:val="32"/>
          <w:szCs w:val="32"/>
          <w:rtl/>
          <w:lang w:bidi="ar-YE"/>
        </w:rPr>
        <w:t>رواه</w:t>
      </w:r>
      <w:r w:rsidR="002B0B1A" w:rsidRPr="002B0B1A">
        <w:rPr>
          <w:rFonts w:ascii="Traditional Arabic" w:eastAsia="Calibri" w:hAnsi="Traditional Arabic" w:cs="Traditional Arabic"/>
          <w:sz w:val="32"/>
          <w:szCs w:val="32"/>
          <w:rtl/>
          <w:lang w:bidi="ar-YE"/>
        </w:rPr>
        <w:t xml:space="preserve"> أحمد وأبو داود.</w:t>
      </w:r>
    </w:p>
    <w:p w14:paraId="7F29B3AA" w14:textId="078F921D" w:rsidR="00F21CE0"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عن</w:t>
      </w:r>
      <w:r w:rsidRPr="002B0B1A">
        <w:rPr>
          <w:rFonts w:ascii="Traditional Arabic" w:eastAsia="Calibri" w:hAnsi="Traditional Arabic" w:cs="Traditional Arabic"/>
          <w:sz w:val="32"/>
          <w:szCs w:val="32"/>
          <w:rtl/>
          <w:lang w:bidi="ar-YE"/>
        </w:rPr>
        <w:t xml:space="preserve"> </w:t>
      </w:r>
      <w:r w:rsidR="002B0B1A" w:rsidRPr="002B0B1A">
        <w:rPr>
          <w:rFonts w:ascii="Traditional Arabic" w:eastAsia="Calibri" w:hAnsi="Traditional Arabic" w:cs="Traditional Arabic"/>
          <w:sz w:val="32"/>
          <w:szCs w:val="32"/>
          <w:rtl/>
          <w:lang w:bidi="ar-YE"/>
        </w:rPr>
        <w:t>النواس بن سمعان رضي اللَّه عنه قال: ذكر رسول الله صلى الله عليه وسلم الدجال فقال: «</w:t>
      </w:r>
      <w:r w:rsidR="00C62039" w:rsidRPr="00C62039">
        <w:rPr>
          <w:rFonts w:ascii="Traditional Arabic" w:eastAsia="Calibri" w:hAnsi="Traditional Arabic" w:cs="Traditional Arabic"/>
          <w:sz w:val="32"/>
          <w:szCs w:val="32"/>
          <w:rtl/>
          <w:lang w:bidi="ar-YE"/>
        </w:rPr>
        <w:t xml:space="preserve">مَنْ أَدْرَكَهُ مِنْكُمْ فَلْيَقْرَأْ عَلَيْهِ فَوَاتِحَ سُورَةِ الْكَهْفِ، فَإِنَّهَا جِوَارُكُمْ مِنْ فِتْنَتِهِ»، قُلْنَا: وَمَا لَبْثُهُ فِي الْأَرْضِ؟ قَالَ: </w:t>
      </w:r>
      <w:r w:rsidR="00C62039" w:rsidRPr="002B0B1A">
        <w:rPr>
          <w:rFonts w:ascii="Traditional Arabic" w:eastAsia="Calibri" w:hAnsi="Traditional Arabic" w:cs="Traditional Arabic"/>
          <w:sz w:val="32"/>
          <w:szCs w:val="32"/>
          <w:rtl/>
          <w:lang w:bidi="ar-YE"/>
        </w:rPr>
        <w:t>«</w:t>
      </w:r>
      <w:r w:rsidR="00C62039" w:rsidRPr="00C62039">
        <w:rPr>
          <w:rFonts w:ascii="Traditional Arabic" w:eastAsia="Calibri" w:hAnsi="Traditional Arabic" w:cs="Traditional Arabic"/>
          <w:sz w:val="32"/>
          <w:szCs w:val="32"/>
          <w:rtl/>
          <w:lang w:bidi="ar-YE"/>
        </w:rPr>
        <w:t>أَرْبَعُونَ يَوْمًا: يَوْمٌ كَسَنَةٍ، وَيَوْمٌ كَشَهْرٍ، وَيَوْمٌ كَجُمُعَةٍ، وَسَائِرُ أَيَّامِهِ كَأَيَّامِكُمْ»، فَقُلْنَا: يَا رَسُولَ اللَّهِ، هَذَا الْيَوْمُ الَّذِي كَسَنَةٍ، أَتَكْفِينَا فِيهِ صَلَاةُ يَوْمٍ وَلَيْلَةٍ؟ قَالَ: «لَا، اقْدُرُوا لَهُ قَدْرَهُ، ثُمَّ يَنْزِلُ عِيسَى ابْنُ مَرْيَمَ عِنْدَ الْمَنَارَةِ الْبَيْضَاءِ شَرْقِيَّ دِمَشْقَ، فَيُدْرِكُهُ عِنْدَ بَابِ لُدٍّ، فَيَقْتُلُهُ</w:t>
      </w:r>
      <w:r w:rsidR="002B0B1A" w:rsidRPr="002B0B1A">
        <w:rPr>
          <w:rFonts w:ascii="Traditional Arabic" w:eastAsia="Calibri" w:hAnsi="Traditional Arabic" w:cs="Traditional Arabic"/>
          <w:sz w:val="32"/>
          <w:szCs w:val="32"/>
          <w:rtl/>
          <w:lang w:bidi="ar-YE"/>
        </w:rPr>
        <w:t xml:space="preserve">». </w:t>
      </w:r>
      <w:r w:rsidR="00F21CE0">
        <w:rPr>
          <w:rFonts w:ascii="Traditional Arabic" w:eastAsia="Calibri" w:hAnsi="Traditional Arabic" w:cs="Traditional Arabic" w:hint="cs"/>
          <w:sz w:val="32"/>
          <w:szCs w:val="32"/>
          <w:rtl/>
          <w:lang w:bidi="ar-YE"/>
        </w:rPr>
        <w:t>رواه</w:t>
      </w:r>
      <w:r w:rsidR="002B0B1A" w:rsidRPr="002B0B1A">
        <w:rPr>
          <w:rFonts w:ascii="Traditional Arabic" w:eastAsia="Calibri" w:hAnsi="Traditional Arabic" w:cs="Traditional Arabic"/>
          <w:sz w:val="32"/>
          <w:szCs w:val="32"/>
          <w:rtl/>
          <w:lang w:bidi="ar-YE"/>
        </w:rPr>
        <w:t xml:space="preserve"> مسلم</w:t>
      </w:r>
      <w:r w:rsidR="00F21CE0">
        <w:rPr>
          <w:rFonts w:ascii="Traditional Arabic" w:eastAsia="Calibri" w:hAnsi="Traditional Arabic" w:cs="Traditional Arabic" w:hint="cs"/>
          <w:sz w:val="32"/>
          <w:szCs w:val="32"/>
          <w:rtl/>
          <w:lang w:bidi="ar-YE"/>
        </w:rPr>
        <w:t xml:space="preserve">، والمنارة البيضاء معروفة إلى الآن في الجامع الأموي بدمشق، ومدينة </w:t>
      </w:r>
      <w:r w:rsidR="00F21CE0" w:rsidRPr="002B0B1A">
        <w:rPr>
          <w:rFonts w:ascii="Traditional Arabic" w:eastAsia="Calibri" w:hAnsi="Traditional Arabic" w:cs="Traditional Arabic"/>
          <w:sz w:val="32"/>
          <w:szCs w:val="32"/>
          <w:rtl/>
          <w:lang w:bidi="ar-YE"/>
        </w:rPr>
        <w:t>ل</w:t>
      </w:r>
      <w:r w:rsidR="00F21CE0">
        <w:rPr>
          <w:rFonts w:ascii="Traditional Arabic" w:eastAsia="Calibri" w:hAnsi="Traditional Arabic" w:cs="Traditional Arabic" w:hint="cs"/>
          <w:sz w:val="32"/>
          <w:szCs w:val="32"/>
          <w:rtl/>
          <w:lang w:bidi="ar-YE"/>
        </w:rPr>
        <w:t>ُ</w:t>
      </w:r>
      <w:r w:rsidR="00F21CE0" w:rsidRPr="002B0B1A">
        <w:rPr>
          <w:rFonts w:ascii="Traditional Arabic" w:eastAsia="Calibri" w:hAnsi="Traditional Arabic" w:cs="Traditional Arabic"/>
          <w:sz w:val="32"/>
          <w:szCs w:val="32"/>
          <w:rtl/>
          <w:lang w:bidi="ar-YE"/>
        </w:rPr>
        <w:t>د</w:t>
      </w:r>
      <w:r w:rsidR="00F21CE0">
        <w:rPr>
          <w:rFonts w:ascii="Traditional Arabic" w:eastAsia="Calibri" w:hAnsi="Traditional Arabic" w:cs="Traditional Arabic" w:hint="cs"/>
          <w:sz w:val="32"/>
          <w:szCs w:val="32"/>
          <w:rtl/>
          <w:lang w:bidi="ar-YE"/>
        </w:rPr>
        <w:t>ٍّ مدينة مشهورة في فلسطين</w:t>
      </w:r>
      <w:r w:rsidR="002B0B1A" w:rsidRPr="002B0B1A">
        <w:rPr>
          <w:rFonts w:ascii="Traditional Arabic" w:eastAsia="Calibri" w:hAnsi="Traditional Arabic" w:cs="Traditional Arabic"/>
          <w:sz w:val="32"/>
          <w:szCs w:val="32"/>
          <w:rtl/>
          <w:lang w:bidi="ar-YE"/>
        </w:rPr>
        <w:t xml:space="preserve">. </w:t>
      </w:r>
    </w:p>
    <w:p w14:paraId="2F8BC422" w14:textId="7EB58F12" w:rsidR="00F21CE0"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عن</w:t>
      </w:r>
      <w:r w:rsidRPr="002B0B1A">
        <w:rPr>
          <w:rFonts w:ascii="Traditional Arabic" w:eastAsia="Calibri" w:hAnsi="Traditional Arabic" w:cs="Traditional Arabic"/>
          <w:sz w:val="32"/>
          <w:szCs w:val="32"/>
          <w:rtl/>
          <w:lang w:bidi="ar-YE"/>
        </w:rPr>
        <w:t xml:space="preserve"> </w:t>
      </w:r>
      <w:r w:rsidR="002B0B1A" w:rsidRPr="002B0B1A">
        <w:rPr>
          <w:rFonts w:ascii="Traditional Arabic" w:eastAsia="Calibri" w:hAnsi="Traditional Arabic" w:cs="Traditional Arabic"/>
          <w:sz w:val="32"/>
          <w:szCs w:val="32"/>
          <w:rtl/>
          <w:lang w:bidi="ar-YE"/>
        </w:rPr>
        <w:t>سلمة بن ن</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ف</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يل رضي اللَّه عنه عن النبي صلى الله عليه وسلم</w:t>
      </w:r>
      <w:r w:rsidR="00F21CE0">
        <w:rPr>
          <w:rFonts w:ascii="Traditional Arabic" w:eastAsia="Calibri" w:hAnsi="Traditional Arabic" w:cs="Traditional Arabic" w:hint="cs"/>
          <w:sz w:val="32"/>
          <w:szCs w:val="32"/>
          <w:rtl/>
          <w:lang w:bidi="ar-YE"/>
        </w:rPr>
        <w:t xml:space="preserve"> أنه</w:t>
      </w:r>
      <w:r w:rsidR="002B0B1A" w:rsidRPr="002B0B1A">
        <w:rPr>
          <w:rFonts w:ascii="Traditional Arabic" w:eastAsia="Calibri" w:hAnsi="Traditional Arabic" w:cs="Traditional Arabic"/>
          <w:sz w:val="32"/>
          <w:szCs w:val="32"/>
          <w:rtl/>
          <w:lang w:bidi="ar-YE"/>
        </w:rPr>
        <w:t xml:space="preserve"> قال: «</w:t>
      </w:r>
      <w:r w:rsidR="00C62039" w:rsidRPr="00C62039">
        <w:rPr>
          <w:rFonts w:ascii="Traditional Arabic" w:eastAsia="Calibri" w:hAnsi="Traditional Arabic" w:cs="Traditional Arabic"/>
          <w:sz w:val="32"/>
          <w:szCs w:val="32"/>
          <w:rtl/>
          <w:lang w:bidi="ar-YE"/>
        </w:rPr>
        <w:t xml:space="preserve">لَا تَزَالُ طَائِفَةٌ مِنْ أُمَّتِي ظَاهِرِينَ عَلَى النَّاسِ، يَزْيِغُ اللَّهُ قُلُوبَ أَقْوَامٍ فَيُقَاتِلُونَهُمْ، وَيَرْزُقُهُمُ اللَّهُ مِنْهُمْ، حَتَّى يَأْتِيَ أَمْرُ اللَّهِ عَزَّ وَجَلَّ وَهُمْ </w:t>
      </w:r>
      <w:r w:rsidR="00C62039" w:rsidRPr="00C62039">
        <w:rPr>
          <w:rFonts w:ascii="Traditional Arabic" w:eastAsia="Calibri" w:hAnsi="Traditional Arabic" w:cs="Traditional Arabic"/>
          <w:sz w:val="32"/>
          <w:szCs w:val="32"/>
          <w:rtl/>
          <w:lang w:bidi="ar-YE"/>
        </w:rPr>
        <w:lastRenderedPageBreak/>
        <w:t>عَلَى ذَلِكَ، أَلَا إِنَّ عُقْرَ دَارِ الْمُؤْمِنِينَ الشَّامُ</w:t>
      </w:r>
      <w:r w:rsidR="002B0B1A" w:rsidRPr="002B0B1A">
        <w:rPr>
          <w:rFonts w:ascii="Traditional Arabic" w:eastAsia="Calibri" w:hAnsi="Traditional Arabic" w:cs="Traditional Arabic"/>
          <w:sz w:val="32"/>
          <w:szCs w:val="32"/>
          <w:rtl/>
          <w:lang w:bidi="ar-YE"/>
        </w:rPr>
        <w:t xml:space="preserve">» </w:t>
      </w:r>
      <w:r w:rsidR="00F21CE0">
        <w:rPr>
          <w:rFonts w:ascii="Traditional Arabic" w:eastAsia="Calibri" w:hAnsi="Traditional Arabic" w:cs="Traditional Arabic" w:hint="cs"/>
          <w:sz w:val="32"/>
          <w:szCs w:val="32"/>
          <w:rtl/>
          <w:lang w:bidi="ar-YE"/>
        </w:rPr>
        <w:t>رواه</w:t>
      </w:r>
      <w:r w:rsidR="002B0B1A" w:rsidRPr="002B0B1A">
        <w:rPr>
          <w:rFonts w:ascii="Traditional Arabic" w:eastAsia="Calibri" w:hAnsi="Traditional Arabic" w:cs="Traditional Arabic"/>
          <w:sz w:val="32"/>
          <w:szCs w:val="32"/>
          <w:rtl/>
          <w:lang w:bidi="ar-YE"/>
        </w:rPr>
        <w:t xml:space="preserve"> أحمد. </w:t>
      </w:r>
      <w:r w:rsidR="00C62039">
        <w:rPr>
          <w:rFonts w:ascii="Traditional Arabic" w:eastAsia="Calibri" w:hAnsi="Traditional Arabic" w:cs="Traditional Arabic" w:hint="cs"/>
          <w:sz w:val="32"/>
          <w:szCs w:val="32"/>
          <w:rtl/>
          <w:lang w:bidi="ar-YE"/>
        </w:rPr>
        <w:t xml:space="preserve">قال شراح الحديث: معنى </w:t>
      </w:r>
      <w:r w:rsidR="00C62039" w:rsidRPr="00C62039">
        <w:rPr>
          <w:rFonts w:ascii="Traditional Arabic" w:eastAsia="Calibri" w:hAnsi="Traditional Arabic" w:cs="Traditional Arabic"/>
          <w:sz w:val="32"/>
          <w:szCs w:val="32"/>
          <w:rtl/>
          <w:lang w:bidi="ar-YE"/>
        </w:rPr>
        <w:t>عُقْر</w:t>
      </w:r>
      <w:r w:rsidR="00C62039">
        <w:rPr>
          <w:rFonts w:ascii="Traditional Arabic" w:eastAsia="Calibri" w:hAnsi="Traditional Arabic" w:cs="Traditional Arabic" w:hint="cs"/>
          <w:sz w:val="32"/>
          <w:szCs w:val="32"/>
          <w:rtl/>
          <w:lang w:bidi="ar-YE"/>
        </w:rPr>
        <w:t>ِ</w:t>
      </w:r>
      <w:r w:rsidR="00C62039" w:rsidRPr="00C62039">
        <w:rPr>
          <w:rFonts w:ascii="Traditional Arabic" w:eastAsia="Calibri" w:hAnsi="Traditional Arabic" w:cs="Traditional Arabic"/>
          <w:sz w:val="32"/>
          <w:szCs w:val="32"/>
          <w:rtl/>
          <w:lang w:bidi="ar-YE"/>
        </w:rPr>
        <w:t xml:space="preserve"> دَارِ الْمُؤْمِنِينَ الشَّامُ</w:t>
      </w:r>
      <w:r w:rsidR="00C62039">
        <w:rPr>
          <w:rFonts w:ascii="Traditional Arabic" w:eastAsia="Calibri" w:hAnsi="Traditional Arabic" w:cs="Traditional Arabic" w:hint="cs"/>
          <w:sz w:val="32"/>
          <w:szCs w:val="32"/>
          <w:rtl/>
          <w:lang w:bidi="ar-YE"/>
        </w:rPr>
        <w:t xml:space="preserve"> </w:t>
      </w:r>
      <w:r w:rsidR="00C62039" w:rsidRPr="00C62039">
        <w:rPr>
          <w:rFonts w:ascii="Traditional Arabic" w:eastAsia="Calibri" w:hAnsi="Traditional Arabic" w:cs="Traditional Arabic"/>
          <w:sz w:val="32"/>
          <w:szCs w:val="32"/>
          <w:rtl/>
          <w:lang w:bidi="ar-YE"/>
        </w:rPr>
        <w:t>أَيْ أَصْلُهُ، أَشَارَ بِهِ إِلَى وَقْتِ الفتَن</w:t>
      </w:r>
      <w:r w:rsidR="008F75B4">
        <w:rPr>
          <w:rFonts w:ascii="Traditional Arabic" w:eastAsia="Calibri" w:hAnsi="Traditional Arabic" w:cs="Traditional Arabic" w:hint="cs"/>
          <w:sz w:val="32"/>
          <w:szCs w:val="32"/>
          <w:rtl/>
          <w:lang w:bidi="ar-YE"/>
        </w:rPr>
        <w:t>،</w:t>
      </w:r>
      <w:r w:rsidR="00EA69D2">
        <w:rPr>
          <w:rFonts w:ascii="Traditional Arabic" w:eastAsia="Calibri" w:hAnsi="Traditional Arabic" w:cs="Traditional Arabic" w:hint="cs"/>
          <w:sz w:val="32"/>
          <w:szCs w:val="32"/>
          <w:rtl/>
          <w:lang w:bidi="ar-YE"/>
        </w:rPr>
        <w:t xml:space="preserve"> </w:t>
      </w:r>
      <w:r w:rsidR="00C62039" w:rsidRPr="00C62039">
        <w:rPr>
          <w:rFonts w:ascii="Traditional Arabic" w:eastAsia="Calibri" w:hAnsi="Traditional Arabic" w:cs="Traditional Arabic"/>
          <w:sz w:val="32"/>
          <w:szCs w:val="32"/>
          <w:rtl/>
          <w:lang w:bidi="ar-YE"/>
        </w:rPr>
        <w:t>أَيْ يَكُونُ الشَّامُ آمِناً مِنْ</w:t>
      </w:r>
      <w:r w:rsidR="00EA69D2">
        <w:rPr>
          <w:rFonts w:ascii="Traditional Arabic" w:eastAsia="Calibri" w:hAnsi="Traditional Arabic" w:cs="Traditional Arabic" w:hint="cs"/>
          <w:sz w:val="32"/>
          <w:szCs w:val="32"/>
          <w:rtl/>
          <w:lang w:bidi="ar-YE"/>
        </w:rPr>
        <w:t xml:space="preserve"> الفِتَنِ</w:t>
      </w:r>
      <w:r w:rsidR="008F75B4">
        <w:rPr>
          <w:rFonts w:ascii="Traditional Arabic" w:eastAsia="Calibri" w:hAnsi="Traditional Arabic" w:cs="Traditional Arabic" w:hint="cs"/>
          <w:sz w:val="32"/>
          <w:szCs w:val="32"/>
          <w:rtl/>
          <w:lang w:bidi="ar-YE"/>
        </w:rPr>
        <w:t xml:space="preserve"> فِي آخِر الزَّمَانِ</w:t>
      </w:r>
      <w:r w:rsidR="00C62039" w:rsidRPr="00C62039">
        <w:rPr>
          <w:rFonts w:ascii="Traditional Arabic" w:eastAsia="Calibri" w:hAnsi="Traditional Arabic" w:cs="Traditional Arabic"/>
          <w:sz w:val="32"/>
          <w:szCs w:val="32"/>
          <w:rtl/>
          <w:lang w:bidi="ar-YE"/>
        </w:rPr>
        <w:t>.</w:t>
      </w:r>
    </w:p>
    <w:p w14:paraId="73DAC463" w14:textId="471A4989" w:rsidR="00F21CE0" w:rsidRDefault="00C044D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Pr="002B0B1A">
        <w:rPr>
          <w:rFonts w:ascii="Traditional Arabic" w:eastAsia="Calibri" w:hAnsi="Traditional Arabic" w:cs="Traditional Arabic"/>
          <w:sz w:val="32"/>
          <w:szCs w:val="32"/>
          <w:rtl/>
          <w:lang w:bidi="ar-YE"/>
        </w:rPr>
        <w:t>عن</w:t>
      </w:r>
      <w:r w:rsidRPr="00F21CE0">
        <w:rPr>
          <w:rFonts w:ascii="Traditional Arabic" w:eastAsia="Calibri" w:hAnsi="Traditional Arabic" w:cs="Traditional Arabic"/>
          <w:sz w:val="32"/>
          <w:szCs w:val="32"/>
          <w:rtl/>
          <w:lang w:bidi="ar-YE"/>
        </w:rPr>
        <w:t xml:space="preserve"> </w:t>
      </w:r>
      <w:r w:rsidR="00F21CE0" w:rsidRPr="00F21CE0">
        <w:rPr>
          <w:rFonts w:ascii="Traditional Arabic" w:eastAsia="Calibri" w:hAnsi="Traditional Arabic" w:cs="Traditional Arabic"/>
          <w:sz w:val="32"/>
          <w:szCs w:val="32"/>
          <w:rtl/>
          <w:lang w:bidi="ar-YE"/>
        </w:rPr>
        <w:t>عبد الله بن عمر رضي اللَّه عنهما</w:t>
      </w:r>
      <w:r w:rsidR="00F21CE0">
        <w:rPr>
          <w:rFonts w:ascii="Traditional Arabic" w:eastAsia="Calibri" w:hAnsi="Traditional Arabic" w:cs="Traditional Arabic" w:hint="cs"/>
          <w:sz w:val="32"/>
          <w:szCs w:val="32"/>
          <w:rtl/>
          <w:lang w:bidi="ar-YE"/>
        </w:rPr>
        <w:t xml:space="preserve"> قال: قال</w:t>
      </w:r>
      <w:r w:rsidR="00F21CE0" w:rsidRPr="00F21CE0">
        <w:rPr>
          <w:rFonts w:ascii="Traditional Arabic" w:eastAsia="Calibri" w:hAnsi="Traditional Arabic" w:cs="Traditional Arabic"/>
          <w:sz w:val="32"/>
          <w:szCs w:val="32"/>
          <w:rtl/>
          <w:lang w:bidi="ar-YE"/>
        </w:rPr>
        <w:t xml:space="preserve"> رسول الله صلى الله عليه وسلم</w:t>
      </w:r>
      <w:r w:rsidR="002B0B1A" w:rsidRPr="002B0B1A">
        <w:rPr>
          <w:rFonts w:ascii="Traditional Arabic" w:eastAsia="Calibri" w:hAnsi="Traditional Arabic" w:cs="Traditional Arabic"/>
          <w:sz w:val="32"/>
          <w:szCs w:val="32"/>
          <w:rtl/>
          <w:lang w:bidi="ar-YE"/>
        </w:rPr>
        <w:t>: «سَتَخْرُجُ نَارٌ فِي آخِرِ الزَّمَانِ م</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ن</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حَضْرَمَوْت تحش</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رُ الن</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اس</w:t>
      </w:r>
      <w:r w:rsidR="00F21CE0" w:rsidRPr="002B0B1A">
        <w:rPr>
          <w:rFonts w:ascii="Traditional Arabic" w:eastAsia="Calibri" w:hAnsi="Traditional Arabic" w:cs="Traditional Arabic"/>
          <w:sz w:val="32"/>
          <w:szCs w:val="32"/>
          <w:rtl/>
          <w:lang w:bidi="ar-YE"/>
        </w:rPr>
        <w:t>»</w:t>
      </w:r>
      <w:r w:rsidR="002B0B1A" w:rsidRPr="002B0B1A">
        <w:rPr>
          <w:rFonts w:ascii="Traditional Arabic" w:eastAsia="Calibri" w:hAnsi="Traditional Arabic" w:cs="Traditional Arabic"/>
          <w:sz w:val="32"/>
          <w:szCs w:val="32"/>
          <w:rtl/>
          <w:lang w:bidi="ar-YE"/>
        </w:rPr>
        <w:t xml:space="preserve">، قلنا: فماذا تأمرنا يا رسول الله؟ قال: </w:t>
      </w:r>
      <w:r w:rsidR="00EA69D2" w:rsidRPr="002B0B1A">
        <w:rPr>
          <w:rFonts w:ascii="Traditional Arabic" w:eastAsia="Calibri" w:hAnsi="Traditional Arabic" w:cs="Traditional Arabic"/>
          <w:sz w:val="32"/>
          <w:szCs w:val="32"/>
          <w:rtl/>
          <w:lang w:bidi="ar-YE"/>
        </w:rPr>
        <w:t>«</w:t>
      </w:r>
      <w:r w:rsidR="002B0B1A" w:rsidRPr="002B0B1A">
        <w:rPr>
          <w:rFonts w:ascii="Traditional Arabic" w:eastAsia="Calibri" w:hAnsi="Traditional Arabic" w:cs="Traditional Arabic"/>
          <w:sz w:val="32"/>
          <w:szCs w:val="32"/>
          <w:rtl/>
          <w:lang w:bidi="ar-YE"/>
        </w:rPr>
        <w:t>ع</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ل</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ي</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ك</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م ب</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الش</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ام». </w:t>
      </w:r>
      <w:r w:rsidR="00F21CE0">
        <w:rPr>
          <w:rFonts w:ascii="Traditional Arabic" w:eastAsia="Calibri" w:hAnsi="Traditional Arabic" w:cs="Traditional Arabic" w:hint="cs"/>
          <w:sz w:val="32"/>
          <w:szCs w:val="32"/>
          <w:rtl/>
          <w:lang w:bidi="ar-YE"/>
        </w:rPr>
        <w:t>رواه</w:t>
      </w:r>
      <w:r w:rsidR="002B0B1A" w:rsidRPr="002B0B1A">
        <w:rPr>
          <w:rFonts w:ascii="Traditional Arabic" w:eastAsia="Calibri" w:hAnsi="Traditional Arabic" w:cs="Traditional Arabic"/>
          <w:sz w:val="32"/>
          <w:szCs w:val="32"/>
          <w:rtl/>
          <w:lang w:bidi="ar-YE"/>
        </w:rPr>
        <w:t xml:space="preserve"> الترمذي</w:t>
      </w:r>
      <w:r w:rsidR="008F75B4">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w:t>
      </w:r>
      <w:r w:rsidR="00EA69D2">
        <w:rPr>
          <w:rFonts w:ascii="Traditional Arabic" w:eastAsia="Calibri" w:hAnsi="Traditional Arabic" w:cs="Traditional Arabic" w:hint="cs"/>
          <w:sz w:val="32"/>
          <w:szCs w:val="32"/>
          <w:rtl/>
          <w:lang w:bidi="ar-YE"/>
        </w:rPr>
        <w:t xml:space="preserve">وبداية </w:t>
      </w:r>
      <w:r w:rsidR="008F75B4">
        <w:rPr>
          <w:rFonts w:ascii="Traditional Arabic" w:eastAsia="Calibri" w:hAnsi="Traditional Arabic" w:cs="Traditional Arabic" w:hint="cs"/>
          <w:sz w:val="32"/>
          <w:szCs w:val="32"/>
          <w:rtl/>
          <w:lang w:bidi="ar-YE"/>
        </w:rPr>
        <w:t xml:space="preserve">خروج </w:t>
      </w:r>
      <w:r w:rsidR="00EA69D2">
        <w:rPr>
          <w:rFonts w:ascii="Traditional Arabic" w:eastAsia="Calibri" w:hAnsi="Traditional Arabic" w:cs="Traditional Arabic" w:hint="cs"/>
          <w:sz w:val="32"/>
          <w:szCs w:val="32"/>
          <w:rtl/>
          <w:lang w:bidi="ar-YE"/>
        </w:rPr>
        <w:t>هذه النار من عدن، كما في الأحاديث الصحيحة، وتجمع الناس</w:t>
      </w:r>
      <w:r w:rsidR="008F75B4">
        <w:rPr>
          <w:rFonts w:ascii="Traditional Arabic" w:eastAsia="Calibri" w:hAnsi="Traditional Arabic" w:cs="Traditional Arabic" w:hint="cs"/>
          <w:sz w:val="32"/>
          <w:szCs w:val="32"/>
          <w:rtl/>
          <w:lang w:bidi="ar-YE"/>
        </w:rPr>
        <w:t>َ</w:t>
      </w:r>
      <w:r w:rsidR="00EA69D2">
        <w:rPr>
          <w:rFonts w:ascii="Traditional Arabic" w:eastAsia="Calibri" w:hAnsi="Traditional Arabic" w:cs="Traditional Arabic" w:hint="cs"/>
          <w:sz w:val="32"/>
          <w:szCs w:val="32"/>
          <w:rtl/>
          <w:lang w:bidi="ar-YE"/>
        </w:rPr>
        <w:t xml:space="preserve"> إلى بلاد الشام في آخر الزمان. </w:t>
      </w:r>
    </w:p>
    <w:p w14:paraId="3284E6C1" w14:textId="79978D12" w:rsidR="00F21CE0"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عباد الله</w:t>
      </w:r>
      <w:r w:rsidR="00C044DD">
        <w:rPr>
          <w:rFonts w:ascii="Traditional Arabic" w:eastAsia="Calibri" w:hAnsi="Traditional Arabic" w:cs="Traditional Arabic" w:hint="cs"/>
          <w:sz w:val="32"/>
          <w:szCs w:val="32"/>
          <w:rtl/>
          <w:lang w:bidi="ar-YE"/>
        </w:rPr>
        <w:t>، إنَّ</w:t>
      </w:r>
      <w:r w:rsidRPr="002B0B1A">
        <w:rPr>
          <w:rFonts w:ascii="Traditional Arabic" w:eastAsia="Calibri" w:hAnsi="Traditional Arabic" w:cs="Traditional Arabic"/>
          <w:sz w:val="32"/>
          <w:szCs w:val="32"/>
          <w:rtl/>
          <w:lang w:bidi="ar-YE"/>
        </w:rPr>
        <w:t xml:space="preserve"> </w:t>
      </w:r>
      <w:r w:rsidR="00F21CE0">
        <w:rPr>
          <w:rFonts w:ascii="Traditional Arabic" w:eastAsia="Calibri" w:hAnsi="Traditional Arabic" w:cs="Traditional Arabic" w:hint="cs"/>
          <w:sz w:val="32"/>
          <w:szCs w:val="32"/>
          <w:rtl/>
          <w:lang w:bidi="ar-YE"/>
        </w:rPr>
        <w:t xml:space="preserve">من علامات </w:t>
      </w:r>
      <w:r w:rsidR="00EA69D2">
        <w:rPr>
          <w:rFonts w:ascii="Traditional Arabic" w:eastAsia="Calibri" w:hAnsi="Traditional Arabic" w:cs="Traditional Arabic" w:hint="cs"/>
          <w:sz w:val="32"/>
          <w:szCs w:val="32"/>
          <w:rtl/>
          <w:lang w:bidi="ar-YE"/>
        </w:rPr>
        <w:t xml:space="preserve">اقتراب </w:t>
      </w:r>
      <w:r w:rsidR="00F21CE0">
        <w:rPr>
          <w:rFonts w:ascii="Traditional Arabic" w:eastAsia="Calibri" w:hAnsi="Traditional Arabic" w:cs="Traditional Arabic" w:hint="cs"/>
          <w:sz w:val="32"/>
          <w:szCs w:val="32"/>
          <w:rtl/>
          <w:lang w:bidi="ar-YE"/>
        </w:rPr>
        <w:t>الساعة كثرة</w:t>
      </w:r>
      <w:r w:rsidR="00C044DD">
        <w:rPr>
          <w:rFonts w:ascii="Traditional Arabic" w:eastAsia="Calibri" w:hAnsi="Traditional Arabic" w:cs="Traditional Arabic" w:hint="cs"/>
          <w:sz w:val="32"/>
          <w:szCs w:val="32"/>
          <w:rtl/>
          <w:lang w:bidi="ar-YE"/>
        </w:rPr>
        <w:t>َ</w:t>
      </w:r>
      <w:r w:rsidR="00F21CE0">
        <w:rPr>
          <w:rFonts w:ascii="Traditional Arabic" w:eastAsia="Calibri" w:hAnsi="Traditional Arabic" w:cs="Traditional Arabic" w:hint="cs"/>
          <w:sz w:val="32"/>
          <w:szCs w:val="32"/>
          <w:rtl/>
          <w:lang w:bidi="ar-YE"/>
        </w:rPr>
        <w:t xml:space="preserve"> الزلازل</w:t>
      </w:r>
      <w:r w:rsidR="00C044DD">
        <w:rPr>
          <w:rFonts w:ascii="Traditional Arabic" w:eastAsia="Calibri" w:hAnsi="Traditional Arabic" w:cs="Traditional Arabic" w:hint="cs"/>
          <w:sz w:val="32"/>
          <w:szCs w:val="32"/>
          <w:rtl/>
          <w:lang w:bidi="ar-YE"/>
        </w:rPr>
        <w:t>،</w:t>
      </w:r>
      <w:r w:rsidR="00F21CE0">
        <w:rPr>
          <w:rFonts w:ascii="Traditional Arabic" w:eastAsia="Calibri" w:hAnsi="Traditional Arabic" w:cs="Traditional Arabic" w:hint="cs"/>
          <w:sz w:val="32"/>
          <w:szCs w:val="32"/>
          <w:rtl/>
          <w:lang w:bidi="ar-YE"/>
        </w:rPr>
        <w:t xml:space="preserve"> وكثرة القتل</w:t>
      </w:r>
      <w:r w:rsidR="00EA69D2">
        <w:rPr>
          <w:rFonts w:ascii="Traditional Arabic" w:eastAsia="Calibri" w:hAnsi="Traditional Arabic" w:cs="Traditional Arabic" w:hint="cs"/>
          <w:sz w:val="32"/>
          <w:szCs w:val="32"/>
          <w:rtl/>
          <w:lang w:bidi="ar-YE"/>
        </w:rPr>
        <w:t xml:space="preserve"> والفتن</w:t>
      </w:r>
      <w:r w:rsidR="00F21CE0">
        <w:rPr>
          <w:rFonts w:ascii="Traditional Arabic" w:eastAsia="Calibri" w:hAnsi="Traditional Arabic" w:cs="Traditional Arabic" w:hint="cs"/>
          <w:sz w:val="32"/>
          <w:szCs w:val="32"/>
          <w:rtl/>
          <w:lang w:bidi="ar-YE"/>
        </w:rPr>
        <w:t xml:space="preserve">، وإن </w:t>
      </w:r>
      <w:r w:rsidRPr="002B0B1A">
        <w:rPr>
          <w:rFonts w:ascii="Traditional Arabic" w:eastAsia="Calibri" w:hAnsi="Traditional Arabic" w:cs="Traditional Arabic"/>
          <w:sz w:val="32"/>
          <w:szCs w:val="32"/>
          <w:rtl/>
          <w:lang w:bidi="ar-YE"/>
        </w:rPr>
        <w:t xml:space="preserve">الأحداث الجارية اليوم في بلاد الشام ليست كبقية الأحداث، إن هذه الأحداث </w:t>
      </w:r>
      <w:r w:rsidR="00F21CE0">
        <w:rPr>
          <w:rFonts w:ascii="Traditional Arabic" w:eastAsia="Calibri" w:hAnsi="Traditional Arabic" w:cs="Traditional Arabic" w:hint="cs"/>
          <w:sz w:val="32"/>
          <w:szCs w:val="32"/>
          <w:rtl/>
          <w:lang w:bidi="ar-YE"/>
        </w:rPr>
        <w:t>تدل على اقتراب يوم القيامة،</w:t>
      </w:r>
      <w:r w:rsidRPr="002B0B1A">
        <w:rPr>
          <w:rFonts w:ascii="Traditional Arabic" w:eastAsia="Calibri" w:hAnsi="Traditional Arabic" w:cs="Traditional Arabic"/>
          <w:sz w:val="32"/>
          <w:szCs w:val="32"/>
          <w:rtl/>
          <w:lang w:bidi="ar-YE"/>
        </w:rPr>
        <w:t xml:space="preserve"> و</w:t>
      </w:r>
      <w:r w:rsidR="00C044DD">
        <w:rPr>
          <w:rFonts w:ascii="Traditional Arabic" w:eastAsia="Calibri" w:hAnsi="Traditional Arabic" w:cs="Traditional Arabic" w:hint="cs"/>
          <w:sz w:val="32"/>
          <w:szCs w:val="32"/>
          <w:rtl/>
          <w:lang w:bidi="ar-YE"/>
        </w:rPr>
        <w:t xml:space="preserve">اقتراب </w:t>
      </w:r>
      <w:r w:rsidRPr="002B0B1A">
        <w:rPr>
          <w:rFonts w:ascii="Traditional Arabic" w:eastAsia="Calibri" w:hAnsi="Traditional Arabic" w:cs="Traditional Arabic"/>
          <w:sz w:val="32"/>
          <w:szCs w:val="32"/>
          <w:rtl/>
          <w:lang w:bidi="ar-YE"/>
        </w:rPr>
        <w:t>البلايا</w:t>
      </w:r>
      <w:r w:rsidR="00F21CE0">
        <w:rPr>
          <w:rFonts w:ascii="Traditional Arabic" w:eastAsia="Calibri" w:hAnsi="Traditional Arabic" w:cs="Traditional Arabic" w:hint="cs"/>
          <w:sz w:val="32"/>
          <w:szCs w:val="32"/>
          <w:rtl/>
          <w:lang w:bidi="ar-YE"/>
        </w:rPr>
        <w:t xml:space="preserve"> التي تكون في آخر الدنيا</w:t>
      </w:r>
      <w:r w:rsidRPr="002B0B1A">
        <w:rPr>
          <w:rFonts w:ascii="Traditional Arabic" w:eastAsia="Calibri" w:hAnsi="Traditional Arabic" w:cs="Traditional Arabic"/>
          <w:sz w:val="32"/>
          <w:szCs w:val="32"/>
          <w:rtl/>
          <w:lang w:bidi="ar-YE"/>
        </w:rPr>
        <w:t xml:space="preserve">، </w:t>
      </w:r>
      <w:r w:rsidR="00F21CE0">
        <w:rPr>
          <w:rFonts w:ascii="Traditional Arabic" w:eastAsia="Calibri" w:hAnsi="Traditional Arabic" w:cs="Traditional Arabic" w:hint="cs"/>
          <w:sz w:val="32"/>
          <w:szCs w:val="32"/>
          <w:rtl/>
          <w:lang w:bidi="ar-YE"/>
        </w:rPr>
        <w:t xml:space="preserve">فعن عبد الله </w:t>
      </w:r>
      <w:r w:rsidRPr="002B0B1A">
        <w:rPr>
          <w:rFonts w:ascii="Traditional Arabic" w:eastAsia="Calibri" w:hAnsi="Traditional Arabic" w:cs="Traditional Arabic"/>
          <w:sz w:val="32"/>
          <w:szCs w:val="32"/>
          <w:rtl/>
          <w:lang w:bidi="ar-YE"/>
        </w:rPr>
        <w:t>بن</w:t>
      </w:r>
      <w:r w:rsidR="00F21CE0">
        <w:rPr>
          <w:rFonts w:ascii="Traditional Arabic" w:eastAsia="Calibri" w:hAnsi="Traditional Arabic" w:cs="Traditional Arabic" w:hint="cs"/>
          <w:sz w:val="32"/>
          <w:szCs w:val="32"/>
          <w:rtl/>
          <w:lang w:bidi="ar-YE"/>
        </w:rPr>
        <w:t>ِ</w:t>
      </w:r>
      <w:r w:rsidRPr="002B0B1A">
        <w:rPr>
          <w:rFonts w:ascii="Traditional Arabic" w:eastAsia="Calibri" w:hAnsi="Traditional Arabic" w:cs="Traditional Arabic"/>
          <w:sz w:val="32"/>
          <w:szCs w:val="32"/>
          <w:rtl/>
          <w:lang w:bidi="ar-YE"/>
        </w:rPr>
        <w:t xml:space="preserve"> حَوالة رضي اللَّه عنه قال: قال رسول الله </w:t>
      </w:r>
      <w:r w:rsidR="00F21CE0" w:rsidRPr="00F21CE0">
        <w:rPr>
          <w:rFonts w:ascii="Traditional Arabic" w:eastAsia="Calibri" w:hAnsi="Traditional Arabic" w:cs="Traditional Arabic"/>
          <w:sz w:val="32"/>
          <w:szCs w:val="32"/>
          <w:rtl/>
          <w:lang w:bidi="ar-YE"/>
        </w:rPr>
        <w:t>صلى الله عليه وسلم</w:t>
      </w:r>
      <w:r w:rsidRPr="002B0B1A">
        <w:rPr>
          <w:rFonts w:ascii="Traditional Arabic" w:eastAsia="Calibri" w:hAnsi="Traditional Arabic" w:cs="Traditional Arabic"/>
          <w:sz w:val="32"/>
          <w:szCs w:val="32"/>
          <w:rtl/>
          <w:lang w:bidi="ar-YE"/>
        </w:rPr>
        <w:t>: «</w:t>
      </w:r>
      <w:r w:rsidR="00EA69D2" w:rsidRPr="00EA69D2">
        <w:rPr>
          <w:rFonts w:ascii="Traditional Arabic" w:eastAsia="Calibri" w:hAnsi="Traditional Arabic" w:cs="Traditional Arabic"/>
          <w:sz w:val="32"/>
          <w:szCs w:val="32"/>
          <w:rtl/>
          <w:lang w:bidi="ar-YE"/>
        </w:rPr>
        <w:t>إِذَا رَأَيْتَ الْخِلَافَةَ قَدْ نَزَلَتْ أَرْضَ الْمُقَدَّسَةِ فَقَدْ دَنَتِ الزَّلَازِلُ وَالْبَلَابِلُ وَالْأُمُورُ الْعِظَامُ، وَالسَّاعَةُ يَوْمَئِذٍ أَقْرَبُ مِنَ النَّاسِ مِنْ يَدِي هَذِهِ مِنْ رَأْسِكَ</w:t>
      </w:r>
      <w:r w:rsidRPr="002B0B1A">
        <w:rPr>
          <w:rFonts w:ascii="Traditional Arabic" w:eastAsia="Calibri" w:hAnsi="Traditional Arabic" w:cs="Traditional Arabic"/>
          <w:sz w:val="32"/>
          <w:szCs w:val="32"/>
          <w:rtl/>
          <w:lang w:bidi="ar-YE"/>
        </w:rPr>
        <w:t xml:space="preserve">». </w:t>
      </w:r>
      <w:r w:rsidR="00F21CE0">
        <w:rPr>
          <w:rFonts w:ascii="Traditional Arabic" w:eastAsia="Calibri" w:hAnsi="Traditional Arabic" w:cs="Traditional Arabic" w:hint="cs"/>
          <w:sz w:val="32"/>
          <w:szCs w:val="32"/>
          <w:rtl/>
          <w:lang w:bidi="ar-YE"/>
        </w:rPr>
        <w:t xml:space="preserve">رواه </w:t>
      </w:r>
      <w:r w:rsidRPr="002B0B1A">
        <w:rPr>
          <w:rFonts w:ascii="Traditional Arabic" w:eastAsia="Calibri" w:hAnsi="Traditional Arabic" w:cs="Traditional Arabic"/>
          <w:sz w:val="32"/>
          <w:szCs w:val="32"/>
          <w:rtl/>
          <w:lang w:bidi="ar-YE"/>
        </w:rPr>
        <w:t xml:space="preserve">أحمد وأبو داود. </w:t>
      </w:r>
      <w:r w:rsidR="00F21CE0">
        <w:rPr>
          <w:rFonts w:ascii="Traditional Arabic" w:eastAsia="Calibri" w:hAnsi="Traditional Arabic" w:cs="Traditional Arabic" w:hint="cs"/>
          <w:sz w:val="32"/>
          <w:szCs w:val="32"/>
          <w:rtl/>
          <w:lang w:bidi="ar-YE"/>
        </w:rPr>
        <w:t xml:space="preserve"> </w:t>
      </w:r>
    </w:p>
    <w:p w14:paraId="5E78B26C" w14:textId="7EF5F8B2" w:rsidR="00926846" w:rsidRDefault="002B0B1A" w:rsidP="00102A44">
      <w:pPr>
        <w:widowControl w:val="0"/>
        <w:spacing w:after="120" w:line="240" w:lineRule="auto"/>
        <w:jc w:val="lowKashida"/>
        <w:rPr>
          <w:rFonts w:ascii="Traditional Arabic" w:eastAsia="Calibri" w:hAnsi="Traditional Arabic" w:cs="Traditional Arabic"/>
          <w:sz w:val="32"/>
          <w:szCs w:val="32"/>
          <w:rtl/>
          <w:lang w:bidi="ar-YE"/>
        </w:rPr>
      </w:pPr>
      <w:r w:rsidRPr="002B0B1A">
        <w:rPr>
          <w:rFonts w:ascii="Traditional Arabic" w:eastAsia="Calibri" w:hAnsi="Traditional Arabic" w:cs="Traditional Arabic"/>
          <w:sz w:val="32"/>
          <w:szCs w:val="32"/>
          <w:rtl/>
          <w:lang w:bidi="ar-YE"/>
        </w:rPr>
        <w:t xml:space="preserve"> وعن معاذ بن جبل </w:t>
      </w:r>
      <w:r w:rsidR="00F21CE0" w:rsidRPr="002B0B1A">
        <w:rPr>
          <w:rFonts w:ascii="Traditional Arabic" w:eastAsia="Calibri" w:hAnsi="Traditional Arabic" w:cs="Traditional Arabic"/>
          <w:sz w:val="32"/>
          <w:szCs w:val="32"/>
          <w:rtl/>
          <w:lang w:bidi="ar-YE"/>
        </w:rPr>
        <w:t xml:space="preserve">رضي اللَّه عنه </w:t>
      </w:r>
      <w:r w:rsidRPr="002B0B1A">
        <w:rPr>
          <w:rFonts w:ascii="Traditional Arabic" w:eastAsia="Calibri" w:hAnsi="Traditional Arabic" w:cs="Traditional Arabic"/>
          <w:sz w:val="32"/>
          <w:szCs w:val="32"/>
          <w:rtl/>
          <w:lang w:bidi="ar-YE"/>
        </w:rPr>
        <w:t>قال: قال رسول الله صلى الله عليه وسلم: «</w:t>
      </w:r>
      <w:r w:rsidR="00EA69D2" w:rsidRPr="00EA69D2">
        <w:rPr>
          <w:rFonts w:ascii="Traditional Arabic" w:eastAsia="Calibri" w:hAnsi="Traditional Arabic" w:cs="Traditional Arabic"/>
          <w:sz w:val="32"/>
          <w:szCs w:val="32"/>
          <w:rtl/>
          <w:lang w:bidi="ar-YE"/>
        </w:rPr>
        <w:t>عُمْرَانُ بَيْتِ الْمَقْدِسِ خَرَابُ يَثْرِبَ، وَخَرَابُ يَثْرِبَ خُرُوجُ الْمَلْحَمَةِ، وَخُرُوجُ الْمَلْحَمَةِ فَتْحُ قُسْطَنْطِينِيَّةَ، وَفَتْحُ الْقُسْطَنْطِينِيَّةِ خُرُوجُ الدَّجَّالِ</w:t>
      </w:r>
      <w:r w:rsidRPr="002B0B1A">
        <w:rPr>
          <w:rFonts w:ascii="Traditional Arabic" w:eastAsia="Calibri" w:hAnsi="Traditional Arabic" w:cs="Traditional Arabic"/>
          <w:sz w:val="32"/>
          <w:szCs w:val="32"/>
          <w:rtl/>
          <w:lang w:bidi="ar-YE"/>
        </w:rPr>
        <w:t>»، ثم قال</w:t>
      </w:r>
      <w:r w:rsidR="00926846">
        <w:rPr>
          <w:rFonts w:ascii="Traditional Arabic" w:eastAsia="Calibri" w:hAnsi="Traditional Arabic" w:cs="Traditional Arabic" w:hint="cs"/>
          <w:sz w:val="32"/>
          <w:szCs w:val="32"/>
          <w:rtl/>
          <w:lang w:bidi="ar-YE"/>
        </w:rPr>
        <w:t xml:space="preserve"> لمعاذ</w:t>
      </w:r>
      <w:r w:rsidRPr="002B0B1A">
        <w:rPr>
          <w:rFonts w:ascii="Traditional Arabic" w:eastAsia="Calibri" w:hAnsi="Traditional Arabic" w:cs="Traditional Arabic"/>
          <w:sz w:val="32"/>
          <w:szCs w:val="32"/>
          <w:rtl/>
          <w:lang w:bidi="ar-YE"/>
        </w:rPr>
        <w:t>: «</w:t>
      </w:r>
      <w:r w:rsidR="00EA69D2" w:rsidRPr="00EA69D2">
        <w:rPr>
          <w:rFonts w:ascii="Traditional Arabic" w:eastAsia="Calibri" w:hAnsi="Traditional Arabic" w:cs="Traditional Arabic"/>
          <w:sz w:val="32"/>
          <w:szCs w:val="32"/>
          <w:rtl/>
          <w:lang w:bidi="ar-YE"/>
        </w:rPr>
        <w:t>إِنَّ هَذَا لَحَقٌّ كَمَا أَنَّكَ قَاعِدٌ</w:t>
      </w:r>
      <w:r w:rsidRPr="002B0B1A">
        <w:rPr>
          <w:rFonts w:ascii="Traditional Arabic" w:eastAsia="Calibri" w:hAnsi="Traditional Arabic" w:cs="Traditional Arabic"/>
          <w:sz w:val="32"/>
          <w:szCs w:val="32"/>
          <w:rtl/>
          <w:lang w:bidi="ar-YE"/>
        </w:rPr>
        <w:t>».</w:t>
      </w:r>
    </w:p>
    <w:p w14:paraId="26ED1FA2" w14:textId="77777777" w:rsidR="008F75B4" w:rsidRDefault="008F75B4"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و</w:t>
      </w:r>
      <w:r w:rsidR="002B0B1A" w:rsidRPr="002B0B1A">
        <w:rPr>
          <w:rFonts w:ascii="Traditional Arabic" w:eastAsia="Calibri" w:hAnsi="Traditional Arabic" w:cs="Traditional Arabic"/>
          <w:sz w:val="32"/>
          <w:szCs w:val="32"/>
          <w:rtl/>
          <w:lang w:bidi="ar-YE"/>
        </w:rPr>
        <w:t xml:space="preserve">هذا الحديث </w:t>
      </w:r>
      <w:r>
        <w:rPr>
          <w:rFonts w:ascii="Traditional Arabic" w:eastAsia="Calibri" w:hAnsi="Traditional Arabic" w:cs="Traditional Arabic" w:hint="cs"/>
          <w:sz w:val="32"/>
          <w:szCs w:val="32"/>
          <w:rtl/>
          <w:lang w:bidi="ar-YE"/>
        </w:rPr>
        <w:t xml:space="preserve">الصحيح </w:t>
      </w:r>
      <w:r w:rsidR="002B0B1A" w:rsidRPr="002B0B1A">
        <w:rPr>
          <w:rFonts w:ascii="Traditional Arabic" w:eastAsia="Calibri" w:hAnsi="Traditional Arabic" w:cs="Traditional Arabic"/>
          <w:sz w:val="32"/>
          <w:szCs w:val="32"/>
          <w:rtl/>
          <w:lang w:bidi="ar-YE"/>
        </w:rPr>
        <w:t xml:space="preserve">من أحاديث الملاحم وعلامات الساعة، والله ورسوله أعلم </w:t>
      </w:r>
      <w:r>
        <w:rPr>
          <w:rFonts w:ascii="Traditional Arabic" w:eastAsia="Calibri" w:hAnsi="Traditional Arabic" w:cs="Traditional Arabic" w:hint="cs"/>
          <w:sz w:val="32"/>
          <w:szCs w:val="32"/>
          <w:rtl/>
          <w:lang w:bidi="ar-YE"/>
        </w:rPr>
        <w:t>بالمراد منه</w:t>
      </w:r>
      <w:r w:rsidR="002B0B1A" w:rsidRPr="002B0B1A">
        <w:rPr>
          <w:rFonts w:ascii="Traditional Arabic" w:eastAsia="Calibri" w:hAnsi="Traditional Arabic" w:cs="Traditional Arabic"/>
          <w:sz w:val="32"/>
          <w:szCs w:val="32"/>
          <w:rtl/>
          <w:lang w:bidi="ar-YE"/>
        </w:rPr>
        <w:t>، و</w:t>
      </w:r>
      <w:r>
        <w:rPr>
          <w:rFonts w:ascii="Traditional Arabic" w:eastAsia="Calibri" w:hAnsi="Traditional Arabic" w:cs="Traditional Arabic" w:hint="cs"/>
          <w:sz w:val="32"/>
          <w:szCs w:val="32"/>
          <w:rtl/>
          <w:lang w:bidi="ar-YE"/>
        </w:rPr>
        <w:t>س</w:t>
      </w:r>
      <w:r w:rsidR="002B0B1A" w:rsidRPr="002B0B1A">
        <w:rPr>
          <w:rFonts w:ascii="Traditional Arabic" w:eastAsia="Calibri" w:hAnsi="Traditional Arabic" w:cs="Traditional Arabic"/>
          <w:sz w:val="32"/>
          <w:szCs w:val="32"/>
          <w:rtl/>
          <w:lang w:bidi="ar-YE"/>
        </w:rPr>
        <w:t xml:space="preserve">يعرف </w:t>
      </w:r>
      <w:r w:rsidR="00926846">
        <w:rPr>
          <w:rFonts w:ascii="Traditional Arabic" w:eastAsia="Calibri" w:hAnsi="Traditional Arabic" w:cs="Traditional Arabic" w:hint="cs"/>
          <w:sz w:val="32"/>
          <w:szCs w:val="32"/>
          <w:rtl/>
          <w:lang w:bidi="ar-YE"/>
        </w:rPr>
        <w:t xml:space="preserve">الناس </w:t>
      </w:r>
      <w:r w:rsidR="002B0B1A" w:rsidRPr="002B0B1A">
        <w:rPr>
          <w:rFonts w:ascii="Traditional Arabic" w:eastAsia="Calibri" w:hAnsi="Traditional Arabic" w:cs="Traditional Arabic"/>
          <w:sz w:val="32"/>
          <w:szCs w:val="32"/>
          <w:rtl/>
          <w:lang w:bidi="ar-YE"/>
        </w:rPr>
        <w:t>حقيقة معناه عند وقوعه</w:t>
      </w:r>
      <w:r w:rsidR="00926846">
        <w:rPr>
          <w:rFonts w:ascii="Traditional Arabic" w:eastAsia="Calibri" w:hAnsi="Traditional Arabic" w:cs="Traditional Arabic" w:hint="cs"/>
          <w:sz w:val="32"/>
          <w:szCs w:val="32"/>
          <w:rtl/>
          <w:lang w:bidi="ar-YE"/>
        </w:rPr>
        <w:t xml:space="preserve"> كما أخبر </w:t>
      </w:r>
      <w:r>
        <w:rPr>
          <w:rFonts w:ascii="Traditional Arabic" w:eastAsia="Calibri" w:hAnsi="Traditional Arabic" w:cs="Traditional Arabic" w:hint="cs"/>
          <w:sz w:val="32"/>
          <w:szCs w:val="32"/>
          <w:rtl/>
          <w:lang w:bidi="ar-YE"/>
        </w:rPr>
        <w:t xml:space="preserve">بذلك </w:t>
      </w:r>
      <w:r w:rsidR="00926846">
        <w:rPr>
          <w:rFonts w:ascii="Traditional Arabic" w:eastAsia="Calibri" w:hAnsi="Traditional Arabic" w:cs="Traditional Arabic" w:hint="cs"/>
          <w:sz w:val="32"/>
          <w:szCs w:val="32"/>
          <w:rtl/>
          <w:lang w:bidi="ar-YE"/>
        </w:rPr>
        <w:t>الذي لا ينطق عن الهو</w:t>
      </w:r>
      <w:r w:rsidR="00EA69D2">
        <w:rPr>
          <w:rFonts w:ascii="Traditional Arabic" w:eastAsia="Calibri" w:hAnsi="Traditional Arabic" w:cs="Traditional Arabic" w:hint="cs"/>
          <w:sz w:val="32"/>
          <w:szCs w:val="32"/>
          <w:rtl/>
          <w:lang w:bidi="ar-YE"/>
        </w:rPr>
        <w:t>ى</w:t>
      </w:r>
      <w:r>
        <w:rPr>
          <w:rFonts w:ascii="Traditional Arabic" w:eastAsia="Calibri" w:hAnsi="Traditional Arabic" w:cs="Traditional Arabic" w:hint="cs"/>
          <w:sz w:val="32"/>
          <w:szCs w:val="32"/>
          <w:rtl/>
          <w:lang w:bidi="ar-YE"/>
        </w:rPr>
        <w:t>.</w:t>
      </w:r>
    </w:p>
    <w:p w14:paraId="0115EF4F" w14:textId="5DCE68C7" w:rsidR="00EA69D2" w:rsidRDefault="008F75B4"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عباد الله، لنسارع إلى التوبة</w:t>
      </w:r>
      <w:r w:rsidR="002B0B1A" w:rsidRPr="002B0B1A">
        <w:rPr>
          <w:rFonts w:ascii="Traditional Arabic" w:eastAsia="Calibri" w:hAnsi="Traditional Arabic" w:cs="Traditional Arabic"/>
          <w:sz w:val="32"/>
          <w:szCs w:val="32"/>
          <w:rtl/>
          <w:lang w:bidi="ar-YE"/>
        </w:rPr>
        <w:t xml:space="preserve"> إلى الله من ذنوبنا، و</w:t>
      </w:r>
      <w:r>
        <w:rPr>
          <w:rFonts w:ascii="Traditional Arabic" w:eastAsia="Calibri" w:hAnsi="Traditional Arabic" w:cs="Traditional Arabic" w:hint="cs"/>
          <w:sz w:val="32"/>
          <w:szCs w:val="32"/>
          <w:rtl/>
          <w:lang w:bidi="ar-YE"/>
        </w:rPr>
        <w:t>ل</w:t>
      </w:r>
      <w:r w:rsidR="002B0B1A" w:rsidRPr="002B0B1A">
        <w:rPr>
          <w:rFonts w:ascii="Traditional Arabic" w:eastAsia="Calibri" w:hAnsi="Traditional Arabic" w:cs="Traditional Arabic"/>
          <w:sz w:val="32"/>
          <w:szCs w:val="32"/>
          <w:rtl/>
          <w:lang w:bidi="ar-YE"/>
        </w:rPr>
        <w:t xml:space="preserve">نحرص على ما ينفعنا في ديننا ودنيانا، </w:t>
      </w:r>
      <w:r>
        <w:rPr>
          <w:rFonts w:ascii="Traditional Arabic" w:eastAsia="Calibri" w:hAnsi="Traditional Arabic" w:cs="Traditional Arabic" w:hint="cs"/>
          <w:sz w:val="32"/>
          <w:szCs w:val="32"/>
          <w:rtl/>
          <w:lang w:bidi="ar-YE"/>
        </w:rPr>
        <w:t>ول</w:t>
      </w:r>
      <w:r w:rsidR="00EA69D2">
        <w:rPr>
          <w:rFonts w:ascii="Traditional Arabic" w:eastAsia="Calibri" w:hAnsi="Traditional Arabic" w:cs="Traditional Arabic" w:hint="cs"/>
          <w:sz w:val="32"/>
          <w:szCs w:val="32"/>
          <w:rtl/>
          <w:lang w:bidi="ar-YE"/>
        </w:rPr>
        <w:t>نترك الطمع في الدنيا، و</w:t>
      </w:r>
      <w:r>
        <w:rPr>
          <w:rFonts w:ascii="Traditional Arabic" w:eastAsia="Calibri" w:hAnsi="Traditional Arabic" w:cs="Traditional Arabic" w:hint="cs"/>
          <w:sz w:val="32"/>
          <w:szCs w:val="32"/>
          <w:rtl/>
          <w:lang w:bidi="ar-YE"/>
        </w:rPr>
        <w:t xml:space="preserve">علينا </w:t>
      </w:r>
      <w:r w:rsidR="00EA69D2">
        <w:rPr>
          <w:rFonts w:ascii="Traditional Arabic" w:eastAsia="Calibri" w:hAnsi="Traditional Arabic" w:cs="Traditional Arabic" w:hint="cs"/>
          <w:sz w:val="32"/>
          <w:szCs w:val="32"/>
          <w:rtl/>
          <w:lang w:bidi="ar-YE"/>
        </w:rPr>
        <w:t xml:space="preserve">أن نقنع بالحلال </w:t>
      </w:r>
      <w:r>
        <w:rPr>
          <w:rFonts w:ascii="Traditional Arabic" w:eastAsia="Calibri" w:hAnsi="Traditional Arabic" w:cs="Traditional Arabic" w:hint="cs"/>
          <w:sz w:val="32"/>
          <w:szCs w:val="32"/>
          <w:rtl/>
          <w:lang w:bidi="ar-YE"/>
        </w:rPr>
        <w:t xml:space="preserve">وإن قل، </w:t>
      </w:r>
      <w:r w:rsidR="00EA69D2">
        <w:rPr>
          <w:rFonts w:ascii="Traditional Arabic" w:eastAsia="Calibri" w:hAnsi="Traditional Arabic" w:cs="Traditional Arabic" w:hint="cs"/>
          <w:sz w:val="32"/>
          <w:szCs w:val="32"/>
          <w:rtl/>
          <w:lang w:bidi="ar-YE"/>
        </w:rPr>
        <w:t xml:space="preserve">والآخرة خير </w:t>
      </w:r>
      <w:r>
        <w:rPr>
          <w:rFonts w:ascii="Traditional Arabic" w:eastAsia="Calibri" w:hAnsi="Traditional Arabic" w:cs="Traditional Arabic" w:hint="cs"/>
          <w:sz w:val="32"/>
          <w:szCs w:val="32"/>
          <w:rtl/>
          <w:lang w:bidi="ar-YE"/>
        </w:rPr>
        <w:t>لمن اتقى</w:t>
      </w:r>
      <w:r w:rsidR="00EA69D2">
        <w:rPr>
          <w:rFonts w:ascii="Traditional Arabic" w:eastAsia="Calibri" w:hAnsi="Traditional Arabic" w:cs="Traditional Arabic" w:hint="cs"/>
          <w:sz w:val="32"/>
          <w:szCs w:val="32"/>
          <w:rtl/>
          <w:lang w:bidi="ar-YE"/>
        </w:rPr>
        <w:t xml:space="preserve">، وعلينا </w:t>
      </w:r>
      <w:r w:rsidR="002B0B1A" w:rsidRPr="002B0B1A">
        <w:rPr>
          <w:rFonts w:ascii="Traditional Arabic" w:eastAsia="Calibri" w:hAnsi="Traditional Arabic" w:cs="Traditional Arabic"/>
          <w:sz w:val="32"/>
          <w:szCs w:val="32"/>
          <w:rtl/>
          <w:lang w:bidi="ar-YE"/>
        </w:rPr>
        <w:t>أن نستعد للقاء الله ب</w:t>
      </w:r>
      <w:r w:rsidR="00926846">
        <w:rPr>
          <w:rFonts w:ascii="Traditional Arabic" w:eastAsia="Calibri" w:hAnsi="Traditional Arabic" w:cs="Traditional Arabic" w:hint="cs"/>
          <w:sz w:val="32"/>
          <w:szCs w:val="32"/>
          <w:rtl/>
          <w:lang w:bidi="ar-YE"/>
        </w:rPr>
        <w:t>الت</w:t>
      </w:r>
      <w:r>
        <w:rPr>
          <w:rFonts w:ascii="Traditional Arabic" w:eastAsia="Calibri" w:hAnsi="Traditional Arabic" w:cs="Traditional Arabic" w:hint="cs"/>
          <w:sz w:val="32"/>
          <w:szCs w:val="32"/>
          <w:rtl/>
          <w:lang w:bidi="ar-YE"/>
        </w:rPr>
        <w:t>قوى</w:t>
      </w:r>
      <w:r w:rsidR="00926846">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فهي خير زاد</w:t>
      </w:r>
      <w:r w:rsidR="00926846">
        <w:rPr>
          <w:rFonts w:ascii="Traditional Arabic" w:eastAsia="Calibri" w:hAnsi="Traditional Arabic" w:cs="Traditional Arabic" w:hint="cs"/>
          <w:sz w:val="32"/>
          <w:szCs w:val="32"/>
          <w:rtl/>
          <w:lang w:bidi="ar-YE"/>
        </w:rPr>
        <w:t xml:space="preserve"> لنا في سفرنا إلى الله</w:t>
      </w:r>
      <w:r w:rsidR="002B0B1A" w:rsidRPr="002B0B1A">
        <w:rPr>
          <w:rFonts w:ascii="Traditional Arabic" w:eastAsia="Calibri" w:hAnsi="Traditional Arabic" w:cs="Traditional Arabic"/>
          <w:sz w:val="32"/>
          <w:szCs w:val="32"/>
          <w:rtl/>
          <w:lang w:bidi="ar-YE"/>
        </w:rPr>
        <w:t>، فما يدري أحدنا كم بقي من عمره</w:t>
      </w:r>
      <w:r w:rsidR="00EA69D2">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ولا ما بقي من عمر الدنيا</w:t>
      </w:r>
      <w:r w:rsidR="00EA69D2">
        <w:rPr>
          <w:rFonts w:ascii="Traditional Arabic" w:eastAsia="Calibri" w:hAnsi="Traditional Arabic" w:cs="Traditional Arabic" w:hint="cs"/>
          <w:sz w:val="32"/>
          <w:szCs w:val="32"/>
          <w:rtl/>
          <w:lang w:bidi="ar-YE"/>
        </w:rPr>
        <w:t>.</w:t>
      </w:r>
      <w:r w:rsidR="00A32033">
        <w:rPr>
          <w:rFonts w:ascii="Traditional Arabic" w:eastAsia="Calibri" w:hAnsi="Traditional Arabic" w:cs="Traditional Arabic" w:hint="cs"/>
          <w:sz w:val="32"/>
          <w:szCs w:val="32"/>
          <w:rtl/>
          <w:lang w:bidi="ar-YE"/>
        </w:rPr>
        <w:t xml:space="preserve"> </w:t>
      </w:r>
    </w:p>
    <w:p w14:paraId="73BE5BAB" w14:textId="745906D6" w:rsidR="00926846" w:rsidRDefault="00EA69D2"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إنا نعوذ بك</w:t>
      </w:r>
      <w:r w:rsidR="002B0B1A" w:rsidRPr="002B0B1A">
        <w:rPr>
          <w:rFonts w:ascii="Traditional Arabic" w:eastAsia="Calibri" w:hAnsi="Traditional Arabic" w:cs="Traditional Arabic"/>
          <w:sz w:val="32"/>
          <w:szCs w:val="32"/>
          <w:rtl/>
          <w:lang w:bidi="ar-YE"/>
        </w:rPr>
        <w:t xml:space="preserve"> من الفتن ما ظهر منها وما بطن، </w:t>
      </w:r>
      <w:r>
        <w:rPr>
          <w:rFonts w:ascii="Traditional Arabic" w:eastAsia="Calibri" w:hAnsi="Traditional Arabic" w:cs="Traditional Arabic" w:hint="cs"/>
          <w:sz w:val="32"/>
          <w:szCs w:val="32"/>
          <w:rtl/>
          <w:lang w:bidi="ar-YE"/>
        </w:rPr>
        <w:t>اللهم إنا نعوذ بك من فتنة المحيا والممات، ومن فتنة المسيح الدجال، اللهم أرنا الحق حقا وارزقنا اتباعه، وأرنا الباطل باطلا وارزقنا اجتنابه، اللهم إنا نعوذ بك من اتباع</w:t>
      </w:r>
      <w:r w:rsidR="002B0B1A" w:rsidRPr="002B0B1A">
        <w:rPr>
          <w:rFonts w:ascii="Traditional Arabic" w:eastAsia="Calibri" w:hAnsi="Traditional Arabic" w:cs="Traditional Arabic"/>
          <w:sz w:val="32"/>
          <w:szCs w:val="32"/>
          <w:rtl/>
          <w:lang w:bidi="ar-YE"/>
        </w:rPr>
        <w:t xml:space="preserve"> الأهواء المضلة</w:t>
      </w:r>
      <w:r>
        <w:rPr>
          <w:rFonts w:ascii="Traditional Arabic" w:eastAsia="Calibri" w:hAnsi="Traditional Arabic" w:cs="Traditional Arabic" w:hint="cs"/>
          <w:sz w:val="32"/>
          <w:szCs w:val="32"/>
          <w:rtl/>
          <w:lang w:bidi="ar-YE"/>
        </w:rPr>
        <w:t>،</w:t>
      </w:r>
      <w:r w:rsidR="002B0B1A" w:rsidRPr="002B0B1A">
        <w:rPr>
          <w:rFonts w:ascii="Traditional Arabic" w:eastAsia="Calibri" w:hAnsi="Traditional Arabic" w:cs="Traditional Arabic"/>
          <w:sz w:val="32"/>
          <w:szCs w:val="32"/>
          <w:rtl/>
          <w:lang w:bidi="ar-YE"/>
        </w:rPr>
        <w:t xml:space="preserve"> والفتن المهلكة</w:t>
      </w:r>
      <w:r>
        <w:rPr>
          <w:rFonts w:ascii="Traditional Arabic" w:eastAsia="Calibri" w:hAnsi="Traditional Arabic" w:cs="Traditional Arabic" w:hint="cs"/>
          <w:sz w:val="32"/>
          <w:szCs w:val="32"/>
          <w:rtl/>
          <w:lang w:bidi="ar-YE"/>
        </w:rPr>
        <w:t>، اللهم أصلح م</w:t>
      </w:r>
      <w:r w:rsidR="00A3203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A3203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في صلاحه صلاحا للإسلام والمسلمين، وأهلك م</w:t>
      </w:r>
      <w:r w:rsidR="00A3203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A32033">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في هلاكه صلاحا للإسلام والمسلمين، </w:t>
      </w:r>
      <w:r w:rsidR="002B0B1A" w:rsidRPr="002B0B1A">
        <w:rPr>
          <w:rFonts w:ascii="Traditional Arabic" w:eastAsia="Calibri" w:hAnsi="Traditional Arabic" w:cs="Traditional Arabic"/>
          <w:sz w:val="32"/>
          <w:szCs w:val="32"/>
          <w:rtl/>
          <w:lang w:bidi="ar-YE"/>
        </w:rPr>
        <w:t xml:space="preserve">اللهم أنج المستضعفين من المسلمين في </w:t>
      </w:r>
      <w:r w:rsidR="00A32033">
        <w:rPr>
          <w:rFonts w:ascii="Traditional Arabic" w:eastAsia="Calibri" w:hAnsi="Traditional Arabic" w:cs="Traditional Arabic" w:hint="cs"/>
          <w:sz w:val="32"/>
          <w:szCs w:val="32"/>
          <w:rtl/>
          <w:lang w:bidi="ar-YE"/>
        </w:rPr>
        <w:t>فلسطين</w:t>
      </w:r>
      <w:r w:rsidR="002B0B1A" w:rsidRPr="002B0B1A">
        <w:rPr>
          <w:rFonts w:ascii="Traditional Arabic" w:eastAsia="Calibri" w:hAnsi="Traditional Arabic" w:cs="Traditional Arabic"/>
          <w:sz w:val="32"/>
          <w:szCs w:val="32"/>
          <w:rtl/>
          <w:lang w:bidi="ar-YE"/>
        </w:rPr>
        <w:t xml:space="preserve">، وفي مشارق الأرض ومغاربها، واجعل لهم فرجا ومخرجا. اللهم انصر المجاهدين في سبيلك، ووحد صفوفهم، ووفقهم لاتباع كتابك وسنة نبيك، </w:t>
      </w:r>
      <w:r w:rsidR="00A32033">
        <w:rPr>
          <w:rFonts w:ascii="Traditional Arabic" w:eastAsia="Calibri" w:hAnsi="Traditional Arabic" w:cs="Traditional Arabic" w:hint="cs"/>
          <w:sz w:val="32"/>
          <w:szCs w:val="32"/>
          <w:rtl/>
          <w:lang w:bidi="ar-YE"/>
        </w:rPr>
        <w:t>اللهم هيء الأسباب لتحرير المسجد الأقصى، واهد المسلمين حكاما ومحكومين</w:t>
      </w:r>
      <w:r w:rsidR="002B0B1A" w:rsidRPr="002B0B1A">
        <w:rPr>
          <w:rFonts w:ascii="Traditional Arabic" w:eastAsia="Calibri" w:hAnsi="Traditional Arabic" w:cs="Traditional Arabic"/>
          <w:sz w:val="32"/>
          <w:szCs w:val="32"/>
          <w:rtl/>
          <w:lang w:bidi="ar-YE"/>
        </w:rPr>
        <w:t xml:space="preserve"> </w:t>
      </w:r>
      <w:r w:rsidR="00A32033">
        <w:rPr>
          <w:rFonts w:ascii="Traditional Arabic" w:eastAsia="Calibri" w:hAnsi="Traditional Arabic" w:cs="Traditional Arabic" w:hint="cs"/>
          <w:sz w:val="32"/>
          <w:szCs w:val="32"/>
          <w:rtl/>
          <w:lang w:bidi="ar-YE"/>
        </w:rPr>
        <w:t>ل</w:t>
      </w:r>
      <w:r w:rsidR="002B0B1A" w:rsidRPr="002B0B1A">
        <w:rPr>
          <w:rFonts w:ascii="Traditional Arabic" w:eastAsia="Calibri" w:hAnsi="Traditional Arabic" w:cs="Traditional Arabic"/>
          <w:sz w:val="32"/>
          <w:szCs w:val="32"/>
          <w:rtl/>
          <w:lang w:bidi="ar-YE"/>
        </w:rPr>
        <w:t>إقامة شريعتك</w:t>
      </w:r>
      <w:r w:rsidR="00A32033">
        <w:rPr>
          <w:rFonts w:ascii="Traditional Arabic" w:eastAsia="Calibri" w:hAnsi="Traditional Arabic" w:cs="Traditional Arabic" w:hint="cs"/>
          <w:sz w:val="32"/>
          <w:szCs w:val="32"/>
          <w:rtl/>
          <w:lang w:bidi="ar-YE"/>
        </w:rPr>
        <w:t>، ونصرة دينك</w:t>
      </w:r>
      <w:r w:rsidR="002B0B1A" w:rsidRPr="002B0B1A">
        <w:rPr>
          <w:rFonts w:ascii="Traditional Arabic" w:eastAsia="Calibri" w:hAnsi="Traditional Arabic" w:cs="Traditional Arabic"/>
          <w:sz w:val="32"/>
          <w:szCs w:val="32"/>
          <w:rtl/>
          <w:lang w:bidi="ar-YE"/>
        </w:rPr>
        <w:t xml:space="preserve">. </w:t>
      </w:r>
      <w:r w:rsidR="00A32033">
        <w:rPr>
          <w:rFonts w:ascii="Traditional Arabic" w:eastAsia="Calibri" w:hAnsi="Traditional Arabic" w:cs="Traditional Arabic" w:hint="cs"/>
          <w:sz w:val="32"/>
          <w:szCs w:val="32"/>
          <w:rtl/>
          <w:lang w:bidi="ar-YE"/>
        </w:rPr>
        <w:t xml:space="preserve"> </w:t>
      </w:r>
    </w:p>
    <w:p w14:paraId="54BE5646" w14:textId="17E194B7" w:rsidR="00926846" w:rsidRDefault="00926846"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 xml:space="preserve">اللهم عليك باليهود المعتدين، وبمن يعينهم من النصارى والمنافقين، اللهم انتقم منهم، وخالف بين </w:t>
      </w:r>
      <w:r>
        <w:rPr>
          <w:rFonts w:ascii="Traditional Arabic" w:eastAsia="Calibri" w:hAnsi="Traditional Arabic" w:cs="Traditional Arabic" w:hint="cs"/>
          <w:sz w:val="32"/>
          <w:szCs w:val="32"/>
          <w:rtl/>
          <w:lang w:bidi="ar-YE"/>
        </w:rPr>
        <w:lastRenderedPageBreak/>
        <w:t>كلمتهم، وزلزل أقدامهم، وأنزل بهم بأسك الذي لا ترده عن القوم المجرمين.</w:t>
      </w:r>
    </w:p>
    <w:p w14:paraId="68790165" w14:textId="560239F1" w:rsidR="008F75B4" w:rsidRDefault="007E262D" w:rsidP="00102A44">
      <w:pPr>
        <w:widowControl w:val="0"/>
        <w:spacing w:after="120" w:line="240" w:lineRule="auto"/>
        <w:jc w:val="lowKashida"/>
        <w:rPr>
          <w:rFonts w:ascii="Traditional Arabic" w:eastAsia="Calibri" w:hAnsi="Traditional Arabic" w:cs="Traditional Arabic"/>
          <w:sz w:val="32"/>
          <w:szCs w:val="32"/>
          <w:rtl/>
          <w:lang w:bidi="ar-YE"/>
        </w:rPr>
      </w:pPr>
      <w:r w:rsidRPr="007E262D">
        <w:rPr>
          <w:rFonts w:ascii="Traditional Arabic" w:eastAsia="Calibri" w:hAnsi="Traditional Arabic" w:cs="Traditional Arabic"/>
          <w:sz w:val="32"/>
          <w:szCs w:val="32"/>
          <w:rtl/>
          <w:lang w:bidi="ar-YE"/>
        </w:rPr>
        <w:t xml:space="preserve">اللَّهُمَّ إِنَّا نَسْتَعِينُكَ وَنَسْتَغْفِرُكَ، وَنُثْنِي عَلَيْكَ </w:t>
      </w:r>
      <w:r>
        <w:rPr>
          <w:rFonts w:ascii="Traditional Arabic" w:eastAsia="Calibri" w:hAnsi="Traditional Arabic" w:cs="Traditional Arabic" w:hint="cs"/>
          <w:sz w:val="32"/>
          <w:szCs w:val="32"/>
          <w:rtl/>
          <w:lang w:bidi="ar-YE"/>
        </w:rPr>
        <w:t xml:space="preserve">الخَيرَ </w:t>
      </w:r>
      <w:r w:rsidRPr="007E262D">
        <w:rPr>
          <w:rFonts w:ascii="Traditional Arabic" w:eastAsia="Calibri" w:hAnsi="Traditional Arabic" w:cs="Traditional Arabic"/>
          <w:sz w:val="32"/>
          <w:szCs w:val="32"/>
          <w:rtl/>
          <w:lang w:bidi="ar-YE"/>
        </w:rPr>
        <w:t>وَلَا نَكْفُرُكَ، وَنُؤْمِنُ بِكَ</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 xml:space="preserve"> وَنَخْلَعُ وَنَتْرُكُ مَنْ يَفْجُرُكَ، اللَّهُمَّ إِيَّاكَ نَعْبُدُ، وَلَكَ نُصَلِّي وَنَسْجُدُ، وَإِلَيْكَ نَسْعَى وَنَحْفِدُ، نَرْجُو رَحْمَتَكَ</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 xml:space="preserve"> وَنَخَافُ عَذَابَكَ</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 xml:space="preserve"> إِنَّ عَذَابَكَ بِالْك</w:t>
      </w:r>
      <w:r w:rsidR="008F75B4">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فَّارِ مُلْح</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قٌ</w:t>
      </w:r>
      <w:r w:rsidR="008F75B4">
        <w:rPr>
          <w:rFonts w:ascii="Traditional Arabic" w:eastAsia="Calibri" w:hAnsi="Traditional Arabic" w:cs="Traditional Arabic" w:hint="cs"/>
          <w:sz w:val="32"/>
          <w:szCs w:val="32"/>
          <w:rtl/>
          <w:lang w:bidi="ar-YE"/>
        </w:rPr>
        <w:t>.</w:t>
      </w:r>
    </w:p>
    <w:p w14:paraId="54960147" w14:textId="1CF7EE60" w:rsidR="007E262D" w:rsidRDefault="007E262D" w:rsidP="00102A44">
      <w:pPr>
        <w:widowControl w:val="0"/>
        <w:spacing w:after="120" w:line="240" w:lineRule="auto"/>
        <w:jc w:val="lowKashida"/>
        <w:rPr>
          <w:rFonts w:ascii="Traditional Arabic" w:eastAsia="Calibri" w:hAnsi="Traditional Arabic" w:cs="Traditional Arabic"/>
          <w:sz w:val="32"/>
          <w:szCs w:val="32"/>
          <w:rtl/>
          <w:lang w:bidi="ar-YE"/>
        </w:rPr>
      </w:pPr>
      <w:r w:rsidRPr="007E262D">
        <w:rPr>
          <w:rFonts w:ascii="Traditional Arabic" w:eastAsia="Calibri" w:hAnsi="Traditional Arabic" w:cs="Traditional Arabic"/>
          <w:sz w:val="32"/>
          <w:szCs w:val="32"/>
          <w:rtl/>
          <w:lang w:bidi="ar-YE"/>
        </w:rPr>
        <w:t>اللَّهُمَّ عَذِّبِ الْكَفَرَةَ الَّذِينَ يَصُدُّونَ عَنْ سَبِيلِكَ، وَيُكَذِّبُونَ رُسُلَكَ</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 xml:space="preserve"> وَلَا يُؤْمِنُونَ بِوَعْدِكَ، وَيُقَاتِلُونَ أَوْلِيَاءَكَ، </w:t>
      </w:r>
      <w:r w:rsidR="008F75B4" w:rsidRPr="007E262D">
        <w:rPr>
          <w:rFonts w:ascii="Traditional Arabic" w:eastAsia="Calibri" w:hAnsi="Traditional Arabic" w:cs="Traditional Arabic"/>
          <w:sz w:val="32"/>
          <w:szCs w:val="32"/>
          <w:rtl/>
          <w:lang w:bidi="ar-YE"/>
        </w:rPr>
        <w:t>وَأَلْقِ فِي قُلُوبِهِمُ الرُّعْبَ، وَخَالِفْ بَيْن</w:t>
      </w:r>
      <w:r w:rsidR="008F75B4">
        <w:rPr>
          <w:rFonts w:ascii="Traditional Arabic" w:eastAsia="Calibri" w:hAnsi="Traditional Arabic" w:cs="Traditional Arabic" w:hint="cs"/>
          <w:sz w:val="32"/>
          <w:szCs w:val="32"/>
          <w:rtl/>
          <w:lang w:bidi="ar-YE"/>
        </w:rPr>
        <w:t>َ</w:t>
      </w:r>
      <w:r w:rsidR="008F75B4" w:rsidRPr="007E262D">
        <w:rPr>
          <w:rFonts w:ascii="Traditional Arabic" w:eastAsia="Calibri" w:hAnsi="Traditional Arabic" w:cs="Traditional Arabic"/>
          <w:sz w:val="32"/>
          <w:szCs w:val="32"/>
          <w:rtl/>
          <w:lang w:bidi="ar-YE"/>
        </w:rPr>
        <w:t xml:space="preserve"> كَلِمَتِهِمْ، وَأَنْزِلْ عَلَيْهِمْ رِجْزَكَ وَعَذَابَكَ،</w:t>
      </w:r>
      <w:r w:rsidR="008F75B4">
        <w:rPr>
          <w:rFonts w:ascii="Traditional Arabic" w:eastAsia="Calibri" w:hAnsi="Traditional Arabic" w:cs="Traditional Arabic" w:hint="cs"/>
          <w:sz w:val="32"/>
          <w:szCs w:val="32"/>
          <w:rtl/>
          <w:lang w:bidi="ar-YE"/>
        </w:rPr>
        <w:t xml:space="preserve"> </w:t>
      </w:r>
      <w:r>
        <w:rPr>
          <w:rFonts w:ascii="Traditional Arabic" w:eastAsia="Calibri" w:hAnsi="Traditional Arabic" w:cs="Traditional Arabic" w:hint="cs"/>
          <w:sz w:val="32"/>
          <w:szCs w:val="32"/>
          <w:rtl/>
          <w:lang w:bidi="ar-YE"/>
        </w:rPr>
        <w:t>والْعَنْهُمْ لَعْنًا كَبِيْرا.</w:t>
      </w:r>
    </w:p>
    <w:p w14:paraId="11E2AEB2" w14:textId="331C835A" w:rsidR="007E262D" w:rsidRDefault="007E262D" w:rsidP="00102A44">
      <w:pPr>
        <w:widowControl w:val="0"/>
        <w:spacing w:after="120" w:line="240" w:lineRule="auto"/>
        <w:jc w:val="lowKashida"/>
        <w:rPr>
          <w:rFonts w:ascii="Traditional Arabic" w:eastAsia="Calibri" w:hAnsi="Traditional Arabic" w:cs="Traditional Arabic"/>
          <w:sz w:val="32"/>
          <w:szCs w:val="32"/>
          <w:lang w:bidi="ar-YE"/>
        </w:rPr>
      </w:pPr>
      <w:r w:rsidRPr="007E262D">
        <w:rPr>
          <w:rFonts w:ascii="Traditional Arabic" w:eastAsia="Calibri" w:hAnsi="Traditional Arabic" w:cs="Traditional Arabic"/>
          <w:sz w:val="32"/>
          <w:szCs w:val="32"/>
          <w:rtl/>
          <w:lang w:bidi="ar-YE"/>
        </w:rPr>
        <w:t>اللَّهُمَّ اغْفِرْ لِلْمُؤْمِنِينَ وَالْمُؤْمِنَاتِ</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 xml:space="preserve"> وَالْمُسْلِمِينَ وَالْمُسْلِمَاتِ</w:t>
      </w:r>
      <w:r>
        <w:rPr>
          <w:rFonts w:ascii="Traditional Arabic" w:eastAsia="Calibri" w:hAnsi="Traditional Arabic" w:cs="Traditional Arabic" w:hint="cs"/>
          <w:sz w:val="32"/>
          <w:szCs w:val="32"/>
          <w:rtl/>
          <w:lang w:bidi="ar-YE"/>
        </w:rPr>
        <w:t>،</w:t>
      </w:r>
      <w:r w:rsidRPr="007E262D">
        <w:rPr>
          <w:rFonts w:ascii="Traditional Arabic" w:eastAsia="Calibri" w:hAnsi="Traditional Arabic" w:cs="Traditional Arabic"/>
          <w:sz w:val="32"/>
          <w:szCs w:val="32"/>
          <w:rtl/>
          <w:lang w:bidi="ar-YE"/>
        </w:rPr>
        <w:t xml:space="preserve"> وَأَصْلِحْ ذَاتَ بَيْنِهِمْ، وَأَلِّفْ بَيْنَ قُلُوبِهِمْ، وَاجْعَلْ فِي قُلُوبِهِمُ الْإِيمَانَ وَالْحِكْمَةَ، وَثَبِّتْهُمْ عَلَى مِلَّةِ نَبِيِّكَ، وَأَوْزِعْهُمْ أَنْ يُوَفُّوا بِالْعَهْدِ الَّذِي عَاهَدْتَهُمْ عَلَيْهِ، وَانْصُرْهُمْ عَلَى عَدُوِّكَ وَعَدُوِّهِمْ، إِلَهَ الْحَقِّ، وَاجْعَلْنَا مِنْهُمْ</w:t>
      </w:r>
      <w:r>
        <w:rPr>
          <w:rFonts w:ascii="Traditional Arabic" w:eastAsia="Calibri" w:hAnsi="Traditional Arabic" w:cs="Traditional Arabic" w:hint="cs"/>
          <w:sz w:val="32"/>
          <w:szCs w:val="32"/>
          <w:rtl/>
          <w:lang w:bidi="ar-YE"/>
        </w:rPr>
        <w:t xml:space="preserve">.  </w:t>
      </w:r>
    </w:p>
    <w:p w14:paraId="1FAAB147" w14:textId="2FBE5054" w:rsidR="000023A1" w:rsidRDefault="00274DF4"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أيها المسلمون، أكث</w:t>
      </w:r>
      <w:r w:rsidR="00AA7A2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روا م</w:t>
      </w:r>
      <w:r w:rsidR="00AA7A24">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ن</w:t>
      </w:r>
      <w:r w:rsidR="004B49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الصلاة</w:t>
      </w:r>
      <w:r w:rsidR="004B49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والسلام</w:t>
      </w:r>
      <w:r w:rsidR="004B49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على مَنْ أمركم</w:t>
      </w:r>
      <w:r w:rsidR="004B49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اللهُ بالص</w:t>
      </w:r>
      <w:r w:rsidR="007E262D">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لاة</w:t>
      </w:r>
      <w:r w:rsidR="004B49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والسلام</w:t>
      </w:r>
      <w:r w:rsidR="004B4962">
        <w:rPr>
          <w:rFonts w:ascii="Traditional Arabic" w:eastAsia="Calibri" w:hAnsi="Traditional Arabic" w:cs="Traditional Arabic" w:hint="cs"/>
          <w:sz w:val="32"/>
          <w:szCs w:val="32"/>
          <w:rtl/>
          <w:lang w:bidi="ar-YE"/>
        </w:rPr>
        <w:t>ِ</w:t>
      </w:r>
      <w:r>
        <w:rPr>
          <w:rFonts w:ascii="Traditional Arabic" w:eastAsia="Calibri" w:hAnsi="Traditional Arabic" w:cs="Traditional Arabic" w:hint="cs"/>
          <w:sz w:val="32"/>
          <w:szCs w:val="32"/>
          <w:rtl/>
          <w:lang w:bidi="ar-YE"/>
        </w:rPr>
        <w:t xml:space="preserve"> عليه فقال: </w:t>
      </w:r>
      <w:r w:rsidR="000023A1" w:rsidRPr="00FB208E">
        <w:rPr>
          <w:rFonts w:ascii="Traditional Arabic" w:eastAsia="Calibri" w:hAnsi="Traditional Arabic" w:cs="Traditional Arabic"/>
          <w:sz w:val="32"/>
          <w:szCs w:val="32"/>
          <w:rtl/>
          <w:lang w:bidi="ar-YE"/>
        </w:rPr>
        <w:t>{إِنَّ اللَّهَ وَمَلَائِكَتَهُ يُصَلُّونَ عَلَى النَّبِيِّ يَاأَيُّهَا الَّذِينَ آمَنُوا صَلُّوا عَلَيْهِ وَسَلِّمُوا تَسْلِيمًا} [</w:t>
      </w:r>
      <w:r w:rsidR="000023A1" w:rsidRPr="002B0B1A">
        <w:rPr>
          <w:rFonts w:ascii="Traditional Arabic" w:eastAsia="Calibri" w:hAnsi="Traditional Arabic" w:cs="Traditional Arabic"/>
          <w:sz w:val="32"/>
          <w:szCs w:val="32"/>
          <w:rtl/>
          <w:lang w:bidi="ar-YE"/>
        </w:rPr>
        <w:t>الأحزاب: 56]</w:t>
      </w:r>
      <w:r w:rsidR="000023A1">
        <w:rPr>
          <w:rFonts w:ascii="Traditional Arabic" w:eastAsia="Calibri" w:hAnsi="Traditional Arabic" w:cs="Traditional Arabic" w:hint="cs"/>
          <w:sz w:val="32"/>
          <w:szCs w:val="32"/>
          <w:rtl/>
          <w:lang w:bidi="ar-YE"/>
        </w:rPr>
        <w:t>.</w:t>
      </w:r>
    </w:p>
    <w:p w14:paraId="47DE0EF3" w14:textId="0D8A9E6D" w:rsidR="007E262D" w:rsidRDefault="007E262D" w:rsidP="00102A44">
      <w:pPr>
        <w:widowControl w:val="0"/>
        <w:spacing w:after="120" w:line="240" w:lineRule="auto"/>
        <w:jc w:val="lowKashida"/>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اللهم صل وسلم على نبينا محمد وأهل بيته وأزواجه وذريته، وارض عن الخلفاء الراشدين، والصحابة أجمعين، والسلامُ علينا وعلى عباد الله الصالحين.</w:t>
      </w:r>
    </w:p>
    <w:p w14:paraId="100BE747" w14:textId="01970A50" w:rsidR="00926846" w:rsidRDefault="00926846" w:rsidP="00102A44">
      <w:pPr>
        <w:widowControl w:val="0"/>
        <w:spacing w:after="120" w:line="240" w:lineRule="auto"/>
        <w:jc w:val="center"/>
        <w:rPr>
          <w:rFonts w:ascii="Traditional Arabic" w:eastAsia="Calibri" w:hAnsi="Traditional Arabic" w:cs="Traditional Arabic"/>
          <w:sz w:val="32"/>
          <w:szCs w:val="32"/>
          <w:rtl/>
          <w:lang w:bidi="ar-YE"/>
        </w:rPr>
      </w:pPr>
      <w:r>
        <w:rPr>
          <w:rFonts w:ascii="Traditional Arabic" w:eastAsia="Calibri" w:hAnsi="Traditional Arabic" w:cs="Traditional Arabic" w:hint="cs"/>
          <w:sz w:val="32"/>
          <w:szCs w:val="32"/>
          <w:rtl/>
          <w:lang w:bidi="ar-YE"/>
        </w:rPr>
        <w:t>سبحان ربك رب العزة عما يصفون، وسلام على المرسلين، والحمد لله رب العالمين.</w:t>
      </w:r>
    </w:p>
    <w:sectPr w:rsidR="00926846" w:rsidSect="00DE54A2">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3C05" w14:textId="77777777" w:rsidR="001A2041" w:rsidRDefault="001A2041" w:rsidP="002B4F95">
      <w:pPr>
        <w:spacing w:after="0" w:line="240" w:lineRule="auto"/>
      </w:pPr>
      <w:r>
        <w:separator/>
      </w:r>
    </w:p>
  </w:endnote>
  <w:endnote w:type="continuationSeparator" w:id="0">
    <w:p w14:paraId="1798D628" w14:textId="77777777" w:rsidR="001A2041" w:rsidRDefault="001A2041" w:rsidP="002B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46378998"/>
      <w:docPartObj>
        <w:docPartGallery w:val="Page Numbers (Bottom of Page)"/>
        <w:docPartUnique/>
      </w:docPartObj>
    </w:sdtPr>
    <w:sdtContent>
      <w:p w14:paraId="49AE76BD" w14:textId="48B54B27" w:rsidR="002B4F95" w:rsidRDefault="002B4F95">
        <w:pPr>
          <w:pStyle w:val="a4"/>
          <w:jc w:val="center"/>
        </w:pPr>
        <w:r>
          <w:fldChar w:fldCharType="begin"/>
        </w:r>
        <w:r>
          <w:instrText>PAGE   \* MERGEFORMAT</w:instrText>
        </w:r>
        <w:r>
          <w:fldChar w:fldCharType="separate"/>
        </w:r>
        <w:r>
          <w:rPr>
            <w:rtl/>
            <w:lang w:val="ar-SA"/>
          </w:rPr>
          <w:t>2</w:t>
        </w:r>
        <w:r>
          <w:fldChar w:fldCharType="end"/>
        </w:r>
      </w:p>
    </w:sdtContent>
  </w:sdt>
  <w:p w14:paraId="07DAC383" w14:textId="77777777" w:rsidR="002B4F95" w:rsidRDefault="002B4F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739A" w14:textId="77777777" w:rsidR="001A2041" w:rsidRDefault="001A2041" w:rsidP="002B4F95">
      <w:pPr>
        <w:spacing w:after="0" w:line="240" w:lineRule="auto"/>
      </w:pPr>
      <w:r>
        <w:separator/>
      </w:r>
    </w:p>
  </w:footnote>
  <w:footnote w:type="continuationSeparator" w:id="0">
    <w:p w14:paraId="39E3719B" w14:textId="77777777" w:rsidR="001A2041" w:rsidRDefault="001A2041" w:rsidP="002B4F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B22"/>
    <w:rsid w:val="000023A1"/>
    <w:rsid w:val="00025590"/>
    <w:rsid w:val="00040B73"/>
    <w:rsid w:val="00065670"/>
    <w:rsid w:val="00070F4A"/>
    <w:rsid w:val="000B4DD0"/>
    <w:rsid w:val="000B64F9"/>
    <w:rsid w:val="000F3661"/>
    <w:rsid w:val="00102A44"/>
    <w:rsid w:val="001206C8"/>
    <w:rsid w:val="00141C64"/>
    <w:rsid w:val="00161E7E"/>
    <w:rsid w:val="00163944"/>
    <w:rsid w:val="00167DC7"/>
    <w:rsid w:val="001A2041"/>
    <w:rsid w:val="001A2089"/>
    <w:rsid w:val="001A3092"/>
    <w:rsid w:val="001A35DA"/>
    <w:rsid w:val="001B3F15"/>
    <w:rsid w:val="001D266D"/>
    <w:rsid w:val="0020310A"/>
    <w:rsid w:val="0021143D"/>
    <w:rsid w:val="002167C3"/>
    <w:rsid w:val="0025555C"/>
    <w:rsid w:val="00270838"/>
    <w:rsid w:val="00274DF4"/>
    <w:rsid w:val="00281CD6"/>
    <w:rsid w:val="00293A85"/>
    <w:rsid w:val="0029581F"/>
    <w:rsid w:val="002B0B1A"/>
    <w:rsid w:val="002B4F95"/>
    <w:rsid w:val="003065D0"/>
    <w:rsid w:val="003128B4"/>
    <w:rsid w:val="00315507"/>
    <w:rsid w:val="003250C8"/>
    <w:rsid w:val="00330243"/>
    <w:rsid w:val="00372780"/>
    <w:rsid w:val="00372A0A"/>
    <w:rsid w:val="0037305A"/>
    <w:rsid w:val="003B0409"/>
    <w:rsid w:val="003B1AB2"/>
    <w:rsid w:val="003E0792"/>
    <w:rsid w:val="003F4229"/>
    <w:rsid w:val="003F444C"/>
    <w:rsid w:val="00420E66"/>
    <w:rsid w:val="0042633C"/>
    <w:rsid w:val="00443120"/>
    <w:rsid w:val="004B33FC"/>
    <w:rsid w:val="004B4962"/>
    <w:rsid w:val="004C48A5"/>
    <w:rsid w:val="0053419B"/>
    <w:rsid w:val="005460F7"/>
    <w:rsid w:val="00570663"/>
    <w:rsid w:val="00582CCD"/>
    <w:rsid w:val="00596C10"/>
    <w:rsid w:val="00597F3F"/>
    <w:rsid w:val="005C543C"/>
    <w:rsid w:val="005E5573"/>
    <w:rsid w:val="00604432"/>
    <w:rsid w:val="006202F5"/>
    <w:rsid w:val="00651D6F"/>
    <w:rsid w:val="00651F80"/>
    <w:rsid w:val="006728F7"/>
    <w:rsid w:val="00696B12"/>
    <w:rsid w:val="006A0BAC"/>
    <w:rsid w:val="006B4ED5"/>
    <w:rsid w:val="006D32F1"/>
    <w:rsid w:val="00710E1E"/>
    <w:rsid w:val="0071333B"/>
    <w:rsid w:val="00786B5A"/>
    <w:rsid w:val="00792B27"/>
    <w:rsid w:val="007D6FA8"/>
    <w:rsid w:val="007E262D"/>
    <w:rsid w:val="007F1358"/>
    <w:rsid w:val="007F2B22"/>
    <w:rsid w:val="007F3DA8"/>
    <w:rsid w:val="00830413"/>
    <w:rsid w:val="0083335D"/>
    <w:rsid w:val="00835020"/>
    <w:rsid w:val="00841361"/>
    <w:rsid w:val="00863B75"/>
    <w:rsid w:val="0086402F"/>
    <w:rsid w:val="00866FE0"/>
    <w:rsid w:val="00874D78"/>
    <w:rsid w:val="008C3675"/>
    <w:rsid w:val="008D3ABF"/>
    <w:rsid w:val="008E410E"/>
    <w:rsid w:val="008E6479"/>
    <w:rsid w:val="008E7200"/>
    <w:rsid w:val="008F75B4"/>
    <w:rsid w:val="00916BF5"/>
    <w:rsid w:val="00926846"/>
    <w:rsid w:val="00926DBC"/>
    <w:rsid w:val="00933445"/>
    <w:rsid w:val="00935E85"/>
    <w:rsid w:val="00946046"/>
    <w:rsid w:val="00955762"/>
    <w:rsid w:val="009640E5"/>
    <w:rsid w:val="00985FF1"/>
    <w:rsid w:val="009F5E0D"/>
    <w:rsid w:val="00A175DA"/>
    <w:rsid w:val="00A32033"/>
    <w:rsid w:val="00A53D1E"/>
    <w:rsid w:val="00A56285"/>
    <w:rsid w:val="00A61555"/>
    <w:rsid w:val="00A62BE6"/>
    <w:rsid w:val="00AA2D03"/>
    <w:rsid w:val="00AA7A24"/>
    <w:rsid w:val="00B2646C"/>
    <w:rsid w:val="00B533FE"/>
    <w:rsid w:val="00B64D63"/>
    <w:rsid w:val="00BD5436"/>
    <w:rsid w:val="00C044DD"/>
    <w:rsid w:val="00C10694"/>
    <w:rsid w:val="00C41487"/>
    <w:rsid w:val="00C62039"/>
    <w:rsid w:val="00C86217"/>
    <w:rsid w:val="00CD5D9B"/>
    <w:rsid w:val="00CF3B1A"/>
    <w:rsid w:val="00D22761"/>
    <w:rsid w:val="00D74C66"/>
    <w:rsid w:val="00DB4579"/>
    <w:rsid w:val="00DE54A2"/>
    <w:rsid w:val="00E7092E"/>
    <w:rsid w:val="00E86E59"/>
    <w:rsid w:val="00EA69D2"/>
    <w:rsid w:val="00EF337F"/>
    <w:rsid w:val="00F21CE0"/>
    <w:rsid w:val="00F35D08"/>
    <w:rsid w:val="00F5333A"/>
    <w:rsid w:val="00F636F2"/>
    <w:rsid w:val="00F77E04"/>
    <w:rsid w:val="00FB208E"/>
    <w:rsid w:val="00FD357F"/>
    <w:rsid w:val="00FE38F5"/>
    <w:rsid w:val="00FE65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85196"/>
  <w15:chartTrackingRefBased/>
  <w15:docId w15:val="{18FCB7EB-089A-4EF9-B9ED-2B665B77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75D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F95"/>
    <w:pPr>
      <w:tabs>
        <w:tab w:val="center" w:pos="4153"/>
        <w:tab w:val="right" w:pos="8306"/>
      </w:tabs>
      <w:spacing w:after="0" w:line="240" w:lineRule="auto"/>
    </w:pPr>
  </w:style>
  <w:style w:type="character" w:customStyle="1" w:styleId="Char">
    <w:name w:val="رأس الصفحة Char"/>
    <w:basedOn w:val="a0"/>
    <w:link w:val="a3"/>
    <w:uiPriority w:val="99"/>
    <w:rsid w:val="002B4F95"/>
  </w:style>
  <w:style w:type="paragraph" w:styleId="a4">
    <w:name w:val="footer"/>
    <w:basedOn w:val="a"/>
    <w:link w:val="Char0"/>
    <w:uiPriority w:val="99"/>
    <w:unhideWhenUsed/>
    <w:rsid w:val="002B4F95"/>
    <w:pPr>
      <w:tabs>
        <w:tab w:val="center" w:pos="4153"/>
        <w:tab w:val="right" w:pos="8306"/>
      </w:tabs>
      <w:spacing w:after="0" w:line="240" w:lineRule="auto"/>
    </w:pPr>
  </w:style>
  <w:style w:type="character" w:customStyle="1" w:styleId="Char0">
    <w:name w:val="تذييل الصفحة Char"/>
    <w:basedOn w:val="a0"/>
    <w:link w:val="a4"/>
    <w:uiPriority w:val="99"/>
    <w:rsid w:val="002B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8</Pages>
  <Words>2892</Words>
  <Characters>16487</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بن علي بن جميل المطري</dc:creator>
  <cp:keywords/>
  <dc:description/>
  <cp:lastModifiedBy>محمد بن علي بن جميل المطري</cp:lastModifiedBy>
  <cp:revision>65</cp:revision>
  <cp:lastPrinted>2023-09-07T09:16:00Z</cp:lastPrinted>
  <dcterms:created xsi:type="dcterms:W3CDTF">2023-07-23T10:02:00Z</dcterms:created>
  <dcterms:modified xsi:type="dcterms:W3CDTF">2023-10-13T11:15:00Z</dcterms:modified>
</cp:coreProperties>
</file>