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450" w:rsidRPr="00BF0450" w:rsidRDefault="00BF0450" w:rsidP="00BF0450">
      <w:pPr>
        <w:spacing w:line="360" w:lineRule="auto"/>
        <w:jc w:val="center"/>
        <w:rPr>
          <w:rFonts w:ascii="Sakkal Majalla" w:hAnsi="Sakkal Majalla" w:cs="Sakkal Majalla"/>
          <w:b/>
          <w:bCs/>
          <w:sz w:val="48"/>
          <w:szCs w:val="48"/>
        </w:rPr>
      </w:pPr>
      <w:r w:rsidRPr="00BF0450">
        <w:rPr>
          <w:rFonts w:ascii="Sakkal Majalla" w:hAnsi="Sakkal Majalla" w:cs="Sakkal Majalla"/>
          <w:b/>
          <w:bCs/>
          <w:sz w:val="48"/>
          <w:szCs w:val="48"/>
          <w:rtl/>
        </w:rPr>
        <w:t xml:space="preserve">الخطبة </w:t>
      </w:r>
      <w:proofErr w:type="gramStart"/>
      <w:r w:rsidRPr="00BF0450">
        <w:rPr>
          <w:rFonts w:ascii="Sakkal Majalla" w:hAnsi="Sakkal Majalla" w:cs="Sakkal Majalla"/>
          <w:b/>
          <w:bCs/>
          <w:sz w:val="48"/>
          <w:szCs w:val="48"/>
          <w:rtl/>
        </w:rPr>
        <w:t>الأولى :إنا</w:t>
      </w:r>
      <w:proofErr w:type="gramEnd"/>
      <w:r w:rsidRPr="00BF0450">
        <w:rPr>
          <w:rFonts w:ascii="Sakkal Majalla" w:hAnsi="Sakkal Majalla" w:cs="Sakkal Majalla"/>
          <w:b/>
          <w:bCs/>
          <w:sz w:val="48"/>
          <w:szCs w:val="48"/>
          <w:rtl/>
        </w:rPr>
        <w:t xml:space="preserve"> فتحنا لك فتحاً مبيناً </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الحمدُ للـهِ العليِّ العظيمِ، الحكيمِ الخبيرِ العليمِ، عالمِ الغيبِ والشهادةِ العزيزِ الرحيمِ، وأشهد أن لا إله إلا الله، وحده لا شريك له، يَخْتَصُّ بِرَحْمَتِهِ مَنْ يَشَاءُ، وأشهد أنَّ سيدَنا ونبيَّنا محمدًا عبدُه ورسولُه صلَّى اللـهُ عليه وعلى </w:t>
      </w:r>
      <w:proofErr w:type="spellStart"/>
      <w:r w:rsidRPr="00BF0450">
        <w:rPr>
          <w:rFonts w:ascii="Sakkal Majalla" w:hAnsi="Sakkal Majalla" w:cs="Sakkal Majalla"/>
          <w:b/>
          <w:bCs/>
          <w:sz w:val="48"/>
          <w:szCs w:val="48"/>
          <w:rtl/>
        </w:rPr>
        <w:t>آله</w:t>
      </w:r>
      <w:proofErr w:type="spellEnd"/>
      <w:r w:rsidRPr="00BF0450">
        <w:rPr>
          <w:rFonts w:ascii="Sakkal Majalla" w:hAnsi="Sakkal Majalla" w:cs="Sakkal Majalla"/>
          <w:b/>
          <w:bCs/>
          <w:sz w:val="48"/>
          <w:szCs w:val="48"/>
          <w:rtl/>
        </w:rPr>
        <w:t xml:space="preserve"> وصحبه، صلاةً دائمةً لا حدَّ لها ولا عددَ. أما بعدُ: فأوصيكم ونفسي بتقوى الله ...</w:t>
      </w:r>
    </w:p>
    <w:p w:rsidR="00BF0450" w:rsidRPr="00BF0450" w:rsidRDefault="00BF0450" w:rsidP="00BF0450">
      <w:pPr>
        <w:spacing w:line="360" w:lineRule="auto"/>
        <w:jc w:val="both"/>
        <w:rPr>
          <w:rFonts w:ascii="Sakkal Majalla" w:hAnsi="Sakkal Majalla" w:cs="Sakkal Majalla"/>
          <w:b/>
          <w:bCs/>
          <w:sz w:val="46"/>
          <w:szCs w:val="46"/>
          <w:rtl/>
        </w:rPr>
      </w:pPr>
      <w:r w:rsidRPr="00BF0450">
        <w:rPr>
          <w:rFonts w:ascii="Sakkal Majalla" w:hAnsi="Sakkal Majalla" w:cs="Sakkal Majalla"/>
          <w:b/>
          <w:bCs/>
          <w:sz w:val="44"/>
          <w:szCs w:val="44"/>
          <w:rtl/>
        </w:rPr>
        <w:t xml:space="preserve">في مِثلِ هذا الشهرِ المحرَّمِ من السنةِ السادسةِ للهجرةِ </w:t>
      </w:r>
      <w:proofErr w:type="gramStart"/>
      <w:r w:rsidRPr="00BF0450">
        <w:rPr>
          <w:rFonts w:ascii="Sakkal Majalla" w:hAnsi="Sakkal Majalla" w:cs="Sakkal Majalla"/>
          <w:b/>
          <w:bCs/>
          <w:sz w:val="44"/>
          <w:szCs w:val="44"/>
          <w:rtl/>
        </w:rPr>
        <w:t>عزَم</w:t>
      </w:r>
      <w:r w:rsidRPr="00BF0450">
        <w:rPr>
          <w:rFonts w:ascii="Sakkal Majalla" w:hAnsi="Sakkal Majalla" w:cs="Sakkal Majalla"/>
          <w:b/>
          <w:bCs/>
          <w:sz w:val="44"/>
          <w:szCs w:val="44"/>
        </w:rPr>
        <w:sym w:font="AGA Arabesque" w:char="F072"/>
      </w:r>
      <w:r w:rsidRPr="00BF0450">
        <w:rPr>
          <w:rFonts w:ascii="Sakkal Majalla" w:hAnsi="Sakkal Majalla" w:cs="Sakkal Majalla"/>
          <w:b/>
          <w:bCs/>
          <w:sz w:val="44"/>
          <w:szCs w:val="44"/>
        </w:rPr>
        <w:t xml:space="preserve"> </w:t>
      </w:r>
      <w:r w:rsidRPr="00BF0450">
        <w:rPr>
          <w:rFonts w:ascii="Sakkal Majalla" w:hAnsi="Sakkal Majalla" w:cs="Sakkal Majalla"/>
          <w:b/>
          <w:bCs/>
          <w:sz w:val="44"/>
          <w:szCs w:val="44"/>
          <w:rtl/>
        </w:rPr>
        <w:t xml:space="preserve"> على</w:t>
      </w:r>
      <w:proofErr w:type="gramEnd"/>
      <w:r w:rsidRPr="00BF0450">
        <w:rPr>
          <w:rFonts w:ascii="Sakkal Majalla" w:hAnsi="Sakkal Majalla" w:cs="Sakkal Majalla"/>
          <w:b/>
          <w:bCs/>
          <w:sz w:val="44"/>
          <w:szCs w:val="44"/>
          <w:rtl/>
        </w:rPr>
        <w:t xml:space="preserve"> زيارةِ البيتِ العتيقِ مُعتمِرًا، على إِثرِ رؤيا حقٍّ رآها أنَّه سيدخلَ المسجدَ الحرامَ هو وأصحابُهُ آمنينَ محلِّقينَ ومقصرينَ </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(لَقَدْ صَدَقَ اللَّـهُ رَسُولَهُ الرُّؤْيَا بِالْـحَقِّ لَتَدْخُلُنَّ الْـمَسْجِدَ الْـحَرَامَ إِنْ شَاءَ اللَّـهُ آمِنِينَ مُحَلِّقِينَ رُءُوسَكُمْ وَمُقَصِّرِينَ لَا تَخَافُونَ)</w:t>
      </w:r>
    </w:p>
    <w:p w:rsidR="00BF0450" w:rsidRPr="00BF0450" w:rsidRDefault="00BF0450" w:rsidP="00BF0450">
      <w:pPr>
        <w:spacing w:line="360" w:lineRule="auto"/>
        <w:jc w:val="both"/>
        <w:rPr>
          <w:rFonts w:ascii="Sakkal Majalla" w:hAnsi="Sakkal Majalla" w:cs="Sakkal Majalla"/>
          <w:sz w:val="48"/>
          <w:szCs w:val="48"/>
          <w:rtl/>
        </w:rPr>
      </w:pPr>
      <w:proofErr w:type="gramStart"/>
      <w:r w:rsidRPr="00BF0450">
        <w:rPr>
          <w:rFonts w:ascii="Sakkal Majalla" w:hAnsi="Sakkal Majalla" w:cs="Sakkal Majalla"/>
          <w:b/>
          <w:bCs/>
          <w:sz w:val="48"/>
          <w:szCs w:val="48"/>
          <w:rtl/>
        </w:rPr>
        <w:t xml:space="preserve">خرَج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في</w:t>
      </w:r>
      <w:proofErr w:type="gramEnd"/>
      <w:r w:rsidRPr="00BF0450">
        <w:rPr>
          <w:rFonts w:ascii="Sakkal Majalla" w:hAnsi="Sakkal Majalla" w:cs="Sakkal Majalla"/>
          <w:b/>
          <w:bCs/>
          <w:sz w:val="48"/>
          <w:szCs w:val="48"/>
          <w:rtl/>
        </w:rPr>
        <w:t xml:space="preserve"> ألفٍ وأربعِ مئَـةٍ من أصحابه، مُيممًا راحلتَهُ شطرَ البيتِ الحرامِ، يَسوقُها إلى تلك الرُبوعِ سَوقًا، ويـَحثُّها إلى مهوى قلبِه شوقًا ، بعد انقطاعِ سنواتٍ عن تلكَ البقعةِ المبارَكةِ، قِبلةَ القلوبِ، وموئلَ النفوسِ، تسكُنُ في رحابها الأرواحُ، وتُسكَبُ على ثراها العَبراتُ </w:t>
      </w:r>
      <w:r w:rsidRPr="00BF0450">
        <w:rPr>
          <w:rFonts w:ascii="Sakkal Majalla" w:hAnsi="Sakkal Majalla" w:cs="Sakkal Majalla"/>
          <w:sz w:val="48"/>
          <w:szCs w:val="48"/>
          <w:rtl/>
        </w:rPr>
        <w:t>.</w:t>
      </w:r>
    </w:p>
    <w:p w:rsid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0"/>
          <w:szCs w:val="40"/>
          <w:rtl/>
        </w:rPr>
        <w:t xml:space="preserve">والحنينُ إلى المسجدِ الحرامِ والاشتياقُ إلى مَواطِنِ الخيرِ والعباداتِ دليلُ حياةِ القلبِ، وعلامةُ إشراقةِ النفسِ </w:t>
      </w:r>
      <w:r w:rsidRPr="00BF0450">
        <w:rPr>
          <w:rFonts w:ascii="Sakkal Majalla" w:hAnsi="Sakkal Majalla" w:cs="Sakkal Majalla"/>
          <w:b/>
          <w:bCs/>
          <w:sz w:val="48"/>
          <w:szCs w:val="48"/>
          <w:rtl/>
        </w:rPr>
        <w:t xml:space="preserve">وصحتِها </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(إِنَّمَا يَعْمُرُ مَسَاجِدَ اللَّـهِ مَنْ آمَنَ بِاللَّـهِ وَالْيَوْمِ الْآخِرِ وَأَقَامَ الصَّلَاةَ وَآتَى الزَّكَاةَ وَلَمْ يَخْشَ إِلَّا اللَّـهَ فَعَسَى أُولَئِكَ أَنْ يَكُونُوا مِنَ الْـمُهْتَدِينَ)</w:t>
      </w:r>
    </w:p>
    <w:p w:rsidR="00BF0450" w:rsidRDefault="00BF0450" w:rsidP="00BF0450">
      <w:pPr>
        <w:spacing w:line="360" w:lineRule="auto"/>
        <w:jc w:val="both"/>
        <w:rPr>
          <w:rFonts w:ascii="Sakkal Majalla" w:hAnsi="Sakkal Majalla" w:cs="Sakkal Majalla"/>
          <w:b/>
          <w:bCs/>
          <w:sz w:val="48"/>
          <w:szCs w:val="48"/>
          <w:rtl/>
        </w:rPr>
      </w:pPr>
      <w:proofErr w:type="gramStart"/>
      <w:r w:rsidRPr="00BF0450">
        <w:rPr>
          <w:rFonts w:ascii="Sakkal Majalla" w:hAnsi="Sakkal Majalla" w:cs="Sakkal Majalla"/>
          <w:b/>
          <w:bCs/>
          <w:sz w:val="48"/>
          <w:szCs w:val="48"/>
          <w:rtl/>
        </w:rPr>
        <w:t xml:space="preserve">خرج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حتَّى</w:t>
      </w:r>
      <w:proofErr w:type="gramEnd"/>
      <w:r w:rsidRPr="00BF0450">
        <w:rPr>
          <w:rFonts w:ascii="Sakkal Majalla" w:hAnsi="Sakkal Majalla" w:cs="Sakkal Majalla"/>
          <w:b/>
          <w:bCs/>
          <w:sz w:val="48"/>
          <w:szCs w:val="48"/>
          <w:rtl/>
        </w:rPr>
        <w:t xml:space="preserve"> إذَا كَانُوا ببَعْضِ الطَّرِيقِ 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إنَّ خَالِدَ بنَ الوَلِيدِ بالغَمِيمِ في خَيْلٍ لِقُرَيْشٍ طَلِيعَةٌ، فَخُذُوا ذَاتَ اليَمِينِ. </w:t>
      </w:r>
      <w:proofErr w:type="spellStart"/>
      <w:r w:rsidRPr="00BF0450">
        <w:rPr>
          <w:rFonts w:ascii="Sakkal Majalla" w:hAnsi="Sakkal Majalla" w:cs="Sakkal Majalla"/>
          <w:b/>
          <w:bCs/>
          <w:sz w:val="48"/>
          <w:szCs w:val="48"/>
          <w:rtl/>
        </w:rPr>
        <w:t>فَوَاللَّـهِ</w:t>
      </w:r>
      <w:proofErr w:type="spellEnd"/>
      <w:r w:rsidRPr="00BF0450">
        <w:rPr>
          <w:rFonts w:ascii="Sakkal Majalla" w:hAnsi="Sakkal Majalla" w:cs="Sakkal Majalla"/>
          <w:b/>
          <w:bCs/>
          <w:sz w:val="48"/>
          <w:szCs w:val="48"/>
          <w:rtl/>
        </w:rPr>
        <w:t xml:space="preserve"> ما شَعَرَ بهِمْ خَالِدٌ حتَّى إذَا هُمْ بقَتَرَةِ الجَيْشِ، فَانْطَلَقَ يَرْكُضُ نَذِيرًا لِقُرَيْشٍ، </w:t>
      </w:r>
      <w:proofErr w:type="gramStart"/>
      <w:r w:rsidRPr="00BF0450">
        <w:rPr>
          <w:rFonts w:ascii="Sakkal Majalla" w:hAnsi="Sakkal Majalla" w:cs="Sakkal Majalla"/>
          <w:b/>
          <w:bCs/>
          <w:sz w:val="48"/>
          <w:szCs w:val="48"/>
          <w:rtl/>
        </w:rPr>
        <w:t xml:space="preserve">وسَارَ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حتَّى</w:t>
      </w:r>
      <w:proofErr w:type="gramEnd"/>
      <w:r w:rsidRPr="00BF0450">
        <w:rPr>
          <w:rFonts w:ascii="Sakkal Majalla" w:hAnsi="Sakkal Majalla" w:cs="Sakkal Majalla"/>
          <w:b/>
          <w:bCs/>
          <w:sz w:val="48"/>
          <w:szCs w:val="48"/>
          <w:rtl/>
        </w:rPr>
        <w:t xml:space="preserve"> إذَا كانَ بالثَّنِيَّةِ الَّتي يُهْبَطُ عليهم منها بَرَكَتْ به رَاحِلَتُهُ، فَقالوا: </w:t>
      </w:r>
      <w:proofErr w:type="spellStart"/>
      <w:r w:rsidRPr="00BF0450">
        <w:rPr>
          <w:rFonts w:ascii="Sakkal Majalla" w:hAnsi="Sakkal Majalla" w:cs="Sakkal Majalla"/>
          <w:b/>
          <w:bCs/>
          <w:sz w:val="48"/>
          <w:szCs w:val="48"/>
          <w:rtl/>
        </w:rPr>
        <w:t>خَلَأَتِ</w:t>
      </w:r>
      <w:proofErr w:type="spellEnd"/>
      <w:r w:rsidRPr="00BF0450">
        <w:rPr>
          <w:rFonts w:ascii="Sakkal Majalla" w:hAnsi="Sakkal Majalla" w:cs="Sakkal Majalla"/>
          <w:b/>
          <w:bCs/>
          <w:sz w:val="48"/>
          <w:szCs w:val="48"/>
          <w:rtl/>
        </w:rPr>
        <w:t xml:space="preserve"> القَصْوَاءُ، فَقالَ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ما </w:t>
      </w:r>
      <w:proofErr w:type="spellStart"/>
      <w:r w:rsidRPr="00BF0450">
        <w:rPr>
          <w:rFonts w:ascii="Sakkal Majalla" w:hAnsi="Sakkal Majalla" w:cs="Sakkal Majalla"/>
          <w:b/>
          <w:bCs/>
          <w:sz w:val="48"/>
          <w:szCs w:val="48"/>
          <w:rtl/>
        </w:rPr>
        <w:t>خَلَأَتِ</w:t>
      </w:r>
      <w:proofErr w:type="spellEnd"/>
      <w:r w:rsidRPr="00BF0450">
        <w:rPr>
          <w:rFonts w:ascii="Sakkal Majalla" w:hAnsi="Sakkal Majalla" w:cs="Sakkal Majalla"/>
          <w:b/>
          <w:bCs/>
          <w:sz w:val="48"/>
          <w:szCs w:val="48"/>
          <w:rtl/>
        </w:rPr>
        <w:t xml:space="preserve"> القَصْوَاءُ، وما ذَاكَ لَهَا بخُلُقٍ، ولَكِنْ حَبَسَهَا حَابِسُ الفِيلِ، </w:t>
      </w:r>
    </w:p>
    <w:p w:rsidR="00BF0450" w:rsidRPr="00BF0450" w:rsidRDefault="00BF0450" w:rsidP="00BF0450">
      <w:pPr>
        <w:spacing w:line="360" w:lineRule="auto"/>
        <w:jc w:val="both"/>
        <w:rPr>
          <w:rFonts w:ascii="Sakkal Majalla" w:hAnsi="Sakkal Majalla" w:cs="Sakkal Majalla"/>
          <w:b/>
          <w:bCs/>
          <w:sz w:val="48"/>
          <w:szCs w:val="48"/>
          <w:rtl/>
        </w:rPr>
      </w:pPr>
      <w:proofErr w:type="gramStart"/>
      <w:r w:rsidRPr="00BF0450">
        <w:rPr>
          <w:rFonts w:ascii="Sakkal Majalla" w:hAnsi="Sakkal Majalla" w:cs="Sakkal Majalla"/>
          <w:b/>
          <w:bCs/>
          <w:sz w:val="48"/>
          <w:szCs w:val="48"/>
          <w:rtl/>
        </w:rPr>
        <w:lastRenderedPageBreak/>
        <w:t xml:space="preserve">دافَعَ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عن</w:t>
      </w:r>
      <w:proofErr w:type="gramEnd"/>
      <w:r w:rsidRPr="00BF0450">
        <w:rPr>
          <w:rFonts w:ascii="Sakkal Majalla" w:hAnsi="Sakkal Majalla" w:cs="Sakkal Majalla"/>
          <w:b/>
          <w:bCs/>
          <w:sz w:val="48"/>
          <w:szCs w:val="48"/>
          <w:rtl/>
        </w:rPr>
        <w:t xml:space="preserve"> ناقتِه حين ظنَّ القومُ أنها مُعانِدةٌ، ليعذرَ دابةً غيرَ مكلَّفةٍ باستصحابِ خُلُقِها الأصيلِ، وسيرتِها الناصعةِ، ولِيُعَلِّمَ أمتَه درسًا في التعاملِ والحُكْمِ على المواقفِ، وإقالةِ العثرةِ، وإيجادِ الأعذارِ لِمَنْ له مواقفُ مشهودةٌ بالخيرِ والفضل والعِلْم.</w:t>
      </w:r>
    </w:p>
    <w:p w:rsid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ثُمَّ </w:t>
      </w:r>
      <w:proofErr w:type="gramStart"/>
      <w:r w:rsidRPr="00BF0450">
        <w:rPr>
          <w:rFonts w:ascii="Sakkal Majalla" w:hAnsi="Sakkal Majalla" w:cs="Sakkal Majalla"/>
          <w:b/>
          <w:bCs/>
          <w:sz w:val="48"/>
          <w:szCs w:val="48"/>
          <w:rtl/>
        </w:rPr>
        <w:t xml:space="preserve">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w:t>
      </w:r>
      <w:proofErr w:type="gramEnd"/>
      <w:r w:rsidRPr="00BF0450">
        <w:rPr>
          <w:rFonts w:ascii="Sakkal Majalla" w:hAnsi="Sakkal Majalla" w:cs="Sakkal Majalla"/>
          <w:b/>
          <w:bCs/>
          <w:sz w:val="48"/>
          <w:szCs w:val="48"/>
          <w:rtl/>
        </w:rPr>
        <w:t xml:space="preserve"> والذي نَفْسِي بيَدِهِ، لا يَسْأَلُونِي خُطَّةً يُعَظِّمُونَ فِيهَا حُرُمَاتِ اللَّـهِ إلَّا أعْطَيْتُهُمْ إيَّاهَا. </w:t>
      </w:r>
      <w:proofErr w:type="gramStart"/>
      <w:r w:rsidRPr="00BF0450">
        <w:rPr>
          <w:rFonts w:ascii="Sakkal Majalla" w:hAnsi="Sakkal Majalla" w:cs="Sakkal Majalla"/>
          <w:b/>
          <w:bCs/>
          <w:sz w:val="48"/>
          <w:szCs w:val="48"/>
          <w:rtl/>
        </w:rPr>
        <w:t>فغلَّبَ</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Pr>
        <w:t xml:space="preserve"> </w:t>
      </w:r>
      <w:r w:rsidRPr="00BF0450">
        <w:rPr>
          <w:rFonts w:ascii="Sakkal Majalla" w:hAnsi="Sakkal Majalla" w:cs="Sakkal Majalla"/>
          <w:b/>
          <w:bCs/>
          <w:sz w:val="48"/>
          <w:szCs w:val="48"/>
          <w:rtl/>
        </w:rPr>
        <w:t xml:space="preserve"> مصلحةَ</w:t>
      </w:r>
      <w:proofErr w:type="gramEnd"/>
      <w:r w:rsidRPr="00BF0450">
        <w:rPr>
          <w:rFonts w:ascii="Sakkal Majalla" w:hAnsi="Sakkal Majalla" w:cs="Sakkal Majalla"/>
          <w:b/>
          <w:bCs/>
          <w:sz w:val="48"/>
          <w:szCs w:val="48"/>
          <w:rtl/>
        </w:rPr>
        <w:t xml:space="preserve"> حقنِ الدماءِ، وسلامةَ الأنفسِ والأرواحِ ونظَرَ في </w:t>
      </w:r>
      <w:proofErr w:type="spellStart"/>
      <w:r w:rsidRPr="00BF0450">
        <w:rPr>
          <w:rFonts w:ascii="Sakkal Majalla" w:hAnsi="Sakkal Majalla" w:cs="Sakkal Majalla"/>
          <w:b/>
          <w:bCs/>
          <w:sz w:val="48"/>
          <w:szCs w:val="48"/>
          <w:rtl/>
        </w:rPr>
        <w:t>مآلاتِ</w:t>
      </w:r>
      <w:proofErr w:type="spellEnd"/>
      <w:r w:rsidRPr="00BF0450">
        <w:rPr>
          <w:rFonts w:ascii="Sakkal Majalla" w:hAnsi="Sakkal Majalla" w:cs="Sakkal Majalla"/>
          <w:b/>
          <w:bCs/>
          <w:sz w:val="48"/>
          <w:szCs w:val="48"/>
          <w:rtl/>
        </w:rPr>
        <w:t xml:space="preserve"> المواقفِ والأمورِ، والمقاصدِ والغاياتِ، فقد كان بمكةَ جمعٌ من المؤمنينَ والمستضعَفينَ، </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 xml:space="preserve">فلو دخَل الصحابةُ مكةَ ووقعَت حربٌ لَمَا أَمِنَ أن يُصابَ منهم (وَلَوْلَا رِجَالٌ مُؤْمِنُونَ وَنِسَاءٌ مُؤْمِنَاتٌ لَمْ تَعْلَمُوهُمْ أَنْ تَطَئُوهُمْ فَتُصِيبَكُمْ مِنْهُمْ مَعَرَّةٌ بِغَيْرِ عِلْمٍ) </w:t>
      </w:r>
    </w:p>
    <w:p w:rsidR="00BF0450" w:rsidRPr="00BF0450" w:rsidRDefault="00BF0450" w:rsidP="00BF0450">
      <w:pPr>
        <w:spacing w:line="360" w:lineRule="auto"/>
        <w:jc w:val="both"/>
        <w:rPr>
          <w:rFonts w:ascii="Sakkal Majalla" w:hAnsi="Sakkal Majalla" w:cs="Sakkal Majalla"/>
          <w:b/>
          <w:bCs/>
          <w:sz w:val="48"/>
          <w:szCs w:val="48"/>
          <w:rtl/>
        </w:rPr>
      </w:pPr>
      <w:proofErr w:type="gramStart"/>
      <w:r w:rsidRPr="00BF0450">
        <w:rPr>
          <w:rFonts w:ascii="Sakkal Majalla" w:hAnsi="Sakkal Majalla" w:cs="Sakkal Majalla"/>
          <w:b/>
          <w:bCs/>
          <w:sz w:val="48"/>
          <w:szCs w:val="48"/>
          <w:rtl/>
        </w:rPr>
        <w:t xml:space="preserve">نزل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بأَقْصَى</w:t>
      </w:r>
      <w:proofErr w:type="gramEnd"/>
      <w:r w:rsidRPr="00BF0450">
        <w:rPr>
          <w:rFonts w:ascii="Sakkal Majalla" w:hAnsi="Sakkal Majalla" w:cs="Sakkal Majalla"/>
          <w:b/>
          <w:bCs/>
          <w:sz w:val="48"/>
          <w:szCs w:val="48"/>
          <w:rtl/>
        </w:rPr>
        <w:t xml:space="preserve"> الحُدَيْبِيَةِ وشُكِيَ إليه العَطَشُ، فَانْتَزَعَ سَهْمًا مِن كِنَانَتِهِ، ثُمَّ أمَرَهُمْ أنْ يَجْعَلُوهُ فِي حُفرةٍ بها ماءٌ قليلٌ، </w:t>
      </w:r>
      <w:proofErr w:type="spellStart"/>
      <w:r w:rsidRPr="00BF0450">
        <w:rPr>
          <w:rFonts w:ascii="Sakkal Majalla" w:hAnsi="Sakkal Majalla" w:cs="Sakkal Majalla"/>
          <w:b/>
          <w:bCs/>
          <w:sz w:val="48"/>
          <w:szCs w:val="48"/>
          <w:rtl/>
        </w:rPr>
        <w:t>فَوَاللَّـهِ</w:t>
      </w:r>
      <w:proofErr w:type="spellEnd"/>
      <w:r w:rsidRPr="00BF0450">
        <w:rPr>
          <w:rFonts w:ascii="Sakkal Majalla" w:hAnsi="Sakkal Majalla" w:cs="Sakkal Majalla"/>
          <w:b/>
          <w:bCs/>
          <w:sz w:val="48"/>
          <w:szCs w:val="48"/>
          <w:rtl/>
        </w:rPr>
        <w:t xml:space="preserve"> ما زَالَ يَجِيشُ لهمْ بالرِّيِّ حتَّى صَدَرُوا عنْه.</w:t>
      </w:r>
    </w:p>
    <w:p w:rsidR="00BF0450" w:rsidRDefault="00BF0450" w:rsidP="00BF0450">
      <w:pPr>
        <w:spacing w:line="360" w:lineRule="auto"/>
        <w:jc w:val="both"/>
        <w:rPr>
          <w:rFonts w:ascii="Sakkal Majalla" w:hAnsi="Sakkal Majalla" w:cs="Sakkal Majalla"/>
          <w:b/>
          <w:bCs/>
          <w:sz w:val="48"/>
          <w:szCs w:val="48"/>
          <w:rtl/>
        </w:rPr>
      </w:pPr>
      <w:proofErr w:type="gramStart"/>
      <w:r w:rsidRPr="00BF0450">
        <w:rPr>
          <w:rFonts w:ascii="Sakkal Majalla" w:hAnsi="Sakkal Majalla" w:cs="Sakkal Majalla"/>
          <w:b/>
          <w:bCs/>
          <w:sz w:val="48"/>
          <w:szCs w:val="48"/>
          <w:rtl/>
        </w:rPr>
        <w:t xml:space="preserve">أرسلَ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عثمانَ</w:t>
      </w:r>
      <w:proofErr w:type="gramEnd"/>
      <w:r w:rsidRPr="00BF0450">
        <w:rPr>
          <w:rFonts w:ascii="Sakkal Majalla" w:hAnsi="Sakkal Majalla" w:cs="Sakkal Majalla"/>
          <w:b/>
          <w:bCs/>
          <w:sz w:val="48"/>
          <w:szCs w:val="48"/>
          <w:rtl/>
        </w:rPr>
        <w:t xml:space="preserve"> </w:t>
      </w:r>
      <w:r w:rsidRPr="00BF0450">
        <w:rPr>
          <w:rFonts w:ascii="Sakkal Majalla" w:hAnsi="Sakkal Majalla" w:cs="Sakkal Majalla"/>
          <w:b/>
          <w:bCs/>
          <w:sz w:val="48"/>
          <w:szCs w:val="48"/>
        </w:rPr>
        <w:sym w:font="AGA Arabesque" w:char="F074"/>
      </w:r>
      <w:r w:rsidRPr="00BF0450">
        <w:rPr>
          <w:rFonts w:ascii="Sakkal Majalla" w:hAnsi="Sakkal Majalla" w:cs="Sakkal Majalla"/>
          <w:b/>
          <w:bCs/>
          <w:sz w:val="48"/>
          <w:szCs w:val="48"/>
          <w:rtl/>
        </w:rPr>
        <w:t xml:space="preserve"> ليشرحَ لقريشٍ ما يريدُه المسلمونَ، وإذا بالمشركينَ يَعرضُونَ على عثمانَ أن يطوفَ وحدَه بالبيتِ، ولكنَّه رفضَ أن يطوفَ دونَ المسلمينَ، </w:t>
      </w:r>
      <w:proofErr w:type="spellStart"/>
      <w:r w:rsidRPr="00BF0450">
        <w:rPr>
          <w:rFonts w:ascii="Sakkal Majalla" w:hAnsi="Sakkal Majalla" w:cs="Sakkal Majalla"/>
          <w:b/>
          <w:bCs/>
          <w:sz w:val="48"/>
          <w:szCs w:val="48"/>
          <w:rtl/>
        </w:rPr>
        <w:t>فاحتبستُهُ</w:t>
      </w:r>
      <w:proofErr w:type="spellEnd"/>
      <w:r w:rsidRPr="00BF0450">
        <w:rPr>
          <w:rFonts w:ascii="Sakkal Majalla" w:hAnsi="Sakkal Majalla" w:cs="Sakkal Majalla"/>
          <w:b/>
          <w:bCs/>
          <w:sz w:val="48"/>
          <w:szCs w:val="48"/>
          <w:rtl/>
        </w:rPr>
        <w:t xml:space="preserve"> قريشٌ عندَها، </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 xml:space="preserve">فلما طالتْ غيبَتُهُ ظنَّ المسلمونَ أن الكفارَ قتلُوُه، ودعا رسولُ اللـهُ الناسَ إلى البيعةِ، وبايعوا على القتالِ وألا يفروا أبداً، وفيهم نزل قولُه تعالى (لَقَدْ رَضِيَ اللَّـهُ عَنِ الْـمُؤْمِنِينَ إِذْ يُبَايِعُونَكَ تَحْتَ الشَّجَرَةِ فَعَلِمَ مَا فِي قُلُوبِهِمْ فَأَنْزَلَ السَّكِينَةَ عَلَيْهِمْ وَأَثَابَهُمْ فَتْحًا قَرِيبًا وَمَغَانِمَ كَثِيرَةً يَأْخُذُونَهَا وَكَانَ اللَّـهُ عَزِيزًا حَكِيمًا).قال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اللهمَّ إنَّ عثمانَ في حاجةِ اللـهِ تعالى، وحاجةِ رسولِه فضربَ بإحدى يديِه على الأُخرى، فكانتْ يدُ رسولِ اللـهِ ﷺ لعثمانَ خيرًا من أيديهِم لأنفسهِم </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 xml:space="preserve"> وجَاءَ بُدَيْلُ الخُزَاعِيُّ في نَفَرٍ مِن قَوْمِهِ، فَقالَ للنبيِّ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إنِّي تَرَكْتُ كَعْبَ بنَ لُؤَيٍّ وعَامِرَ بنَ لُؤَيٍّ نَزَلُوا أعْدَادَ مِيَاهِ الحُـدَيْبِيَةِ، ومعهُمُ العُوذُ المَطَافِيلُ، وهُمْ مُقَاتِلُوكَ وصَادُّوكَ عَنِ البَيْتِ، فقال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إنَّا لَمْ نَجِئْ لِقِتَالِ أحَدٍ، ولَكِنَّا جِئْنَا مُعْتَمِرِينَ، وإنَّ قُرَيْشًا قدْ نَهِكَتْهُمُ الحَرْبُ وأَضَرَّتْ بهِمْ، فإنْ </w:t>
      </w:r>
      <w:proofErr w:type="spellStart"/>
      <w:r w:rsidRPr="00BF0450">
        <w:rPr>
          <w:rFonts w:ascii="Sakkal Majalla" w:hAnsi="Sakkal Majalla" w:cs="Sakkal Majalla"/>
          <w:b/>
          <w:bCs/>
          <w:sz w:val="48"/>
          <w:szCs w:val="48"/>
          <w:rtl/>
        </w:rPr>
        <w:t>شَاؤُوا</w:t>
      </w:r>
      <w:proofErr w:type="spellEnd"/>
      <w:r w:rsidRPr="00BF0450">
        <w:rPr>
          <w:rFonts w:ascii="Sakkal Majalla" w:hAnsi="Sakkal Majalla" w:cs="Sakkal Majalla"/>
          <w:b/>
          <w:bCs/>
          <w:sz w:val="48"/>
          <w:szCs w:val="48"/>
          <w:rtl/>
        </w:rPr>
        <w:t xml:space="preserve"> مَادَدْتُهُمْ مُدَّةً، ويُخَلُّوا بَيْنِي وبيْنَ النَّاسِ، فإنْ أظْهَرْ: فإنْ </w:t>
      </w:r>
      <w:proofErr w:type="spellStart"/>
      <w:r w:rsidRPr="00BF0450">
        <w:rPr>
          <w:rFonts w:ascii="Sakkal Majalla" w:hAnsi="Sakkal Majalla" w:cs="Sakkal Majalla"/>
          <w:b/>
          <w:bCs/>
          <w:sz w:val="48"/>
          <w:szCs w:val="48"/>
          <w:rtl/>
        </w:rPr>
        <w:t>شَاؤُوا</w:t>
      </w:r>
      <w:proofErr w:type="spellEnd"/>
      <w:r w:rsidRPr="00BF0450">
        <w:rPr>
          <w:rFonts w:ascii="Sakkal Majalla" w:hAnsi="Sakkal Majalla" w:cs="Sakkal Majalla"/>
          <w:b/>
          <w:bCs/>
          <w:sz w:val="48"/>
          <w:szCs w:val="48"/>
          <w:rtl/>
        </w:rPr>
        <w:t xml:space="preserve"> أنْ يَدْخُلُوا فِيما دَخَلَ فيه النَّاسُ فَعَلُوا، وإلَّا فقَدْ جَمُّوا، وإنْ هُمْ أبَوْا، </w:t>
      </w:r>
      <w:proofErr w:type="spellStart"/>
      <w:r w:rsidRPr="00BF0450">
        <w:rPr>
          <w:rFonts w:ascii="Sakkal Majalla" w:hAnsi="Sakkal Majalla" w:cs="Sakkal Majalla"/>
          <w:b/>
          <w:bCs/>
          <w:sz w:val="48"/>
          <w:szCs w:val="48"/>
          <w:rtl/>
        </w:rPr>
        <w:t>فَوَالَّذِي</w:t>
      </w:r>
      <w:proofErr w:type="spellEnd"/>
      <w:r w:rsidRPr="00BF0450">
        <w:rPr>
          <w:rFonts w:ascii="Sakkal Majalla" w:hAnsi="Sakkal Majalla" w:cs="Sakkal Majalla"/>
          <w:b/>
          <w:bCs/>
          <w:sz w:val="48"/>
          <w:szCs w:val="48"/>
          <w:rtl/>
        </w:rPr>
        <w:t xml:space="preserve"> نَفْسِي بيَدِهِ </w:t>
      </w:r>
      <w:proofErr w:type="spellStart"/>
      <w:r w:rsidRPr="00BF0450">
        <w:rPr>
          <w:rFonts w:ascii="Sakkal Majalla" w:hAnsi="Sakkal Majalla" w:cs="Sakkal Majalla"/>
          <w:b/>
          <w:bCs/>
          <w:sz w:val="48"/>
          <w:szCs w:val="48"/>
          <w:rtl/>
        </w:rPr>
        <w:t>لَأُقَاتِلَنَّهُمْ</w:t>
      </w:r>
      <w:proofErr w:type="spellEnd"/>
      <w:r w:rsidRPr="00BF0450">
        <w:rPr>
          <w:rFonts w:ascii="Sakkal Majalla" w:hAnsi="Sakkal Majalla" w:cs="Sakkal Majalla"/>
          <w:b/>
          <w:bCs/>
          <w:sz w:val="48"/>
          <w:szCs w:val="48"/>
          <w:rtl/>
        </w:rPr>
        <w:t xml:space="preserve"> علَى أمْرِي هذا حتَّى تَنْفَرِدَ سَالِفَتِي، ولَيُنْفِذَنَّ اللَّـهُ أمْرَهُ.</w:t>
      </w:r>
    </w:p>
    <w:p w:rsid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 xml:space="preserve">فَقالَ بُدَيْلٌ: سَأُبَلِّغُهُمْ ما تَقُولُ. فَانْطَلَقَ حتَّى أتَى قُرَيْشًا، وحَدَّثَهُمْ بما 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فأرسلوا عُرْوَةَ بنَ مَسْعُودٍ للتفاوضِ، وعاد إلى قريشٍ وهو يقول: أيْ قَوْمِ، واللَّـهِ لقَدْ وفَدْتُ علَى المُلُوكِ، ووَفَدْتُ علَى قَيْصَرَ، وكِسْرَى، والنَّجَاشِيِّ، واللَّـهِ إنْ رَأَيْتُ مَلِكًا قَطُّ يُعَظِّمُهُ أصْحَابُهُ ما يُعَظِّمُ أصْحَابُ مُحَمَّدٍ مُحَمَّدًا؛ واللَّـهِ إنْ تَنَخَّمَ نُخَامَةً إلَّا وقَعَتْ في كَفِّ رَجُلٍ منهمْ، فَدَلَكَ بهَا وجْهَهُ وجِلْدَهُ، وإذَا أمَرَهُمُ ابْتَدَرُوا أمْرَهُ، وإذَا تَوَضَّأَ كَادُوا يَقْتَتِلُونَ علَى وَضُوئِهِ، وإذَا تَكَلَّمَ خَفَضُوا أصْوَاتَهُمْ عِنْدَهُ، وما يُحِدُّونَ إلَيْهِ النَّظَرَ تَعْظِيمًا له، </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 xml:space="preserve">وإنَّه قدْ عَرَضَ علَيْكُم خُطَّةَ رُشْدٍ فَاقْبَلُوهَا. لقد تجلت لهذا </w:t>
      </w:r>
      <w:r w:rsidRPr="00BF0450">
        <w:rPr>
          <w:rFonts w:ascii="Sakkal Majalla" w:hAnsi="Sakkal Majalla" w:cs="Sakkal Majalla"/>
          <w:b/>
          <w:bCs/>
          <w:sz w:val="48"/>
          <w:szCs w:val="48"/>
          <w:highlight w:val="yellow"/>
          <w:rtl/>
        </w:rPr>
        <w:t>الرجلِ</w:t>
      </w:r>
      <w:r w:rsidRPr="00BF0450">
        <w:rPr>
          <w:rFonts w:ascii="Sakkal Majalla" w:hAnsi="Sakkal Majalla" w:cs="Sakkal Majalla"/>
          <w:b/>
          <w:bCs/>
          <w:sz w:val="48"/>
          <w:szCs w:val="48"/>
          <w:rtl/>
        </w:rPr>
        <w:t xml:space="preserve"> محبةُ الصحابةِ </w:t>
      </w:r>
      <w:proofErr w:type="gramStart"/>
      <w:r w:rsidRPr="00BF0450">
        <w:rPr>
          <w:rFonts w:ascii="Sakkal Majalla" w:hAnsi="Sakkal Majalla" w:cs="Sakkal Majalla"/>
          <w:b/>
          <w:bCs/>
          <w:sz w:val="48"/>
          <w:szCs w:val="48"/>
          <w:rtl/>
        </w:rPr>
        <w:t xml:space="preserve">للنبيِّ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حتى</w:t>
      </w:r>
      <w:proofErr w:type="gramEnd"/>
      <w:r w:rsidRPr="00BF0450">
        <w:rPr>
          <w:rFonts w:ascii="Sakkal Majalla" w:hAnsi="Sakkal Majalla" w:cs="Sakkal Majalla"/>
          <w:b/>
          <w:bCs/>
          <w:sz w:val="48"/>
          <w:szCs w:val="48"/>
          <w:rtl/>
        </w:rPr>
        <w:t xml:space="preserve"> بلَغَت مدًى لا يُجارى، وسُمُوًّا لا يُبارى.</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فَقالَ رَجُلٌ مِن بَنِي كِنَانَةَ: دَعُونِي آتِيهِ، فَقالوا: </w:t>
      </w:r>
      <w:proofErr w:type="spellStart"/>
      <w:r w:rsidRPr="00BF0450">
        <w:rPr>
          <w:rFonts w:ascii="Sakkal Majalla" w:hAnsi="Sakkal Majalla" w:cs="Sakkal Majalla"/>
          <w:b/>
          <w:bCs/>
          <w:sz w:val="48"/>
          <w:szCs w:val="48"/>
          <w:rtl/>
        </w:rPr>
        <w:t>ائْتِهِ</w:t>
      </w:r>
      <w:proofErr w:type="spellEnd"/>
      <w:r w:rsidRPr="00BF0450">
        <w:rPr>
          <w:rFonts w:ascii="Sakkal Majalla" w:hAnsi="Sakkal Majalla" w:cs="Sakkal Majalla"/>
          <w:b/>
          <w:bCs/>
          <w:sz w:val="48"/>
          <w:szCs w:val="48"/>
          <w:rtl/>
        </w:rPr>
        <w:t>، فعادَ وهو يقول:</w:t>
      </w:r>
      <w:r w:rsidRPr="00BF0450">
        <w:rPr>
          <w:rFonts w:ascii="Sakkal Majalla" w:hAnsi="Sakkal Majalla" w:cs="Sakkal Majalla"/>
          <w:rtl/>
        </w:rPr>
        <w:t xml:space="preserve"> </w:t>
      </w:r>
      <w:r w:rsidRPr="00BF0450">
        <w:rPr>
          <w:rFonts w:ascii="Sakkal Majalla" w:hAnsi="Sakkal Majalla" w:cs="Sakkal Majalla"/>
          <w:b/>
          <w:bCs/>
          <w:sz w:val="48"/>
          <w:szCs w:val="48"/>
          <w:rtl/>
        </w:rPr>
        <w:t>رَأَيْتُ البُدْنَ قدْ قُلِّدَتْ وأُشْعِرَتْ، فَما أَرَى أنْ يُصَدُّوا عَنِ البَيْتِ.</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ثم جاءَ سُهَيْلُ بنُ عَمْرٍو، </w:t>
      </w:r>
      <w:proofErr w:type="gramStart"/>
      <w:r w:rsidRPr="00BF0450">
        <w:rPr>
          <w:rFonts w:ascii="Sakkal Majalla" w:hAnsi="Sakkal Majalla" w:cs="Sakkal Majalla"/>
          <w:b/>
          <w:bCs/>
          <w:sz w:val="48"/>
          <w:szCs w:val="48"/>
          <w:rtl/>
        </w:rPr>
        <w:t xml:space="preserve">فقالَ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هذا</w:t>
      </w:r>
      <w:proofErr w:type="gramEnd"/>
      <w:r w:rsidRPr="00BF0450">
        <w:rPr>
          <w:rFonts w:ascii="Sakkal Majalla" w:hAnsi="Sakkal Majalla" w:cs="Sakkal Majalla"/>
          <w:b/>
          <w:bCs/>
          <w:sz w:val="48"/>
          <w:szCs w:val="48"/>
          <w:rtl/>
        </w:rPr>
        <w:t xml:space="preserve"> سُهيلٌ قد سَهَّل اللـهُ لكم أمرَكم. وهذا ديدنُ المسلمِ في الأمورِ الحوالكِ؛ يتفاءلُ ويُحسِنُ الظنَّ بربِّه مع حسنِ العملِ.</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 xml:space="preserve">فَقالَ سُهيلٌ: هَاتِ اكْتُبْ بيْنَنَا وبيْنَكُمْ كِتَابًا، </w:t>
      </w:r>
      <w:proofErr w:type="gramStart"/>
      <w:r w:rsidRPr="00BF0450">
        <w:rPr>
          <w:rFonts w:ascii="Sakkal Majalla" w:hAnsi="Sakkal Majalla" w:cs="Sakkal Majalla"/>
          <w:b/>
          <w:bCs/>
          <w:sz w:val="48"/>
          <w:szCs w:val="48"/>
          <w:rtl/>
        </w:rPr>
        <w:t xml:space="preserve">فَدَعَا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الكَاتِبَ</w:t>
      </w:r>
      <w:proofErr w:type="gramEnd"/>
      <w:r w:rsidRPr="00BF0450">
        <w:rPr>
          <w:rFonts w:ascii="Sakkal Majalla" w:hAnsi="Sakkal Majalla" w:cs="Sakkal Majalla"/>
          <w:b/>
          <w:bCs/>
          <w:sz w:val="48"/>
          <w:szCs w:val="48"/>
          <w:rtl/>
        </w:rPr>
        <w:t xml:space="preserve">، فَقالَ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بسْمِ اللَّـهِ الرَّحْمَنِ الرَّحِيمِ، قالَ سُهَيْلٌ: أمَّا الرَّحْمَنُ، </w:t>
      </w:r>
      <w:proofErr w:type="spellStart"/>
      <w:r w:rsidRPr="00BF0450">
        <w:rPr>
          <w:rFonts w:ascii="Sakkal Majalla" w:hAnsi="Sakkal Majalla" w:cs="Sakkal Majalla"/>
          <w:b/>
          <w:bCs/>
          <w:sz w:val="48"/>
          <w:szCs w:val="48"/>
          <w:rtl/>
        </w:rPr>
        <w:t>فَوَاللَّـهِ</w:t>
      </w:r>
      <w:proofErr w:type="spellEnd"/>
      <w:r w:rsidRPr="00BF0450">
        <w:rPr>
          <w:rFonts w:ascii="Sakkal Majalla" w:hAnsi="Sakkal Majalla" w:cs="Sakkal Majalla"/>
          <w:b/>
          <w:bCs/>
          <w:sz w:val="48"/>
          <w:szCs w:val="48"/>
          <w:rtl/>
        </w:rPr>
        <w:t xml:space="preserve"> ما أدْرِي ما هو، ولَكِنِ اكْتُبْ «باسْمِكَ اللَّهُمَّ» فَقالَ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اكْتُبْ «باسْمِكَ اللَّهُمَّ».</w:t>
      </w:r>
    </w:p>
    <w:p w:rsid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 ثُمَّ قالَ: هذا ما قَاضَى عليه مُحَمَّدٌ رَسولُ اللَّـهِ، فَقالَ سُهَيْلٌ: واللَّـهِ لو كُنَّا نَعْلَمُ أنَّكَ رَسولُ اللَّـهِ ما صَدَدْنَاكَ عَنِ البَيْتِ، ولَا قَاتَلْنَاكَ، ولَكِنِ اكْتُبْ «مُحَمَّدُ بنُ عبدِ اللَّـهِ»، </w:t>
      </w:r>
      <w:proofErr w:type="gramStart"/>
      <w:r w:rsidRPr="00BF0450">
        <w:rPr>
          <w:rFonts w:ascii="Sakkal Majalla" w:hAnsi="Sakkal Majalla" w:cs="Sakkal Majalla"/>
          <w:b/>
          <w:bCs/>
          <w:sz w:val="48"/>
          <w:szCs w:val="48"/>
          <w:rtl/>
        </w:rPr>
        <w:t xml:space="preserve">فَقالَ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w:t>
      </w:r>
      <w:proofErr w:type="gramEnd"/>
      <w:r w:rsidRPr="00BF0450">
        <w:rPr>
          <w:rFonts w:ascii="Sakkal Majalla" w:hAnsi="Sakkal Majalla" w:cs="Sakkal Majalla"/>
          <w:b/>
          <w:bCs/>
          <w:sz w:val="48"/>
          <w:szCs w:val="48"/>
          <w:rtl/>
        </w:rPr>
        <w:t xml:space="preserve"> واللَّـهِ إنِّي لَرَسولُ اللَّـهِ، وإنْ كَذَّبْتُمُونِي، اكْتُبْ «مُحَمَّدُ بنُ عبدِ اللَّـهِ». فَقالَ </w:t>
      </w:r>
      <w:proofErr w:type="gramStart"/>
      <w:r w:rsidRPr="00BF0450">
        <w:rPr>
          <w:rFonts w:ascii="Sakkal Majalla" w:hAnsi="Sakkal Majalla" w:cs="Sakkal Majalla"/>
          <w:b/>
          <w:bCs/>
          <w:sz w:val="48"/>
          <w:szCs w:val="48"/>
          <w:rtl/>
        </w:rPr>
        <w:t xml:space="preserve">له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علَى</w:t>
      </w:r>
      <w:proofErr w:type="gramEnd"/>
      <w:r w:rsidRPr="00BF0450">
        <w:rPr>
          <w:rFonts w:ascii="Sakkal Majalla" w:hAnsi="Sakkal Majalla" w:cs="Sakkal Majalla"/>
          <w:b/>
          <w:bCs/>
          <w:sz w:val="48"/>
          <w:szCs w:val="48"/>
          <w:rtl/>
        </w:rPr>
        <w:t xml:space="preserve"> أنْ تُخَلُّوا بيْنَنَا وبيْنَ البَيْتِ، فَنَطُوفَ به،</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 xml:space="preserve"> فَقالَ سُهَيْلٌ: واللَّـهِ لا تَتَحَدَّثُ العَرَبُ أنَّا أُخِذْنَا ضُغْطَةً، ولَكِنْ ذلكَ مِنَ العَامِ المُقْبِلِ، فَكَتَبَ، فَقالَ سُهَيْلٌ: وعلَى أنَّه لا يَأْتِيكَ مِنَّا رَجُلٌ وإنْ كانَ علَى دِينِكَ إلَّا رَدَدْتَهُ إلَيْنَا. قالَ المُسْلِمُونَ: سُبْحَانَ اللَّـهِ! كيفَ يُرَدُّ إلى المُشْرِكِينَ وقدْ جَاءَ مُسْلِمًا؟ </w:t>
      </w:r>
    </w:p>
    <w:p w:rsid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فَبيْنَما هُمْ كَذلكَ إذْ دَخَلَ أبو جَنْدَلِ بنُ سُهَيْلِ بنِ عَمْرٍو يَرْسُفُ في قُيُودِهِ، ورَمَى بنَفْسِهِ بيْنَ أظْهُرِ المُسْلِمِينَ، فَقالَ سُهَيْلٌ: هذا يا مُحَمَّدُ أوَّلُ ما أُقَاضِيكَ عليه أنْ تَرُدَّهُ إلَيَّ، </w:t>
      </w:r>
      <w:proofErr w:type="gramStart"/>
      <w:r w:rsidRPr="00BF0450">
        <w:rPr>
          <w:rFonts w:ascii="Sakkal Majalla" w:hAnsi="Sakkal Majalla" w:cs="Sakkal Majalla"/>
          <w:b/>
          <w:bCs/>
          <w:sz w:val="48"/>
          <w:szCs w:val="48"/>
          <w:rtl/>
        </w:rPr>
        <w:t xml:space="preserve">فَقالَ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w:t>
      </w:r>
      <w:proofErr w:type="gramEnd"/>
      <w:r w:rsidRPr="00BF0450">
        <w:rPr>
          <w:rFonts w:ascii="Sakkal Majalla" w:hAnsi="Sakkal Majalla" w:cs="Sakkal Majalla"/>
          <w:b/>
          <w:bCs/>
          <w:sz w:val="48"/>
          <w:szCs w:val="48"/>
          <w:rtl/>
        </w:rPr>
        <w:t xml:space="preserve"> إنَّا لَمْ نَقْضِ الكِتَابَ بَعْدُ، قالَ: </w:t>
      </w:r>
      <w:proofErr w:type="spellStart"/>
      <w:r w:rsidRPr="00BF0450">
        <w:rPr>
          <w:rFonts w:ascii="Sakkal Majalla" w:hAnsi="Sakkal Majalla" w:cs="Sakkal Majalla"/>
          <w:b/>
          <w:bCs/>
          <w:sz w:val="48"/>
          <w:szCs w:val="48"/>
          <w:rtl/>
        </w:rPr>
        <w:t>فَوَاللَّـهِ</w:t>
      </w:r>
      <w:proofErr w:type="spellEnd"/>
      <w:r w:rsidRPr="00BF0450">
        <w:rPr>
          <w:rFonts w:ascii="Sakkal Majalla" w:hAnsi="Sakkal Majalla" w:cs="Sakkal Majalla"/>
          <w:b/>
          <w:bCs/>
          <w:sz w:val="48"/>
          <w:szCs w:val="48"/>
          <w:rtl/>
        </w:rPr>
        <w:t xml:space="preserve"> إذًا لَمْ أُصَالِـحْكَ علَى شَيءٍ أبَدًا، قالَ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فأَجِزْهُ لِي،</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 xml:space="preserve"> قالَ: ما أنَا بمُجِيزِهِ لَكَ، قالَ: بَلَى فَافْعَلْ، قالَ: ما أنَا بفَاعِلٍ. فقالَ أبو جَنْدَلٍ: أيْ مَعْشَرَ المُسْلِمِينَ، أُرَدُّ إلى المُشْرِكِينَ وقدْ جِئْتُ مُسْلِمًا، ألَا تَرَوْنَ ما قدْ لَقِيتُ؟! وكانَ قدْ عُذِّبَ عَذَابًا شَدِيدًا في اللَّـهِ.</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قالَ عُمَرُ: فأتَيْتُ نَبِيَّ </w:t>
      </w:r>
      <w:proofErr w:type="gramStart"/>
      <w:r w:rsidRPr="00BF0450">
        <w:rPr>
          <w:rFonts w:ascii="Sakkal Majalla" w:hAnsi="Sakkal Majalla" w:cs="Sakkal Majalla"/>
          <w:b/>
          <w:bCs/>
          <w:sz w:val="48"/>
          <w:szCs w:val="48"/>
          <w:rtl/>
        </w:rPr>
        <w:t xml:space="preserve">اللَّـهِ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فَقُلتُ</w:t>
      </w:r>
      <w:proofErr w:type="gramEnd"/>
      <w:r w:rsidRPr="00BF0450">
        <w:rPr>
          <w:rFonts w:ascii="Sakkal Majalla" w:hAnsi="Sakkal Majalla" w:cs="Sakkal Majalla"/>
          <w:b/>
          <w:bCs/>
          <w:sz w:val="48"/>
          <w:szCs w:val="48"/>
          <w:rtl/>
        </w:rPr>
        <w:t xml:space="preserve">: ألَسْتَ نَبِيَّ اللَّـهِ حَقًّا؟ قالَ: بَلَى، قُلتُ: ألَسْنَا علَى الحَقِّ وعَدُوُّنَا علَى البَاطِلِ؟ قالَ: بَلَى، قُلتُ: فَلِمَ نُعْطِي الدَّنِيَّةَ في دِينِنَا إذًا؟ قالَ: إنِّي رَسولُ اللَّـهِ، ولَسْتُ أعْصِيهِ، وهو نَاصِرِي، قُلتُ: أوَليسَ كُنْتَ تُحَدِّثُنَا أنَّا سَنَأْتي البَيْتَ فَنَطُوفُ بهِ؟ </w:t>
      </w:r>
      <w:r w:rsidRPr="00BF0450">
        <w:rPr>
          <w:rFonts w:ascii="Sakkal Majalla" w:hAnsi="Sakkal Majalla" w:cs="Sakkal Majalla"/>
          <w:b/>
          <w:bCs/>
          <w:sz w:val="48"/>
          <w:szCs w:val="48"/>
          <w:rtl/>
        </w:rPr>
        <w:lastRenderedPageBreak/>
        <w:t>قالَ: بَلَى، فأخْبَرْتُكَ أنَّا نَأْتِيهِ العَامَ؟ قُلتُ: لَا، قالَ: فإنَّكَ آتِيهِ ومُطَّوِّفٌ به.</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قالَ: وأتيتُ أبا بكرٍ، فقال لي:</w:t>
      </w:r>
      <w:r w:rsidRPr="00BF0450">
        <w:rPr>
          <w:rFonts w:ascii="Sakkal Majalla" w:hAnsi="Sakkal Majalla" w:cs="Sakkal Majalla"/>
          <w:rtl/>
        </w:rPr>
        <w:t xml:space="preserve"> </w:t>
      </w:r>
      <w:r w:rsidRPr="00BF0450">
        <w:rPr>
          <w:rFonts w:ascii="Sakkal Majalla" w:hAnsi="Sakkal Majalla" w:cs="Sakkal Majalla"/>
          <w:b/>
          <w:bCs/>
          <w:sz w:val="48"/>
          <w:szCs w:val="48"/>
          <w:rtl/>
        </w:rPr>
        <w:t xml:space="preserve">أيُّها الرَّجُلُ، إنَّه لَرَسولُ </w:t>
      </w:r>
      <w:proofErr w:type="gramStart"/>
      <w:r w:rsidRPr="00BF0450">
        <w:rPr>
          <w:rFonts w:ascii="Sakkal Majalla" w:hAnsi="Sakkal Majalla" w:cs="Sakkal Majalla"/>
          <w:b/>
          <w:bCs/>
          <w:sz w:val="48"/>
          <w:szCs w:val="48"/>
          <w:rtl/>
        </w:rPr>
        <w:t xml:space="preserve">اللَّـهِ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وليسَ</w:t>
      </w:r>
      <w:proofErr w:type="gramEnd"/>
      <w:r w:rsidRPr="00BF0450">
        <w:rPr>
          <w:rFonts w:ascii="Sakkal Majalla" w:hAnsi="Sakkal Majalla" w:cs="Sakkal Majalla"/>
          <w:b/>
          <w:bCs/>
          <w:sz w:val="48"/>
          <w:szCs w:val="48"/>
          <w:rtl/>
        </w:rPr>
        <w:t xml:space="preserve"> يَعْصِي رَبَّهُ، وهو نَاصِرُهُ، فَاسْتَمْسِكْ بغَرْزِهِ؛ </w:t>
      </w:r>
      <w:proofErr w:type="spellStart"/>
      <w:r w:rsidRPr="00BF0450">
        <w:rPr>
          <w:rFonts w:ascii="Sakkal Majalla" w:hAnsi="Sakkal Majalla" w:cs="Sakkal Majalla"/>
          <w:b/>
          <w:bCs/>
          <w:sz w:val="48"/>
          <w:szCs w:val="48"/>
          <w:rtl/>
        </w:rPr>
        <w:t>فَوَاللَّـهِ</w:t>
      </w:r>
      <w:proofErr w:type="spellEnd"/>
      <w:r w:rsidRPr="00BF0450">
        <w:rPr>
          <w:rFonts w:ascii="Sakkal Majalla" w:hAnsi="Sakkal Majalla" w:cs="Sakkal Majalla"/>
          <w:b/>
          <w:bCs/>
          <w:sz w:val="48"/>
          <w:szCs w:val="48"/>
          <w:rtl/>
        </w:rPr>
        <w:t xml:space="preserve"> إنَّه علَى الحَقِّ. وفي ذلكَ تمامُ الانقيادِ والطاعةِ لرسولِ </w:t>
      </w:r>
      <w:proofErr w:type="gramStart"/>
      <w:r w:rsidRPr="00BF0450">
        <w:rPr>
          <w:rFonts w:ascii="Sakkal Majalla" w:hAnsi="Sakkal Majalla" w:cs="Sakkal Majalla"/>
          <w:b/>
          <w:bCs/>
          <w:sz w:val="48"/>
          <w:szCs w:val="48"/>
          <w:rtl/>
        </w:rPr>
        <w:t xml:space="preserve">اللـهِ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w:t>
      </w:r>
      <w:proofErr w:type="gramEnd"/>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 قالَ عُمَرُ: مَا زِلْتُ أَصُومُ وَأَتَصَدَّقُ وَأُصَلِّي وَأَعْتِقُ، مِنَ الَّذِي صَنَعْتُ، مَخَافَةَ كَلَامِي الَّذِي تَكَلَّمْتُ بِهِ </w:t>
      </w:r>
      <w:proofErr w:type="gramStart"/>
      <w:r w:rsidRPr="00BF0450">
        <w:rPr>
          <w:rFonts w:ascii="Sakkal Majalla" w:hAnsi="Sakkal Majalla" w:cs="Sakkal Majalla"/>
          <w:b/>
          <w:bCs/>
          <w:sz w:val="48"/>
          <w:szCs w:val="48"/>
          <w:rtl/>
        </w:rPr>
        <w:t>يَوْمَئِذٍ ؛</w:t>
      </w:r>
      <w:proofErr w:type="gramEnd"/>
      <w:r w:rsidRPr="00BF0450">
        <w:rPr>
          <w:rFonts w:ascii="Sakkal Majalla" w:hAnsi="Sakkal Majalla" w:cs="Sakkal Majalla"/>
          <w:b/>
          <w:bCs/>
          <w:sz w:val="48"/>
          <w:szCs w:val="48"/>
          <w:rtl/>
        </w:rPr>
        <w:t xml:space="preserve"> حَتَّى رَجَوْتُ أَنْ يَكُونَ خَيْرًا.</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 اللهم أعز الإسلام والمسلمين ...بارك الله ...</w:t>
      </w:r>
    </w:p>
    <w:p w:rsidR="00BF0450" w:rsidRPr="00BF0450" w:rsidRDefault="00BF0450" w:rsidP="00BF0450">
      <w:pPr>
        <w:spacing w:line="360" w:lineRule="auto"/>
        <w:jc w:val="center"/>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الخطبة الثانية:</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الحمد لله...أما بعد: فيا عباد الله:</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لَـمَّا </w:t>
      </w:r>
      <w:proofErr w:type="gramStart"/>
      <w:r w:rsidRPr="00BF0450">
        <w:rPr>
          <w:rFonts w:ascii="Sakkal Majalla" w:hAnsi="Sakkal Majalla" w:cs="Sakkal Majalla"/>
          <w:b/>
          <w:bCs/>
          <w:sz w:val="48"/>
          <w:szCs w:val="48"/>
          <w:rtl/>
        </w:rPr>
        <w:t xml:space="preserve">فَرَغَ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مِن</w:t>
      </w:r>
      <w:proofErr w:type="gramEnd"/>
      <w:r w:rsidRPr="00BF0450">
        <w:rPr>
          <w:rFonts w:ascii="Sakkal Majalla" w:hAnsi="Sakkal Majalla" w:cs="Sakkal Majalla"/>
          <w:b/>
          <w:bCs/>
          <w:sz w:val="48"/>
          <w:szCs w:val="48"/>
          <w:rtl/>
        </w:rPr>
        <w:t xml:space="preserve"> قَضِيَّةِ الكِتَابِ، قالَ لأصْحَابِهِ: قُومُوا فَانْحَرُوا ثُمَّ احْلِقُوا، </w:t>
      </w:r>
      <w:proofErr w:type="spellStart"/>
      <w:r w:rsidRPr="00BF0450">
        <w:rPr>
          <w:rFonts w:ascii="Sakkal Majalla" w:hAnsi="Sakkal Majalla" w:cs="Sakkal Majalla"/>
          <w:b/>
          <w:bCs/>
          <w:sz w:val="48"/>
          <w:szCs w:val="48"/>
          <w:rtl/>
        </w:rPr>
        <w:t>فَوَاللَّـهِ</w:t>
      </w:r>
      <w:proofErr w:type="spellEnd"/>
      <w:r w:rsidRPr="00BF0450">
        <w:rPr>
          <w:rFonts w:ascii="Sakkal Majalla" w:hAnsi="Sakkal Majalla" w:cs="Sakkal Majalla"/>
          <w:b/>
          <w:bCs/>
          <w:sz w:val="48"/>
          <w:szCs w:val="48"/>
          <w:rtl/>
        </w:rPr>
        <w:t xml:space="preserve"> ما قَامَ منهمْ رَجُلٌ، فَلَمَّا لَمْ يَقُمْ منهمْ أحَدٌ دَخَلَ علَى أُمِّ سَلَمَةَ، فَذَكَرَ لَهَا ما لَقِيَ مِنَ النَّاسِ، فَقالَتْ أُمُّ سَلَمَةَ: يا نَبِيَّ اللَّـهِ، أتُحِبُّ ذلكَ؟ اخْرُجْ ثُمَّ لا تُكَلِّمْ أحَدًا منهمْ كَلِمَةً، حتَّى تَنْحَرَ بُدْنَكَ، وتَدْعُوَ حَالِقَكَ فَيَحْلِقَكَ، فَخَرَجَ وفعلَ ذلكَ فَلَمَّا رَأَوْا </w:t>
      </w:r>
      <w:proofErr w:type="gramStart"/>
      <w:r w:rsidRPr="00BF0450">
        <w:rPr>
          <w:rFonts w:ascii="Sakkal Majalla" w:hAnsi="Sakkal Majalla" w:cs="Sakkal Majalla"/>
          <w:b/>
          <w:bCs/>
          <w:sz w:val="48"/>
          <w:szCs w:val="48"/>
          <w:rtl/>
        </w:rPr>
        <w:t xml:space="preserve">ذلكَ </w:t>
      </w:r>
      <w:r w:rsidRPr="00BF0450">
        <w:rPr>
          <w:rFonts w:ascii="Sakkal Majalla" w:hAnsi="Sakkal Majalla" w:cs="Sakkal Majalla"/>
          <w:b/>
          <w:bCs/>
          <w:sz w:val="48"/>
          <w:szCs w:val="48"/>
        </w:rPr>
        <w:sym w:font="AGA Arabesque" w:char="F079"/>
      </w:r>
      <w:r w:rsidRPr="00BF0450">
        <w:rPr>
          <w:rFonts w:ascii="Sakkal Majalla" w:hAnsi="Sakkal Majalla" w:cs="Sakkal Majalla"/>
          <w:b/>
          <w:bCs/>
          <w:sz w:val="48"/>
          <w:szCs w:val="48"/>
          <w:rtl/>
        </w:rPr>
        <w:t xml:space="preserve"> قَامُوا</w:t>
      </w:r>
      <w:proofErr w:type="gramEnd"/>
      <w:r w:rsidRPr="00BF0450">
        <w:rPr>
          <w:rFonts w:ascii="Sakkal Majalla" w:hAnsi="Sakkal Majalla" w:cs="Sakkal Majalla"/>
          <w:b/>
          <w:bCs/>
          <w:sz w:val="48"/>
          <w:szCs w:val="48"/>
          <w:rtl/>
        </w:rPr>
        <w:t xml:space="preserve">، فَنَحَرُوا، وجَعَلَ بَعْضُهُمْ يَحْلِقُ بَعْضًا حتَّى كَادَ بَعْضُهُمْ يَقْتُلُ بَعْضًا غَمًّا. </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 xml:space="preserve">إنَّها مشورةٌ من أُمِّ </w:t>
      </w:r>
      <w:proofErr w:type="gramStart"/>
      <w:r w:rsidRPr="00BF0450">
        <w:rPr>
          <w:rFonts w:ascii="Sakkal Majalla" w:hAnsi="Sakkal Majalla" w:cs="Sakkal Majalla"/>
          <w:b/>
          <w:bCs/>
          <w:sz w:val="48"/>
          <w:szCs w:val="48"/>
          <w:rtl/>
        </w:rPr>
        <w:t xml:space="preserve">سلمةَ </w:t>
      </w:r>
      <w:r w:rsidRPr="00BF0450">
        <w:rPr>
          <w:rFonts w:ascii="Sakkal Majalla" w:hAnsi="Sakkal Majalla" w:cs="Sakkal Majalla"/>
          <w:b/>
          <w:bCs/>
          <w:sz w:val="48"/>
          <w:szCs w:val="48"/>
        </w:rPr>
        <w:sym w:font="AGA Arabesque" w:char="F074"/>
      </w:r>
      <w:r w:rsidRPr="00BF0450">
        <w:rPr>
          <w:rFonts w:ascii="Sakkal Majalla" w:hAnsi="Sakkal Majalla" w:cs="Sakkal Majalla"/>
          <w:b/>
          <w:bCs/>
          <w:sz w:val="48"/>
          <w:szCs w:val="48"/>
          <w:rtl/>
        </w:rPr>
        <w:t xml:space="preserve"> لنبيٍّ</w:t>
      </w:r>
      <w:proofErr w:type="gramEnd"/>
      <w:r w:rsidRPr="00BF0450">
        <w:rPr>
          <w:rFonts w:ascii="Sakkal Majalla" w:hAnsi="Sakkal Majalla" w:cs="Sakkal Majalla"/>
          <w:b/>
          <w:bCs/>
          <w:sz w:val="48"/>
          <w:szCs w:val="48"/>
          <w:rtl/>
        </w:rPr>
        <w:t xml:space="preserve"> مُرسَلٍ، غيَّرتِ مجرى الأحداثِ في مشهدٍ عصيبٍ، مما يؤكِّدُ على علوَّ شأنِ المرأةِ، وتكريمِ الإسلامِ لها وتعزيزِ رسالتِها، وأنَّ للمرأةِ الرشيدةِ بفِكْرِها ورأيِها وعملِها دورًا في صناعة الحياةِ وتربيةِ الجيلِ وإصلاحِ المجتمعِ بما يوافقُ طبيعتَها.</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استبشرَ رسولُ اللـهِ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بالفتحِ خيراً، فقال «لَقَدْ أُنْزِلَتْ عَلَىَّ اللَّيْلَةَ سُورَةٌ لَهِىَ أَحَبُّ إِلَىَّ مِمَّا طَلَعَ</w:t>
      </w:r>
      <w:bookmarkStart w:id="0" w:name="_GoBack"/>
      <w:bookmarkEnd w:id="0"/>
      <w:r w:rsidRPr="00BF0450">
        <w:rPr>
          <w:rFonts w:ascii="Sakkal Majalla" w:hAnsi="Sakkal Majalla" w:cs="Sakkal Majalla"/>
          <w:b/>
          <w:bCs/>
          <w:sz w:val="48"/>
          <w:szCs w:val="48"/>
          <w:rtl/>
        </w:rPr>
        <w:t xml:space="preserve">تْ عَلَيْهِ الشَّمْسُ (إنَّا فتحنا لكَ فتحاً </w:t>
      </w:r>
      <w:proofErr w:type="gramStart"/>
      <w:r w:rsidRPr="00BF0450">
        <w:rPr>
          <w:rFonts w:ascii="Sakkal Majalla" w:hAnsi="Sakkal Majalla" w:cs="Sakkal Majalla"/>
          <w:b/>
          <w:bCs/>
          <w:sz w:val="48"/>
          <w:szCs w:val="48"/>
          <w:rtl/>
        </w:rPr>
        <w:t>مبيناً »</w:t>
      </w:r>
      <w:proofErr w:type="gramEnd"/>
      <w:r w:rsidRPr="00BF0450">
        <w:rPr>
          <w:rFonts w:ascii="Sakkal Majalla" w:hAnsi="Sakkal Majalla" w:cs="Sakkal Majalla"/>
          <w:b/>
          <w:bCs/>
          <w:sz w:val="48"/>
          <w:szCs w:val="48"/>
          <w:rtl/>
        </w:rPr>
        <w:t xml:space="preserve">، وقَرَأَهَا </w:t>
      </w:r>
      <w:r w:rsidRPr="00BF0450">
        <w:rPr>
          <w:rFonts w:ascii="Sakkal Majalla" w:hAnsi="Sakkal Majalla" w:cs="Sakkal Majalla"/>
          <w:b/>
          <w:bCs/>
          <w:sz w:val="48"/>
          <w:szCs w:val="48"/>
        </w:rPr>
        <w:sym w:font="AGA Arabesque" w:char="F072"/>
      </w:r>
      <w:r w:rsidRPr="00BF0450">
        <w:rPr>
          <w:rFonts w:ascii="Sakkal Majalla" w:hAnsi="Sakkal Majalla" w:cs="Sakkal Majalla"/>
          <w:b/>
          <w:bCs/>
          <w:sz w:val="48"/>
          <w:szCs w:val="48"/>
          <w:rtl/>
        </w:rPr>
        <w:t xml:space="preserve"> عَلَى عُمَرَ إِلَى آخِرِهَا، فَقَالَ عُمَرُ: يَا رَسُولَ اللَّـهِ، </w:t>
      </w:r>
      <w:proofErr w:type="spellStart"/>
      <w:r w:rsidRPr="00BF0450">
        <w:rPr>
          <w:rFonts w:ascii="Sakkal Majalla" w:hAnsi="Sakkal Majalla" w:cs="Sakkal Majalla"/>
          <w:b/>
          <w:bCs/>
          <w:sz w:val="48"/>
          <w:szCs w:val="48"/>
          <w:rtl/>
        </w:rPr>
        <w:t>أَوَفَتْحٌ</w:t>
      </w:r>
      <w:proofErr w:type="spellEnd"/>
      <w:r w:rsidRPr="00BF0450">
        <w:rPr>
          <w:rFonts w:ascii="Sakkal Majalla" w:hAnsi="Sakkal Majalla" w:cs="Sakkal Majalla"/>
          <w:b/>
          <w:bCs/>
          <w:sz w:val="48"/>
          <w:szCs w:val="48"/>
          <w:rtl/>
        </w:rPr>
        <w:t xml:space="preserve"> هُوَ؟ قَالَ: نَعَمْ. </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lastRenderedPageBreak/>
        <w:t xml:space="preserve">يقولُ ابنُ القيمِّ: كانت الهدنةُ مقدِّمَةً بين يدي الفتحِ الأعظمِ، الذي أعزَّ اللـهُ به رسولَه وجندَه، ودخلَ الناسُ به في دينِ اللـهِ أفواجًا، فكانت هذه الـهُدنةُ بابًا له ومفتاحًا </w:t>
      </w:r>
      <w:r w:rsidRPr="00BF0450">
        <w:rPr>
          <w:rFonts w:ascii="Sakkal Majalla" w:hAnsi="Sakkal Majalla" w:cs="Sakkal Majalla"/>
          <w:b/>
          <w:bCs/>
          <w:sz w:val="48"/>
          <w:szCs w:val="48"/>
          <w:highlight w:val="yellow"/>
          <w:rtl/>
        </w:rPr>
        <w:t>ومُؤَذْنًا</w:t>
      </w:r>
      <w:r w:rsidRPr="00BF0450">
        <w:rPr>
          <w:rFonts w:ascii="Sakkal Majalla" w:hAnsi="Sakkal Majalla" w:cs="Sakkal Majalla"/>
          <w:b/>
          <w:bCs/>
          <w:sz w:val="48"/>
          <w:szCs w:val="48"/>
          <w:rtl/>
        </w:rPr>
        <w:t xml:space="preserve"> بين يديِه، وهذه عادةُ اللـهِ في الأمورِ العظامِ التي يقْضيِهَا قدَرًا وشرعًا أن يوطِّئَ لها بين يديْهَا بمقدِّماتٍ تُؤذنُ لها وتدلُ عليها". </w:t>
      </w:r>
    </w:p>
    <w:p w:rsidR="00BF0450" w:rsidRPr="00BF0450" w:rsidRDefault="00BF0450" w:rsidP="00BF0450">
      <w:pPr>
        <w:spacing w:line="360" w:lineRule="auto"/>
        <w:jc w:val="both"/>
        <w:rPr>
          <w:rFonts w:ascii="Sakkal Majalla" w:hAnsi="Sakkal Majalla" w:cs="Sakkal Majalla"/>
          <w:b/>
          <w:bCs/>
          <w:sz w:val="48"/>
          <w:szCs w:val="48"/>
          <w:rtl/>
        </w:rPr>
      </w:pPr>
      <w:r w:rsidRPr="00BF0450">
        <w:rPr>
          <w:rFonts w:ascii="Sakkal Majalla" w:hAnsi="Sakkal Majalla" w:cs="Sakkal Majalla"/>
          <w:b/>
          <w:bCs/>
          <w:sz w:val="48"/>
          <w:szCs w:val="48"/>
          <w:rtl/>
        </w:rPr>
        <w:t xml:space="preserve">ثم صلوا </w:t>
      </w:r>
    </w:p>
    <w:p w:rsidR="00827D70" w:rsidRPr="00BF0450" w:rsidRDefault="00827D70" w:rsidP="00BF0450">
      <w:pPr>
        <w:spacing w:line="360" w:lineRule="auto"/>
        <w:rPr>
          <w:rFonts w:ascii="Sakkal Majalla" w:hAnsi="Sakkal Majalla" w:cs="Sakkal Majalla"/>
        </w:rPr>
      </w:pPr>
    </w:p>
    <w:sectPr w:rsidR="00827D70" w:rsidRPr="00BF0450" w:rsidSect="00F6593B">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04CFE54C-0D3D-4229-AD4A-4B988832093B}"/>
    <w:embedBold r:id="rId2" w:fontKey="{BDD1D1E0-F6DC-4FE4-8BA8-E1330DF5D81F}"/>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3" w:fontKey="{278F009B-F61A-4F46-AC77-6E7F0EC6A2B3}"/>
  </w:font>
  <w:font w:name="AGA Arabesque">
    <w:panose1 w:val="05010101010101010101"/>
    <w:charset w:val="02"/>
    <w:family w:val="auto"/>
    <w:pitch w:val="variable"/>
    <w:sig w:usb0="00000000" w:usb1="10000000" w:usb2="00000000" w:usb3="00000000" w:csb0="80000000" w:csb1="00000000"/>
    <w:embedRegular r:id="rId4" w:fontKey="{FE507F22-9DED-4717-A39C-5E55CE492067}"/>
  </w:font>
  <w:font w:name="Calibri Light">
    <w:panose1 w:val="020F0302020204030204"/>
    <w:charset w:val="00"/>
    <w:family w:val="swiss"/>
    <w:pitch w:val="variable"/>
    <w:sig w:usb0="E4002EFF" w:usb1="C000247B" w:usb2="00000009" w:usb3="00000000" w:csb0="000001FF" w:csb1="00000000"/>
    <w:embedRegular r:id="rId5" w:fontKey="{AE14CF60-9540-4661-9027-B78CFB51BAD6}"/>
  </w:font>
  <w:font w:name="Calibri">
    <w:panose1 w:val="020F0502020204030204"/>
    <w:charset w:val="00"/>
    <w:family w:val="swiss"/>
    <w:pitch w:val="variable"/>
    <w:sig w:usb0="E4002EFF" w:usb1="C000247B" w:usb2="00000009" w:usb3="00000000" w:csb0="000001FF" w:csb1="00000000"/>
    <w:embedRegular r:id="rId6" w:fontKey="{7F5620DD-C418-407C-AB77-9330E6F2F46A}"/>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DEB"/>
    <w:rsid w:val="00030F92"/>
    <w:rsid w:val="002060EE"/>
    <w:rsid w:val="004E4D5F"/>
    <w:rsid w:val="004E4DEB"/>
    <w:rsid w:val="00827D70"/>
    <w:rsid w:val="008B2CB3"/>
    <w:rsid w:val="00BC7B13"/>
    <w:rsid w:val="00BF0450"/>
    <w:rsid w:val="00D00C1B"/>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FD00FF-9271-4444-9AB0-D890DF0FD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BF0450"/>
    <w:pPr>
      <w:spacing w:before="0"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31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1411</Words>
  <Characters>8045</Characters>
  <Application>Microsoft Office Word</Application>
  <DocSecurity>0</DocSecurity>
  <Lines>67</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3</cp:revision>
  <cp:lastPrinted>2024-05-30T12:50:00Z</cp:lastPrinted>
  <dcterms:created xsi:type="dcterms:W3CDTF">2024-05-30T12:44:00Z</dcterms:created>
  <dcterms:modified xsi:type="dcterms:W3CDTF">2024-05-30T12:50:00Z</dcterms:modified>
</cp:coreProperties>
</file>