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FD59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b/>
          <w:bCs/>
          <w:sz w:val="36"/>
          <w:szCs w:val="36"/>
          <w:rtl/>
        </w:rPr>
        <w:t xml:space="preserve">أَمَّا بَعْدُ: </w:t>
      </w:r>
      <w:r w:rsidRPr="00FD5969">
        <w:rPr>
          <w:rFonts w:ascii="Traditional Arabic" w:hAnsi="Traditional Arabic" w:cs="Traditional Arabic"/>
          <w:sz w:val="36"/>
          <w:szCs w:val="36"/>
          <w:rtl/>
        </w:rPr>
        <w:t>فَاتَّقُوا اللَّهَ تَعَالَى وَأَطِيعُوهُ، وَسَلُوهُ قَبُولَ الْأَعْمَالِ؛ فَإِنَّ الْمُعَوَّلَ عَلَى الْقَبُولِ لَا عَلَى كَثْرَةِ الْعَمَلِ، فَمَنْ قُبِلَ مِنْهُ ن</w:t>
      </w:r>
      <w:r w:rsidRPr="00FD5969">
        <w:rPr>
          <w:rFonts w:ascii="Traditional Arabic" w:hAnsi="Traditional Arabic" w:cs="Traditional Arabic" w:hint="cs"/>
          <w:sz w:val="36"/>
          <w:szCs w:val="36"/>
          <w:rtl/>
        </w:rPr>
        <w:t>َجَا</w:t>
      </w:r>
      <w:r w:rsidRPr="00FD5969">
        <w:rPr>
          <w:rFonts w:ascii="Traditional Arabic" w:hAnsi="Traditional Arabic" w:cs="Traditional Arabic"/>
          <w:sz w:val="36"/>
          <w:szCs w:val="36"/>
          <w:rtl/>
        </w:rPr>
        <w:t xml:space="preserve"> وَفَازَ، وَمَنْ رُدَّ عَمَلُهُ خَسِرَ وَخَابَ</w:t>
      </w:r>
      <w:r w:rsidRPr="00FD5969">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﴿وَلَا تَكُونُوا كَالَّتِي نَقَضَتْ غَزْلَهَا مِنْ بَعْدِ قُوَّةٍ أَنْكَاثًا﴾</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lang w:bidi="ar-DZ"/>
        </w:rPr>
        <w:t>(</w:t>
      </w:r>
      <w:r w:rsidRPr="00FD5969">
        <w:rPr>
          <w:rFonts w:ascii="Traditional Arabic" w:hAnsi="Traditional Arabic" w:cs="Traditional Arabic"/>
          <w:sz w:val="36"/>
          <w:szCs w:val="36"/>
          <w:rtl/>
          <w:lang w:bidi="ar-DZ"/>
        </w:rPr>
        <w:t xml:space="preserve">يَٰٓأَيُّهَا </w:t>
      </w:r>
      <w:r w:rsidRPr="00FD5969">
        <w:rPr>
          <w:rFonts w:ascii="Traditional Arabic" w:hAnsi="Traditional Arabic" w:cs="Traditional Arabic" w:hint="cs"/>
          <w:sz w:val="36"/>
          <w:szCs w:val="36"/>
          <w:rtl/>
          <w:lang w:bidi="ar-DZ"/>
        </w:rPr>
        <w:t>ٱ</w:t>
      </w:r>
      <w:r w:rsidRPr="00FD5969">
        <w:rPr>
          <w:rFonts w:ascii="Traditional Arabic" w:hAnsi="Traditional Arabic" w:cs="Traditional Arabic" w:hint="eastAsia"/>
          <w:sz w:val="36"/>
          <w:szCs w:val="36"/>
          <w:rtl/>
          <w:lang w:bidi="ar-DZ"/>
        </w:rPr>
        <w:t>لَّذِينَ</w:t>
      </w:r>
      <w:r w:rsidRPr="00FD5969">
        <w:rPr>
          <w:rFonts w:ascii="Traditional Arabic" w:hAnsi="Traditional Arabic" w:cs="Traditional Arabic"/>
          <w:sz w:val="36"/>
          <w:szCs w:val="36"/>
          <w:rtl/>
          <w:lang w:bidi="ar-DZ"/>
        </w:rPr>
        <w:t xml:space="preserve"> ءَامَنُواْ </w:t>
      </w:r>
      <w:r w:rsidRPr="00FD5969">
        <w:rPr>
          <w:rFonts w:ascii="Traditional Arabic" w:hAnsi="Traditional Arabic" w:cs="Traditional Arabic" w:hint="cs"/>
          <w:sz w:val="36"/>
          <w:szCs w:val="36"/>
          <w:rtl/>
          <w:lang w:bidi="ar-DZ"/>
        </w:rPr>
        <w:t>ٱ</w:t>
      </w:r>
      <w:r w:rsidRPr="00FD5969">
        <w:rPr>
          <w:rFonts w:ascii="Traditional Arabic" w:hAnsi="Traditional Arabic" w:cs="Traditional Arabic" w:hint="eastAsia"/>
          <w:sz w:val="36"/>
          <w:szCs w:val="36"/>
          <w:rtl/>
          <w:lang w:bidi="ar-DZ"/>
        </w:rPr>
        <w:t>تَّقُواْ</w:t>
      </w:r>
      <w:r w:rsidRPr="00FD5969">
        <w:rPr>
          <w:rFonts w:ascii="Traditional Arabic" w:hAnsi="Traditional Arabic" w:cs="Traditional Arabic"/>
          <w:sz w:val="36"/>
          <w:szCs w:val="36"/>
          <w:rtl/>
          <w:lang w:bidi="ar-DZ"/>
        </w:rPr>
        <w:t xml:space="preserve"> </w:t>
      </w:r>
      <w:r w:rsidRPr="00FD5969">
        <w:rPr>
          <w:rFonts w:ascii="Traditional Arabic" w:hAnsi="Traditional Arabic" w:cs="Traditional Arabic" w:hint="cs"/>
          <w:sz w:val="36"/>
          <w:szCs w:val="36"/>
          <w:rtl/>
          <w:lang w:bidi="ar-DZ"/>
        </w:rPr>
        <w:t>ٱ</w:t>
      </w:r>
      <w:r w:rsidRPr="00FD5969">
        <w:rPr>
          <w:rFonts w:ascii="Traditional Arabic" w:hAnsi="Traditional Arabic" w:cs="Traditional Arabic" w:hint="eastAsia"/>
          <w:sz w:val="36"/>
          <w:szCs w:val="36"/>
          <w:rtl/>
          <w:lang w:bidi="ar-DZ"/>
        </w:rPr>
        <w:t>للَّهَ</w:t>
      </w:r>
      <w:r w:rsidRPr="00FD5969">
        <w:rPr>
          <w:rFonts w:ascii="Traditional Arabic" w:hAnsi="Traditional Arabic" w:cs="Traditional Arabic"/>
          <w:sz w:val="36"/>
          <w:szCs w:val="36"/>
          <w:rtl/>
          <w:lang w:bidi="ar-DZ"/>
        </w:rPr>
        <w:t xml:space="preserve"> حَقَّ تُقَاتِهِ</w:t>
      </w:r>
      <w:r w:rsidRPr="00FD5969">
        <w:rPr>
          <w:rFonts w:ascii="Traditional Arabic" w:hAnsi="Traditional Arabic" w:cs="Traditional Arabic" w:hint="cs"/>
          <w:sz w:val="36"/>
          <w:szCs w:val="36"/>
          <w:rtl/>
          <w:lang w:bidi="ar-DZ"/>
        </w:rPr>
        <w:t>ۦ</w:t>
      </w:r>
      <w:r w:rsidRPr="00FD5969">
        <w:rPr>
          <w:rFonts w:ascii="Traditional Arabic" w:hAnsi="Traditional Arabic" w:cs="Traditional Arabic"/>
          <w:sz w:val="36"/>
          <w:szCs w:val="36"/>
          <w:rtl/>
          <w:lang w:bidi="ar-DZ"/>
        </w:rPr>
        <w:t xml:space="preserve"> وَلَا تَمُوتُنَّ إِلَّا وَأَنتُم مُّسْلِمُونَ</w:t>
      </w:r>
      <w:r w:rsidRPr="00FD5969">
        <w:rPr>
          <w:rFonts w:ascii="Traditional Arabic" w:hAnsi="Traditional Arabic" w:cs="Traditional Arabic" w:hint="cs"/>
          <w:sz w:val="36"/>
          <w:szCs w:val="36"/>
          <w:rtl/>
          <w:lang w:bidi="ar-DZ"/>
        </w:rPr>
        <w:t>)</w:t>
      </w:r>
      <w:r w:rsidRPr="00FD5969">
        <w:rPr>
          <w:rFonts w:ascii="Traditional Arabic" w:hAnsi="Traditional Arabic" w:cs="Traditional Arabic" w:hint="cs"/>
          <w:sz w:val="36"/>
          <w:szCs w:val="36"/>
          <w:rtl/>
        </w:rPr>
        <w:t>.</w:t>
      </w:r>
    </w:p>
    <w:p w:rsidR="00FD5969" w:rsidRDefault="00FD5969" w:rsidP="00FD5969">
      <w:pPr>
        <w:rPr>
          <w:rFonts w:ascii="Traditional Arabic" w:hAnsi="Traditional Arabic" w:cs="Traditional Arabic" w:hint="cs"/>
          <w:sz w:val="36"/>
          <w:szCs w:val="36"/>
          <w:rtl/>
        </w:rPr>
      </w:pPr>
      <w:r w:rsidRPr="00FD5969">
        <w:rPr>
          <w:rFonts w:ascii="Traditional Arabic" w:hAnsi="Traditional Arabic" w:cs="Traditional Arabic"/>
          <w:b/>
          <w:bCs/>
          <w:sz w:val="36"/>
          <w:szCs w:val="36"/>
          <w:rtl/>
        </w:rPr>
        <w:t>أَيُّهَا الْمُسْلِمُونَ:</w:t>
      </w:r>
      <w:r w:rsidRPr="00FD5969">
        <w:rPr>
          <w:rFonts w:ascii="Traditional Arabic" w:hAnsi="Traditional Arabic" w:cs="Traditional Arabic"/>
          <w:sz w:val="36"/>
          <w:szCs w:val="36"/>
          <w:rtl/>
        </w:rPr>
        <w:t>خُتِمَ رَمَضَانُ، وَطُوِيَتْ صُحُفُهُ بِمَا أَوْدَعَ الْعِبَادُ مِنْ أَعْمَال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فَمِنْهُمْ مَنْ أَوْدَعَهَا عَمَلًا صَالِحًا، وَمِنْهُمْ مَنْ أَدَعُهَا غَيْرَ ذَلِكَ، وَمِنْهُمُ الْمَقْبُولُ وَمِنْهُمُ الْمَرْدُودُ. والأيامُ خزائنُ حافظةٌ لأعمالكم، تُدعَون بها يوم القيامة</w:t>
      </w:r>
      <w:r>
        <w:rPr>
          <w:rFonts w:ascii="Traditional Arabic" w:hAnsi="Traditional Arabic" w:cs="Traditional Arabic" w:hint="cs"/>
          <w:sz w:val="36"/>
          <w:szCs w:val="36"/>
          <w:rtl/>
        </w:rPr>
        <w:t xml:space="preserve"> وتبصرونها أمامكم</w:t>
      </w:r>
      <w:r w:rsidRPr="00FD5969">
        <w:rPr>
          <w:rFonts w:ascii="Traditional Arabic" w:hAnsi="Traditional Arabic" w:cs="Traditional Arabic"/>
          <w:sz w:val="36"/>
          <w:szCs w:val="36"/>
          <w:rtl/>
        </w:rPr>
        <w:t xml:space="preserve"> (يَوْمَ تَجِدُ كُلُّ نَفْسٍ مَّا عَمِلَتْ مِنْ خَيْرٍ مُّحْضَرًا) ينادي ربكم: " يا عبادي، إنما هي أعمالكم أحصيها لكم ثم أوفِّيكم إياها، فمن وجد خيراً فليحمد الله، ومن وجد غير ذلك فلا يلومنَّ إلا نفسه " رواه مسلم</w:t>
      </w:r>
      <w:r w:rsidRPr="00FD5969">
        <w:rPr>
          <w:rFonts w:ascii="Traditional Arabic" w:hAnsi="Traditional Arabic" w:cs="Traditional Arabic"/>
          <w:sz w:val="36"/>
          <w:szCs w:val="36"/>
        </w:rPr>
        <w:t>.</w:t>
      </w:r>
    </w:p>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sz w:val="36"/>
          <w:szCs w:val="36"/>
          <w:rtl/>
        </w:rPr>
        <w:t>وَالْمُؤْمِنُ يَجِبُ أَنْ يَكُونَ بَيْنَ الرَّجَاءِ وَالْخَوْفِ، يَرْجُو الْقَبُولَ وَيَعْمَلُ بِمُوجِبَاتِهِ، وَيَخْشَى الرَّدَّ وَيُجَانِبُ أَسْبَابَهُ.</w:t>
      </w:r>
    </w:p>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sz w:val="36"/>
          <w:szCs w:val="36"/>
          <w:rtl/>
        </w:rPr>
        <w:t>وَقَبُولُ الْعَمَلِ مُتَوَقِّفٌ عَلَى حُصُولِ التَّقْوَى كَمَا فِي قَوْلِ اللَّهِ -تَعَالَى-: ﴿إِنَّمَا يَتَقَبَّلُ اللَّهُ مِنَ الْمُتَّقِينَ﴾</w:t>
      </w:r>
      <w:r w:rsidRPr="00FD5969">
        <w:rPr>
          <w:rFonts w:ascii="Traditional Arabic" w:hAnsi="Traditional Arabic" w:cs="Traditional Arabic" w:hint="cs"/>
          <w:sz w:val="36"/>
          <w:szCs w:val="36"/>
          <w:rtl/>
        </w:rPr>
        <w:t xml:space="preserve">، وَهِيَ </w:t>
      </w:r>
      <w:r w:rsidRPr="00FD5969">
        <w:rPr>
          <w:rFonts w:ascii="Traditional Arabic" w:hAnsi="Traditional Arabic" w:cs="Traditional Arabic"/>
          <w:sz w:val="36"/>
          <w:szCs w:val="36"/>
          <w:rtl/>
        </w:rPr>
        <w:t>تَتَضَمَّنُ خَشْيَةَ اللَّهِ -تَعَالَى- فِي السِّ</w:t>
      </w:r>
      <w:r w:rsidRPr="00FD5969">
        <w:rPr>
          <w:rFonts w:ascii="Traditional Arabic" w:hAnsi="Traditional Arabic" w:cs="Traditional Arabic" w:hint="cs"/>
          <w:sz w:val="36"/>
          <w:szCs w:val="36"/>
          <w:rtl/>
        </w:rPr>
        <w:t>ـ</w:t>
      </w:r>
      <w:r w:rsidRPr="00FD5969">
        <w:rPr>
          <w:rFonts w:ascii="Traditional Arabic" w:hAnsi="Traditional Arabic" w:cs="Traditional Arabic"/>
          <w:sz w:val="36"/>
          <w:szCs w:val="36"/>
          <w:rtl/>
        </w:rPr>
        <w:t xml:space="preserve">رِّ وَالْعَلَنِ، وَإِخْلَاصَ الْعَمَلِ لَهُ وَحْدَهُ لَا شَرِيكَ لَهُ، وَرَجَاءَ ثَوَابِهِ </w:t>
      </w:r>
      <w:r w:rsidRPr="00FD5969">
        <w:rPr>
          <w:rFonts w:ascii="Traditional Arabic" w:hAnsi="Traditional Arabic" w:cs="Traditional Arabic" w:hint="cs"/>
          <w:sz w:val="36"/>
          <w:szCs w:val="36"/>
          <w:rtl/>
        </w:rPr>
        <w:t>–سُبْحَانَهُ</w:t>
      </w:r>
      <w:r w:rsidRPr="00FD5969">
        <w:rPr>
          <w:rFonts w:ascii="Traditional Arabic" w:hAnsi="Traditional Arabic" w:cs="Traditional Arabic"/>
          <w:sz w:val="36"/>
          <w:szCs w:val="36"/>
          <w:rtl/>
        </w:rPr>
        <w:t>-</w:t>
      </w:r>
      <w:r w:rsidRPr="00FD5969">
        <w:rPr>
          <w:rFonts w:ascii="Traditional Arabic" w:hAnsi="Traditional Arabic" w:cs="Traditional Arabic" w:hint="cs"/>
          <w:sz w:val="36"/>
          <w:szCs w:val="36"/>
          <w:rtl/>
        </w:rPr>
        <w:lastRenderedPageBreak/>
        <w:t>،وَاتِّبَاعَ</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نَبِيِّهِﷺ،فَهِيَ</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كَلِمَةٌ</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جَامِعَةٌ</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لِكُلّ</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مَعَانِي</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الْفَضِيلَةِ،</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وَالْبُعْدِ</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عَن</w:t>
      </w:r>
      <w:r w:rsidRPr="00FD5969">
        <w:rPr>
          <w:rFonts w:ascii="Traditional Arabic" w:hAnsi="Traditional Arabic" w:cs="Traditional Arabic"/>
          <w:sz w:val="36"/>
          <w:szCs w:val="36"/>
          <w:rtl/>
        </w:rPr>
        <w:t>ِ الرَّذِيلَةِ.</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 xml:space="preserve">فَتَمَامُ التَّقْوَى فِي الْعَمَلِ الصَّالِحِ </w:t>
      </w:r>
      <w:r w:rsidRPr="00FD5969">
        <w:rPr>
          <w:rFonts w:ascii="Traditional Arabic" w:hAnsi="Traditional Arabic" w:cs="Traditional Arabic" w:hint="cs"/>
          <w:sz w:val="36"/>
          <w:szCs w:val="36"/>
          <w:rtl/>
        </w:rPr>
        <w:t>يُ</w:t>
      </w:r>
      <w:r w:rsidRPr="00FD5969">
        <w:rPr>
          <w:rFonts w:ascii="Traditional Arabic" w:hAnsi="Traditional Arabic" w:cs="Traditional Arabic"/>
          <w:sz w:val="36"/>
          <w:szCs w:val="36"/>
          <w:rtl/>
        </w:rPr>
        <w:t xml:space="preserve">ؤَدِّي إِلَى تَمَامِ قَبُولِهِ وَالْجَزَاءِ عَلَيْهِ، وَنَقْصُ التَّقْوَى </w:t>
      </w:r>
      <w:r w:rsidRPr="00FD5969">
        <w:rPr>
          <w:rFonts w:ascii="Traditional Arabic" w:hAnsi="Traditional Arabic" w:cs="Traditional Arabic" w:hint="cs"/>
          <w:sz w:val="36"/>
          <w:szCs w:val="36"/>
          <w:rtl/>
        </w:rPr>
        <w:t>ي</w:t>
      </w:r>
      <w:r w:rsidRPr="00FD5969">
        <w:rPr>
          <w:rFonts w:ascii="Traditional Arabic" w:hAnsi="Traditional Arabic" w:cs="Traditional Arabic"/>
          <w:sz w:val="36"/>
          <w:szCs w:val="36"/>
          <w:rtl/>
        </w:rPr>
        <w:t xml:space="preserve">جْعَلُ قَبُولَهُ بِحَسْبِ مَا فِيهِ مِنَ التَّقْوَى، </w:t>
      </w:r>
      <w:r w:rsidRPr="00FD5969">
        <w:rPr>
          <w:rFonts w:ascii="Traditional Arabic" w:hAnsi="Traditional Arabic" w:cs="Traditional Arabic" w:hint="cs"/>
          <w:sz w:val="36"/>
          <w:szCs w:val="36"/>
          <w:rtl/>
        </w:rPr>
        <w:t>و</w:t>
      </w:r>
      <w:r w:rsidRPr="00FD5969">
        <w:rPr>
          <w:rFonts w:ascii="Traditional Arabic" w:hAnsi="Traditional Arabic" w:cs="Traditional Arabic"/>
          <w:sz w:val="36"/>
          <w:szCs w:val="36"/>
          <w:rtl/>
        </w:rPr>
        <w:t>إِذَا خَلَا الْعَمَلُ الصَّالِحُ مِنْ تَقْوَى صَاحِبِهِ فَلَا شَيْءَ لَهُ فِيهِ؛ لِأَنَّهُ عُمِلَ لِغَيْرِ اللَّهِ،</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وَفِي</w:t>
      </w:r>
      <w:r w:rsidRPr="00FD5969">
        <w:rPr>
          <w:rFonts w:ascii="Traditional Arabic" w:hAnsi="Traditional Arabic" w:cs="Traditional Arabic" w:hint="cs"/>
          <w:sz w:val="36"/>
          <w:szCs w:val="36"/>
          <w:rtl/>
        </w:rPr>
        <w:t xml:space="preserve"> هَذَا</w:t>
      </w:r>
      <w:r w:rsidRPr="00FD5969">
        <w:rPr>
          <w:rFonts w:ascii="Traditional Arabic" w:hAnsi="Traditional Arabic" w:cs="Traditional Arabic"/>
          <w:sz w:val="36"/>
          <w:szCs w:val="36"/>
          <w:rtl/>
        </w:rPr>
        <w:t xml:space="preserve"> تَوْجِيهٌ لِمَنْ فَسَدَتْ نِيَّتُهُ فِي عَمَلِهِ فَكَانَ لِغَيْرِ اللَّهِ أَنْ يُبَادِرَ فِي إِصْلَاحِ قَلْبِهِ، وَإِخْلَاصِ عَمَلِهِ ل</w:t>
      </w:r>
      <w:r w:rsidRPr="00FD5969">
        <w:rPr>
          <w:rFonts w:ascii="Traditional Arabic" w:hAnsi="Traditional Arabic" w:cs="Traditional Arabic" w:hint="cs"/>
          <w:sz w:val="36"/>
          <w:szCs w:val="36"/>
          <w:rtl/>
        </w:rPr>
        <w:t>ِرَبِّهِ.</w:t>
      </w:r>
    </w:p>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sz w:val="36"/>
          <w:szCs w:val="36"/>
          <w:rtl/>
        </w:rPr>
        <w:t>وَمِنْ أَسْبَابِ الْقَبُولِ فِي رَمَضَانَ: كَثْرَةُ الدُّعَاءِ</w:t>
      </w:r>
      <w:r w:rsidRPr="00FD5969">
        <w:rPr>
          <w:rFonts w:ascii="Traditional Arabic" w:hAnsi="Traditional Arabic" w:cs="Traditional Arabic" w:hint="cs"/>
          <w:sz w:val="36"/>
          <w:szCs w:val="36"/>
          <w:rtl/>
        </w:rPr>
        <w:t xml:space="preserve"> والتَّضَـرُّعِ للهِ</w:t>
      </w:r>
      <w:r w:rsidRPr="00FD5969">
        <w:rPr>
          <w:rFonts w:ascii="Traditional Arabic" w:hAnsi="Traditional Arabic" w:cs="Traditional Arabic"/>
          <w:sz w:val="36"/>
          <w:szCs w:val="36"/>
          <w:rtl/>
        </w:rPr>
        <w:t xml:space="preserve"> بِالْقَبُولِ؛ اقْتِدَاءً بِالْخَلِيلِ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عَلَيْهِ السَّلَامُ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حِينَ كَانَ يَبْنِي الْبَيْتَ الْحَرَامَ، وَيَدْعُو بِالْقَبُولِ فَيَقُولُ: ﴿رَبَّنَا تَقَبَّلْ مِنَّا إِنَّكَ أَنْتَ السَّمِيعُ الْعَلِيمُ﴾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وَكَانَ لِلسَّلَفِ الصَّالِحِ عِنَايَةٌ عَظِيمَةٌ بِمَسْأَلَةِ الْقَبُولِ، وَكَثْرَةِ الدُّعَاءِ بِهِ،</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 xml:space="preserve">حَتَّى </w:t>
      </w:r>
      <w:r w:rsidRPr="00FD5969">
        <w:rPr>
          <w:rFonts w:ascii="Traditional Arabic" w:hAnsi="Traditional Arabic" w:cs="Traditional Arabic"/>
          <w:sz w:val="36"/>
          <w:szCs w:val="36"/>
          <w:rtl/>
        </w:rPr>
        <w:t>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ق</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 عَنْ بَعْضِ</w:t>
      </w:r>
      <w:r w:rsidRPr="00FD5969">
        <w:rPr>
          <w:rFonts w:ascii="Traditional Arabic" w:hAnsi="Traditional Arabic" w:cs="Traditional Arabic" w:hint="cs"/>
          <w:sz w:val="36"/>
          <w:szCs w:val="36"/>
          <w:rtl/>
        </w:rPr>
        <w:t>هِمْ</w:t>
      </w:r>
      <w:r w:rsidRPr="00FD5969">
        <w:rPr>
          <w:rFonts w:ascii="Traditional Arabic" w:hAnsi="Traditional Arabic" w:cs="Traditional Arabic"/>
          <w:sz w:val="36"/>
          <w:szCs w:val="36"/>
          <w:rtl/>
        </w:rPr>
        <w:t xml:space="preserve"> أَنَّهُمْ كَانُوا يَدْعُونَ اللَّهَ تَعَالَى سِتَّةَ أَشْهُرٍ أَنْ يُبَلِّغَهُمْ شَهْرَ رَمَضَانَ، ثُمَّ يَدْعُونَ اللَّهَ تَعَالَى سِتَّةَ أَشْهُرٍ أَنْ يَتَقَبَّلَهُ مِنْهُمْ.</w:t>
      </w:r>
    </w:p>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sz w:val="36"/>
          <w:szCs w:val="36"/>
          <w:rtl/>
        </w:rPr>
        <w:t xml:space="preserve">وَمِنْ أَسْبَابِ الْقَبُولِ: </w:t>
      </w:r>
      <w:r w:rsidRPr="00FD5969">
        <w:rPr>
          <w:rFonts w:ascii="Traditional Arabic" w:hAnsi="Traditional Arabic" w:cs="Traditional Arabic" w:hint="cs"/>
          <w:sz w:val="36"/>
          <w:szCs w:val="36"/>
          <w:rtl/>
        </w:rPr>
        <w:t>تَقَالُّ الأَعْمَالِ الصَّالِحَةِ الَّتِيْ عَمِلَهَا المُسْلِمُ</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فِي رَمَضَانَ</w:t>
      </w:r>
      <w:r w:rsidRPr="00FD59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وعَدَمُ اسْتِكْثَارِهَا</w:t>
      </w:r>
      <w:r w:rsidRPr="00FD5969">
        <w:rPr>
          <w:rFonts w:ascii="Traditional Arabic" w:hAnsi="Traditional Arabic" w:cs="Traditional Arabic"/>
          <w:sz w:val="36"/>
          <w:szCs w:val="36"/>
          <w:rtl/>
        </w:rPr>
        <w:t xml:space="preserve">، </w:t>
      </w:r>
      <w:r w:rsidRPr="00FD5969">
        <w:rPr>
          <w:rFonts w:ascii="Traditional Arabic" w:hAnsi="Traditional Arabic" w:cs="Traditional Arabic" w:hint="cs"/>
          <w:sz w:val="36"/>
          <w:szCs w:val="36"/>
          <w:rtl/>
        </w:rPr>
        <w:t xml:space="preserve">ثمَّ </w:t>
      </w:r>
      <w:r w:rsidRPr="00FD5969">
        <w:rPr>
          <w:rFonts w:ascii="Traditional Arabic" w:hAnsi="Traditional Arabic" w:cs="Traditional Arabic"/>
          <w:sz w:val="36"/>
          <w:szCs w:val="36"/>
          <w:rtl/>
        </w:rPr>
        <w:t>حَمْلُ هَمِّ قَبُولِ</w:t>
      </w:r>
      <w:r w:rsidRPr="00FD5969">
        <w:rPr>
          <w:rFonts w:ascii="Traditional Arabic" w:hAnsi="Traditional Arabic" w:cs="Traditional Arabic" w:hint="cs"/>
          <w:sz w:val="36"/>
          <w:szCs w:val="36"/>
          <w:rtl/>
        </w:rPr>
        <w:t>ها؛</w:t>
      </w:r>
      <w:r w:rsidRPr="00FD5969">
        <w:rPr>
          <w:rFonts w:ascii="Traditional Arabic" w:hAnsi="Traditional Arabic" w:cs="Traditional Arabic"/>
          <w:sz w:val="36"/>
          <w:szCs w:val="36"/>
          <w:rtl/>
        </w:rPr>
        <w:t xml:space="preserve"> ﴿وَالَّذِينَ يُؤْتُونَ مَا آتَوْا وَقُلُوبُهُمْ وَجِلَةٌ أَنَّهُمْ إِلَى رَبِّهِمْ رَاجِعُونَ﴾</w:t>
      </w:r>
      <w:r w:rsidRPr="00FD59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وَ</w:t>
      </w:r>
      <w:r w:rsidRPr="00FD5969">
        <w:rPr>
          <w:rFonts w:ascii="Traditional Arabic" w:hAnsi="Traditional Arabic" w:cs="Traditional Arabic"/>
          <w:sz w:val="36"/>
          <w:szCs w:val="36"/>
          <w:rtl/>
        </w:rPr>
        <w:t>فَسَّ</w:t>
      </w:r>
      <w:r w:rsidRPr="00FD5969">
        <w:rPr>
          <w:rFonts w:ascii="Traditional Arabic" w:hAnsi="Traditional Arabic" w:cs="Traditional Arabic" w:hint="cs"/>
          <w:sz w:val="36"/>
          <w:szCs w:val="36"/>
          <w:rtl/>
        </w:rPr>
        <w:t>ـ</w:t>
      </w:r>
      <w:r w:rsidRPr="00FD5969">
        <w:rPr>
          <w:rFonts w:ascii="Traditional Arabic" w:hAnsi="Traditional Arabic" w:cs="Traditional Arabic"/>
          <w:sz w:val="36"/>
          <w:szCs w:val="36"/>
          <w:rtl/>
        </w:rPr>
        <w:t>رَهَا النَّبِيُّ</w:t>
      </w:r>
      <w:r w:rsidRPr="00FD5969">
        <w:rPr>
          <w:rFonts w:ascii="Traditional Arabic" w:hAnsi="Traditional Arabic" w:cs="Traditional Arabic" w:hint="cs"/>
          <w:sz w:val="36"/>
          <w:szCs w:val="36"/>
          <w:rtl/>
        </w:rPr>
        <w:t>ﷺ</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 xml:space="preserve">بِأَنَّهُ: </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الرَّجُلُ يَصُومُ وَيُصَلِّي وَيَتَصَدَّقُ، وَهُوَ يَخَافُ أَنْ لَا يُقْبَلَ مِنْهُ</w:t>
      </w:r>
      <w:r w:rsidRPr="00FD5969">
        <w:rPr>
          <w:rFonts w:ascii="Traditional Arabic" w:hAnsi="Traditional Arabic" w:cs="Traditional Arabic" w:hint="cs"/>
          <w:sz w:val="36"/>
          <w:szCs w:val="36"/>
          <w:rtl/>
        </w:rPr>
        <w:t xml:space="preserve">).كَمَا أَنَّ </w:t>
      </w:r>
      <w:r w:rsidRPr="00FD5969">
        <w:rPr>
          <w:rFonts w:ascii="Traditional Arabic" w:hAnsi="Traditional Arabic" w:cs="Traditional Arabic"/>
          <w:sz w:val="36"/>
          <w:szCs w:val="36"/>
          <w:rtl/>
        </w:rPr>
        <w:t>مِنْ أَسْبَابِ الرَّدِّ وَعَدَمِ الْقَبُولِ: الْغُرُورُ بِالْعَمَلِ، وَالْإِعْجَابُ بِهِ، مَعَ أَنَّ الْإِيمَان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وَالْعَمَل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الصَّالِح</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وَصِيَام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رَمَضَانَ وَقِيَام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هُ مَا كَانَ إِلَّا مَحْضَ تَوْفِيقٍ مِنَ اللَّهِ لِلْعَبْدِ، وَلَوْلَا تَوْفِيقُهُ سُبْحَانَهُ لَمَا آمَنَ الْعَبْدُ وَلَا صَامَ وَلَا قَامَ</w:t>
      </w:r>
      <w:r w:rsidRPr="00FD5969">
        <w:rPr>
          <w:rFonts w:ascii="Traditional Arabic" w:hAnsi="Traditional Arabic" w:cs="Traditional Arabic" w:hint="cs"/>
          <w:sz w:val="36"/>
          <w:szCs w:val="36"/>
          <w:rtl/>
        </w:rPr>
        <w:t>،و</w:t>
      </w:r>
      <w:r w:rsidRPr="00FD5969">
        <w:rPr>
          <w:rFonts w:ascii="Traditional Arabic" w:hAnsi="Traditional Arabic" w:cs="Traditional Arabic"/>
          <w:sz w:val="36"/>
          <w:szCs w:val="36"/>
          <w:rtl/>
        </w:rPr>
        <w:t xml:space="preserve">مَنْ لَحِظَ هَذَا الْمَعْنَى صَغُرَ عَمَلُهُ </w:t>
      </w:r>
      <w:r w:rsidRPr="00FD5969">
        <w:rPr>
          <w:rFonts w:ascii="Traditional Arabic" w:hAnsi="Traditional Arabic" w:cs="Traditional Arabic"/>
          <w:sz w:val="36"/>
          <w:szCs w:val="36"/>
          <w:rtl/>
        </w:rPr>
        <w:lastRenderedPageBreak/>
        <w:t xml:space="preserve">فِي نَفْسِهِ، وَرَدَّ ذَلِكَ إِلَى تَوْفِيقِ اللَّهِ تَعَالَى، </w:t>
      </w:r>
      <w:r w:rsidRPr="00FD5969">
        <w:rPr>
          <w:rFonts w:ascii="Traditional Arabic" w:hAnsi="Traditional Arabic" w:cs="Traditional Arabic" w:hint="cs"/>
          <w:sz w:val="36"/>
          <w:szCs w:val="36"/>
          <w:rtl/>
        </w:rPr>
        <w:t xml:space="preserve">وأَكْثَرَ مِنْ شُكْرِهِ واسْتِغْفَارِهِ، وَلِذَا </w:t>
      </w:r>
      <w:r w:rsidRPr="00FD5969">
        <w:rPr>
          <w:rFonts w:ascii="Traditional Arabic" w:hAnsi="Traditional Arabic" w:cs="Traditional Arabic"/>
          <w:sz w:val="36"/>
          <w:szCs w:val="36"/>
          <w:rtl/>
        </w:rPr>
        <w:t>قَالَ تَعَالَى: ﴿وَلَا تَمْنُنْ تَسْتَكْثِرُ﴾</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قَالَ الْحَسَنُ: "لَا تَمْنُنْ عَمَلَكَ تَسْتَكْثِرْهُ عَلَى رَبِّكَ"، </w:t>
      </w:r>
      <w:r w:rsidRPr="00FD5969">
        <w:rPr>
          <w:rFonts w:ascii="Traditional Arabic" w:hAnsi="Traditional Arabic" w:cs="Traditional Arabic" w:hint="cs"/>
          <w:sz w:val="36"/>
          <w:szCs w:val="36"/>
          <w:rtl/>
        </w:rPr>
        <w:t>و</w:t>
      </w:r>
      <w:r w:rsidRPr="00FD5969">
        <w:rPr>
          <w:rFonts w:ascii="Traditional Arabic" w:hAnsi="Traditional Arabic" w:cs="Traditional Arabic"/>
          <w:sz w:val="36"/>
          <w:szCs w:val="36"/>
          <w:rtl/>
        </w:rPr>
        <w:t>قَالَ الرَّبِيعُ بْنُ أَنَسٍ: "لَا يَكْثُرْ عَمَلُكَ فِي عَيْنِكَ، فَإِنَّهُ فِيمَا أَنْعَمَ اللَّهُ عَلَيْكَ وَأَعْطَاكَ قَلِيلٌ".</w:t>
      </w:r>
    </w:p>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sz w:val="36"/>
          <w:szCs w:val="36"/>
          <w:rtl/>
        </w:rPr>
        <w:t xml:space="preserve">وَمِنْ </w:t>
      </w:r>
      <w:r w:rsidRPr="00FD5969">
        <w:rPr>
          <w:rFonts w:ascii="Traditional Arabic" w:hAnsi="Traditional Arabic" w:cs="Traditional Arabic" w:hint="cs"/>
          <w:sz w:val="36"/>
          <w:szCs w:val="36"/>
          <w:rtl/>
        </w:rPr>
        <w:t>عَلَامَاتِ</w:t>
      </w:r>
      <w:r w:rsidRPr="00FD5969">
        <w:rPr>
          <w:rFonts w:ascii="Traditional Arabic" w:hAnsi="Traditional Arabic" w:cs="Traditional Arabic"/>
          <w:sz w:val="36"/>
          <w:szCs w:val="36"/>
          <w:rtl/>
        </w:rPr>
        <w:t xml:space="preserve"> الْقَبُولِ فِي رَمَضَانَ: الْبَقَاءُ عَلَى التَّوْبَةِ بَعْدَهُ، كَمَا أَنَّ مَنْ عَادَ إِلَى الْمَعَاصِي بَعْدَ رَمَضَانَ فَيُخْشَى أَنْ يَكُونَ عَمَلُهُ مَرْدُودًا عَلَيْهِ،</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وَيُحْمَدُ لِمَنْ أَقْلَعَ عَنِ الْمَعَاصِي فِي رَمَضَانَ تَعْظِيمُ</w:t>
      </w:r>
      <w:r w:rsidRPr="00FD5969">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ل</w:t>
      </w:r>
      <w:r w:rsidRPr="00FD5969">
        <w:rPr>
          <w:rFonts w:ascii="Traditional Arabic" w:hAnsi="Traditional Arabic" w:cs="Traditional Arabic"/>
          <w:sz w:val="36"/>
          <w:szCs w:val="36"/>
          <w:rtl/>
        </w:rPr>
        <w:t>حُرْمَةِ الشَّهْرِ، وَالْإِقْبَالُ عَلَى اللَّهِ تَعَالَى فِي الشَّهْرِ الْكَرِيمِ، وَهُوَ خَيْرٌ مِمَّنْ يَنْتَهِكُ حُرْمَةَ رَمَضَانَ، وَيَعْصِ</w:t>
      </w:r>
      <w:r w:rsidRPr="00FD5969">
        <w:rPr>
          <w:rFonts w:ascii="Traditional Arabic" w:hAnsi="Traditional Arabic" w:cs="Traditional Arabic" w:hint="cs"/>
          <w:sz w:val="36"/>
          <w:szCs w:val="36"/>
          <w:rtl/>
        </w:rPr>
        <w:t>ـ</w:t>
      </w:r>
      <w:r w:rsidRPr="00FD5969">
        <w:rPr>
          <w:rFonts w:ascii="Traditional Arabic" w:hAnsi="Traditional Arabic" w:cs="Traditional Arabic"/>
          <w:sz w:val="36"/>
          <w:szCs w:val="36"/>
          <w:rtl/>
        </w:rPr>
        <w:t>ي اللَّهَ فِيهِ، وَخَيْرٌ مِنْهُمَا جَمِيعًا مَنْ تَابَ وَصَدَقَ فِي تَوْبَتِهِ، وَلَمْ يَعُدْ بَعْدَ رَمَضَانَ إِلَى ذَنْبِهِ، بَلِ اسْتَقَامَ كَمَا أَمَرَهُ اللَّهُ تَعَالَى: ﴿فَاسْتَقِمْ كَمَا أُمِرْتَ وَمَنْ تَابَ مَعَكَ وَلَا تَطْغَوْا﴾</w:t>
      </w:r>
      <w:r w:rsidRPr="00FD5969">
        <w:rPr>
          <w:rFonts w:ascii="Traditional Arabic" w:hAnsi="Traditional Arabic" w:cs="Traditional Arabic" w:hint="cs"/>
          <w:sz w:val="36"/>
          <w:szCs w:val="36"/>
          <w:rtl/>
        </w:rPr>
        <w:t>.</w:t>
      </w:r>
    </w:p>
    <w:p w:rsidR="00FD5969" w:rsidRDefault="00FD5969" w:rsidP="00FD5969">
      <w:pPr>
        <w:rPr>
          <w:rFonts w:ascii="Traditional Arabic" w:hAnsi="Traditional Arabic" w:cs="Traditional Arabic" w:hint="cs"/>
          <w:sz w:val="36"/>
          <w:szCs w:val="36"/>
          <w:rtl/>
        </w:rPr>
      </w:pPr>
      <w:r w:rsidRPr="00FD5969">
        <w:rPr>
          <w:rFonts w:ascii="Traditional Arabic" w:hAnsi="Traditional Arabic" w:cs="Traditional Arabic"/>
          <w:sz w:val="36"/>
          <w:szCs w:val="36"/>
          <w:rtl/>
        </w:rPr>
        <w:t>وَمِنْ</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عَلَامَاتِ</w:t>
      </w:r>
      <w:r w:rsidRPr="00FD5969">
        <w:rPr>
          <w:rFonts w:ascii="Traditional Arabic" w:hAnsi="Traditional Arabic" w:cs="Traditional Arabic"/>
          <w:sz w:val="36"/>
          <w:szCs w:val="36"/>
          <w:rtl/>
        </w:rPr>
        <w:t xml:space="preserve"> الْقَبُولِ فِي رَمَضَانَ: زِيَادَةُ الْعَمَلِ الصَّالِحِ بَعْدَهُ عَمَّا قَبْلَهُ</w:t>
      </w:r>
      <w:r w:rsidRPr="00FD5969">
        <w:rPr>
          <w:rFonts w:ascii="Traditional Arabic" w:hAnsi="Traditional Arabic" w:cs="Traditional Arabic" w:hint="cs"/>
          <w:sz w:val="36"/>
          <w:szCs w:val="36"/>
          <w:rtl/>
        </w:rPr>
        <w:t>، وَلَيْسَ اَلْمرَادُ أَنْ تَكُوْنَ حَالُ اَلْعَبْدِ بَعْدَ رَمَضَانَ كَحَالِهِ فِيْ رَمَضَانَ مِنْ اَلْعِبَادَةِ وَاَلْطَاعَةِ؛ فَهَذَا لَمْ يَقَعْ مِنْ اَلْنَبِيِّﷺ، وَإِنَّمَا اَلْمُرَادُ أَنْ يَزِيْدَ عَمَلُهُ اَلْصَاَلِحُ، فتَكُوْنَ حَالُهُ بَعْدَ رَمَضَانَ خَيْرٌ مِنْ حَالِهِ قَبْلَهُ؛</w:t>
      </w:r>
      <w:r w:rsidRPr="00FD5969">
        <w:rPr>
          <w:rFonts w:ascii="Traditional Arabic" w:hAnsi="Traditional Arabic" w:cs="Traditional Arabic"/>
          <w:sz w:val="36"/>
          <w:szCs w:val="36"/>
          <w:rtl/>
        </w:rPr>
        <w:t xml:space="preserve"> فَإِنَّهُ دَلِيلٌ عَلَى أَنَّ رَمَضَانَ قَدْ أَثَّرَ فِي قَلْبِ صَاحِبِهِ، وَزَادَهُ إِيمَانًا وَاسْتِقَامَةً، وَهَذَا الْمَعْنَى جَاءَ فِي آيَاتٍ كَثِيرَةٍ مِنَ الْقُرْآن</w:t>
      </w:r>
      <w:r w:rsidRPr="00FD5969">
        <w:rPr>
          <w:rFonts w:ascii="Traditional Arabic" w:hAnsi="Traditional Arabic" w:cs="Traditional Arabic" w:hint="cs"/>
          <w:sz w:val="36"/>
          <w:szCs w:val="36"/>
          <w:rtl/>
        </w:rPr>
        <w:t>ِ، كَقَوْلِه</w:t>
      </w:r>
      <w:r w:rsidRPr="00FD5969">
        <w:rPr>
          <w:rFonts w:ascii="Traditional Arabic" w:hAnsi="Traditional Arabic" w:cs="Traditional Arabic"/>
          <w:sz w:val="36"/>
          <w:szCs w:val="36"/>
          <w:rtl/>
        </w:rPr>
        <w:t>ِ تَعَالَى</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﴿وَالَّذِينَ اهْتَدَوْا زَادَهُمْ هُدًى وَآتَاهُمْ تَقْوَاهُمْ﴾</w:t>
      </w:r>
      <w:r w:rsidRPr="00FD59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وقَوْلِه</w:t>
      </w:r>
      <w:r w:rsidRPr="00FD5969">
        <w:rPr>
          <w:rFonts w:ascii="Traditional Arabic" w:hAnsi="Traditional Arabic" w:cs="Traditional Arabic"/>
          <w:sz w:val="36"/>
          <w:szCs w:val="36"/>
          <w:rtl/>
        </w:rPr>
        <w:t>ِ</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﴿وَيَزِيدُ اللَّهُ الَّذِينَ اهْتَدَوْا هُدًى﴾.</w:t>
      </w:r>
    </w:p>
    <w:p w:rsidR="00FD5969" w:rsidRPr="00FD5969" w:rsidRDefault="00FD5969" w:rsidP="00FD596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نعم </w:t>
      </w:r>
      <w:r w:rsidRPr="00FD5969">
        <w:rPr>
          <w:rFonts w:ascii="Traditional Arabic" w:hAnsi="Traditional Arabic" w:cs="Traditional Arabic" w:hint="cs"/>
          <w:sz w:val="36"/>
          <w:szCs w:val="36"/>
          <w:rtl/>
        </w:rPr>
        <w:t xml:space="preserve">عباد الله: </w:t>
      </w:r>
      <w:r>
        <w:rPr>
          <w:rFonts w:ascii="Traditional Arabic" w:hAnsi="Traditional Arabic" w:cs="Traditional Arabic" w:hint="cs"/>
          <w:sz w:val="36"/>
          <w:szCs w:val="36"/>
          <w:rtl/>
        </w:rPr>
        <w:t xml:space="preserve">إنّ </w:t>
      </w:r>
      <w:r w:rsidRPr="00FD5969">
        <w:rPr>
          <w:rFonts w:ascii="Traditional Arabic" w:hAnsi="Traditional Arabic" w:cs="Traditional Arabic" w:hint="cs"/>
          <w:sz w:val="36"/>
          <w:szCs w:val="36"/>
          <w:rtl/>
        </w:rPr>
        <w:t>عمل المؤمن لينقضي بانقضاء رمضان، وإنما ينقضي بخروج روحه،</w:t>
      </w:r>
      <w:r w:rsidRPr="00FD5969">
        <w:rPr>
          <w:color w:val="000000"/>
          <w:sz w:val="36"/>
          <w:szCs w:val="36"/>
          <w:shd w:val="clear" w:color="auto" w:fill="FFFFFF"/>
          <w:rtl/>
        </w:rPr>
        <w:t xml:space="preserve"> </w:t>
      </w:r>
      <w:r w:rsidRPr="00FD5969">
        <w:rPr>
          <w:rFonts w:ascii="Traditional Arabic" w:hAnsi="Traditional Arabic" w:cs="Traditional Arabic"/>
          <w:sz w:val="36"/>
          <w:szCs w:val="36"/>
          <w:rtl/>
        </w:rPr>
        <w:t>قيل لبشر الحافي: إن قوماً يتعبدون ويجتهدون في رمضان، فقال بئس القوم قومٌ لا يعرفون لله حقاً إلا في رمضان إن الصالح الذي يتعبد ويجتهد السنة كُلَّها</w:t>
      </w:r>
      <w:r>
        <w:rPr>
          <w:rFonts w:ascii="Traditional Arabic" w:hAnsi="Traditional Arabic" w:cs="Traditional Arabic" w:hint="cs"/>
          <w:sz w:val="36"/>
          <w:szCs w:val="36"/>
          <w:rtl/>
        </w:rPr>
        <w:t>،</w:t>
      </w:r>
      <w:r w:rsidRPr="00FD596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FD5969">
        <w:rPr>
          <w:rFonts w:ascii="Traditional Arabic" w:hAnsi="Traditional Arabic" w:cs="Traditional Arabic"/>
          <w:sz w:val="36"/>
          <w:szCs w:val="36"/>
          <w:rtl/>
        </w:rPr>
        <w:t>قال الحسن البصري</w:t>
      </w:r>
      <w:r w:rsidRPr="00FD5969">
        <w:rPr>
          <w:rFonts w:ascii="Traditional Arabic" w:hAnsi="Traditional Arabic" w:cs="Traditional Arabic" w:hint="cs"/>
          <w:sz w:val="36"/>
          <w:szCs w:val="36"/>
          <w:rtl/>
        </w:rPr>
        <w:t xml:space="preserve"> رحمه الله</w:t>
      </w:r>
      <w:r w:rsidRPr="00FD5969">
        <w:rPr>
          <w:rFonts w:ascii="Traditional Arabic" w:hAnsi="Traditional Arabic" w:cs="Traditional Arabic"/>
          <w:sz w:val="36"/>
          <w:szCs w:val="36"/>
          <w:rtl/>
        </w:rPr>
        <w:t>: "لا يكون لعمل المؤمن أجل، دون الموت، ثم قرأ: ﴿ وَاعْبُدْ رَبَّكَ حَتَّى يَأْتِيَكَ الْيَقِينُ ﴾</w:t>
      </w:r>
    </w:p>
    <w:p w:rsidR="00FD5969" w:rsidRPr="00FD5969" w:rsidRDefault="00FD5969" w:rsidP="00FD5969">
      <w:pPr>
        <w:rPr>
          <w:rFonts w:ascii="Traditional Arabic" w:hAnsi="Traditional Arabic" w:cs="Traditional Arabic"/>
          <w:sz w:val="36"/>
          <w:szCs w:val="36"/>
        </w:rPr>
      </w:pPr>
      <w:r w:rsidRPr="00FD5969">
        <w:rPr>
          <w:rFonts w:ascii="Traditional Arabic" w:hAnsi="Traditional Arabic" w:cs="Traditional Arabic"/>
          <w:sz w:val="36"/>
          <w:szCs w:val="36"/>
          <w:rtl/>
        </w:rPr>
        <w:t xml:space="preserve">غَدًا تُوَفَّى النُّفُوسُ مَا كَسَبَتْ </w:t>
      </w:r>
    </w:p>
    <w:p w:rsidR="00FD5969" w:rsidRPr="00FD5969" w:rsidRDefault="00FD5969" w:rsidP="00FD5969">
      <w:pPr>
        <w:rPr>
          <w:rFonts w:ascii="Traditional Arabic" w:hAnsi="Traditional Arabic" w:cs="Traditional Arabic"/>
          <w:sz w:val="36"/>
          <w:szCs w:val="36"/>
        </w:rPr>
      </w:pPr>
      <w:r w:rsidRPr="00FD5969">
        <w:rPr>
          <w:rFonts w:ascii="Traditional Arabic" w:hAnsi="Traditional Arabic" w:cs="Traditional Arabic"/>
          <w:sz w:val="36"/>
          <w:szCs w:val="36"/>
          <w:rtl/>
        </w:rPr>
        <w:t xml:space="preserve">وَيَحْصُدُ الزَّارِعُونَ مَا زَرَعُوا </w:t>
      </w:r>
    </w:p>
    <w:p w:rsidR="00FD5969" w:rsidRPr="00FD5969" w:rsidRDefault="00FD5969" w:rsidP="00FD5969">
      <w:pPr>
        <w:rPr>
          <w:rFonts w:ascii="Traditional Arabic" w:hAnsi="Traditional Arabic" w:cs="Traditional Arabic"/>
          <w:sz w:val="36"/>
          <w:szCs w:val="36"/>
        </w:rPr>
      </w:pPr>
      <w:r w:rsidRPr="00FD5969">
        <w:rPr>
          <w:rFonts w:ascii="Traditional Arabic" w:hAnsi="Traditional Arabic" w:cs="Traditional Arabic"/>
          <w:sz w:val="36"/>
          <w:szCs w:val="36"/>
          <w:rtl/>
        </w:rPr>
        <w:t xml:space="preserve">إِنْ أَحْسَنُوا أَحْسَنُوا لِأَنْفُسِهِمْ </w:t>
      </w:r>
    </w:p>
    <w:p w:rsidR="00FD5969" w:rsidRPr="00FD5969" w:rsidRDefault="00FD5969" w:rsidP="00FD5969">
      <w:pPr>
        <w:rPr>
          <w:rFonts w:ascii="Traditional Arabic" w:hAnsi="Traditional Arabic" w:cs="Traditional Arabic"/>
          <w:sz w:val="36"/>
          <w:szCs w:val="36"/>
        </w:rPr>
      </w:pPr>
      <w:r w:rsidRPr="00FD5969">
        <w:rPr>
          <w:rFonts w:ascii="Traditional Arabic" w:hAnsi="Traditional Arabic" w:cs="Traditional Arabic"/>
          <w:sz w:val="36"/>
          <w:szCs w:val="36"/>
          <w:rtl/>
        </w:rPr>
        <w:t xml:space="preserve">وَإِنْ أَسَاؤُوا فَبِئْسَ مَا صَنَعُوا </w:t>
      </w:r>
    </w:p>
    <w:p w:rsidR="00FD5969" w:rsidRPr="00FD5969" w:rsidRDefault="00FD5969" w:rsidP="00FD5969">
      <w:pPr>
        <w:rPr>
          <w:rFonts w:ascii="Traditional Arabic" w:hAnsi="Traditional Arabic" w:cs="Traditional Arabic"/>
          <w:sz w:val="36"/>
          <w:szCs w:val="36"/>
        </w:rPr>
      </w:pPr>
      <w:r w:rsidRPr="00FD596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إن </w:t>
      </w:r>
      <w:r w:rsidRPr="00FD5969">
        <w:rPr>
          <w:rFonts w:ascii="Traditional Arabic" w:hAnsi="Traditional Arabic" w:cs="Traditional Arabic"/>
          <w:sz w:val="36"/>
          <w:szCs w:val="36"/>
          <w:rtl/>
        </w:rPr>
        <w:t>الاستقامة بعد رمضان سبيل للنجاة</w:t>
      </w:r>
      <w:r>
        <w:rPr>
          <w:rFonts w:ascii="Traditional Arabic" w:hAnsi="Traditional Arabic" w:cs="Traditional Arabic" w:hint="cs"/>
          <w:sz w:val="36"/>
          <w:szCs w:val="36"/>
          <w:rtl/>
        </w:rPr>
        <w:t xml:space="preserve"> والسعادة</w:t>
      </w:r>
      <w:r w:rsidRPr="00FD5969">
        <w:rPr>
          <w:rFonts w:ascii="Traditional Arabic" w:hAnsi="Traditional Arabic" w:cs="Traditional Arabic"/>
          <w:sz w:val="36"/>
          <w:szCs w:val="36"/>
          <w:rtl/>
        </w:rPr>
        <w:t>، وسبب لنزول الملائكة عند الوفاة؛ قال تعالى: ﴿ 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أَنْفُسُكُمْ وَلَكُمْ فِيهَا مَا تَدَّعُونَ * نُزُلًا مِنْ غَفُورٍ رَحِيمٍ ﴾</w:t>
      </w:r>
    </w:p>
    <w:p w:rsidR="00FD5969" w:rsidRPr="00FD5969" w:rsidRDefault="00FD5969" w:rsidP="00FD596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نَسْأَلُ اللَّهَ تَعَالَى أَنْ يَقْبَلَ مِنَّا الصِّيَامَ وَالْقِيَامَ وَسَائِرَ الْأَعْمَالِ، وَأَنْ يَتَسَلَّمَ مِنَّا رَمَضَانَ مُتَقَبَّلًا، وَأَنْ يُعِيدَهُ عَلَيْنَا بِالْعَافِيَةِ وَالْأَمْنِ وَالرَّخَاءِ.</w:t>
      </w:r>
    </w:p>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sz w:val="36"/>
          <w:szCs w:val="36"/>
          <w:rtl/>
        </w:rPr>
        <w:t>بَارَكَ اللَّهُ لِي وَلَكُمْ فِي الْقُرْآنِ الْعَظِيمِ</w:t>
      </w:r>
      <w:r w:rsidRPr="00FD5969">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ف</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عَن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إ</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اك</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ب</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ا ف</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ه</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مِن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آ</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اتِ 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ذ</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ك</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رِ 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ح</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ك</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أ</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ق</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 ق</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ه</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ذ</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ا، 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أ</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س</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ت</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غ</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ف</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رُ 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لهَ 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ع</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ظ</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مَ 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كُم</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ف</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اس</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ت</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غ</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فِر</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ه</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إ</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ه</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ه</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غ</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ف</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و</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رُ 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ر</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ح</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ي</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م</w:t>
      </w:r>
      <w:r w:rsidRPr="00FD5969">
        <w:rPr>
          <w:rFonts w:ascii="Traditional Arabic" w:hAnsi="Traditional Arabic" w:cs="Traditional Arabic" w:hint="cs"/>
          <w:sz w:val="36"/>
          <w:szCs w:val="36"/>
          <w:rtl/>
        </w:rPr>
        <w:t>ُ.</w:t>
      </w:r>
    </w:p>
    <w:p w:rsidR="00FD5969" w:rsidRPr="00FD5969" w:rsidRDefault="00FD5969" w:rsidP="00FD5969">
      <w:pPr>
        <w:rPr>
          <w:rFonts w:ascii="Traditional Arabic" w:hAnsi="Traditional Arabic" w:cs="Traditional Arabic"/>
          <w:b/>
          <w:bCs/>
          <w:sz w:val="36"/>
          <w:szCs w:val="36"/>
          <w:u w:val="single"/>
        </w:rPr>
      </w:pPr>
      <w:r w:rsidRPr="00FD5969">
        <w:rPr>
          <w:rFonts w:ascii="Traditional Arabic" w:hAnsi="Traditional Arabic" w:cs="Traditional Arabic"/>
          <w:b/>
          <w:bCs/>
          <w:sz w:val="36"/>
          <w:szCs w:val="36"/>
          <w:u w:val="single"/>
          <w:rtl/>
        </w:rPr>
        <w:lastRenderedPageBreak/>
        <w:t>الخطبة الثانية:</w:t>
      </w:r>
    </w:p>
    <w:p w:rsidR="00FD5969" w:rsidRDefault="00FD5969" w:rsidP="00FD5969">
      <w:pPr>
        <w:rPr>
          <w:rFonts w:ascii="Traditional Arabic" w:hAnsi="Traditional Arabic" w:cs="Traditional Arabic" w:hint="cs"/>
          <w:sz w:val="36"/>
          <w:szCs w:val="36"/>
          <w:rtl/>
        </w:rPr>
      </w:pPr>
      <w:r w:rsidRPr="00FD5969">
        <w:rPr>
          <w:rFonts w:ascii="Traditional Arabic" w:hAnsi="Traditional Arabic" w:cs="Traditional Arabic"/>
          <w:sz w:val="36"/>
          <w:szCs w:val="36"/>
          <w:rtl/>
        </w:rPr>
        <w:t>الْحَمْدُ للهِ عَلَى إِحْسَانِهِ، والش</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ّكْرُ لَهُ عَلَى تَوْفِيقِهِ وَامْتِنَانِهِ، وَأَشْهَدُ أَلَّا إِلَهَ إِلَّا اللَّهُ تَعْظِيمًا لَشَأْنِهِ، وأشهدُ أَنَّ نَبِيَّنَا مُحَمَّدًا عَبْدُهُ وَرَسُولُهُ الدّاعِي إِلَى رِضْوانِهِ</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صَلَّى اللهُ </w:t>
      </w:r>
      <w:r w:rsidRPr="00FD5969">
        <w:rPr>
          <w:rFonts w:ascii="Traditional Arabic" w:hAnsi="Traditional Arabic" w:cs="Traditional Arabic" w:hint="cs"/>
          <w:sz w:val="36"/>
          <w:szCs w:val="36"/>
          <w:rtl/>
        </w:rPr>
        <w:t xml:space="preserve">وَسَلَّمَ </w:t>
      </w:r>
      <w:r w:rsidRPr="00FD5969">
        <w:rPr>
          <w:rFonts w:ascii="Traditional Arabic" w:hAnsi="Traditional Arabic" w:cs="Traditional Arabic"/>
          <w:sz w:val="36"/>
          <w:szCs w:val="36"/>
          <w:rtl/>
        </w:rPr>
        <w:t>عَليْهِ وَعَلى آلِهِ وأصْحَابِهِ</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وسَلّم تَسْلِيمًا كثيرًا</w:t>
      </w:r>
      <w:r w:rsidRPr="00FD5969">
        <w:rPr>
          <w:rFonts w:ascii="Traditional Arabic" w:hAnsi="Traditional Arabic" w:cs="Traditional Arabic" w:hint="cs"/>
          <w:sz w:val="36"/>
          <w:szCs w:val="36"/>
          <w:rtl/>
        </w:rPr>
        <w:t xml:space="preserve">. </w:t>
      </w:r>
      <w:r w:rsidRPr="00FD5969">
        <w:rPr>
          <w:rFonts w:ascii="Traditional Arabic" w:hAnsi="Traditional Arabic" w:cs="Traditional Arabic"/>
          <w:b/>
          <w:bCs/>
          <w:sz w:val="36"/>
          <w:szCs w:val="36"/>
          <w:rtl/>
        </w:rPr>
        <w:t>أَمَّا بَعْدُ:</w:t>
      </w:r>
      <w:r w:rsidRPr="00FD5969">
        <w:rPr>
          <w:rFonts w:ascii="Traditional Arabic" w:hAnsi="Traditional Arabic" w:cs="Traditional Arabic"/>
          <w:sz w:val="36"/>
          <w:szCs w:val="36"/>
          <w:rtl/>
        </w:rPr>
        <w:t xml:space="preserve"> فَاتَّقُوا اللَّهَ تَعَالَى وَأَطِيعُوهُ،وَاعْمَلُوا صَالِحًا</w:t>
      </w:r>
      <w:r>
        <w:rPr>
          <w:rFonts w:ascii="Traditional Arabic" w:hAnsi="Traditional Arabic" w:cs="Traditional Arabic" w:hint="cs"/>
          <w:sz w:val="36"/>
          <w:szCs w:val="36"/>
          <w:rtl/>
        </w:rPr>
        <w:t>، ولا تعصوه، واعلموا</w:t>
      </w:r>
      <w:r w:rsidRPr="00FD5969">
        <w:rPr>
          <w:rFonts w:ascii="Traditional Arabic" w:hAnsi="Traditional Arabic" w:cs="Traditional Arabic" w:hint="cs"/>
          <w:sz w:val="36"/>
          <w:szCs w:val="36"/>
          <w:rtl/>
        </w:rPr>
        <w:t xml:space="preserve"> أنكم غدًا بين يدي الله موقوفون، وعما عملتم مسؤولون، فأعدو</w:t>
      </w:r>
      <w:r>
        <w:rPr>
          <w:rFonts w:ascii="Traditional Arabic" w:hAnsi="Traditional Arabic" w:cs="Traditional Arabic" w:hint="cs"/>
          <w:sz w:val="36"/>
          <w:szCs w:val="36"/>
          <w:rtl/>
        </w:rPr>
        <w:t>ا للسؤال جوابًا، وللجواب صوابًا</w:t>
      </w:r>
      <w:r w:rsidRPr="00FD596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lang w:bidi="ar-DZ"/>
        </w:rPr>
        <w:t>(</w:t>
      </w:r>
      <w:r w:rsidRPr="00FD5969">
        <w:rPr>
          <w:rFonts w:ascii="Traditional Arabic" w:hAnsi="Traditional Arabic" w:cs="Traditional Arabic"/>
          <w:sz w:val="36"/>
          <w:szCs w:val="36"/>
          <w:rtl/>
        </w:rPr>
        <w:t>يَا أَيُّهَا الَّذِينَ آَمَنُوا اتَّقُوا اللَّهَ وَلْتَنْظُرْ نَفْسٌ مَا قَدَّمَتْ لِغَدٍ وَاتَّقُوا اللَّهَ إِنَّ اللَّهَ خَبِيرٌ بِمَا تَعْمَلُونَ</w:t>
      </w:r>
      <w:r w:rsidRPr="00FD59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hint="cs"/>
          <w:sz w:val="36"/>
          <w:szCs w:val="36"/>
          <w:rtl/>
        </w:rPr>
        <w:t xml:space="preserve">واعلموا عباد الله </w:t>
      </w:r>
      <w:r>
        <w:rPr>
          <w:rFonts w:ascii="Traditional Arabic" w:hAnsi="Traditional Arabic" w:cs="Traditional Arabic" w:hint="cs"/>
          <w:sz w:val="36"/>
          <w:szCs w:val="36"/>
          <w:rtl/>
        </w:rPr>
        <w:t>أن المرء ما دام حيًا فهو في صراع مع الشيطان، فليستعذ بالله منه ومن وساوسه، وليجتنب خطواته وخطراته.</w:t>
      </w:r>
    </w:p>
    <w:p w:rsidR="00FD5969" w:rsidRPr="00FD5969" w:rsidRDefault="00FD5969" w:rsidP="00FD5969">
      <w:pPr>
        <w:rPr>
          <w:rFonts w:ascii="Traditional Arabic" w:hAnsi="Traditional Arabic" w:cs="Traditional Arabic"/>
          <w:sz w:val="36"/>
          <w:szCs w:val="36"/>
          <w:rtl/>
        </w:rPr>
      </w:pPr>
      <w:r w:rsidRPr="00FD5969">
        <w:rPr>
          <w:rFonts w:ascii="Traditional Arabic" w:hAnsi="Traditional Arabic" w:cs="Traditional Arabic"/>
          <w:b/>
          <w:bCs/>
          <w:sz w:val="36"/>
          <w:szCs w:val="36"/>
          <w:rtl/>
        </w:rPr>
        <w:t>أَيُّهَا الْمُسْلِمُونَ:</w:t>
      </w:r>
      <w:r w:rsidRPr="00FD5969">
        <w:rPr>
          <w:rFonts w:ascii="Traditional Arabic" w:hAnsi="Traditional Arabic" w:cs="Traditional Arabic"/>
          <w:sz w:val="36"/>
          <w:szCs w:val="36"/>
          <w:rtl/>
        </w:rPr>
        <w:t xml:space="preserve"> يَنْبَغِي لِأَهْلِ الْإِيمَانِ بَعْدَ رَمَضَانَ مُتَابَعَةُ الطَّاعَةِ؛ لِأَنَّ اللَّهَ تَعَالَى يُحِبُّ مِنْ عَبْدِهِ الْمُدَاوَمَةَ عَلَى الْعَمَلِ الصَّالِحِ، وَكَانَ ذَلِكَ هَدْيَ النَّبِيِّ </w:t>
      </w:r>
      <w:r w:rsidRPr="00FD5969">
        <w:rPr>
          <w:rFonts w:ascii="Traditional Arabic" w:hAnsi="Traditional Arabic" w:cs="Traditional Arabic" w:hint="cs"/>
          <w:sz w:val="36"/>
          <w:szCs w:val="36"/>
          <w:rtl/>
        </w:rPr>
        <w:t>ﷺ</w:t>
      </w:r>
      <w:r w:rsidRPr="00FD5969">
        <w:rPr>
          <w:rFonts w:ascii="Traditional Arabic" w:hAnsi="Traditional Arabic" w:cs="Traditional Arabic"/>
          <w:sz w:val="36"/>
          <w:szCs w:val="36"/>
          <w:rtl/>
        </w:rPr>
        <w:t>؛ كَمَا فِي حَدِيثِ عَائِشَةَ</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رَضِيَ اللَّهُ عَنْهَا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قَالَتْ: «كَانَ رَسُولُ اللَّهِ </w:t>
      </w:r>
      <w:r w:rsidRPr="00FD5969">
        <w:rPr>
          <w:rFonts w:ascii="Traditional Arabic" w:hAnsi="Traditional Arabic" w:cs="Traditional Arabic" w:hint="cs"/>
          <w:sz w:val="36"/>
          <w:szCs w:val="36"/>
          <w:rtl/>
        </w:rPr>
        <w:t>ﷺ</w:t>
      </w:r>
      <w:r w:rsidRPr="00FD5969">
        <w:rPr>
          <w:rFonts w:ascii="Traditional Arabic" w:hAnsi="Traditional Arabic" w:cs="Traditional Arabic"/>
          <w:sz w:val="36"/>
          <w:szCs w:val="36"/>
          <w:rtl/>
        </w:rPr>
        <w:t>إِذَا عَمِلَ عَمَلًا أَثْبَتَهُ، وَكَانَ إِذَا نَامَ مِنَ اللَّيْلِ أَوْ مَرِضَ صَلَّى مِنَ النَّهَارِ ثِنْتَيْ عَشْ</w:t>
      </w:r>
      <w:r w:rsidRPr="00FD5969">
        <w:rPr>
          <w:rFonts w:ascii="Traditional Arabic" w:hAnsi="Traditional Arabic" w:cs="Traditional Arabic" w:hint="cs"/>
          <w:sz w:val="36"/>
          <w:szCs w:val="36"/>
          <w:rtl/>
        </w:rPr>
        <w:t>ـ</w:t>
      </w:r>
      <w:r w:rsidRPr="00FD5969">
        <w:rPr>
          <w:rFonts w:ascii="Traditional Arabic" w:hAnsi="Traditional Arabic" w:cs="Traditional Arabic"/>
          <w:sz w:val="36"/>
          <w:szCs w:val="36"/>
          <w:rtl/>
        </w:rPr>
        <w:t>رَةَ رَكْعَةً»</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وَعَنْهَا </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رَضِيَ اللَّهُ عَنْهَا</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أَنَّ رَسُولَ اللَّهِ </w:t>
      </w:r>
      <w:r w:rsidRPr="00FD5969">
        <w:rPr>
          <w:rFonts w:ascii="Traditional Arabic" w:hAnsi="Traditional Arabic" w:cs="Traditional Arabic" w:hint="cs"/>
          <w:sz w:val="36"/>
          <w:szCs w:val="36"/>
          <w:rtl/>
        </w:rPr>
        <w:t>ﷺ</w:t>
      </w:r>
      <w:r w:rsidRPr="00FD5969">
        <w:rPr>
          <w:rFonts w:ascii="Traditional Arabic" w:hAnsi="Traditional Arabic" w:cs="Traditional Arabic"/>
          <w:sz w:val="36"/>
          <w:szCs w:val="36"/>
          <w:rtl/>
        </w:rPr>
        <w:t xml:space="preserve">سُئِلَ: أَيُّ الْعَمَلِ أَحَبُّ إِلَى اللَّهِ؟ قَالَ: </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أَدْوَمُهُ وَإِنْ قَلَّ</w:t>
      </w:r>
      <w:r w:rsidRPr="00FD59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 xml:space="preserve">وَمِنْ أَوَّلِيَّاتِ </w:t>
      </w:r>
      <w:r w:rsidRPr="00FD5969">
        <w:rPr>
          <w:rFonts w:ascii="Traditional Arabic" w:hAnsi="Traditional Arabic" w:cs="Traditional Arabic" w:hint="cs"/>
          <w:sz w:val="36"/>
          <w:szCs w:val="36"/>
          <w:rtl/>
        </w:rPr>
        <w:t>الطَّاعَةِ</w:t>
      </w:r>
      <w:r w:rsidRPr="00FD5969">
        <w:rPr>
          <w:rFonts w:ascii="Traditional Arabic" w:hAnsi="Traditional Arabic" w:cs="Traditional Arabic"/>
          <w:sz w:val="36"/>
          <w:szCs w:val="36"/>
          <w:rtl/>
        </w:rPr>
        <w:t xml:space="preserve"> بَعْدَ رَمَضَانَ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صِيَامُ سِتٍّ مِنْ شَوَّالٍ؛ لِقَوْلِ النَّبِيِّ </w:t>
      </w:r>
      <w:r w:rsidRPr="00FD5969">
        <w:rPr>
          <w:rFonts w:ascii="Traditional Arabic" w:hAnsi="Traditional Arabic" w:cs="Traditional Arabic" w:hint="cs"/>
          <w:sz w:val="36"/>
          <w:szCs w:val="36"/>
          <w:rtl/>
        </w:rPr>
        <w:t>ﷺ</w:t>
      </w:r>
      <w:r w:rsidRPr="00FD5969">
        <w:rPr>
          <w:rFonts w:ascii="Traditional Arabic" w:hAnsi="Traditional Arabic" w:cs="Traditional Arabic"/>
          <w:sz w:val="36"/>
          <w:szCs w:val="36"/>
          <w:rtl/>
        </w:rPr>
        <w:t xml:space="preserve">: </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مَنْ صَامَ رَمَضَانَ ثُمَّ أَتْبَعَهُ سِتًّا مِنْ شَوَّالٍ كَانَ كَصِيَامِ الدَّهْرِ</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وَ</w:t>
      </w:r>
      <w:r w:rsidRPr="00FD5969">
        <w:rPr>
          <w:rFonts w:ascii="Traditional Arabic" w:hAnsi="Traditional Arabic" w:cs="Traditional Arabic" w:hint="cs"/>
          <w:sz w:val="36"/>
          <w:szCs w:val="36"/>
          <w:rtl/>
        </w:rPr>
        <w:t xml:space="preserve">كَذَا </w:t>
      </w:r>
      <w:r w:rsidRPr="00FD5969">
        <w:rPr>
          <w:rFonts w:ascii="Traditional Arabic" w:hAnsi="Traditional Arabic" w:cs="Traditional Arabic"/>
          <w:sz w:val="36"/>
          <w:szCs w:val="36"/>
          <w:rtl/>
        </w:rPr>
        <w:t xml:space="preserve">الْمُحَافَظَةُ عَلَى صَلَاةِ الْجَمَاعَةِ، وَالتَّبْكِيرُ </w:t>
      </w:r>
      <w:r w:rsidRPr="00FD5969">
        <w:rPr>
          <w:rFonts w:ascii="Traditional Arabic" w:hAnsi="Traditional Arabic" w:cs="Traditional Arabic" w:hint="cs"/>
          <w:sz w:val="36"/>
          <w:szCs w:val="36"/>
          <w:rtl/>
        </w:rPr>
        <w:t>ل</w:t>
      </w:r>
      <w:r w:rsidRPr="00FD5969">
        <w:rPr>
          <w:rFonts w:ascii="Traditional Arabic" w:hAnsi="Traditional Arabic" w:cs="Traditional Arabic"/>
          <w:sz w:val="36"/>
          <w:szCs w:val="36"/>
          <w:rtl/>
        </w:rPr>
        <w:t>لمَسْجِدِ فِي كُلِّ فَرِيضَةٍ ، مَعَ الْإِتْيَانِ بِ</w:t>
      </w:r>
      <w:r w:rsidRPr="00FD5969">
        <w:rPr>
          <w:rFonts w:ascii="Traditional Arabic" w:hAnsi="Traditional Arabic" w:cs="Traditional Arabic" w:hint="cs"/>
          <w:sz w:val="36"/>
          <w:szCs w:val="36"/>
          <w:rtl/>
        </w:rPr>
        <w:t>ال</w:t>
      </w:r>
      <w:r w:rsidRPr="00FD5969">
        <w:rPr>
          <w:rFonts w:ascii="Traditional Arabic" w:hAnsi="Traditional Arabic" w:cs="Traditional Arabic"/>
          <w:sz w:val="36"/>
          <w:szCs w:val="36"/>
          <w:rtl/>
        </w:rPr>
        <w:t>ن</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وَافِلِ</w:t>
      </w:r>
      <w:r w:rsidRPr="00FD5969">
        <w:rPr>
          <w:rFonts w:ascii="Traditional Arabic" w:hAnsi="Traditional Arabic" w:cs="Traditional Arabic" w:hint="cs"/>
          <w:sz w:val="36"/>
          <w:szCs w:val="36"/>
          <w:rtl/>
        </w:rPr>
        <w:t>،</w:t>
      </w:r>
      <w:r w:rsidRPr="00FD5969">
        <w:rPr>
          <w:rFonts w:ascii="Traditional Arabic" w:hAnsi="Traditional Arabic" w:cs="Traditional Arabic"/>
          <w:sz w:val="36"/>
          <w:szCs w:val="36"/>
          <w:rtl/>
        </w:rPr>
        <w:t xml:space="preserve"> كَالسُّنَنِ الرَّوَاتِبِ، وَصَلَاةِ الضُّحَى، وَقَدْرٍ مِنْ قِيَامِ اللَّيْلِ، وَالْتِزَامِ الْوِتْرِ؛ فَإِنَّ الصَّلَاةَ صِلَةٌ بَيْنَ </w:t>
      </w:r>
      <w:r w:rsidRPr="00FD5969">
        <w:rPr>
          <w:rFonts w:ascii="Traditional Arabic" w:hAnsi="Traditional Arabic" w:cs="Traditional Arabic"/>
          <w:sz w:val="36"/>
          <w:szCs w:val="36"/>
          <w:rtl/>
        </w:rPr>
        <w:lastRenderedPageBreak/>
        <w:t>الْعَبْدِ وَرَبِّهِ، وَمَنْ حَافَظَ عَلَيْهَا زَكَا بِهَا قَلْبُهُ؛ لِدَوَامِ صِلَتِهِ بِاللهِ -تَعَالَى-</w:t>
      </w:r>
      <w:r w:rsidRPr="00FD596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D5969">
        <w:rPr>
          <w:rFonts w:ascii="Traditional Arabic" w:hAnsi="Traditional Arabic" w:cs="Traditional Arabic"/>
          <w:sz w:val="36"/>
          <w:szCs w:val="36"/>
          <w:rtl/>
        </w:rPr>
        <w:t>وَحَرِيٌّ بِالْمُؤْمِنِ أَنْ لَا يَهْجُرَ الْقُرْآنَ بَعْدَ رَمَضَانَ؛ فَهُوَ رَبِيعُ الْقُلُوبِ، وَنَمَاءُ الْإِيمَانِ فِيهَا، وَلَابُدَّ لِلْمُؤْمِنِ مِنْ وِرْدٍ يَوْمِيٍّ يُحَافِظُ عَلَيْهِ</w:t>
      </w:r>
      <w:r>
        <w:rPr>
          <w:rFonts w:ascii="Traditional Arabic" w:hAnsi="Traditional Arabic" w:cs="Traditional Arabic" w:hint="cs"/>
          <w:sz w:val="36"/>
          <w:szCs w:val="36"/>
          <w:rtl/>
        </w:rPr>
        <w:t>؛ فلو جعلت لك في كل يوم جزء فإنك ستختم القرآن في شهر،</w:t>
      </w:r>
      <w:r w:rsidRPr="00FD5969">
        <w:rPr>
          <w:rFonts w:ascii="Traditional Arabic" w:hAnsi="Traditional Arabic" w:cs="Traditional Arabic" w:hint="cs"/>
          <w:sz w:val="36"/>
          <w:szCs w:val="36"/>
          <w:rtl/>
        </w:rPr>
        <w:t xml:space="preserve"> و</w:t>
      </w:r>
      <w:r w:rsidRPr="00FD5969">
        <w:rPr>
          <w:rFonts w:ascii="Traditional Arabic" w:hAnsi="Traditional Arabic" w:cs="Traditional Arabic"/>
          <w:sz w:val="36"/>
          <w:szCs w:val="36"/>
          <w:rtl/>
        </w:rPr>
        <w:t>مَا لَزِمَ عَبْدٌ الْقُرْآنَ إِلَّا فَتَحَ اللَّهُ لَهُ أَبْوَابًا مِنَ الْخَيْرِ فِي دِينِهِ وَدُنْيَاهُ</w:t>
      </w:r>
      <w:r w:rsidRPr="00FD5969">
        <w:rPr>
          <w:rFonts w:ascii="Traditional Arabic" w:hAnsi="Traditional Arabic" w:cs="Traditional Arabic" w:hint="cs"/>
          <w:sz w:val="36"/>
          <w:szCs w:val="36"/>
          <w:rtl/>
        </w:rPr>
        <w:t>.</w:t>
      </w:r>
    </w:p>
    <w:p w:rsidR="00F352A9" w:rsidRDefault="00F352A9" w:rsidP="00F352A9">
      <w:pPr>
        <w:rPr>
          <w:rFonts w:ascii="Traditional Arabic" w:hAnsi="Traditional Arabic" w:cs="Traditional Arabic"/>
          <w:sz w:val="36"/>
          <w:szCs w:val="36"/>
          <w:rtl/>
          <w:lang w:bidi="ar-EG"/>
        </w:rPr>
      </w:pPr>
      <w:r w:rsidRPr="00F352A9">
        <w:rPr>
          <w:rFonts w:ascii="Traditional Arabic" w:hAnsi="Traditional Arabic" w:cs="Traditional Arabic" w:hint="cs"/>
          <w:sz w:val="36"/>
          <w:szCs w:val="36"/>
          <w:rtl/>
          <w:lang w:bidi="ar-EG"/>
        </w:rPr>
        <w:t>جعلنا الله وإياكم ووالدينا والمسلمين من المقبولين والمغفورين والعتقاء..</w:t>
      </w:r>
    </w:p>
    <w:p w:rsidR="00F352A9" w:rsidRPr="00F352A9" w:rsidRDefault="00F352A9" w:rsidP="00F352A9">
      <w:pPr>
        <w:rPr>
          <w:rFonts w:ascii="Traditional Arabic" w:hAnsi="Traditional Arabic" w:cs="Traditional Arabic"/>
          <w:sz w:val="36"/>
          <w:szCs w:val="36"/>
          <w:rtl/>
          <w:lang w:bidi="ar-DZ"/>
        </w:rPr>
      </w:pPr>
      <w:r w:rsidRPr="00F352A9">
        <w:rPr>
          <w:rFonts w:ascii="Traditional Arabic" w:hAnsi="Traditional Arabic" w:cs="Traditional Arabic"/>
          <w:sz w:val="36"/>
          <w:szCs w:val="36"/>
          <w:rtl/>
          <w:lang w:bidi="ar-DZ"/>
        </w:rPr>
        <w:t xml:space="preserve">هذا وصلوا وسلموا رحمكم الله على </w:t>
      </w:r>
      <w:r w:rsidRPr="00F352A9">
        <w:rPr>
          <w:rFonts w:ascii="Traditional Arabic" w:hAnsi="Traditional Arabic" w:cs="Traditional Arabic" w:hint="cs"/>
          <w:sz w:val="36"/>
          <w:szCs w:val="36"/>
          <w:rtl/>
          <w:lang w:bidi="ar-DZ"/>
        </w:rPr>
        <w:t xml:space="preserve">النبي المصطفى فإنه </w:t>
      </w:r>
      <w:r w:rsidRPr="00F352A9">
        <w:rPr>
          <w:rFonts w:ascii="Traditional Arabic" w:hAnsi="Traditional Arabic" w:cs="Traditional Arabic"/>
          <w:sz w:val="36"/>
          <w:szCs w:val="36"/>
          <w:rtl/>
          <w:lang w:bidi="ar-DZ"/>
        </w:rPr>
        <w:t>من صلى عليَّ</w:t>
      </w:r>
      <w:r w:rsidRPr="00F352A9">
        <w:rPr>
          <w:rFonts w:ascii="Traditional Arabic" w:hAnsi="Traditional Arabic" w:cs="Traditional Arabic" w:hint="cs"/>
          <w:sz w:val="36"/>
          <w:szCs w:val="36"/>
          <w:rtl/>
          <w:lang w:bidi="ar-DZ"/>
        </w:rPr>
        <w:t>ه</w:t>
      </w:r>
      <w:r w:rsidRPr="00F352A9">
        <w:rPr>
          <w:rFonts w:ascii="Traditional Arabic" w:hAnsi="Traditional Arabic" w:cs="Traditional Arabic"/>
          <w:sz w:val="36"/>
          <w:szCs w:val="36"/>
          <w:rtl/>
          <w:lang w:bidi="ar-DZ"/>
        </w:rPr>
        <w:t xml:space="preserve"> صلاةً واحدة صلى الله عليه بها عشراً</w:t>
      </w:r>
      <w:r w:rsidRPr="00F352A9">
        <w:rPr>
          <w:rFonts w:ascii="Traditional Arabic" w:hAnsi="Traditional Arabic" w:cs="Traditional Arabic" w:hint="cs"/>
          <w:sz w:val="36"/>
          <w:szCs w:val="36"/>
          <w:rtl/>
          <w:lang w:bidi="ar-DZ"/>
        </w:rPr>
        <w:t xml:space="preserve">.  </w:t>
      </w:r>
      <w:r w:rsidRPr="00F352A9">
        <w:rPr>
          <w:rFonts w:ascii="Traditional Arabic" w:hAnsi="Traditional Arabic" w:cs="Traditional Arabic"/>
          <w:sz w:val="36"/>
          <w:szCs w:val="36"/>
          <w:rtl/>
          <w:lang w:bidi="ar-DZ"/>
        </w:rPr>
        <w:t>اللهم صلِّ</w:t>
      </w:r>
      <w:r w:rsidRPr="00F352A9">
        <w:rPr>
          <w:rFonts w:ascii="Traditional Arabic" w:hAnsi="Traditional Arabic" w:cs="Traditional Arabic" w:hint="cs"/>
          <w:sz w:val="36"/>
          <w:szCs w:val="36"/>
          <w:rtl/>
          <w:lang w:bidi="ar-DZ"/>
        </w:rPr>
        <w:t xml:space="preserve"> وسلم</w:t>
      </w:r>
      <w:r w:rsidRPr="00F352A9">
        <w:rPr>
          <w:rFonts w:ascii="Traditional Arabic" w:hAnsi="Traditional Arabic" w:cs="Traditional Arabic"/>
          <w:sz w:val="36"/>
          <w:szCs w:val="36"/>
          <w:rtl/>
          <w:lang w:bidi="ar-DZ"/>
        </w:rPr>
        <w:t xml:space="preserve"> على</w:t>
      </w:r>
      <w:r w:rsidRPr="00F352A9">
        <w:rPr>
          <w:rFonts w:ascii="Traditional Arabic" w:hAnsi="Traditional Arabic" w:cs="Traditional Arabic" w:hint="cs"/>
          <w:sz w:val="36"/>
          <w:szCs w:val="36"/>
          <w:rtl/>
          <w:lang w:bidi="ar-DZ"/>
        </w:rPr>
        <w:t xml:space="preserve"> نبينا</w:t>
      </w:r>
      <w:r w:rsidRPr="00F352A9">
        <w:rPr>
          <w:rFonts w:ascii="Traditional Arabic" w:hAnsi="Traditional Arabic" w:cs="Traditional Arabic"/>
          <w:sz w:val="36"/>
          <w:szCs w:val="36"/>
          <w:rtl/>
          <w:lang w:bidi="ar-DZ"/>
        </w:rPr>
        <w:t xml:space="preserve"> محمد وعلى آل</w:t>
      </w:r>
      <w:r w:rsidRPr="00F352A9">
        <w:rPr>
          <w:rFonts w:ascii="Traditional Arabic" w:hAnsi="Traditional Arabic" w:cs="Traditional Arabic" w:hint="cs"/>
          <w:sz w:val="36"/>
          <w:szCs w:val="36"/>
          <w:rtl/>
          <w:lang w:bidi="ar-DZ"/>
        </w:rPr>
        <w:t xml:space="preserve">ه وصحبه أجمعين وعلى التابعين ومن تبعهم بإحسان إلى يوم الدين وعنا معهم بفضلك وجودك يا أكرم الأكرمين.. </w:t>
      </w:r>
    </w:p>
    <w:p w:rsidR="00F352A9" w:rsidRPr="00F352A9" w:rsidRDefault="00F352A9" w:rsidP="00FD5969">
      <w:pPr>
        <w:rPr>
          <w:rFonts w:ascii="Traditional Arabic" w:hAnsi="Traditional Arabic" w:cs="Traditional Arabic"/>
          <w:sz w:val="36"/>
          <w:szCs w:val="36"/>
          <w:rtl/>
          <w:lang w:bidi="ar-DZ"/>
        </w:rPr>
      </w:pPr>
      <w:r w:rsidRPr="00F352A9">
        <w:rPr>
          <w:rFonts w:ascii="Traditional Arabic" w:hAnsi="Traditional Arabic" w:cs="Traditional Arabic"/>
          <w:sz w:val="36"/>
          <w:szCs w:val="36"/>
          <w:rtl/>
          <w:lang w:bidi="ar-EG"/>
        </w:rPr>
        <w:t>اللهم تقبَّل منا الصيامَ والقيامَ</w:t>
      </w:r>
      <w:r w:rsidRPr="00F352A9">
        <w:rPr>
          <w:rFonts w:ascii="Traditional Arabic" w:hAnsi="Traditional Arabic" w:cs="Traditional Arabic" w:hint="cs"/>
          <w:sz w:val="36"/>
          <w:szCs w:val="36"/>
          <w:rtl/>
          <w:lang w:bidi="ar-EG"/>
        </w:rPr>
        <w:t xml:space="preserve"> والصالح من الأعمال</w:t>
      </w:r>
      <w:r w:rsidRPr="00F352A9">
        <w:rPr>
          <w:rFonts w:ascii="Traditional Arabic" w:hAnsi="Traditional Arabic" w:cs="Traditional Arabic"/>
          <w:sz w:val="36"/>
          <w:szCs w:val="36"/>
          <w:rtl/>
          <w:lang w:bidi="ar-EG"/>
        </w:rPr>
        <w:t>،</w:t>
      </w:r>
      <w:r w:rsidRPr="00F352A9">
        <w:rPr>
          <w:rFonts w:ascii="Traditional Arabic" w:hAnsi="Traditional Arabic" w:cs="Traditional Arabic" w:hint="cs"/>
          <w:sz w:val="36"/>
          <w:szCs w:val="36"/>
          <w:rtl/>
          <w:lang w:bidi="ar-EG"/>
        </w:rPr>
        <w:t xml:space="preserve"> واغفر لنا التقصير والزلل،</w:t>
      </w:r>
      <w:r w:rsidRPr="00F352A9">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وأعد علينا</w:t>
      </w:r>
      <w:r w:rsidR="00FD5969">
        <w:rPr>
          <w:rFonts w:ascii="Traditional Arabic" w:hAnsi="Traditional Arabic" w:cs="Traditional Arabic" w:hint="cs"/>
          <w:sz w:val="36"/>
          <w:szCs w:val="36"/>
          <w:rtl/>
          <w:lang w:bidi="ar-EG"/>
        </w:rPr>
        <w:t xml:space="preserve"> رمضان</w:t>
      </w:r>
      <w:r>
        <w:rPr>
          <w:rFonts w:ascii="Traditional Arabic" w:hAnsi="Traditional Arabic" w:cs="Traditional Arabic" w:hint="cs"/>
          <w:sz w:val="36"/>
          <w:szCs w:val="36"/>
          <w:rtl/>
          <w:lang w:bidi="ar-EG"/>
        </w:rPr>
        <w:t xml:space="preserve"> أعوام عديدة وأزمنة مديدة ونحن في خير حال.</w:t>
      </w:r>
    </w:p>
    <w:p w:rsidR="00F352A9" w:rsidRDefault="00F352A9" w:rsidP="00F352A9">
      <w:pPr>
        <w:rPr>
          <w:rFonts w:ascii="Traditional Arabic" w:hAnsi="Traditional Arabic" w:cs="Traditional Arabic"/>
          <w:sz w:val="36"/>
          <w:szCs w:val="36"/>
          <w:rtl/>
          <w:lang w:bidi="ar-DZ"/>
        </w:rPr>
      </w:pPr>
      <w:r w:rsidRPr="00F352A9">
        <w:rPr>
          <w:rFonts w:ascii="Traditional Arabic" w:hAnsi="Traditional Arabic" w:cs="Traditional Arabic"/>
          <w:sz w:val="36"/>
          <w:szCs w:val="36"/>
          <w:rtl/>
        </w:rPr>
        <w:t>اللهم أعز الإسلام والمسلمين، وأذل الشرك والمشركين</w:t>
      </w:r>
      <w:r w:rsidRPr="00F352A9">
        <w:rPr>
          <w:rFonts w:ascii="Traditional Arabic" w:hAnsi="Traditional Arabic" w:cs="Traditional Arabic" w:hint="cs"/>
          <w:sz w:val="36"/>
          <w:szCs w:val="36"/>
          <w:rtl/>
        </w:rPr>
        <w:t>، واخذل أعداء الدين</w:t>
      </w:r>
      <w:r w:rsidRPr="00F352A9">
        <w:rPr>
          <w:rFonts w:ascii="Traditional Arabic" w:hAnsi="Traditional Arabic" w:cs="Traditional Arabic"/>
          <w:sz w:val="36"/>
          <w:szCs w:val="36"/>
          <w:rtl/>
        </w:rPr>
        <w:t>.</w:t>
      </w:r>
      <w:r w:rsidRPr="00F352A9">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rPr>
        <w:t>اللهم انصر إخواننا في فلسطين وفي كل مكان، اللهم اشف مريضهم وداوي جريحهم وتقبل قتيلهم وأمنّ خائفهم وأطعم جائعهم، وانصرهم على عدوهم</w:t>
      </w:r>
      <w:r w:rsidRPr="00F352A9">
        <w:rPr>
          <w:rFonts w:ascii="Traditional Arabic" w:hAnsi="Traditional Arabic" w:cs="Traditional Arabic" w:hint="cs"/>
          <w:sz w:val="36"/>
          <w:szCs w:val="36"/>
          <w:rtl/>
        </w:rPr>
        <w:t xml:space="preserve"> يا قوي يا عزيز.</w:t>
      </w:r>
      <w:r>
        <w:rPr>
          <w:rFonts w:ascii="Traditional Arabic" w:hAnsi="Traditional Arabic" w:cs="Traditional Arabic" w:hint="cs"/>
          <w:sz w:val="36"/>
          <w:szCs w:val="36"/>
          <w:rtl/>
        </w:rPr>
        <w:t xml:space="preserve"> </w:t>
      </w:r>
      <w:r w:rsidRPr="00F352A9">
        <w:rPr>
          <w:rFonts w:ascii="Traditional Arabic" w:hAnsi="Traditional Arabic" w:cs="Traditional Arabic"/>
          <w:sz w:val="36"/>
          <w:szCs w:val="36"/>
          <w:rtl/>
          <w:lang w:bidi="ar-DZ"/>
        </w:rPr>
        <w:t>اللهم فرِّج همَّ المهمومين ونف</w:t>
      </w:r>
      <w:r w:rsidRPr="00F352A9">
        <w:rPr>
          <w:rFonts w:ascii="Traditional Arabic" w:hAnsi="Traditional Arabic" w:cs="Traditional Arabic" w:hint="cs"/>
          <w:sz w:val="36"/>
          <w:szCs w:val="36"/>
          <w:rtl/>
          <w:lang w:bidi="ar-DZ"/>
        </w:rPr>
        <w:t>س</w:t>
      </w:r>
      <w:r w:rsidRPr="00F352A9">
        <w:rPr>
          <w:rFonts w:ascii="Traditional Arabic" w:hAnsi="Traditional Arabic" w:cs="Traditional Arabic"/>
          <w:sz w:val="36"/>
          <w:szCs w:val="36"/>
          <w:rtl/>
          <w:lang w:bidi="ar-DZ"/>
        </w:rPr>
        <w:t xml:space="preserve"> كرب المكروبين</w:t>
      </w:r>
      <w:r w:rsidRPr="00F352A9">
        <w:rPr>
          <w:rFonts w:ascii="Traditional Arabic" w:hAnsi="Traditional Arabic" w:cs="Traditional Arabic" w:hint="cs"/>
          <w:sz w:val="36"/>
          <w:szCs w:val="36"/>
          <w:rtl/>
          <w:lang w:bidi="ar-DZ"/>
        </w:rPr>
        <w:t>، واقضِ الدين عن المدينين</w:t>
      </w:r>
      <w:r w:rsidRPr="00F352A9">
        <w:rPr>
          <w:rFonts w:ascii="Traditional Arabic" w:hAnsi="Traditional Arabic" w:cs="Traditional Arabic"/>
          <w:sz w:val="36"/>
          <w:szCs w:val="36"/>
          <w:rtl/>
          <w:lang w:bidi="ar-DZ"/>
        </w:rPr>
        <w:t>، واشفِ مرضانا ومرضى المسلمين</w:t>
      </w:r>
      <w:r w:rsidRPr="00F352A9">
        <w:rPr>
          <w:rFonts w:ascii="Traditional Arabic" w:hAnsi="Traditional Arabic" w:cs="Traditional Arabic" w:hint="cs"/>
          <w:sz w:val="36"/>
          <w:szCs w:val="36"/>
          <w:rtl/>
          <w:lang w:bidi="ar-DZ"/>
        </w:rPr>
        <w:t xml:space="preserve">. </w:t>
      </w:r>
      <w:r w:rsidRPr="00F352A9">
        <w:rPr>
          <w:rFonts w:ascii="Traditional Arabic" w:hAnsi="Traditional Arabic" w:cs="Traditional Arabic"/>
          <w:sz w:val="36"/>
          <w:szCs w:val="36"/>
          <w:rtl/>
          <w:lang w:bidi="ar-DZ"/>
        </w:rPr>
        <w:t>اللَّهُمَّ اغْفِرْ لِلْمُسْلِمِينَ وَالْمُسْلِمَاتِ والمؤمنين والمؤمنات الأحياء منهم والأموات،</w:t>
      </w:r>
      <w:r w:rsidRPr="00F352A9">
        <w:rPr>
          <w:rFonts w:ascii="Traditional Arabic" w:hAnsi="Traditional Arabic" w:cs="Traditional Arabic" w:hint="cs"/>
          <w:sz w:val="36"/>
          <w:szCs w:val="36"/>
          <w:rtl/>
          <w:lang w:bidi="ar-DZ"/>
        </w:rPr>
        <w:t xml:space="preserve"> </w:t>
      </w:r>
    </w:p>
    <w:p w:rsidR="00F352A9" w:rsidRDefault="00F352A9" w:rsidP="00F352A9">
      <w:pPr>
        <w:rPr>
          <w:rFonts w:ascii="Traditional Arabic" w:hAnsi="Traditional Arabic" w:cs="Traditional Arabic"/>
          <w:sz w:val="36"/>
          <w:szCs w:val="36"/>
          <w:rtl/>
        </w:rPr>
      </w:pPr>
      <w:r w:rsidRPr="00F352A9">
        <w:rPr>
          <w:rFonts w:ascii="Traditional Arabic" w:hAnsi="Traditional Arabic" w:cs="Traditional Arabic"/>
          <w:sz w:val="36"/>
          <w:szCs w:val="36"/>
          <w:rtl/>
        </w:rPr>
        <w:lastRenderedPageBreak/>
        <w:t>اللهم آمنا في أوطاننا، و</w:t>
      </w:r>
      <w:r w:rsidRPr="00F352A9">
        <w:rPr>
          <w:rFonts w:ascii="Traditional Arabic" w:hAnsi="Traditional Arabic" w:cs="Traditional Arabic" w:hint="cs"/>
          <w:sz w:val="36"/>
          <w:szCs w:val="36"/>
          <w:rtl/>
        </w:rPr>
        <w:t>أصلح</w:t>
      </w:r>
      <w:r w:rsidRPr="00F352A9">
        <w:rPr>
          <w:rFonts w:ascii="Traditional Arabic" w:hAnsi="Traditional Arabic" w:cs="Traditional Arabic"/>
          <w:sz w:val="36"/>
          <w:szCs w:val="36"/>
          <w:rtl/>
        </w:rPr>
        <w:t xml:space="preserve"> أئمتنا وولاة أمورنا، ووفقهم لهداك، واجعل عملهم في رضاك.</w:t>
      </w:r>
      <w:r w:rsidRPr="00F352A9">
        <w:rPr>
          <w:rFonts w:ascii="Traditional Arabic" w:hAnsi="Traditional Arabic" w:cs="Traditional Arabic" w:hint="cs"/>
          <w:sz w:val="36"/>
          <w:szCs w:val="36"/>
          <w:rtl/>
        </w:rPr>
        <w:t xml:space="preserve"> </w:t>
      </w:r>
    </w:p>
    <w:p w:rsidR="00F352A9" w:rsidRPr="00F352A9" w:rsidRDefault="00F352A9" w:rsidP="00F352A9">
      <w:pPr>
        <w:rPr>
          <w:rFonts w:ascii="Traditional Arabic" w:hAnsi="Traditional Arabic" w:cs="Traditional Arabic"/>
          <w:sz w:val="36"/>
          <w:szCs w:val="36"/>
          <w:rtl/>
        </w:rPr>
      </w:pPr>
      <w:r w:rsidRPr="00F352A9">
        <w:rPr>
          <w:rFonts w:ascii="Traditional Arabic" w:hAnsi="Traditional Arabic" w:cs="Traditional Arabic"/>
          <w:sz w:val="36"/>
          <w:szCs w:val="36"/>
          <w:rtl/>
        </w:rPr>
        <w:t>رَبَّنَا آتِنَا فِي الدُّنْيَا حَسَنَةً، وَفِيْ الآَخِرَةِ حَسَنَةً، وَقِنَا عَذَابَ النَّارِ.</w:t>
      </w:r>
    </w:p>
    <w:p w:rsidR="00F352A9" w:rsidRPr="00F352A9" w:rsidRDefault="00F352A9" w:rsidP="00F352A9">
      <w:pPr>
        <w:rPr>
          <w:rFonts w:ascii="Traditional Arabic" w:hAnsi="Traditional Arabic" w:cs="Traditional Arabic"/>
          <w:sz w:val="36"/>
          <w:szCs w:val="36"/>
          <w:rtl/>
          <w:lang w:bidi="ar-DZ"/>
        </w:rPr>
      </w:pPr>
      <w:r w:rsidRPr="00F352A9">
        <w:rPr>
          <w:rFonts w:ascii="Traditional Arabic" w:hAnsi="Traditional Arabic" w:cs="Traditional Arabic"/>
          <w:sz w:val="36"/>
          <w:szCs w:val="36"/>
          <w:rtl/>
          <w:lang w:bidi="ar-DZ"/>
        </w:rPr>
        <w:t>عباد الله! اذكروا الله العظيم يذكركم، واشكروه على نعمه يزدكم، ولذكر الله أكبر، والله يعلم ما تصنعون</w:t>
      </w:r>
      <w:r w:rsidRPr="00F352A9">
        <w:rPr>
          <w:rFonts w:ascii="Traditional Arabic" w:hAnsi="Traditional Arabic" w:cs="Traditional Arabic" w:hint="cs"/>
          <w:sz w:val="36"/>
          <w:szCs w:val="36"/>
          <w:rtl/>
          <w:lang w:bidi="ar-DZ"/>
        </w:rPr>
        <w:t>.</w:t>
      </w:r>
    </w:p>
    <w:p w:rsidR="00F352A9" w:rsidRPr="00F352A9" w:rsidRDefault="00F352A9" w:rsidP="00F352A9">
      <w:pPr>
        <w:rPr>
          <w:rFonts w:ascii="Traditional Arabic" w:hAnsi="Traditional Arabic" w:cs="Traditional Arabic"/>
          <w:sz w:val="36"/>
          <w:szCs w:val="36"/>
          <w:rtl/>
          <w:lang w:bidi="ar-DZ"/>
        </w:rPr>
      </w:pPr>
    </w:p>
    <w:p w:rsidR="00C572D4" w:rsidRPr="00FC4EA3" w:rsidRDefault="00C572D4">
      <w:pPr>
        <w:rPr>
          <w:rFonts w:ascii="Traditional Arabic" w:hAnsi="Traditional Arabic" w:cs="Traditional Arabic"/>
          <w:sz w:val="36"/>
          <w:szCs w:val="36"/>
        </w:rPr>
      </w:pPr>
    </w:p>
    <w:sectPr w:rsidR="00C572D4" w:rsidRPr="00FC4EA3" w:rsidSect="00AA1E4E">
      <w:headerReference w:type="default" r:id="rId6"/>
      <w:footerReference w:type="even" r:id="rId7"/>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334" w:rsidRDefault="00B75334">
      <w:r>
        <w:separator/>
      </w:r>
    </w:p>
  </w:endnote>
  <w:endnote w:type="continuationSeparator" w:id="1">
    <w:p w:rsidR="00B75334" w:rsidRDefault="00B75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123B0F">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334" w:rsidRDefault="00B75334">
      <w:r>
        <w:separator/>
      </w:r>
    </w:p>
  </w:footnote>
  <w:footnote w:type="continuationSeparator" w:id="1">
    <w:p w:rsidR="00B75334" w:rsidRDefault="00B75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123B0F"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FD5969">
      <w:rPr>
        <w:rStyle w:val="a5"/>
        <w:rFonts w:cs="Traditional Arabic"/>
        <w:b/>
        <w:bCs/>
        <w:noProof/>
        <w:rtl/>
      </w:rPr>
      <w:t>6</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FD5969">
      <w:rPr>
        <w:rStyle w:val="a5"/>
        <w:rFonts w:cs="Traditional Arabic"/>
        <w:b/>
        <w:bCs/>
        <w:noProof/>
        <w:rtl/>
      </w:rPr>
      <w:t>7</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printTwoOnOne/>
  <w:hdrShapeDefaults>
    <o:shapedefaults v:ext="edit" spidmax="11266"/>
    <o:shapelayout v:ext="edit">
      <o:idmap v:ext="edit" data="1"/>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2E66"/>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6AE"/>
    <w:rsid w:val="000E1704"/>
    <w:rsid w:val="000E3E0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DA7"/>
    <w:rsid w:val="00102EF7"/>
    <w:rsid w:val="00104189"/>
    <w:rsid w:val="00104436"/>
    <w:rsid w:val="001055F7"/>
    <w:rsid w:val="001121BE"/>
    <w:rsid w:val="001212FC"/>
    <w:rsid w:val="00122819"/>
    <w:rsid w:val="00123B0F"/>
    <w:rsid w:val="00136C67"/>
    <w:rsid w:val="00140FC7"/>
    <w:rsid w:val="0014183B"/>
    <w:rsid w:val="0014446D"/>
    <w:rsid w:val="00144D07"/>
    <w:rsid w:val="00145086"/>
    <w:rsid w:val="001455AA"/>
    <w:rsid w:val="00151B3C"/>
    <w:rsid w:val="00155B6F"/>
    <w:rsid w:val="001572C7"/>
    <w:rsid w:val="001627B7"/>
    <w:rsid w:val="001718AC"/>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0083"/>
    <w:rsid w:val="001B10A7"/>
    <w:rsid w:val="001C127D"/>
    <w:rsid w:val="001C23D0"/>
    <w:rsid w:val="001C27B8"/>
    <w:rsid w:val="001C36DE"/>
    <w:rsid w:val="001C4F17"/>
    <w:rsid w:val="001C677D"/>
    <w:rsid w:val="001D5ADA"/>
    <w:rsid w:val="001E0B3E"/>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955"/>
    <w:rsid w:val="002A1B26"/>
    <w:rsid w:val="002A21B8"/>
    <w:rsid w:val="002A6319"/>
    <w:rsid w:val="002B35FC"/>
    <w:rsid w:val="002B51B7"/>
    <w:rsid w:val="002B653F"/>
    <w:rsid w:val="002C1059"/>
    <w:rsid w:val="002C27C1"/>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34727"/>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A39"/>
    <w:rsid w:val="00365C0D"/>
    <w:rsid w:val="00367F43"/>
    <w:rsid w:val="00370E0A"/>
    <w:rsid w:val="003730D2"/>
    <w:rsid w:val="00374229"/>
    <w:rsid w:val="003757FE"/>
    <w:rsid w:val="00380D84"/>
    <w:rsid w:val="00390A36"/>
    <w:rsid w:val="00391579"/>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B3D"/>
    <w:rsid w:val="004008E2"/>
    <w:rsid w:val="00400C7E"/>
    <w:rsid w:val="00401B49"/>
    <w:rsid w:val="00401D82"/>
    <w:rsid w:val="00414204"/>
    <w:rsid w:val="00414862"/>
    <w:rsid w:val="00416B6D"/>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231D"/>
    <w:rsid w:val="00497168"/>
    <w:rsid w:val="00497A4B"/>
    <w:rsid w:val="004A33F0"/>
    <w:rsid w:val="004A5ECE"/>
    <w:rsid w:val="004A67D8"/>
    <w:rsid w:val="004A6D28"/>
    <w:rsid w:val="004A71AF"/>
    <w:rsid w:val="004B00E3"/>
    <w:rsid w:val="004B4AC7"/>
    <w:rsid w:val="004B66FC"/>
    <w:rsid w:val="004C23EB"/>
    <w:rsid w:val="004C2713"/>
    <w:rsid w:val="004C4F0B"/>
    <w:rsid w:val="004C58F7"/>
    <w:rsid w:val="004C5E82"/>
    <w:rsid w:val="004C6316"/>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755A9"/>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74E6"/>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5F7A92"/>
    <w:rsid w:val="00606A4F"/>
    <w:rsid w:val="006071D3"/>
    <w:rsid w:val="00607907"/>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44250"/>
    <w:rsid w:val="00747EAB"/>
    <w:rsid w:val="00754813"/>
    <w:rsid w:val="00756647"/>
    <w:rsid w:val="007601D2"/>
    <w:rsid w:val="007619E5"/>
    <w:rsid w:val="007641C2"/>
    <w:rsid w:val="00764D8C"/>
    <w:rsid w:val="007701FA"/>
    <w:rsid w:val="00775140"/>
    <w:rsid w:val="00776624"/>
    <w:rsid w:val="00777F58"/>
    <w:rsid w:val="00781DF5"/>
    <w:rsid w:val="00782DAD"/>
    <w:rsid w:val="00783004"/>
    <w:rsid w:val="0078300E"/>
    <w:rsid w:val="00785B5B"/>
    <w:rsid w:val="00786955"/>
    <w:rsid w:val="00792E25"/>
    <w:rsid w:val="007A1468"/>
    <w:rsid w:val="007A1FF6"/>
    <w:rsid w:val="007A5AE9"/>
    <w:rsid w:val="007B21D5"/>
    <w:rsid w:val="007B2936"/>
    <w:rsid w:val="007B4EEB"/>
    <w:rsid w:val="007C334E"/>
    <w:rsid w:val="007C3CF8"/>
    <w:rsid w:val="007C703A"/>
    <w:rsid w:val="007D011F"/>
    <w:rsid w:val="007D25B5"/>
    <w:rsid w:val="007D2994"/>
    <w:rsid w:val="007D5310"/>
    <w:rsid w:val="007E2AB3"/>
    <w:rsid w:val="007E35D9"/>
    <w:rsid w:val="007E5849"/>
    <w:rsid w:val="007F06FB"/>
    <w:rsid w:val="007F15F5"/>
    <w:rsid w:val="007F1EAB"/>
    <w:rsid w:val="0080109B"/>
    <w:rsid w:val="00801BCB"/>
    <w:rsid w:val="008106A4"/>
    <w:rsid w:val="008147B9"/>
    <w:rsid w:val="00822D3E"/>
    <w:rsid w:val="008240A1"/>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0AF"/>
    <w:rsid w:val="00880930"/>
    <w:rsid w:val="00882A6B"/>
    <w:rsid w:val="0088773E"/>
    <w:rsid w:val="00892DE3"/>
    <w:rsid w:val="0089306C"/>
    <w:rsid w:val="00893BA9"/>
    <w:rsid w:val="008A04E9"/>
    <w:rsid w:val="008A1761"/>
    <w:rsid w:val="008A7C02"/>
    <w:rsid w:val="008B0DD1"/>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C692D"/>
    <w:rsid w:val="008D4FCF"/>
    <w:rsid w:val="008D7FB6"/>
    <w:rsid w:val="008E2210"/>
    <w:rsid w:val="008E37B5"/>
    <w:rsid w:val="009005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3D9"/>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0B00"/>
    <w:rsid w:val="009B3812"/>
    <w:rsid w:val="009B4378"/>
    <w:rsid w:val="009B67DE"/>
    <w:rsid w:val="009B6A27"/>
    <w:rsid w:val="009C2C3B"/>
    <w:rsid w:val="009C6CDB"/>
    <w:rsid w:val="009C7966"/>
    <w:rsid w:val="009D0719"/>
    <w:rsid w:val="009D5994"/>
    <w:rsid w:val="009D6873"/>
    <w:rsid w:val="009D6CD2"/>
    <w:rsid w:val="009E297A"/>
    <w:rsid w:val="009E29AD"/>
    <w:rsid w:val="009E70FE"/>
    <w:rsid w:val="009E7774"/>
    <w:rsid w:val="009F1B0C"/>
    <w:rsid w:val="009F38B9"/>
    <w:rsid w:val="009F6C8A"/>
    <w:rsid w:val="009F7611"/>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34AA5"/>
    <w:rsid w:val="00A40060"/>
    <w:rsid w:val="00A40302"/>
    <w:rsid w:val="00A44CD2"/>
    <w:rsid w:val="00A4650A"/>
    <w:rsid w:val="00A50A2F"/>
    <w:rsid w:val="00A51FE7"/>
    <w:rsid w:val="00A527DE"/>
    <w:rsid w:val="00A532A6"/>
    <w:rsid w:val="00A5479E"/>
    <w:rsid w:val="00A60EC1"/>
    <w:rsid w:val="00A613EB"/>
    <w:rsid w:val="00A62A75"/>
    <w:rsid w:val="00A63982"/>
    <w:rsid w:val="00A70446"/>
    <w:rsid w:val="00A71832"/>
    <w:rsid w:val="00A71E04"/>
    <w:rsid w:val="00A735DF"/>
    <w:rsid w:val="00A7478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63D1"/>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660F"/>
    <w:rsid w:val="00B67010"/>
    <w:rsid w:val="00B6781E"/>
    <w:rsid w:val="00B72286"/>
    <w:rsid w:val="00B727F5"/>
    <w:rsid w:val="00B74B9E"/>
    <w:rsid w:val="00B75334"/>
    <w:rsid w:val="00B77DCA"/>
    <w:rsid w:val="00B82981"/>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A6FB3"/>
    <w:rsid w:val="00BB1E01"/>
    <w:rsid w:val="00BB341B"/>
    <w:rsid w:val="00BB4329"/>
    <w:rsid w:val="00BB6D7C"/>
    <w:rsid w:val="00BC3E06"/>
    <w:rsid w:val="00BC3E50"/>
    <w:rsid w:val="00BD1FBE"/>
    <w:rsid w:val="00BD2824"/>
    <w:rsid w:val="00BD3393"/>
    <w:rsid w:val="00BE13A9"/>
    <w:rsid w:val="00BE3F13"/>
    <w:rsid w:val="00BE7914"/>
    <w:rsid w:val="00BE7A9E"/>
    <w:rsid w:val="00BE7F46"/>
    <w:rsid w:val="00BF0416"/>
    <w:rsid w:val="00BF1489"/>
    <w:rsid w:val="00BF196E"/>
    <w:rsid w:val="00BF1DB2"/>
    <w:rsid w:val="00BF22EE"/>
    <w:rsid w:val="00BF2D26"/>
    <w:rsid w:val="00BF3506"/>
    <w:rsid w:val="00BF4621"/>
    <w:rsid w:val="00BF5806"/>
    <w:rsid w:val="00BF5D7C"/>
    <w:rsid w:val="00BF78CA"/>
    <w:rsid w:val="00BF7E05"/>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479AF"/>
    <w:rsid w:val="00C50219"/>
    <w:rsid w:val="00C54961"/>
    <w:rsid w:val="00C54A12"/>
    <w:rsid w:val="00C557D2"/>
    <w:rsid w:val="00C56018"/>
    <w:rsid w:val="00C572D4"/>
    <w:rsid w:val="00C61176"/>
    <w:rsid w:val="00C632C7"/>
    <w:rsid w:val="00C65F2D"/>
    <w:rsid w:val="00C71F78"/>
    <w:rsid w:val="00C728BA"/>
    <w:rsid w:val="00C7298E"/>
    <w:rsid w:val="00C75B18"/>
    <w:rsid w:val="00C75C6F"/>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3EF8"/>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0598"/>
    <w:rsid w:val="00D421CA"/>
    <w:rsid w:val="00D45527"/>
    <w:rsid w:val="00D477F9"/>
    <w:rsid w:val="00D47D86"/>
    <w:rsid w:val="00D53C7C"/>
    <w:rsid w:val="00D53CF0"/>
    <w:rsid w:val="00D53F77"/>
    <w:rsid w:val="00D55E06"/>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56D2"/>
    <w:rsid w:val="00E5429D"/>
    <w:rsid w:val="00E54613"/>
    <w:rsid w:val="00E57269"/>
    <w:rsid w:val="00E61683"/>
    <w:rsid w:val="00E62374"/>
    <w:rsid w:val="00E63FF6"/>
    <w:rsid w:val="00E645C5"/>
    <w:rsid w:val="00E6547F"/>
    <w:rsid w:val="00E66B6B"/>
    <w:rsid w:val="00E67DAE"/>
    <w:rsid w:val="00E70E9A"/>
    <w:rsid w:val="00E71AC5"/>
    <w:rsid w:val="00E7276A"/>
    <w:rsid w:val="00E80CFE"/>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09"/>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52A9"/>
    <w:rsid w:val="00F3702A"/>
    <w:rsid w:val="00F37AC9"/>
    <w:rsid w:val="00F40396"/>
    <w:rsid w:val="00F4454C"/>
    <w:rsid w:val="00F44602"/>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542"/>
    <w:rsid w:val="00F75856"/>
    <w:rsid w:val="00F81CF7"/>
    <w:rsid w:val="00F8239B"/>
    <w:rsid w:val="00F825CC"/>
    <w:rsid w:val="00F84920"/>
    <w:rsid w:val="00F849D0"/>
    <w:rsid w:val="00F85A48"/>
    <w:rsid w:val="00F85A6D"/>
    <w:rsid w:val="00F90C55"/>
    <w:rsid w:val="00F93197"/>
    <w:rsid w:val="00F93718"/>
    <w:rsid w:val="00F96172"/>
    <w:rsid w:val="00F96D7C"/>
    <w:rsid w:val="00F97C9A"/>
    <w:rsid w:val="00FA4102"/>
    <w:rsid w:val="00FA4B25"/>
    <w:rsid w:val="00FA503A"/>
    <w:rsid w:val="00FA64CA"/>
    <w:rsid w:val="00FB127B"/>
    <w:rsid w:val="00FB22EE"/>
    <w:rsid w:val="00FB2AC1"/>
    <w:rsid w:val="00FB41F2"/>
    <w:rsid w:val="00FC36AE"/>
    <w:rsid w:val="00FC3D26"/>
    <w:rsid w:val="00FC4EA3"/>
    <w:rsid w:val="00FC6FC9"/>
    <w:rsid w:val="00FC6FDA"/>
    <w:rsid w:val="00FD01AA"/>
    <w:rsid w:val="00FD1881"/>
    <w:rsid w:val="00FD2E25"/>
    <w:rsid w:val="00FD2E98"/>
    <w:rsid w:val="00FD4CDB"/>
    <w:rsid w:val="00FD5969"/>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AE"/>
    <w:pPr>
      <w:bidi/>
    </w:pPr>
    <w:rPr>
      <w:sz w:val="24"/>
      <w:szCs w:val="24"/>
    </w:rPr>
  </w:style>
  <w:style w:type="paragraph" w:styleId="1">
    <w:name w:val="heading 1"/>
    <w:basedOn w:val="a"/>
    <w:next w:val="a"/>
    <w:link w:val="1Char"/>
    <w:qFormat/>
    <w:rsid w:val="00E339E3"/>
    <w:pPr>
      <w:keepNext/>
      <w:jc w:val="center"/>
      <w:outlineLvl w:val="0"/>
    </w:pPr>
    <w:rPr>
      <w:b/>
      <w:bCs/>
      <w:sz w:val="28"/>
      <w:szCs w:val="28"/>
    </w:rPr>
  </w:style>
  <w:style w:type="paragraph" w:styleId="4">
    <w:name w:val="heading 4"/>
    <w:basedOn w:val="a"/>
    <w:next w:val="a"/>
    <w:link w:val="4Char"/>
    <w:semiHidden/>
    <w:unhideWhenUsed/>
    <w:qFormat/>
    <w:rsid w:val="00012E6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4920"/>
    <w:rPr>
      <w:color w:val="0000FF"/>
      <w:u w:val="single"/>
    </w:rPr>
  </w:style>
  <w:style w:type="character" w:customStyle="1" w:styleId="1Char">
    <w:name w:val="عنوان 1 Char"/>
    <w:link w:val="1"/>
    <w:rsid w:val="00E339E3"/>
    <w:rPr>
      <w:rFonts w:cs="Simplified Arabic"/>
      <w:b/>
      <w:bCs/>
      <w:sz w:val="28"/>
      <w:szCs w:val="28"/>
    </w:rPr>
  </w:style>
  <w:style w:type="paragraph" w:styleId="a8">
    <w:name w:val="Body Text"/>
    <w:basedOn w:val="a"/>
    <w:link w:val="Char1"/>
    <w:rsid w:val="00E339E3"/>
    <w:pPr>
      <w:jc w:val="both"/>
    </w:pPr>
    <w:rPr>
      <w:color w:val="000000"/>
    </w:rPr>
  </w:style>
  <w:style w:type="character" w:customStyle="1" w:styleId="Char1">
    <w:name w:val="نص أساسي Char"/>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link w:val="2"/>
    <w:uiPriority w:val="99"/>
    <w:rsid w:val="00E339E3"/>
    <w:rPr>
      <w:sz w:val="24"/>
      <w:szCs w:val="24"/>
    </w:rPr>
  </w:style>
  <w:style w:type="character" w:customStyle="1" w:styleId="4Char">
    <w:name w:val="عنوان 4 Char"/>
    <w:link w:val="4"/>
    <w:semiHidden/>
    <w:rsid w:val="00012E66"/>
    <w:rPr>
      <w:rFonts w:ascii="Calibri" w:eastAsia="Times New Roman" w:hAnsi="Calibri" w:cs="Arial"/>
      <w:b/>
      <w:bCs/>
      <w:sz w:val="28"/>
      <w:szCs w:val="28"/>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184638905">
      <w:bodyDiv w:val="1"/>
      <w:marLeft w:val="0"/>
      <w:marRight w:val="0"/>
      <w:marTop w:val="0"/>
      <w:marBottom w:val="0"/>
      <w:divBdr>
        <w:top w:val="none" w:sz="0" w:space="0" w:color="auto"/>
        <w:left w:val="none" w:sz="0" w:space="0" w:color="auto"/>
        <w:bottom w:val="none" w:sz="0" w:space="0" w:color="auto"/>
        <w:right w:val="none" w:sz="0" w:space="0" w:color="auto"/>
      </w:divBdr>
    </w:div>
    <w:div w:id="212691686">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2240596">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19879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6405">
          <w:marLeft w:val="0"/>
          <w:marRight w:val="0"/>
          <w:marTop w:val="0"/>
          <w:marBottom w:val="0"/>
          <w:divBdr>
            <w:top w:val="none" w:sz="0" w:space="0" w:color="auto"/>
            <w:left w:val="none" w:sz="0" w:space="0" w:color="auto"/>
            <w:bottom w:val="none" w:sz="0" w:space="0" w:color="auto"/>
            <w:right w:val="none" w:sz="0" w:space="0" w:color="auto"/>
          </w:divBdr>
          <w:divsChild>
            <w:div w:id="295256573">
              <w:marLeft w:val="2100"/>
              <w:marRight w:val="0"/>
              <w:marTop w:val="0"/>
              <w:marBottom w:val="0"/>
              <w:divBdr>
                <w:top w:val="none" w:sz="0" w:space="0" w:color="auto"/>
                <w:left w:val="none" w:sz="0" w:space="0" w:color="auto"/>
                <w:bottom w:val="none" w:sz="0" w:space="0" w:color="auto"/>
                <w:right w:val="none" w:sz="0" w:space="0" w:color="auto"/>
              </w:divBdr>
            </w:div>
            <w:div w:id="80832938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79934220">
      <w:bodyDiv w:val="1"/>
      <w:marLeft w:val="0"/>
      <w:marRight w:val="0"/>
      <w:marTop w:val="0"/>
      <w:marBottom w:val="0"/>
      <w:divBdr>
        <w:top w:val="none" w:sz="0" w:space="0" w:color="auto"/>
        <w:left w:val="none" w:sz="0" w:space="0" w:color="auto"/>
        <w:bottom w:val="none" w:sz="0" w:space="0" w:color="auto"/>
        <w:right w:val="none" w:sz="0" w:space="0" w:color="auto"/>
      </w:divBdr>
    </w:div>
    <w:div w:id="152189076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7537892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51762422">
      <w:bodyDiv w:val="1"/>
      <w:marLeft w:val="0"/>
      <w:marRight w:val="0"/>
      <w:marTop w:val="0"/>
      <w:marBottom w:val="0"/>
      <w:divBdr>
        <w:top w:val="none" w:sz="0" w:space="0" w:color="auto"/>
        <w:left w:val="none" w:sz="0" w:space="0" w:color="auto"/>
        <w:bottom w:val="none" w:sz="0" w:space="0" w:color="auto"/>
        <w:right w:val="none" w:sz="0" w:space="0" w:color="auto"/>
      </w:divBdr>
    </w:div>
    <w:div w:id="2056271510">
      <w:bodyDiv w:val="1"/>
      <w:marLeft w:val="0"/>
      <w:marRight w:val="0"/>
      <w:marTop w:val="0"/>
      <w:marBottom w:val="0"/>
      <w:divBdr>
        <w:top w:val="none" w:sz="0" w:space="0" w:color="auto"/>
        <w:left w:val="none" w:sz="0" w:space="0" w:color="auto"/>
        <w:bottom w:val="none" w:sz="0" w:space="0" w:color="auto"/>
        <w:right w:val="none" w:sz="0" w:space="0" w:color="auto"/>
      </w:divBdr>
    </w:div>
    <w:div w:id="2118286717">
      <w:bodyDiv w:val="1"/>
      <w:marLeft w:val="0"/>
      <w:marRight w:val="0"/>
      <w:marTop w:val="0"/>
      <w:marBottom w:val="0"/>
      <w:divBdr>
        <w:top w:val="none" w:sz="0" w:space="0" w:color="auto"/>
        <w:left w:val="none" w:sz="0" w:space="0" w:color="auto"/>
        <w:bottom w:val="none" w:sz="0" w:space="0" w:color="auto"/>
        <w:right w:val="none" w:sz="0" w:space="0" w:color="auto"/>
      </w:divBdr>
      <w:divsChild>
        <w:div w:id="85075730">
          <w:marLeft w:val="0"/>
          <w:marRight w:val="0"/>
          <w:marTop w:val="0"/>
          <w:marBottom w:val="0"/>
          <w:divBdr>
            <w:top w:val="none" w:sz="0" w:space="0" w:color="auto"/>
            <w:left w:val="none" w:sz="0" w:space="0" w:color="auto"/>
            <w:bottom w:val="none" w:sz="0" w:space="0" w:color="auto"/>
            <w:right w:val="none" w:sz="0" w:space="0" w:color="auto"/>
          </w:divBdr>
          <w:divsChild>
            <w:div w:id="7218904">
              <w:marLeft w:val="2100"/>
              <w:marRight w:val="0"/>
              <w:marTop w:val="0"/>
              <w:marBottom w:val="0"/>
              <w:divBdr>
                <w:top w:val="none" w:sz="0" w:space="0" w:color="auto"/>
                <w:left w:val="none" w:sz="0" w:space="0" w:color="auto"/>
                <w:bottom w:val="none" w:sz="0" w:space="0" w:color="auto"/>
                <w:right w:val="none" w:sz="0" w:space="0" w:color="auto"/>
              </w:divBdr>
            </w:div>
            <w:div w:id="1382093158">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7</Pages>
  <Words>1531</Words>
  <Characters>8733</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الجنة ونعيمها   </vt:lpstr>
      <vt:lpstr>الجنة ونعيمها   </vt:lpstr>
    </vt:vector>
  </TitlesOfParts>
  <Company>شبكة ملتقى الخطباء :: www.khutabaa.com</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الجنة ونعيمها</dc:title>
  <dc:subject>1/ خلق الله الجنة لعباده الصالحين 2/ وصف الجنة وعظيم نعيمها 3/ التحذير من التفريط في هذا النعيم</dc:subject>
  <dc:creator>الشيخ صلاح البدير</dc:creator>
  <cp:lastModifiedBy>عبدالرحمن الحيد</cp:lastModifiedBy>
  <cp:revision>5</cp:revision>
  <cp:lastPrinted>2024-04-04T20:41:00Z</cp:lastPrinted>
  <dcterms:created xsi:type="dcterms:W3CDTF">2013-02-17T09:49:00Z</dcterms:created>
  <dcterms:modified xsi:type="dcterms:W3CDTF">2024-04-11T18:00:00Z</dcterms:modified>
</cp:coreProperties>
</file>