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351D" w14:textId="61B22C10" w:rsidR="009D7F82" w:rsidRPr="00AD15B1" w:rsidRDefault="00BF389F">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الخطبة الأولى </w:t>
      </w:r>
      <w:proofErr w:type="gramStart"/>
      <w:r w:rsidRPr="00AD15B1">
        <w:rPr>
          <w:rFonts w:ascii="Traditional Arabic" w:hAnsi="Traditional Arabic" w:cs="Traditional Arabic"/>
          <w:sz w:val="36"/>
          <w:szCs w:val="36"/>
          <w:rtl/>
        </w:rPr>
        <w:t>( الحث</w:t>
      </w:r>
      <w:proofErr w:type="gramEnd"/>
      <w:r w:rsidRPr="00AD15B1">
        <w:rPr>
          <w:rFonts w:ascii="Traditional Arabic" w:hAnsi="Traditional Arabic" w:cs="Traditional Arabic"/>
          <w:sz w:val="36"/>
          <w:szCs w:val="36"/>
          <w:rtl/>
        </w:rPr>
        <w:t xml:space="preserve"> على الصدقة و</w:t>
      </w:r>
      <w:r w:rsidR="002F4B87">
        <w:rPr>
          <w:rFonts w:ascii="Traditional Arabic" w:hAnsi="Traditional Arabic" w:cs="Traditional Arabic" w:hint="cs"/>
          <w:sz w:val="36"/>
          <w:szCs w:val="36"/>
          <w:rtl/>
        </w:rPr>
        <w:t xml:space="preserve">بيان فضلها </w:t>
      </w:r>
      <w:r w:rsidRPr="00AD15B1">
        <w:rPr>
          <w:rFonts w:ascii="Traditional Arabic" w:hAnsi="Traditional Arabic" w:cs="Traditional Arabic"/>
          <w:sz w:val="36"/>
          <w:szCs w:val="36"/>
          <w:rtl/>
        </w:rPr>
        <w:t>)  5/9/1445</w:t>
      </w:r>
    </w:p>
    <w:p w14:paraId="643AC516" w14:textId="424C1814" w:rsidR="00BF389F" w:rsidRPr="00AD15B1" w:rsidRDefault="00BF389F">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أما بعد فيا أيها </w:t>
      </w:r>
      <w:proofErr w:type="gramStart"/>
      <w:r w:rsidRPr="00AD15B1">
        <w:rPr>
          <w:rFonts w:ascii="Traditional Arabic" w:hAnsi="Traditional Arabic" w:cs="Traditional Arabic"/>
          <w:sz w:val="36"/>
          <w:szCs w:val="36"/>
          <w:rtl/>
        </w:rPr>
        <w:t>الناس :</w:t>
      </w:r>
      <w:proofErr w:type="gramEnd"/>
      <w:r w:rsidRPr="00AD15B1">
        <w:rPr>
          <w:rFonts w:ascii="Traditional Arabic" w:hAnsi="Traditional Arabic" w:cs="Traditional Arabic"/>
          <w:sz w:val="36"/>
          <w:szCs w:val="36"/>
          <w:rtl/>
        </w:rPr>
        <w:t xml:space="preserve"> إن هذا المال الذي استخلفنا الله فيه ، هو مال الله ، رزقنا الله</w:t>
      </w:r>
      <w:r w:rsidR="00AD15B1" w:rsidRPr="00AD15B1">
        <w:rPr>
          <w:rFonts w:ascii="Traditional Arabic" w:hAnsi="Traditional Arabic" w:cs="Traditional Arabic"/>
          <w:sz w:val="36"/>
          <w:szCs w:val="36"/>
          <w:rtl/>
        </w:rPr>
        <w:t xml:space="preserve"> إياه ، </w:t>
      </w:r>
      <w:r w:rsidRPr="00AD15B1">
        <w:rPr>
          <w:rFonts w:ascii="Traditional Arabic" w:hAnsi="Traditional Arabic" w:cs="Traditional Arabic"/>
          <w:sz w:val="36"/>
          <w:szCs w:val="36"/>
          <w:rtl/>
        </w:rPr>
        <w:t xml:space="preserve"> وجعل فيه حياة الإنسان ، </w:t>
      </w:r>
      <w:r w:rsidR="0050403C" w:rsidRPr="00AD15B1">
        <w:rPr>
          <w:rFonts w:ascii="Traditional Arabic" w:hAnsi="Traditional Arabic" w:cs="Traditional Arabic"/>
          <w:sz w:val="36"/>
          <w:szCs w:val="36"/>
          <w:rtl/>
        </w:rPr>
        <w:t>ف</w:t>
      </w:r>
      <w:r w:rsidRPr="00AD15B1">
        <w:rPr>
          <w:rFonts w:ascii="Traditional Arabic" w:hAnsi="Traditional Arabic" w:cs="Traditional Arabic"/>
          <w:sz w:val="36"/>
          <w:szCs w:val="36"/>
          <w:rtl/>
        </w:rPr>
        <w:t>بدونه يهلك الإنسان ، و</w:t>
      </w:r>
      <w:r w:rsidR="00AD15B1" w:rsidRPr="00AD15B1">
        <w:rPr>
          <w:rFonts w:ascii="Traditional Arabic" w:hAnsi="Traditional Arabic" w:cs="Traditional Arabic"/>
          <w:sz w:val="36"/>
          <w:szCs w:val="36"/>
          <w:rtl/>
        </w:rPr>
        <w:t>من رحمة الله أن</w:t>
      </w:r>
      <w:r w:rsidRPr="00AD15B1">
        <w:rPr>
          <w:rFonts w:ascii="Traditional Arabic" w:hAnsi="Traditional Arabic" w:cs="Traditional Arabic"/>
          <w:sz w:val="36"/>
          <w:szCs w:val="36"/>
          <w:rtl/>
        </w:rPr>
        <w:t xml:space="preserve"> تكفل بالرزق </w:t>
      </w:r>
      <w:r w:rsidR="00AD15B1" w:rsidRPr="00AD15B1">
        <w:rPr>
          <w:rFonts w:ascii="Traditional Arabic" w:hAnsi="Traditional Arabic" w:cs="Traditional Arabic"/>
          <w:sz w:val="36"/>
          <w:szCs w:val="36"/>
          <w:rtl/>
        </w:rPr>
        <w:t xml:space="preserve">ولم يجعله لأحد من خلقه </w:t>
      </w:r>
      <w:r w:rsidRPr="00AD15B1">
        <w:rPr>
          <w:rFonts w:ascii="Traditional Arabic" w:hAnsi="Traditional Arabic" w:cs="Traditional Arabic"/>
          <w:sz w:val="36"/>
          <w:szCs w:val="36"/>
          <w:rtl/>
        </w:rPr>
        <w:t>، فلا أحد يرزق إلا الله سبحانه ، وليطمئن العبد ، فقد ك</w:t>
      </w:r>
      <w:r w:rsidR="0050403C" w:rsidRPr="00AD15B1">
        <w:rPr>
          <w:rFonts w:ascii="Traditional Arabic" w:hAnsi="Traditional Arabic" w:cs="Traditional Arabic"/>
          <w:sz w:val="36"/>
          <w:szCs w:val="36"/>
          <w:rtl/>
        </w:rPr>
        <w:t>ُ</w:t>
      </w:r>
      <w:r w:rsidRPr="00AD15B1">
        <w:rPr>
          <w:rFonts w:ascii="Traditional Arabic" w:hAnsi="Traditional Arabic" w:cs="Traditional Arabic"/>
          <w:sz w:val="36"/>
          <w:szCs w:val="36"/>
          <w:rtl/>
        </w:rPr>
        <w:t>تب رزقه وهو في بطن أمه ، ولكن الله طلب منا السعي في فعل الأسباب ، ولقد ميز الله بين الخلق ، فجعل منهم الغني والفقير ، وأمر الغني أن يعطف على الفقير ويواسيه بماله ، وجعل للغني في ذلك أعظم الأجور .</w:t>
      </w:r>
    </w:p>
    <w:p w14:paraId="3C373F10" w14:textId="3FE370FA" w:rsidR="00BF389F" w:rsidRPr="00AD15B1" w:rsidRDefault="00BF389F" w:rsidP="0050403C">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عباد </w:t>
      </w:r>
      <w:proofErr w:type="gramStart"/>
      <w:r w:rsidRPr="00AD15B1">
        <w:rPr>
          <w:rFonts w:ascii="Traditional Arabic" w:hAnsi="Traditional Arabic" w:cs="Traditional Arabic"/>
          <w:sz w:val="36"/>
          <w:szCs w:val="36"/>
          <w:rtl/>
        </w:rPr>
        <w:t>الله :</w:t>
      </w:r>
      <w:proofErr w:type="gramEnd"/>
      <w:r w:rsidRPr="00AD15B1">
        <w:rPr>
          <w:rFonts w:ascii="Traditional Arabic" w:hAnsi="Traditional Arabic" w:cs="Traditional Arabic"/>
          <w:sz w:val="36"/>
          <w:szCs w:val="36"/>
          <w:rtl/>
        </w:rPr>
        <w:t xml:space="preserve"> </w:t>
      </w:r>
      <w:r w:rsidR="00A04645" w:rsidRPr="00AD15B1">
        <w:rPr>
          <w:rFonts w:ascii="Traditional Arabic" w:hAnsi="Traditional Arabic" w:cs="Traditional Arabic"/>
          <w:sz w:val="36"/>
          <w:szCs w:val="36"/>
          <w:rtl/>
        </w:rPr>
        <w:t xml:space="preserve">ليس لك من مالك إلا ما أنفقت فأبقيت ، قال سبحانه ( وما تنفقوا من خير تجدوه عند الله ) </w:t>
      </w:r>
      <w:r w:rsidR="0050403C" w:rsidRPr="00AD15B1">
        <w:rPr>
          <w:rFonts w:ascii="Traditional Arabic" w:hAnsi="Traditional Arabic" w:cs="Traditional Arabic"/>
          <w:sz w:val="36"/>
          <w:szCs w:val="36"/>
          <w:rtl/>
        </w:rPr>
        <w:t>وأخرج مسلم في صحيحه من حديث عبد الله بن الشخير قال : أَتَيْتُ النَّبيَّ صَلَّى اللَّهُ عليه وسلَّمَ وَهو يَقْرَأُ: {أَلْهَاكُمُ التَّكَاثُرُ}، قالَ: يقولُ ابنُ آدَمَ: مَالِي، مَالِي، قالَ: وَهلْ لَكَ -يا ابْنَ آدَمَ- مِن مَالِكَ إلَّا ما أَكَلْتَ فأفْنَيْتَ، أَوْ لَبِسْتَ فأبْلَيْتَ، أَوْ تَصَدَّقْتَ فأمْضَيْتَ؟</w:t>
      </w:r>
      <w:r w:rsidR="0050403C" w:rsidRPr="00AD15B1">
        <w:rPr>
          <w:rFonts w:ascii="Traditional Arabic" w:hAnsi="Traditional Arabic" w:cs="Traditional Arabic"/>
          <w:sz w:val="36"/>
          <w:szCs w:val="36"/>
        </w:rPr>
        <w:t>!</w:t>
      </w:r>
    </w:p>
    <w:p w14:paraId="5517DBCB" w14:textId="5FF6F03B" w:rsidR="00B25517" w:rsidRPr="00AD15B1" w:rsidRDefault="00B25517" w:rsidP="00A04645">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ولقد حث الله سبحانه الخلق على المسارعة بالنفقة في سبيل الله قبل أن يحضر </w:t>
      </w:r>
      <w:proofErr w:type="gramStart"/>
      <w:r w:rsidRPr="00AD15B1">
        <w:rPr>
          <w:rFonts w:ascii="Traditional Arabic" w:hAnsi="Traditional Arabic" w:cs="Traditional Arabic"/>
          <w:sz w:val="36"/>
          <w:szCs w:val="36"/>
          <w:rtl/>
        </w:rPr>
        <w:t>الأجل ،</w:t>
      </w:r>
      <w:proofErr w:type="gramEnd"/>
      <w:r w:rsidRPr="00AD15B1">
        <w:rPr>
          <w:rFonts w:ascii="Traditional Arabic" w:hAnsi="Traditional Arabic" w:cs="Traditional Arabic"/>
          <w:sz w:val="36"/>
          <w:szCs w:val="36"/>
          <w:rtl/>
        </w:rPr>
        <w:t xml:space="preserve"> فعدها يندم العبد على التسويف والتأخير ، حيث لا ينفع الندم </w:t>
      </w:r>
    </w:p>
    <w:p w14:paraId="41B7AA48" w14:textId="281552D7" w:rsidR="00A04645" w:rsidRPr="00AD15B1" w:rsidRDefault="00A04645" w:rsidP="00A04645">
      <w:pPr>
        <w:rPr>
          <w:rFonts w:ascii="Traditional Arabic" w:hAnsi="Traditional Arabic" w:cs="Traditional Arabic"/>
          <w:sz w:val="36"/>
          <w:szCs w:val="36"/>
        </w:rPr>
      </w:pPr>
      <w:r w:rsidRPr="00AD15B1">
        <w:rPr>
          <w:rFonts w:ascii="Traditional Arabic" w:hAnsi="Traditional Arabic" w:cs="Traditional Arabic"/>
          <w:sz w:val="36"/>
          <w:szCs w:val="36"/>
          <w:rtl/>
        </w:rPr>
        <w:t>قال تعالى</w:t>
      </w:r>
      <w:r w:rsidRPr="00AD15B1">
        <w:rPr>
          <w:rFonts w:ascii="Traditional Arabic" w:hAnsi="Traditional Arabic" w:cs="Traditional Arabic"/>
          <w:sz w:val="36"/>
          <w:szCs w:val="36"/>
        </w:rPr>
        <w:t xml:space="preserve">: </w:t>
      </w:r>
      <w:proofErr w:type="gramStart"/>
      <w:r w:rsidRPr="00AD15B1">
        <w:rPr>
          <w:rFonts w:ascii="Traditional Arabic" w:hAnsi="Traditional Arabic" w:cs="Traditional Arabic"/>
          <w:sz w:val="36"/>
          <w:szCs w:val="36"/>
          <w:rtl/>
        </w:rPr>
        <w:t>﴿ وَأَنفِقُوا</w:t>
      </w:r>
      <w:proofErr w:type="gramEnd"/>
      <w:r w:rsidRPr="00AD15B1">
        <w:rPr>
          <w:rFonts w:ascii="Traditional Arabic" w:hAnsi="Traditional Arabic" w:cs="Traditional Arabic"/>
          <w:sz w:val="36"/>
          <w:szCs w:val="36"/>
          <w:rtl/>
        </w:rPr>
        <w:t xml:space="preserve"> مِن مَّا رَزَقْنَاكُم مِّن قَبْلِ أَن يَأْتِيَ أَحَدَكُمُ الْمَوْتُ فَيَقُولَ رَبِّ لَوْلَا أَخَّرْتَنِي إِلَى أَجَلٍ قَرِيبٍ فَأَصَّدَّقَ وَأَكُن مِّنَ الصَّالِحِينَ ﴾ </w:t>
      </w:r>
      <w:r w:rsidRPr="00AD15B1">
        <w:rPr>
          <w:rFonts w:ascii="Traditional Arabic" w:hAnsi="Traditional Arabic" w:cs="Traditional Arabic"/>
          <w:sz w:val="36"/>
          <w:szCs w:val="36"/>
        </w:rPr>
        <w:t>[</w:t>
      </w:r>
      <w:r w:rsidRPr="00AD15B1">
        <w:rPr>
          <w:rFonts w:ascii="Traditional Arabic" w:hAnsi="Traditional Arabic" w:cs="Traditional Arabic"/>
          <w:sz w:val="36"/>
          <w:szCs w:val="36"/>
          <w:rtl/>
        </w:rPr>
        <w:t>المنافقون: 10</w:t>
      </w:r>
      <w:r w:rsidRPr="00AD15B1">
        <w:rPr>
          <w:rFonts w:ascii="Traditional Arabic" w:hAnsi="Traditional Arabic" w:cs="Traditional Arabic"/>
          <w:sz w:val="36"/>
          <w:szCs w:val="36"/>
        </w:rPr>
        <w:t>].</w:t>
      </w:r>
    </w:p>
    <w:p w14:paraId="3E0C62A0" w14:textId="1B797C5C" w:rsidR="00A04645" w:rsidRPr="00AD15B1" w:rsidRDefault="00B25517" w:rsidP="00A04645">
      <w:pPr>
        <w:rPr>
          <w:rFonts w:ascii="Traditional Arabic" w:hAnsi="Traditional Arabic" w:cs="Traditional Arabic"/>
          <w:sz w:val="36"/>
          <w:szCs w:val="36"/>
        </w:rPr>
      </w:pPr>
      <w:r w:rsidRPr="00AD15B1">
        <w:rPr>
          <w:rFonts w:ascii="Traditional Arabic" w:hAnsi="Traditional Arabic" w:cs="Traditional Arabic"/>
          <w:sz w:val="36"/>
          <w:szCs w:val="36"/>
          <w:rtl/>
        </w:rPr>
        <w:t xml:space="preserve">وطمأن الله العبد بعدم نقصان ماله إذا تصدق العبد </w:t>
      </w:r>
      <w:proofErr w:type="gramStart"/>
      <w:r w:rsidRPr="00AD15B1">
        <w:rPr>
          <w:rFonts w:ascii="Traditional Arabic" w:hAnsi="Traditional Arabic" w:cs="Traditional Arabic"/>
          <w:sz w:val="36"/>
          <w:szCs w:val="36"/>
          <w:rtl/>
        </w:rPr>
        <w:t>منه ،</w:t>
      </w:r>
      <w:proofErr w:type="gramEnd"/>
      <w:r w:rsidRPr="00AD15B1">
        <w:rPr>
          <w:rFonts w:ascii="Traditional Arabic" w:hAnsi="Traditional Arabic" w:cs="Traditional Arabic"/>
          <w:sz w:val="36"/>
          <w:szCs w:val="36"/>
          <w:rtl/>
        </w:rPr>
        <w:t xml:space="preserve"> بل إن الله يخلف على المتصدق بالأضعاف ، ويحفظ مال المتصدق ، مع ما يأتيه من الأجور </w:t>
      </w:r>
      <w:r w:rsidR="00A04645" w:rsidRPr="00AD15B1">
        <w:rPr>
          <w:rFonts w:ascii="Traditional Arabic" w:hAnsi="Traditional Arabic" w:cs="Traditional Arabic"/>
          <w:sz w:val="36"/>
          <w:szCs w:val="36"/>
        </w:rPr>
        <w:br/>
      </w:r>
      <w:r w:rsidR="00A04645" w:rsidRPr="00AD15B1">
        <w:rPr>
          <w:rFonts w:ascii="Traditional Arabic" w:hAnsi="Traditional Arabic" w:cs="Traditional Arabic"/>
          <w:sz w:val="36"/>
          <w:szCs w:val="36"/>
          <w:rtl/>
        </w:rPr>
        <w:t>وقال تعالى</w:t>
      </w:r>
      <w:r w:rsidR="00A04645" w:rsidRPr="00AD15B1">
        <w:rPr>
          <w:rFonts w:ascii="Traditional Arabic" w:hAnsi="Traditional Arabic" w:cs="Traditional Arabic"/>
          <w:sz w:val="36"/>
          <w:szCs w:val="36"/>
        </w:rPr>
        <w:t xml:space="preserve">: </w:t>
      </w:r>
      <w:r w:rsidR="00A04645" w:rsidRPr="00AD15B1">
        <w:rPr>
          <w:rFonts w:ascii="Traditional Arabic" w:hAnsi="Traditional Arabic" w:cs="Traditional Arabic"/>
          <w:sz w:val="36"/>
          <w:szCs w:val="36"/>
          <w:rtl/>
        </w:rPr>
        <w:t xml:space="preserve">﴿ وَمَا أَنفَقْتُم مِّن شَيْءٍ فَهُوَ يُخْلِفُهُ وَهُوَ خَيْرُ الرَّازِقِينَ ﴾ </w:t>
      </w:r>
      <w:r w:rsidR="00A04645" w:rsidRPr="00AD15B1">
        <w:rPr>
          <w:rFonts w:ascii="Traditional Arabic" w:hAnsi="Traditional Arabic" w:cs="Traditional Arabic"/>
          <w:sz w:val="36"/>
          <w:szCs w:val="36"/>
        </w:rPr>
        <w:t>[</w:t>
      </w:r>
      <w:r w:rsidR="00A04645" w:rsidRPr="00AD15B1">
        <w:rPr>
          <w:rFonts w:ascii="Traditional Arabic" w:hAnsi="Traditional Arabic" w:cs="Traditional Arabic"/>
          <w:sz w:val="36"/>
          <w:szCs w:val="36"/>
          <w:rtl/>
        </w:rPr>
        <w:t>سبأ: 39</w:t>
      </w:r>
      <w:r w:rsidR="00A04645" w:rsidRPr="00AD15B1">
        <w:rPr>
          <w:rFonts w:ascii="Traditional Arabic" w:hAnsi="Traditional Arabic" w:cs="Traditional Arabic"/>
          <w:sz w:val="36"/>
          <w:szCs w:val="36"/>
        </w:rPr>
        <w:t>]</w:t>
      </w:r>
    </w:p>
    <w:p w14:paraId="70DA511A" w14:textId="1CB29DBC" w:rsidR="001B7050" w:rsidRPr="00AD15B1" w:rsidRDefault="00A04645" w:rsidP="0050403C">
      <w:pPr>
        <w:rPr>
          <w:rFonts w:ascii="Traditional Arabic" w:hAnsi="Traditional Arabic" w:cs="Traditional Arabic"/>
          <w:sz w:val="36"/>
          <w:szCs w:val="36"/>
        </w:rPr>
      </w:pPr>
      <w:r w:rsidRPr="00AD15B1">
        <w:rPr>
          <w:rFonts w:ascii="Traditional Arabic" w:hAnsi="Traditional Arabic" w:cs="Traditional Arabic"/>
          <w:sz w:val="36"/>
          <w:szCs w:val="36"/>
        </w:rPr>
        <w:t xml:space="preserve"> </w:t>
      </w:r>
      <w:r w:rsidR="00FD340B" w:rsidRPr="00AD15B1">
        <w:rPr>
          <w:rFonts w:ascii="Traditional Arabic" w:hAnsi="Traditional Arabic" w:cs="Traditional Arabic"/>
          <w:sz w:val="36"/>
          <w:szCs w:val="36"/>
          <w:rtl/>
          <w:lang w:val="en-AE"/>
        </w:rPr>
        <w:t xml:space="preserve">وأخرج البخاري ومسلم في صحيحيهما من حديث </w:t>
      </w:r>
      <w:r w:rsidR="001B7050" w:rsidRPr="00AD15B1">
        <w:rPr>
          <w:rFonts w:ascii="Traditional Arabic" w:hAnsi="Traditional Arabic" w:cs="Traditional Arabic"/>
          <w:sz w:val="36"/>
          <w:szCs w:val="36"/>
          <w:rtl/>
        </w:rPr>
        <w:t>أبي هريرة رضي الله عنه أن رسول الله صلى الله عليه وسلم قال: ((قال الله تعالى</w:t>
      </w:r>
      <w:r w:rsidR="001B7050" w:rsidRPr="00E11DF7">
        <w:rPr>
          <w:rFonts w:ascii="Traditional Arabic" w:hAnsi="Traditional Arabic" w:cs="Traditional Arabic"/>
          <w:sz w:val="36"/>
          <w:szCs w:val="36"/>
        </w:rPr>
        <w:t>:</w:t>
      </w:r>
      <w:hyperlink r:id="rId4" w:tgtFrame="_blank" w:history="1">
        <w:r w:rsidR="001B7050" w:rsidRPr="00E11DF7">
          <w:rPr>
            <w:rStyle w:val="Hyperlink"/>
            <w:rFonts w:ascii="Traditional Arabic" w:hAnsi="Traditional Arabic" w:cs="Traditional Arabic"/>
            <w:color w:val="auto"/>
            <w:sz w:val="36"/>
            <w:szCs w:val="36"/>
            <w:u w:val="none"/>
          </w:rPr>
          <w:t> </w:t>
        </w:r>
        <w:r w:rsidR="001B7050" w:rsidRPr="00E11DF7">
          <w:rPr>
            <w:rStyle w:val="Hyperlink"/>
            <w:rFonts w:ascii="Traditional Arabic" w:hAnsi="Traditional Arabic" w:cs="Traditional Arabic"/>
            <w:color w:val="auto"/>
            <w:sz w:val="36"/>
            <w:szCs w:val="36"/>
            <w:u w:val="none"/>
            <w:rtl/>
          </w:rPr>
          <w:t xml:space="preserve">يا ابن آدم أَنفقْ </w:t>
        </w:r>
        <w:proofErr w:type="spellStart"/>
        <w:r w:rsidR="001B7050" w:rsidRPr="00E11DF7">
          <w:rPr>
            <w:rStyle w:val="Hyperlink"/>
            <w:rFonts w:ascii="Traditional Arabic" w:hAnsi="Traditional Arabic" w:cs="Traditional Arabic"/>
            <w:color w:val="auto"/>
            <w:sz w:val="36"/>
            <w:szCs w:val="36"/>
            <w:u w:val="none"/>
            <w:rtl/>
          </w:rPr>
          <w:t>أُنفقْ</w:t>
        </w:r>
        <w:proofErr w:type="spellEnd"/>
        <w:r w:rsidR="001B7050" w:rsidRPr="00E11DF7">
          <w:rPr>
            <w:rStyle w:val="Hyperlink"/>
            <w:rFonts w:ascii="Traditional Arabic" w:hAnsi="Traditional Arabic" w:cs="Traditional Arabic"/>
            <w:color w:val="auto"/>
            <w:sz w:val="36"/>
            <w:szCs w:val="36"/>
            <w:u w:val="none"/>
            <w:rtl/>
          </w:rPr>
          <w:t xml:space="preserve"> عليك</w:t>
        </w:r>
      </w:hyperlink>
      <w:r w:rsidR="001B7050" w:rsidRPr="00E11DF7">
        <w:rPr>
          <w:rFonts w:ascii="Traditional Arabic" w:hAnsi="Traditional Arabic" w:cs="Traditional Arabic"/>
          <w:sz w:val="36"/>
          <w:szCs w:val="36"/>
          <w:rtl/>
        </w:rPr>
        <w:t>، وقال</w:t>
      </w:r>
      <w:r w:rsidR="001B7050" w:rsidRPr="00AD15B1">
        <w:rPr>
          <w:rFonts w:ascii="Traditional Arabic" w:hAnsi="Traditional Arabic" w:cs="Traditional Arabic"/>
          <w:sz w:val="36"/>
          <w:szCs w:val="36"/>
          <w:rtl/>
        </w:rPr>
        <w:t xml:space="preserve">: يمين الله </w:t>
      </w:r>
      <w:proofErr w:type="spellStart"/>
      <w:r w:rsidR="001B7050" w:rsidRPr="00AD15B1">
        <w:rPr>
          <w:rFonts w:ascii="Traditional Arabic" w:hAnsi="Traditional Arabic" w:cs="Traditional Arabic"/>
          <w:sz w:val="36"/>
          <w:szCs w:val="36"/>
          <w:rtl/>
        </w:rPr>
        <w:t>ملأى</w:t>
      </w:r>
      <w:proofErr w:type="spellEnd"/>
      <w:r w:rsidR="001B7050" w:rsidRPr="00AD15B1">
        <w:rPr>
          <w:rFonts w:ascii="Traditional Arabic" w:hAnsi="Traditional Arabic" w:cs="Traditional Arabic"/>
          <w:sz w:val="36"/>
          <w:szCs w:val="36"/>
          <w:rtl/>
        </w:rPr>
        <w:t>، سحاء</w:t>
      </w:r>
      <w:r w:rsidR="00FD340B" w:rsidRPr="00AD15B1">
        <w:rPr>
          <w:rFonts w:ascii="Traditional Arabic" w:hAnsi="Traditional Arabic" w:cs="Traditional Arabic"/>
          <w:sz w:val="36"/>
          <w:szCs w:val="36"/>
        </w:rPr>
        <w:t xml:space="preserve"> </w:t>
      </w:r>
      <w:r w:rsidR="001B7050" w:rsidRPr="00AD15B1">
        <w:rPr>
          <w:rFonts w:ascii="Traditional Arabic" w:hAnsi="Traditional Arabic" w:cs="Traditional Arabic"/>
          <w:sz w:val="36"/>
          <w:szCs w:val="36"/>
          <w:rtl/>
        </w:rPr>
        <w:t xml:space="preserve">لا </w:t>
      </w:r>
      <w:proofErr w:type="spellStart"/>
      <w:r w:rsidR="001B7050" w:rsidRPr="00AD15B1">
        <w:rPr>
          <w:rFonts w:ascii="Traditional Arabic" w:hAnsi="Traditional Arabic" w:cs="Traditional Arabic"/>
          <w:sz w:val="36"/>
          <w:szCs w:val="36"/>
          <w:rtl/>
        </w:rPr>
        <w:t>يغيضها</w:t>
      </w:r>
      <w:proofErr w:type="spellEnd"/>
      <w:r w:rsidR="001B7050" w:rsidRPr="00AD15B1">
        <w:rPr>
          <w:rFonts w:ascii="Traditional Arabic" w:hAnsi="Traditional Arabic" w:cs="Traditional Arabic"/>
          <w:sz w:val="36"/>
          <w:szCs w:val="36"/>
          <w:rtl/>
        </w:rPr>
        <w:t xml:space="preserve"> شيء الليل </w:t>
      </w:r>
      <w:proofErr w:type="gramStart"/>
      <w:r w:rsidR="001B7050" w:rsidRPr="00AD15B1">
        <w:rPr>
          <w:rFonts w:ascii="Traditional Arabic" w:hAnsi="Traditional Arabic" w:cs="Traditional Arabic"/>
          <w:sz w:val="36"/>
          <w:szCs w:val="36"/>
          <w:rtl/>
        </w:rPr>
        <w:t>والنها</w:t>
      </w:r>
      <w:r w:rsidR="00FD340B" w:rsidRPr="00AD15B1">
        <w:rPr>
          <w:rFonts w:ascii="Traditional Arabic" w:hAnsi="Traditional Arabic" w:cs="Traditional Arabic"/>
          <w:sz w:val="36"/>
          <w:szCs w:val="36"/>
          <w:rtl/>
        </w:rPr>
        <w:t>ر )</w:t>
      </w:r>
      <w:proofErr w:type="gramEnd"/>
      <w:r w:rsidR="00FD340B" w:rsidRPr="00AD15B1">
        <w:rPr>
          <w:rFonts w:ascii="Traditional Arabic" w:hAnsi="Traditional Arabic" w:cs="Traditional Arabic"/>
          <w:sz w:val="36"/>
          <w:szCs w:val="36"/>
          <w:rtl/>
        </w:rPr>
        <w:t>)</w:t>
      </w:r>
      <w:r w:rsidR="001B7050" w:rsidRPr="00AD15B1">
        <w:rPr>
          <w:rFonts w:ascii="Traditional Arabic" w:hAnsi="Traditional Arabic" w:cs="Traditional Arabic"/>
          <w:sz w:val="36"/>
          <w:szCs w:val="36"/>
        </w:rPr>
        <w:t>.</w:t>
      </w:r>
    </w:p>
    <w:p w14:paraId="0266440A" w14:textId="77777777" w:rsidR="001B7050" w:rsidRPr="00AD15B1" w:rsidRDefault="001B7050" w:rsidP="00FD340B">
      <w:pPr>
        <w:spacing w:line="240" w:lineRule="auto"/>
        <w:jc w:val="both"/>
        <w:rPr>
          <w:rFonts w:ascii="Traditional Arabic" w:hAnsi="Traditional Arabic" w:cs="Traditional Arabic"/>
          <w:sz w:val="36"/>
          <w:szCs w:val="36"/>
        </w:rPr>
      </w:pPr>
      <w:r w:rsidRPr="00AD15B1">
        <w:rPr>
          <w:rFonts w:ascii="Traditional Arabic" w:hAnsi="Traditional Arabic" w:cs="Traditional Arabic"/>
          <w:sz w:val="36"/>
          <w:szCs w:val="36"/>
        </w:rPr>
        <w:lastRenderedPageBreak/>
        <w:br/>
      </w:r>
      <w:r w:rsidRPr="00AD15B1">
        <w:rPr>
          <w:rFonts w:ascii="Traditional Arabic" w:hAnsi="Traditional Arabic" w:cs="Traditional Arabic"/>
          <w:sz w:val="36"/>
          <w:szCs w:val="36"/>
          <w:rtl/>
        </w:rPr>
        <w:t>فهذا وعد من الله بالإنفاق على من أنفق في سبيل الله، والله تبارك وتعالى لا يخلف وعده</w:t>
      </w:r>
      <w:r w:rsidRPr="00AD15B1">
        <w:rPr>
          <w:rFonts w:ascii="Traditional Arabic" w:hAnsi="Traditional Arabic" w:cs="Traditional Arabic"/>
          <w:sz w:val="36"/>
          <w:szCs w:val="36"/>
        </w:rPr>
        <w:t>.</w:t>
      </w:r>
    </w:p>
    <w:p w14:paraId="366F884F" w14:textId="348CDE81" w:rsidR="001B7050" w:rsidRPr="00AD15B1" w:rsidRDefault="00FD340B" w:rsidP="007D6905">
      <w:pPr>
        <w:rPr>
          <w:rFonts w:ascii="Traditional Arabic" w:hAnsi="Traditional Arabic" w:cs="Traditional Arabic"/>
          <w:sz w:val="36"/>
          <w:szCs w:val="36"/>
        </w:rPr>
      </w:pPr>
      <w:r w:rsidRPr="00AD15B1">
        <w:rPr>
          <w:rFonts w:ascii="Traditional Arabic" w:hAnsi="Traditional Arabic" w:cs="Traditional Arabic"/>
          <w:sz w:val="36"/>
          <w:szCs w:val="36"/>
          <w:rtl/>
        </w:rPr>
        <w:t xml:space="preserve">وعلى العبد أن ينفق من طيب ماله ، ومما يحب ، </w:t>
      </w:r>
      <w:r w:rsidR="007D6905" w:rsidRPr="00AD15B1">
        <w:rPr>
          <w:rFonts w:ascii="Traditional Arabic" w:hAnsi="Traditional Arabic" w:cs="Traditional Arabic"/>
          <w:sz w:val="36"/>
          <w:szCs w:val="36"/>
          <w:rtl/>
        </w:rPr>
        <w:t xml:space="preserve">أخرج البخاري ومسلم في صحيحيهما من حديث </w:t>
      </w:r>
      <w:r w:rsidR="001B7050" w:rsidRPr="00AD15B1">
        <w:rPr>
          <w:rFonts w:ascii="Traditional Arabic" w:hAnsi="Traditional Arabic" w:cs="Traditional Arabic"/>
          <w:sz w:val="36"/>
          <w:szCs w:val="36"/>
          <w:rtl/>
        </w:rPr>
        <w:t xml:space="preserve">أنس بن مالك رضي الله عنه قال: "كان أبو طلحة أكثر الأنصار بالمدينة مالاً، وكان أحب أمواله إليه </w:t>
      </w:r>
      <w:proofErr w:type="spellStart"/>
      <w:r w:rsidR="001B7050" w:rsidRPr="00AD15B1">
        <w:rPr>
          <w:rFonts w:ascii="Traditional Arabic" w:hAnsi="Traditional Arabic" w:cs="Traditional Arabic"/>
          <w:sz w:val="36"/>
          <w:szCs w:val="36"/>
          <w:rtl/>
        </w:rPr>
        <w:t>بيرحاء</w:t>
      </w:r>
      <w:proofErr w:type="spellEnd"/>
      <w:r w:rsidR="001B7050" w:rsidRPr="00AD15B1">
        <w:rPr>
          <w:rFonts w:ascii="Traditional Arabic" w:hAnsi="Traditional Arabic" w:cs="Traditional Arabic"/>
          <w:sz w:val="36"/>
          <w:szCs w:val="36"/>
          <w:rtl/>
        </w:rPr>
        <w:t>، وكانتْ مُسْتَقْبِلَةَ المسجد، وكان رسول الله صلى الله عليه وسلم يدخلها ويشرب من ماء فيها طيّب"، قال أنس: "فلما نزلت هذه الآية</w:t>
      </w:r>
      <w:r w:rsidR="001B7050" w:rsidRPr="00AD15B1">
        <w:rPr>
          <w:rFonts w:ascii="Traditional Arabic" w:hAnsi="Traditional Arabic" w:cs="Traditional Arabic"/>
          <w:sz w:val="36"/>
          <w:szCs w:val="36"/>
        </w:rPr>
        <w:t xml:space="preserve">: </w:t>
      </w:r>
      <w:r w:rsidR="001B7050" w:rsidRPr="00AD15B1">
        <w:rPr>
          <w:rFonts w:ascii="Traditional Arabic" w:hAnsi="Traditional Arabic" w:cs="Traditional Arabic"/>
          <w:sz w:val="36"/>
          <w:szCs w:val="36"/>
          <w:rtl/>
        </w:rPr>
        <w:t>﴿ لَن تَنَالُوا الْبِرَّ حَتَّى تُنفِقُوا مِمَّا تُحِبُّونَ ﴾ [آل عمران: 92] قام أبو طلحة إلى رسول الله صلى الله عليه وسلم" فقال: "إن الله يقول في كتابه</w:t>
      </w:r>
      <w:r w:rsidR="001B7050" w:rsidRPr="00AD15B1">
        <w:rPr>
          <w:rFonts w:ascii="Traditional Arabic" w:hAnsi="Traditional Arabic" w:cs="Traditional Arabic"/>
          <w:sz w:val="36"/>
          <w:szCs w:val="36"/>
        </w:rPr>
        <w:t xml:space="preserve">: </w:t>
      </w:r>
      <w:r w:rsidR="001B7050" w:rsidRPr="00AD15B1">
        <w:rPr>
          <w:rFonts w:ascii="Traditional Arabic" w:hAnsi="Traditional Arabic" w:cs="Traditional Arabic"/>
          <w:sz w:val="36"/>
          <w:szCs w:val="36"/>
          <w:rtl/>
        </w:rPr>
        <w:t xml:space="preserve">﴿ لَن تَنَالُوا الْبِرَّ حَتَّى تُنفِقُوا مِمَّا تُحِبُّونَ ﴾، وإن أحب أموالي إلي </w:t>
      </w:r>
      <w:proofErr w:type="spellStart"/>
      <w:r w:rsidR="001B7050" w:rsidRPr="00AD15B1">
        <w:rPr>
          <w:rFonts w:ascii="Traditional Arabic" w:hAnsi="Traditional Arabic" w:cs="Traditional Arabic"/>
          <w:sz w:val="36"/>
          <w:szCs w:val="36"/>
          <w:rtl/>
        </w:rPr>
        <w:t>بيرحاء</w:t>
      </w:r>
      <w:proofErr w:type="spellEnd"/>
      <w:r w:rsidR="001B7050" w:rsidRPr="00AD15B1">
        <w:rPr>
          <w:rFonts w:ascii="Traditional Arabic" w:hAnsi="Traditional Arabic" w:cs="Traditional Arabic"/>
          <w:sz w:val="36"/>
          <w:szCs w:val="36"/>
          <w:rtl/>
        </w:rPr>
        <w:t>، وإنها صدقة لله أرجو بِرَّها وذُخْرَها عند الله، فضعْها يا رسول الله حيث شئت"، قال رسول الله صلى الله عليه وسلم: ((بخ ذلك مال رابح، ذلك مال رابح، قد سمعت ما قلت فيها، وإني أرى أن تجعلها في الأقربين، فقسمها أَبُو طلحة في أقاربه وبني عمه))</w:t>
      </w:r>
      <w:r w:rsidR="007D6905" w:rsidRPr="00AD15B1">
        <w:rPr>
          <w:rFonts w:ascii="Traditional Arabic" w:hAnsi="Traditional Arabic" w:cs="Traditional Arabic"/>
          <w:sz w:val="36"/>
          <w:szCs w:val="36"/>
        </w:rPr>
        <w:t xml:space="preserve"> </w:t>
      </w:r>
      <w:r w:rsidR="001B7050" w:rsidRPr="00AD15B1">
        <w:rPr>
          <w:rFonts w:ascii="Traditional Arabic" w:hAnsi="Traditional Arabic" w:cs="Traditional Arabic"/>
          <w:sz w:val="36"/>
          <w:szCs w:val="36"/>
        </w:rPr>
        <w:br/>
      </w:r>
      <w:r w:rsidR="001B7050" w:rsidRPr="00AD15B1">
        <w:rPr>
          <w:rFonts w:ascii="Traditional Arabic" w:hAnsi="Traditional Arabic" w:cs="Traditional Arabic"/>
          <w:sz w:val="36"/>
          <w:szCs w:val="36"/>
          <w:rtl/>
        </w:rPr>
        <w:t>قال ابن القيم رحمه الله: "وكان العطاء والصدقة أحب شيء إليه صلى الله عليه وسلم وكان سروره وفرحه بما يعطيه أعظم من سرور الآخذ بما يأخذه، وكان أجود الناس بالخير، يمينه كالريح المرسلة، وكان إذا عرض له محتاج آثره على نفسه، تارة بطعامه، وتارة بلباسه، وكان صلى الله عليه وسلم يأمر بالصدقة ويحث عليها ويدعو إليها بحاله وقوله</w:t>
      </w:r>
      <w:r w:rsidR="001B7050" w:rsidRPr="00AD15B1">
        <w:rPr>
          <w:rFonts w:ascii="Traditional Arabic" w:hAnsi="Traditional Arabic" w:cs="Traditional Arabic"/>
          <w:sz w:val="36"/>
          <w:szCs w:val="36"/>
        </w:rPr>
        <w:t>.</w:t>
      </w:r>
    </w:p>
    <w:p w14:paraId="6FCCFD90" w14:textId="06216A87" w:rsidR="001B7050" w:rsidRPr="00AD15B1" w:rsidRDefault="001B7050"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t xml:space="preserve">ولذلك كان صلى الله عليه وسلم أشرح الخلق صدرًا، وأطيبهم نفسًا، وأنعمهم قلبًا، فإن للصدقة وفعل المعروف تأثيرًا عجيبًا في شرح </w:t>
      </w:r>
      <w:proofErr w:type="gramStart"/>
      <w:r w:rsidRPr="00AD15B1">
        <w:rPr>
          <w:rFonts w:ascii="Traditional Arabic" w:hAnsi="Traditional Arabic" w:cs="Traditional Arabic"/>
          <w:sz w:val="36"/>
          <w:szCs w:val="36"/>
          <w:rtl/>
        </w:rPr>
        <w:t>الصد</w:t>
      </w:r>
      <w:bookmarkStart w:id="0" w:name="_ftnref6"/>
      <w:r w:rsidR="007D6905" w:rsidRPr="00AD15B1">
        <w:rPr>
          <w:rFonts w:ascii="Traditional Arabic" w:hAnsi="Traditional Arabic" w:cs="Traditional Arabic"/>
          <w:sz w:val="36"/>
          <w:szCs w:val="36"/>
          <w:rtl/>
        </w:rPr>
        <w:t>ر</w:t>
      </w:r>
      <w:bookmarkEnd w:id="0"/>
      <w:r w:rsidRPr="00AD15B1">
        <w:rPr>
          <w:rFonts w:ascii="Traditional Arabic" w:hAnsi="Traditional Arabic" w:cs="Traditional Arabic"/>
          <w:sz w:val="36"/>
          <w:szCs w:val="36"/>
        </w:rPr>
        <w:t>.</w:t>
      </w:r>
      <w:r w:rsidR="007D6905" w:rsidRPr="00AD15B1">
        <w:rPr>
          <w:rFonts w:ascii="Traditional Arabic" w:hAnsi="Traditional Arabic" w:cs="Traditional Arabic"/>
          <w:sz w:val="36"/>
          <w:szCs w:val="36"/>
          <w:rtl/>
        </w:rPr>
        <w:t>أهـ</w:t>
      </w:r>
      <w:proofErr w:type="gramEnd"/>
    </w:p>
    <w:p w14:paraId="5E4AFEC8" w14:textId="77777777" w:rsidR="007D6905" w:rsidRDefault="007D6905" w:rsidP="007D6905">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وعلى العبد أن يبادر بالصدقة قبل اقتراب رحيله من </w:t>
      </w:r>
      <w:proofErr w:type="gramStart"/>
      <w:r w:rsidRPr="00AD15B1">
        <w:rPr>
          <w:rFonts w:ascii="Traditional Arabic" w:hAnsi="Traditional Arabic" w:cs="Traditional Arabic"/>
          <w:sz w:val="36"/>
          <w:szCs w:val="36"/>
          <w:rtl/>
        </w:rPr>
        <w:t>الدنيا ،</w:t>
      </w:r>
      <w:proofErr w:type="gramEnd"/>
      <w:r w:rsidRPr="00AD15B1">
        <w:rPr>
          <w:rFonts w:ascii="Traditional Arabic" w:hAnsi="Traditional Arabic" w:cs="Traditional Arabic"/>
          <w:sz w:val="36"/>
          <w:szCs w:val="36"/>
          <w:rtl/>
        </w:rPr>
        <w:t xml:space="preserve"> فأفضل الصدقة هو وقت القوة والحب للمال ، وليس عند الإدبار من الدنيا ، </w:t>
      </w:r>
      <w:r w:rsidR="001B7050" w:rsidRPr="00AD15B1">
        <w:rPr>
          <w:rFonts w:ascii="Traditional Arabic" w:hAnsi="Traditional Arabic" w:cs="Traditional Arabic"/>
          <w:sz w:val="36"/>
          <w:szCs w:val="36"/>
        </w:rPr>
        <w:br/>
      </w:r>
      <w:r w:rsidRPr="00AD15B1">
        <w:rPr>
          <w:rFonts w:ascii="Traditional Arabic" w:hAnsi="Traditional Arabic" w:cs="Traditional Arabic"/>
          <w:sz w:val="36"/>
          <w:szCs w:val="36"/>
          <w:rtl/>
        </w:rPr>
        <w:t>أخرج مسلم في صحيحه من حديث أبي هريرة قال :</w:t>
      </w:r>
      <w:r w:rsidR="001B7050" w:rsidRPr="00AD15B1">
        <w:rPr>
          <w:rFonts w:ascii="Traditional Arabic" w:hAnsi="Traditional Arabic" w:cs="Traditional Arabic"/>
          <w:sz w:val="36"/>
          <w:szCs w:val="36"/>
          <w:rtl/>
        </w:rPr>
        <w:t xml:space="preserve"> سئل صلى الله عليه وسلم: "أي الصدقة أعظم"؟ قال: ((أن تصدق وأنت صحيح شحيح، تخشى الفقر، وتأمل الغنى، ولا تمهل حتى إذا بلغت الحلقوم قلت: لفلان كذا ولفلان كذا، ألا وقد كان لفلان</w:t>
      </w:r>
      <w:r w:rsidRPr="00AD15B1">
        <w:rPr>
          <w:rFonts w:ascii="Traditional Arabic" w:hAnsi="Traditional Arabic" w:cs="Traditional Arabic"/>
          <w:sz w:val="36"/>
          <w:szCs w:val="36"/>
          <w:rtl/>
        </w:rPr>
        <w:t>))</w:t>
      </w:r>
    </w:p>
    <w:p w14:paraId="6B9BCAC8" w14:textId="142967CA" w:rsidR="00E11DF7" w:rsidRDefault="00E11DF7" w:rsidP="007D6905">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وعلى العبد المتصدق أن يتخير الأوقات الفاضلة فيتصدق فيها </w:t>
      </w:r>
      <w:proofErr w:type="gramStart"/>
      <w:r>
        <w:rPr>
          <w:rFonts w:ascii="Traditional Arabic" w:hAnsi="Traditional Arabic" w:cs="Traditional Arabic" w:hint="cs"/>
          <w:sz w:val="36"/>
          <w:szCs w:val="36"/>
          <w:rtl/>
        </w:rPr>
        <w:t>كرمضان ،</w:t>
      </w:r>
      <w:proofErr w:type="gramEnd"/>
      <w:r>
        <w:rPr>
          <w:rFonts w:ascii="Traditional Arabic" w:hAnsi="Traditional Arabic" w:cs="Traditional Arabic" w:hint="cs"/>
          <w:sz w:val="36"/>
          <w:szCs w:val="36"/>
          <w:rtl/>
        </w:rPr>
        <w:t xml:space="preserve"> حيث تضاع الأجور فيه .</w:t>
      </w:r>
    </w:p>
    <w:p w14:paraId="191E20FC" w14:textId="7FDCC194" w:rsidR="00E11DF7" w:rsidRDefault="00E11DF7" w:rsidP="007D690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قنا شح نفوسنا يا رب </w:t>
      </w:r>
      <w:proofErr w:type="gramStart"/>
      <w:r>
        <w:rPr>
          <w:rFonts w:ascii="Traditional Arabic" w:hAnsi="Traditional Arabic" w:cs="Traditional Arabic" w:hint="cs"/>
          <w:sz w:val="36"/>
          <w:szCs w:val="36"/>
          <w:rtl/>
        </w:rPr>
        <w:t xml:space="preserve">العالمين </w:t>
      </w:r>
      <w:r w:rsidR="001B0691">
        <w:rPr>
          <w:rFonts w:ascii="Traditional Arabic" w:hAnsi="Traditional Arabic" w:cs="Traditional Arabic" w:hint="cs"/>
          <w:sz w:val="36"/>
          <w:szCs w:val="36"/>
          <w:rtl/>
        </w:rPr>
        <w:t>،</w:t>
      </w:r>
      <w:proofErr w:type="gramEnd"/>
      <w:r w:rsidR="001B0691">
        <w:rPr>
          <w:rFonts w:ascii="Traditional Arabic" w:hAnsi="Traditional Arabic" w:cs="Traditional Arabic" w:hint="cs"/>
          <w:sz w:val="36"/>
          <w:szCs w:val="36"/>
          <w:rtl/>
        </w:rPr>
        <w:t xml:space="preserve"> أقول قولي هذا وأستغفر الله لي ولكم </w:t>
      </w:r>
    </w:p>
    <w:p w14:paraId="0E6952FB" w14:textId="0F5F44A5" w:rsidR="001B0691" w:rsidRDefault="001B0691" w:rsidP="007D690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4ECD7D0A" w14:textId="39FC706E" w:rsidR="001B7050" w:rsidRPr="00AD15B1" w:rsidRDefault="001B0691" w:rsidP="001B0691">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لا تنقضي فضائل الصدقة ، ف</w:t>
      </w:r>
      <w:r w:rsidR="001B7050" w:rsidRPr="00AD15B1">
        <w:rPr>
          <w:rFonts w:ascii="Traditional Arabic" w:hAnsi="Traditional Arabic" w:cs="Traditional Arabic"/>
          <w:sz w:val="36"/>
          <w:szCs w:val="36"/>
          <w:rtl/>
        </w:rPr>
        <w:t>من </w:t>
      </w:r>
      <w:hyperlink r:id="rId5" w:tgtFrame="_blank" w:history="1">
        <w:r w:rsidR="001B7050" w:rsidRPr="00AD15B1">
          <w:rPr>
            <w:rStyle w:val="Hyperlink"/>
            <w:rFonts w:ascii="Traditional Arabic" w:hAnsi="Traditional Arabic" w:cs="Traditional Arabic"/>
            <w:color w:val="auto"/>
            <w:sz w:val="36"/>
            <w:szCs w:val="36"/>
            <w:rtl/>
          </w:rPr>
          <w:t>فضائل</w:t>
        </w:r>
        <w:r>
          <w:rPr>
            <w:rStyle w:val="Hyperlink"/>
            <w:rFonts w:ascii="Traditional Arabic" w:hAnsi="Traditional Arabic" w:cs="Traditional Arabic" w:hint="cs"/>
            <w:color w:val="auto"/>
            <w:sz w:val="36"/>
            <w:szCs w:val="36"/>
            <w:rtl/>
          </w:rPr>
          <w:t>ها</w:t>
        </w:r>
      </w:hyperlink>
      <w:r w:rsidR="001B7050" w:rsidRPr="00AD15B1">
        <w:rPr>
          <w:rFonts w:ascii="Traditional Arabic" w:hAnsi="Traditional Arabic" w:cs="Traditional Arabic"/>
          <w:sz w:val="36"/>
          <w:szCs w:val="36"/>
        </w:rPr>
        <w:t xml:space="preserve">: </w:t>
      </w:r>
      <w:r w:rsidR="001B7050" w:rsidRPr="00AD15B1">
        <w:rPr>
          <w:rFonts w:ascii="Traditional Arabic" w:hAnsi="Traditional Arabic" w:cs="Traditional Arabic"/>
          <w:sz w:val="36"/>
          <w:szCs w:val="36"/>
          <w:rtl/>
        </w:rPr>
        <w:t>أنها إذا كانت من كسب حلال خالصة لوجه الله تعالى؛ فإن الله تعالى يقبلها بفضله، ويضاعف ثوابها لصاحبها أضعافًا مضاعفة، والله ذو الفضل العظيم</w:t>
      </w:r>
      <w:r w:rsidR="001B7050" w:rsidRPr="00AD15B1">
        <w:rPr>
          <w:rFonts w:ascii="Traditional Arabic" w:hAnsi="Traditional Arabic" w:cs="Traditional Arabic"/>
          <w:sz w:val="36"/>
          <w:szCs w:val="36"/>
        </w:rPr>
        <w:t>.</w:t>
      </w:r>
    </w:p>
    <w:p w14:paraId="3C42D475" w14:textId="24720919" w:rsidR="001B7050" w:rsidRPr="00AD15B1" w:rsidRDefault="007D6905"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t xml:space="preserve">وأخرج البخاري ومسلم في صحيحيهما من حديث </w:t>
      </w:r>
      <w:r w:rsidR="001B7050" w:rsidRPr="00AD15B1">
        <w:rPr>
          <w:rFonts w:ascii="Traditional Arabic" w:hAnsi="Traditional Arabic" w:cs="Traditional Arabic"/>
          <w:sz w:val="36"/>
          <w:szCs w:val="36"/>
          <w:rtl/>
        </w:rPr>
        <w:t>أبي هريرة رضي الله عنه أنَّ النَّبِيَّ صلى الله عليه وسلم قال: ((مَن تصدق بعِدْل تمرة من كسب طيب، ولا يقبل الله إلا الطيب، فإنَّ اللهَ يَتَقَبَّلُها بيمينه ثم يُرَبّيها لصاحبها كما يربي أحدكم فلوَّه حتى تكون مثل الجبل</w:t>
      </w:r>
      <w:proofErr w:type="gramStart"/>
      <w:r w:rsidR="001B7050" w:rsidRPr="00AD15B1">
        <w:rPr>
          <w:rFonts w:ascii="Traditional Arabic" w:hAnsi="Traditional Arabic" w:cs="Traditional Arabic"/>
          <w:sz w:val="36"/>
          <w:szCs w:val="36"/>
          <w:rtl/>
        </w:rPr>
        <w:t>))</w:t>
      </w:r>
      <w:r w:rsidRPr="00AD15B1">
        <w:rPr>
          <w:rFonts w:ascii="Traditional Arabic" w:hAnsi="Traditional Arabic" w:cs="Traditional Arabic"/>
          <w:sz w:val="36"/>
          <w:szCs w:val="36"/>
          <w:rtl/>
        </w:rPr>
        <w:t xml:space="preserve">  </w:t>
      </w:r>
      <w:r w:rsidR="001B7050" w:rsidRPr="00AD15B1">
        <w:rPr>
          <w:rFonts w:ascii="Traditional Arabic" w:hAnsi="Traditional Arabic" w:cs="Traditional Arabic"/>
          <w:sz w:val="36"/>
          <w:szCs w:val="36"/>
          <w:rtl/>
        </w:rPr>
        <w:t>فيأتي</w:t>
      </w:r>
      <w:proofErr w:type="gramEnd"/>
      <w:r w:rsidR="001B7050" w:rsidRPr="00AD15B1">
        <w:rPr>
          <w:rFonts w:ascii="Traditional Arabic" w:hAnsi="Traditional Arabic" w:cs="Traditional Arabic"/>
          <w:sz w:val="36"/>
          <w:szCs w:val="36"/>
          <w:rtl/>
        </w:rPr>
        <w:t xml:space="preserve"> المؤمن يوم القيامة وإذا بِحَسَناتِه أمثال الجبال فيفرح بثواب الله</w:t>
      </w:r>
      <w:r w:rsidR="001B7050" w:rsidRPr="00AD15B1">
        <w:rPr>
          <w:rFonts w:ascii="Traditional Arabic" w:hAnsi="Traditional Arabic" w:cs="Traditional Arabic"/>
          <w:sz w:val="36"/>
          <w:szCs w:val="36"/>
        </w:rPr>
        <w:t>.</w:t>
      </w:r>
    </w:p>
    <w:p w14:paraId="711CFCEE" w14:textId="2946A2D7" w:rsidR="00AD15B1" w:rsidRPr="00AD15B1" w:rsidRDefault="001B7050" w:rsidP="00AD15B1">
      <w:pPr>
        <w:rPr>
          <w:rFonts w:ascii="Traditional Arabic" w:hAnsi="Traditional Arabic" w:cs="Traditional Arabic"/>
          <w:sz w:val="36"/>
          <w:szCs w:val="36"/>
          <w:rtl/>
        </w:rPr>
      </w:pPr>
      <w:r w:rsidRPr="00AD15B1">
        <w:rPr>
          <w:rFonts w:ascii="Traditional Arabic" w:hAnsi="Traditional Arabic" w:cs="Traditional Arabic"/>
          <w:sz w:val="36"/>
          <w:szCs w:val="36"/>
          <w:rtl/>
        </w:rPr>
        <w:t>ويوم القيامة يأتي العالم بعلمه، والمجاهد بجهاده، والمصلي بصلاته، والصائم بصيامه، ويأتي المتصدق بالعلم والجهاد والصلاة والصيام، فهو قد طبع كتبًا للعلماء وقفًا على إخوانه المسلمين، وبنى مسجدًا يصلي فيه المسلمون، وأعان المجاهدين في سبيل الله بماله، وفطر الصائمين على نفقته، فيحصل له أجْرُ هؤلاء جميعًا، وذلك فضل الله يؤتيه من يشاء، والله ذو الفضل العظيم</w:t>
      </w:r>
      <w:r w:rsidRPr="00AD15B1">
        <w:rPr>
          <w:rFonts w:ascii="Traditional Arabic" w:hAnsi="Traditional Arabic" w:cs="Traditional Arabic"/>
          <w:sz w:val="36"/>
          <w:szCs w:val="36"/>
        </w:rPr>
        <w:t>.</w:t>
      </w:r>
    </w:p>
    <w:p w14:paraId="635DFE75" w14:textId="660BE354" w:rsidR="001B7050" w:rsidRPr="00AD15B1" w:rsidRDefault="001B7050" w:rsidP="00AD15B1">
      <w:pPr>
        <w:rPr>
          <w:rFonts w:ascii="Traditional Arabic" w:hAnsi="Traditional Arabic" w:cs="Traditional Arabic"/>
          <w:sz w:val="36"/>
          <w:szCs w:val="36"/>
        </w:rPr>
      </w:pPr>
      <w:r w:rsidRPr="00AD15B1">
        <w:rPr>
          <w:rFonts w:ascii="Traditional Arabic" w:hAnsi="Traditional Arabic" w:cs="Traditional Arabic"/>
          <w:sz w:val="36"/>
          <w:szCs w:val="36"/>
          <w:rtl/>
        </w:rPr>
        <w:t>ومنها أنَّ الصدقة تقي العبد كثيرًا من الشرور والمصائب، قال ابن القيم - رحمه الله تعالى -: "وهذا شيء معلوم عند النَّاس خاصتهم وعامتهم، وأهل الأرض كلهم مقرون به؛ لأنهم جربوه، حتى لو كانت هذه الصدقة من ظالم أو كافر، فإن الله يدفع عنه بها كثيرًا من الشرور والمصائب</w:t>
      </w:r>
      <w:r w:rsidR="00AD15B1" w:rsidRPr="00AD15B1">
        <w:rPr>
          <w:rFonts w:ascii="Traditional Arabic" w:hAnsi="Traditional Arabic" w:cs="Traditional Arabic"/>
          <w:sz w:val="36"/>
          <w:szCs w:val="36"/>
          <w:rtl/>
        </w:rPr>
        <w:t>))</w:t>
      </w:r>
      <w:r w:rsidR="00AD15B1" w:rsidRPr="00AD15B1">
        <w:rPr>
          <w:rFonts w:ascii="Traditional Arabic" w:hAnsi="Traditional Arabic" w:cs="Traditional Arabic"/>
          <w:sz w:val="36"/>
          <w:szCs w:val="36"/>
          <w:lang w:val="en-AE"/>
        </w:rPr>
        <w:t xml:space="preserve"> </w:t>
      </w:r>
    </w:p>
    <w:p w14:paraId="27F7CB56" w14:textId="0353381F" w:rsidR="001B7050" w:rsidRPr="00AD15B1" w:rsidRDefault="001B7050"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t>قال الشاعر</w:t>
      </w:r>
      <w:r w:rsidRPr="00AD15B1">
        <w:rPr>
          <w:rFonts w:ascii="Traditional Arabic" w:hAnsi="Traditional Arabic" w:cs="Traditional Arabic"/>
          <w:sz w:val="36"/>
          <w:szCs w:val="36"/>
        </w:rPr>
        <w:t>:</w:t>
      </w:r>
    </w:p>
    <w:p w14:paraId="68406D3E" w14:textId="77777777" w:rsidR="001B7050" w:rsidRPr="00AD15B1" w:rsidRDefault="001B7050"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lastRenderedPageBreak/>
        <w:t>مَنْ يَفْعَلِ الخَيْرَ </w:t>
      </w:r>
      <w:proofErr w:type="gramStart"/>
      <w:r w:rsidRPr="00AD15B1">
        <w:rPr>
          <w:rFonts w:ascii="Traditional Arabic" w:hAnsi="Traditional Arabic" w:cs="Traditional Arabic"/>
          <w:sz w:val="36"/>
          <w:szCs w:val="36"/>
          <w:rtl/>
        </w:rPr>
        <w:t>لاَ  يَعْدَمْ</w:t>
      </w:r>
      <w:proofErr w:type="gramEnd"/>
      <w:r w:rsidRPr="00AD15B1">
        <w:rPr>
          <w:rFonts w:ascii="Traditional Arabic" w:hAnsi="Traditional Arabic" w:cs="Traditional Arabic"/>
          <w:sz w:val="36"/>
          <w:szCs w:val="36"/>
          <w:rtl/>
        </w:rPr>
        <w:t>  جَوَازِيَهُ </w:t>
      </w:r>
      <w:r w:rsidRPr="00AD15B1">
        <w:rPr>
          <w:rFonts w:ascii="Segoe UI Symbol" w:hAnsi="Segoe UI Symbol" w:cs="Segoe UI Symbol"/>
          <w:sz w:val="36"/>
          <w:szCs w:val="36"/>
        </w:rPr>
        <w:t>♦♦♦</w:t>
      </w:r>
      <w:r w:rsidRPr="00AD15B1">
        <w:rPr>
          <w:rFonts w:ascii="Traditional Arabic" w:hAnsi="Traditional Arabic" w:cs="Traditional Arabic"/>
          <w:sz w:val="36"/>
          <w:szCs w:val="36"/>
        </w:rPr>
        <w:t> </w:t>
      </w:r>
      <w:r w:rsidRPr="00AD15B1">
        <w:rPr>
          <w:rFonts w:ascii="Traditional Arabic" w:hAnsi="Traditional Arabic" w:cs="Traditional Arabic"/>
          <w:sz w:val="36"/>
          <w:szCs w:val="36"/>
          <w:rtl/>
        </w:rPr>
        <w:t>لاَ يَذْهَبُ العُرْفُ بَيْنَ اللهِ وَالنَّاسِ</w:t>
      </w:r>
    </w:p>
    <w:p w14:paraId="0AABDCE9" w14:textId="15E1E175" w:rsidR="001B7050" w:rsidRPr="00AD15B1" w:rsidRDefault="001B7050"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t>ومن أفضل أنواع الصدقة، الصدقة الجارية التي تستمر للعبد بعد وفاته؛ مثل حفر الآبار، وبناء المساجد، وطباعة الكتب، ودعم حلقات تحفيظ القرآن الكريم، والأوقاف الخيرية على الفقراء والمساكين ونحو ذلك</w:t>
      </w:r>
      <w:r w:rsidRPr="00AD15B1">
        <w:rPr>
          <w:rFonts w:ascii="Traditional Arabic" w:hAnsi="Traditional Arabic" w:cs="Traditional Arabic"/>
          <w:sz w:val="36"/>
          <w:szCs w:val="36"/>
        </w:rPr>
        <w:t>.</w:t>
      </w:r>
    </w:p>
    <w:p w14:paraId="7E469402" w14:textId="5C47C517" w:rsidR="001B7050" w:rsidRPr="00AD15B1" w:rsidRDefault="00AD15B1" w:rsidP="001B7050">
      <w:pPr>
        <w:rPr>
          <w:rFonts w:ascii="Traditional Arabic" w:hAnsi="Traditional Arabic" w:cs="Traditional Arabic"/>
          <w:sz w:val="36"/>
          <w:szCs w:val="36"/>
        </w:rPr>
      </w:pPr>
      <w:r w:rsidRPr="00AD15B1">
        <w:rPr>
          <w:rFonts w:ascii="Traditional Arabic" w:hAnsi="Traditional Arabic" w:cs="Traditional Arabic"/>
          <w:sz w:val="36"/>
          <w:szCs w:val="36"/>
          <w:rtl/>
        </w:rPr>
        <w:t>أخرج مسلم في صحيحه من حديث</w:t>
      </w:r>
      <w:r w:rsidR="001B7050" w:rsidRPr="00AD15B1">
        <w:rPr>
          <w:rFonts w:ascii="Traditional Arabic" w:hAnsi="Traditional Arabic" w:cs="Traditional Arabic"/>
          <w:sz w:val="36"/>
          <w:szCs w:val="36"/>
          <w:rtl/>
        </w:rPr>
        <w:t xml:space="preserve"> أبي هريرة رضي الله عنه قال: قال رسول الله صلى الله عليه وسلم: ((إذا مات ابن آدم انقطع عمله إلا من ثلاثة، إلا من صدقة جارية، أو علم ينتفع به، أو ولد صالح يدعو له))</w:t>
      </w:r>
      <w:r w:rsidRPr="00AD15B1">
        <w:rPr>
          <w:rFonts w:ascii="Traditional Arabic" w:hAnsi="Traditional Arabic" w:cs="Traditional Arabic"/>
          <w:sz w:val="36"/>
          <w:szCs w:val="36"/>
        </w:rPr>
        <w:t xml:space="preserve"> </w:t>
      </w:r>
    </w:p>
    <w:p w14:paraId="74A907DC" w14:textId="2CD6256A" w:rsidR="001B7050" w:rsidRDefault="001B7050" w:rsidP="001B7050">
      <w:pPr>
        <w:rPr>
          <w:rFonts w:ascii="Traditional Arabic" w:hAnsi="Traditional Arabic" w:cs="Traditional Arabic"/>
          <w:sz w:val="36"/>
          <w:szCs w:val="36"/>
          <w:rtl/>
        </w:rPr>
      </w:pPr>
      <w:r w:rsidRPr="00AD15B1">
        <w:rPr>
          <w:rFonts w:ascii="Traditional Arabic" w:hAnsi="Traditional Arabic" w:cs="Traditional Arabic"/>
          <w:sz w:val="36"/>
          <w:szCs w:val="36"/>
          <w:rtl/>
        </w:rPr>
        <w:t xml:space="preserve">وعلى المنفق أن يراعي الأمور التالية: الإخلاص لله عز وجل في صدقته، وأن يحذر من الصدقة بالرديء من طعام أو لباس أو نحو ذلك، أو أن يتبع صدقته المن والأذى، أو أن يبخل بما أعطاه، أو أن يحتقر شيئًا من الصدقة، أو أن يرجع في </w:t>
      </w:r>
      <w:proofErr w:type="gramStart"/>
      <w:r w:rsidRPr="00AD15B1">
        <w:rPr>
          <w:rFonts w:ascii="Traditional Arabic" w:hAnsi="Traditional Arabic" w:cs="Traditional Arabic"/>
          <w:sz w:val="36"/>
          <w:szCs w:val="36"/>
          <w:rtl/>
        </w:rPr>
        <w:t>صدقته</w:t>
      </w:r>
      <w:r w:rsidR="001B0691">
        <w:rPr>
          <w:rFonts w:ascii="Traditional Arabic" w:hAnsi="Traditional Arabic" w:cs="Traditional Arabic" w:hint="cs"/>
          <w:sz w:val="36"/>
          <w:szCs w:val="36"/>
          <w:rtl/>
        </w:rPr>
        <w:t xml:space="preserve"> ،</w:t>
      </w:r>
      <w:proofErr w:type="gramEnd"/>
      <w:r w:rsidR="001B0691">
        <w:rPr>
          <w:rFonts w:ascii="Traditional Arabic" w:hAnsi="Traditional Arabic" w:cs="Traditional Arabic" w:hint="cs"/>
          <w:sz w:val="36"/>
          <w:szCs w:val="36"/>
          <w:rtl/>
        </w:rPr>
        <w:t xml:space="preserve"> كما عليه أن يتصدق على من يعرف حاله مباشرة أو عبر القنوات الرسمية الموثوقة ، ويحذر من أهل الدجل والكذب .</w:t>
      </w:r>
    </w:p>
    <w:p w14:paraId="1FC70DF0" w14:textId="779A8EAA" w:rsidR="001B0691" w:rsidRPr="00AD15B1" w:rsidRDefault="001B0691" w:rsidP="001B7050">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وقنا لهداك واجعل عملنا في رضاك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p>
    <w:sectPr w:rsidR="001B0691" w:rsidRPr="00AD15B1" w:rsidSect="001F69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BF"/>
    <w:rsid w:val="001B0691"/>
    <w:rsid w:val="001B7050"/>
    <w:rsid w:val="001F6932"/>
    <w:rsid w:val="002F4B87"/>
    <w:rsid w:val="00352439"/>
    <w:rsid w:val="004D4089"/>
    <w:rsid w:val="0050403C"/>
    <w:rsid w:val="0068698C"/>
    <w:rsid w:val="007D6905"/>
    <w:rsid w:val="009D7F82"/>
    <w:rsid w:val="00A04645"/>
    <w:rsid w:val="00AC1952"/>
    <w:rsid w:val="00AD15B1"/>
    <w:rsid w:val="00B25517"/>
    <w:rsid w:val="00BF389F"/>
    <w:rsid w:val="00DF7CBF"/>
    <w:rsid w:val="00E11DF7"/>
    <w:rsid w:val="00F10516"/>
    <w:rsid w:val="00F557C8"/>
    <w:rsid w:val="00FD34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9945"/>
  <w15:chartTrackingRefBased/>
  <w15:docId w15:val="{A45D5A4F-7639-4498-BBF3-CA068583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F7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7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7C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7C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7C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7C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7C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7C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7C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F7CB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F7CB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F7CB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F7CB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F7CBF"/>
    <w:rPr>
      <w:rFonts w:eastAsiaTheme="majorEastAsia" w:cstheme="majorBidi"/>
      <w:color w:val="0F4761" w:themeColor="accent1" w:themeShade="BF"/>
    </w:rPr>
  </w:style>
  <w:style w:type="character" w:customStyle="1" w:styleId="6Char">
    <w:name w:val="عنوان 6 Char"/>
    <w:basedOn w:val="a0"/>
    <w:link w:val="6"/>
    <w:uiPriority w:val="9"/>
    <w:semiHidden/>
    <w:rsid w:val="00DF7CBF"/>
    <w:rPr>
      <w:rFonts w:eastAsiaTheme="majorEastAsia" w:cstheme="majorBidi"/>
      <w:i/>
      <w:iCs/>
      <w:color w:val="595959" w:themeColor="text1" w:themeTint="A6"/>
    </w:rPr>
  </w:style>
  <w:style w:type="character" w:customStyle="1" w:styleId="7Char">
    <w:name w:val="عنوان 7 Char"/>
    <w:basedOn w:val="a0"/>
    <w:link w:val="7"/>
    <w:uiPriority w:val="9"/>
    <w:semiHidden/>
    <w:rsid w:val="00DF7CBF"/>
    <w:rPr>
      <w:rFonts w:eastAsiaTheme="majorEastAsia" w:cstheme="majorBidi"/>
      <w:color w:val="595959" w:themeColor="text1" w:themeTint="A6"/>
    </w:rPr>
  </w:style>
  <w:style w:type="character" w:customStyle="1" w:styleId="8Char">
    <w:name w:val="عنوان 8 Char"/>
    <w:basedOn w:val="a0"/>
    <w:link w:val="8"/>
    <w:uiPriority w:val="9"/>
    <w:semiHidden/>
    <w:rsid w:val="00DF7CBF"/>
    <w:rPr>
      <w:rFonts w:eastAsiaTheme="majorEastAsia" w:cstheme="majorBidi"/>
      <w:i/>
      <w:iCs/>
      <w:color w:val="272727" w:themeColor="text1" w:themeTint="D8"/>
    </w:rPr>
  </w:style>
  <w:style w:type="character" w:customStyle="1" w:styleId="9Char">
    <w:name w:val="عنوان 9 Char"/>
    <w:basedOn w:val="a0"/>
    <w:link w:val="9"/>
    <w:uiPriority w:val="9"/>
    <w:semiHidden/>
    <w:rsid w:val="00DF7CBF"/>
    <w:rPr>
      <w:rFonts w:eastAsiaTheme="majorEastAsia" w:cstheme="majorBidi"/>
      <w:color w:val="272727" w:themeColor="text1" w:themeTint="D8"/>
    </w:rPr>
  </w:style>
  <w:style w:type="paragraph" w:styleId="a3">
    <w:name w:val="Title"/>
    <w:basedOn w:val="a"/>
    <w:next w:val="a"/>
    <w:link w:val="Char"/>
    <w:uiPriority w:val="10"/>
    <w:qFormat/>
    <w:rsid w:val="00DF7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F7C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7CB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F7C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7CBF"/>
    <w:pPr>
      <w:spacing w:before="160"/>
      <w:jc w:val="center"/>
    </w:pPr>
    <w:rPr>
      <w:i/>
      <w:iCs/>
      <w:color w:val="404040" w:themeColor="text1" w:themeTint="BF"/>
    </w:rPr>
  </w:style>
  <w:style w:type="character" w:customStyle="1" w:styleId="Char1">
    <w:name w:val="اقتباس Char"/>
    <w:basedOn w:val="a0"/>
    <w:link w:val="a5"/>
    <w:uiPriority w:val="29"/>
    <w:rsid w:val="00DF7CBF"/>
    <w:rPr>
      <w:i/>
      <w:iCs/>
      <w:color w:val="404040" w:themeColor="text1" w:themeTint="BF"/>
    </w:rPr>
  </w:style>
  <w:style w:type="paragraph" w:styleId="a6">
    <w:name w:val="List Paragraph"/>
    <w:basedOn w:val="a"/>
    <w:uiPriority w:val="34"/>
    <w:qFormat/>
    <w:rsid w:val="00DF7CBF"/>
    <w:pPr>
      <w:ind w:left="720"/>
      <w:contextualSpacing/>
    </w:pPr>
  </w:style>
  <w:style w:type="character" w:styleId="a7">
    <w:name w:val="Intense Emphasis"/>
    <w:basedOn w:val="a0"/>
    <w:uiPriority w:val="21"/>
    <w:qFormat/>
    <w:rsid w:val="00DF7CBF"/>
    <w:rPr>
      <w:i/>
      <w:iCs/>
      <w:color w:val="0F4761" w:themeColor="accent1" w:themeShade="BF"/>
    </w:rPr>
  </w:style>
  <w:style w:type="paragraph" w:styleId="a8">
    <w:name w:val="Intense Quote"/>
    <w:basedOn w:val="a"/>
    <w:next w:val="a"/>
    <w:link w:val="Char2"/>
    <w:uiPriority w:val="30"/>
    <w:qFormat/>
    <w:rsid w:val="00DF7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F7CBF"/>
    <w:rPr>
      <w:i/>
      <w:iCs/>
      <w:color w:val="0F4761" w:themeColor="accent1" w:themeShade="BF"/>
    </w:rPr>
  </w:style>
  <w:style w:type="character" w:styleId="a9">
    <w:name w:val="Intense Reference"/>
    <w:basedOn w:val="a0"/>
    <w:uiPriority w:val="32"/>
    <w:qFormat/>
    <w:rsid w:val="00DF7CBF"/>
    <w:rPr>
      <w:b/>
      <w:bCs/>
      <w:smallCaps/>
      <w:color w:val="0F4761" w:themeColor="accent1" w:themeShade="BF"/>
      <w:spacing w:val="5"/>
    </w:rPr>
  </w:style>
  <w:style w:type="character" w:styleId="Hyperlink">
    <w:name w:val="Hyperlink"/>
    <w:basedOn w:val="a0"/>
    <w:uiPriority w:val="99"/>
    <w:unhideWhenUsed/>
    <w:rsid w:val="00A04645"/>
    <w:rPr>
      <w:color w:val="467886" w:themeColor="hyperlink"/>
      <w:u w:val="single"/>
    </w:rPr>
  </w:style>
  <w:style w:type="character" w:styleId="aa">
    <w:name w:val="Unresolved Mention"/>
    <w:basedOn w:val="a0"/>
    <w:uiPriority w:val="99"/>
    <w:semiHidden/>
    <w:unhideWhenUsed/>
    <w:rsid w:val="00A0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575">
      <w:bodyDiv w:val="1"/>
      <w:marLeft w:val="0"/>
      <w:marRight w:val="0"/>
      <w:marTop w:val="0"/>
      <w:marBottom w:val="0"/>
      <w:divBdr>
        <w:top w:val="none" w:sz="0" w:space="0" w:color="auto"/>
        <w:left w:val="none" w:sz="0" w:space="0" w:color="auto"/>
        <w:bottom w:val="none" w:sz="0" w:space="0" w:color="auto"/>
        <w:right w:val="none" w:sz="0" w:space="0" w:color="auto"/>
      </w:divBdr>
    </w:div>
    <w:div w:id="799736052">
      <w:bodyDiv w:val="1"/>
      <w:marLeft w:val="0"/>
      <w:marRight w:val="0"/>
      <w:marTop w:val="0"/>
      <w:marBottom w:val="0"/>
      <w:divBdr>
        <w:top w:val="none" w:sz="0" w:space="0" w:color="auto"/>
        <w:left w:val="none" w:sz="0" w:space="0" w:color="auto"/>
        <w:bottom w:val="none" w:sz="0" w:space="0" w:color="auto"/>
        <w:right w:val="none" w:sz="0" w:space="0" w:color="auto"/>
      </w:divBdr>
    </w:div>
    <w:div w:id="1281062078">
      <w:bodyDiv w:val="1"/>
      <w:marLeft w:val="0"/>
      <w:marRight w:val="0"/>
      <w:marTop w:val="0"/>
      <w:marBottom w:val="0"/>
      <w:divBdr>
        <w:top w:val="none" w:sz="0" w:space="0" w:color="auto"/>
        <w:left w:val="none" w:sz="0" w:space="0" w:color="auto"/>
        <w:bottom w:val="none" w:sz="0" w:space="0" w:color="auto"/>
        <w:right w:val="none" w:sz="0" w:space="0" w:color="auto"/>
      </w:divBdr>
    </w:div>
    <w:div w:id="21320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sharia/0/23378/" TargetMode="External"/><Relationship Id="rId4" Type="http://schemas.openxmlformats.org/officeDocument/2006/relationships/hyperlink" Target="https://www.alukah.net/library/0/4888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854</Words>
  <Characters>4872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2024-03-12T13:47:00Z</dcterms:created>
  <dcterms:modified xsi:type="dcterms:W3CDTF">2024-03-14T10:59:00Z</dcterms:modified>
</cp:coreProperties>
</file>