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C6" w:rsidRDefault="00CA15C6" w:rsidP="00CA15C6">
      <w:pPr>
        <w:rPr>
          <w:rFonts w:cs="KFGQPC Uthman Taha Naskh"/>
          <w:color w:val="auto"/>
          <w:sz w:val="48"/>
          <w:szCs w:val="48"/>
          <w:lang w:eastAsia="en-US"/>
        </w:rPr>
      </w:pPr>
      <w:r>
        <w:rPr>
          <w:rFonts w:cs="KFGQPC Uthman Taha Naskh" w:hint="cs"/>
          <w:sz w:val="48"/>
          <w:szCs w:val="48"/>
          <w:rtl/>
        </w:rPr>
        <w:t xml:space="preserve">الحمدُ للهِ، نحمدُه سبحانَه ونثنيْ عليهِ الخيرَ كلَّه، نشكرُه ولا نكفرُه، ونخلعُ ونتركُ مَنْ يَفْجرُه، </w:t>
      </w:r>
      <w:r w:rsidR="00F31E13">
        <w:rPr>
          <w:rFonts w:cs="KFGQPC Uthman Taha Naskh" w:hint="cs"/>
          <w:sz w:val="48"/>
          <w:szCs w:val="48"/>
          <w:rtl/>
        </w:rPr>
        <w:t>و</w:t>
      </w:r>
      <w:r>
        <w:rPr>
          <w:rFonts w:cs="KFGQPC Uthman Taha Naskh" w:hint="cs"/>
          <w:sz w:val="48"/>
          <w:szCs w:val="48"/>
          <w:rtl/>
        </w:rPr>
        <w:t>أشهدُ أنْ لا إلهَ إلا هوَ وحدَه لا شريكَ له، وأشهدُ أن محمداً عبدُه ورسولُه، صلواتُ اللهِ وسلامُه عليهِ. أما بعدُ:</w:t>
      </w:r>
    </w:p>
    <w:p w:rsidR="00C42340" w:rsidRPr="00DE54C8" w:rsidRDefault="00D44495" w:rsidP="00D54F6A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2F345D" w:rsidRPr="00DE54C8">
        <w:rPr>
          <w:rFonts w:cs="KFGQPC Uthman Taha Naskh"/>
          <w:sz w:val="48"/>
          <w:szCs w:val="48"/>
          <w:rtl/>
        </w:rPr>
        <w:t>عندما يطرق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2F345D" w:rsidRPr="00DE54C8">
        <w:rPr>
          <w:rFonts w:cs="KFGQPC Uthman Taha Naskh"/>
          <w:sz w:val="48"/>
          <w:szCs w:val="48"/>
          <w:rtl/>
        </w:rPr>
        <w:t xml:space="preserve"> آذ</w:t>
      </w:r>
      <w:r w:rsidR="007A0344" w:rsidRPr="00DE54C8">
        <w:rPr>
          <w:rFonts w:cs="KFGQPC Uthman Taha Naskh" w:hint="cs"/>
          <w:sz w:val="48"/>
          <w:szCs w:val="48"/>
          <w:rtl/>
        </w:rPr>
        <w:t>ا</w:t>
      </w:r>
      <w:r w:rsidR="002F345D" w:rsidRPr="00DE54C8">
        <w:rPr>
          <w:rFonts w:cs="KFGQPC Uthman Taha Naskh"/>
          <w:sz w:val="48"/>
          <w:szCs w:val="48"/>
          <w:rtl/>
        </w:rPr>
        <w:t>ن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2F345D" w:rsidRPr="00DE54C8">
        <w:rPr>
          <w:rFonts w:cs="KFGQPC Uthman Taha Naskh"/>
          <w:sz w:val="48"/>
          <w:szCs w:val="48"/>
          <w:rtl/>
        </w:rPr>
        <w:t xml:space="preserve">نا </w:t>
      </w:r>
      <w:r w:rsidR="00E846E4" w:rsidRPr="00DE54C8">
        <w:rPr>
          <w:rFonts w:cs="KFGQPC Uthman Taha Naskh" w:hint="cs"/>
          <w:sz w:val="48"/>
          <w:szCs w:val="48"/>
          <w:rtl/>
        </w:rPr>
        <w:t>لفظة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F2053A" w:rsidRPr="00DE54C8">
        <w:rPr>
          <w:rFonts w:cs="KFGQPC Uthman Taha Naskh"/>
          <w:sz w:val="48"/>
          <w:szCs w:val="48"/>
          <w:rtl/>
        </w:rPr>
        <w:t xml:space="preserve"> </w:t>
      </w:r>
      <w:r w:rsidR="00F2053A" w:rsidRPr="00DE54C8">
        <w:rPr>
          <w:rFonts w:cs="KFGQPC Uthman Taha Naskh" w:hint="cs"/>
          <w:sz w:val="48"/>
          <w:szCs w:val="48"/>
          <w:rtl/>
        </w:rPr>
        <w:t>"</w:t>
      </w:r>
      <w:r w:rsidR="00F2053A" w:rsidRPr="00DE54C8">
        <w:rPr>
          <w:rFonts w:cs="KFGQPC Uthman Taha Naskh"/>
          <w:sz w:val="48"/>
          <w:szCs w:val="48"/>
          <w:rtl/>
        </w:rPr>
        <w:t>عبادة</w:t>
      </w:r>
      <w:r w:rsidR="00580C3C">
        <w:rPr>
          <w:rFonts w:cs="KFGQPC Uthman Taha Naskh" w:hint="cs"/>
          <w:sz w:val="48"/>
          <w:szCs w:val="48"/>
          <w:rtl/>
        </w:rPr>
        <w:t>ٍ</w:t>
      </w:r>
      <w:r w:rsidR="00F2053A" w:rsidRPr="00DE54C8">
        <w:rPr>
          <w:rFonts w:cs="KFGQPC Uthman Taha Naskh" w:hint="cs"/>
          <w:sz w:val="48"/>
          <w:szCs w:val="48"/>
          <w:rtl/>
        </w:rPr>
        <w:t>"</w:t>
      </w:r>
      <w:r w:rsidR="002F345D" w:rsidRPr="00DE54C8">
        <w:rPr>
          <w:rFonts w:cs="KFGQPC Uthman Taha Naskh"/>
          <w:sz w:val="48"/>
          <w:szCs w:val="48"/>
          <w:rtl/>
        </w:rPr>
        <w:t xml:space="preserve"> فإن أول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2F345D" w:rsidRPr="00DE54C8">
        <w:rPr>
          <w:rFonts w:cs="KFGQPC Uthman Taha Naskh"/>
          <w:sz w:val="48"/>
          <w:szCs w:val="48"/>
          <w:rtl/>
        </w:rPr>
        <w:t xml:space="preserve"> ما يتبادر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2F345D" w:rsidRPr="00DE54C8">
        <w:rPr>
          <w:rFonts w:cs="KFGQPC Uthman Taha Naskh"/>
          <w:sz w:val="48"/>
          <w:szCs w:val="48"/>
          <w:rtl/>
        </w:rPr>
        <w:t xml:space="preserve"> إلى أذهان</w:t>
      </w:r>
      <w:r w:rsidR="00580C3C">
        <w:rPr>
          <w:rFonts w:cs="KFGQPC Uthman Taha Naskh" w:hint="cs"/>
          <w:sz w:val="48"/>
          <w:szCs w:val="48"/>
          <w:rtl/>
        </w:rPr>
        <w:t>ِ</w:t>
      </w:r>
      <w:r w:rsidR="002F345D" w:rsidRPr="00DE54C8">
        <w:rPr>
          <w:rFonts w:cs="KFGQPC Uthman Taha Naskh"/>
          <w:sz w:val="48"/>
          <w:szCs w:val="48"/>
          <w:rtl/>
        </w:rPr>
        <w:t>نا الصلاة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2F345D" w:rsidRPr="00DE54C8">
        <w:rPr>
          <w:rFonts w:cs="KFGQPC Uthman Taha Naskh"/>
          <w:sz w:val="48"/>
          <w:szCs w:val="48"/>
          <w:rtl/>
        </w:rPr>
        <w:t xml:space="preserve"> والصيام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2F345D" w:rsidRPr="00DE54C8">
        <w:rPr>
          <w:rFonts w:cs="KFGQPC Uthman Taha Naskh"/>
          <w:sz w:val="48"/>
          <w:szCs w:val="48"/>
          <w:rtl/>
        </w:rPr>
        <w:t xml:space="preserve"> وبر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2F345D" w:rsidRPr="00DE54C8">
        <w:rPr>
          <w:rFonts w:cs="KFGQPC Uthman Taha Naskh"/>
          <w:sz w:val="48"/>
          <w:szCs w:val="48"/>
          <w:rtl/>
        </w:rPr>
        <w:t xml:space="preserve"> الو</w:t>
      </w:r>
      <w:r w:rsidR="00E846E4" w:rsidRPr="00DE54C8">
        <w:rPr>
          <w:rFonts w:cs="KFGQPC Uthman Taha Naskh"/>
          <w:sz w:val="48"/>
          <w:szCs w:val="48"/>
          <w:rtl/>
        </w:rPr>
        <w:t>الدين</w:t>
      </w:r>
      <w:r w:rsidR="00580C3C">
        <w:rPr>
          <w:rFonts w:cs="KFGQPC Uthman Taha Naskh" w:hint="cs"/>
          <w:sz w:val="48"/>
          <w:szCs w:val="48"/>
          <w:rtl/>
        </w:rPr>
        <w:t>ِ</w:t>
      </w:r>
      <w:r w:rsidR="00E846E4" w:rsidRPr="00DE54C8">
        <w:rPr>
          <w:rFonts w:cs="KFGQPC Uthman Taha Naskh"/>
          <w:sz w:val="48"/>
          <w:szCs w:val="48"/>
          <w:rtl/>
        </w:rPr>
        <w:t xml:space="preserve"> وصلة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846E4" w:rsidRPr="00DE54C8">
        <w:rPr>
          <w:rFonts w:cs="KFGQPC Uthman Taha Naskh"/>
          <w:sz w:val="48"/>
          <w:szCs w:val="48"/>
          <w:rtl/>
        </w:rPr>
        <w:t xml:space="preserve"> الأرحام</w:t>
      </w:r>
      <w:r w:rsidR="00580C3C">
        <w:rPr>
          <w:rFonts w:cs="KFGQPC Uthman Taha Naskh" w:hint="cs"/>
          <w:sz w:val="48"/>
          <w:szCs w:val="48"/>
          <w:rtl/>
        </w:rPr>
        <w:t>ِ</w:t>
      </w:r>
      <w:r w:rsidR="00E846E4" w:rsidRPr="00DE54C8">
        <w:rPr>
          <w:rFonts w:cs="KFGQPC Uthman Taha Naskh"/>
          <w:sz w:val="48"/>
          <w:szCs w:val="48"/>
          <w:rtl/>
        </w:rPr>
        <w:t xml:space="preserve"> و</w:t>
      </w:r>
      <w:r w:rsidR="00E846E4" w:rsidRPr="00DE54C8">
        <w:rPr>
          <w:rFonts w:cs="KFGQPC Uthman Taha Naskh" w:hint="cs"/>
          <w:sz w:val="48"/>
          <w:szCs w:val="48"/>
          <w:rtl/>
        </w:rPr>
        <w:t>نحو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846E4" w:rsidRPr="00DE54C8">
        <w:rPr>
          <w:rFonts w:cs="KFGQPC Uthman Taha Naskh" w:hint="cs"/>
          <w:sz w:val="48"/>
          <w:szCs w:val="48"/>
          <w:rtl/>
        </w:rPr>
        <w:t>ها</w:t>
      </w:r>
      <w:r w:rsidR="002F345D" w:rsidRPr="00DE54C8">
        <w:rPr>
          <w:rFonts w:cs="KFGQPC Uthman Taha Naskh"/>
          <w:sz w:val="48"/>
          <w:szCs w:val="48"/>
          <w:rtl/>
        </w:rPr>
        <w:t xml:space="preserve">، </w:t>
      </w:r>
      <w:r w:rsidR="00E846E4" w:rsidRPr="00DE54C8">
        <w:rPr>
          <w:rFonts w:cs="KFGQPC Uthman Taha Naskh" w:hint="cs"/>
          <w:sz w:val="48"/>
          <w:szCs w:val="48"/>
          <w:rtl/>
        </w:rPr>
        <w:t>لكن</w:t>
      </w:r>
      <w:r w:rsidR="004E40FE">
        <w:rPr>
          <w:rFonts w:cs="KFGQPC Uthman Taha Naskh" w:hint="cs"/>
          <w:sz w:val="48"/>
          <w:szCs w:val="48"/>
          <w:rtl/>
        </w:rPr>
        <w:t>ْ</w:t>
      </w:r>
      <w:r w:rsidR="00E846E4" w:rsidRPr="00DE54C8">
        <w:rPr>
          <w:rFonts w:cs="KFGQPC Uthman Taha Naskh" w:hint="cs"/>
          <w:sz w:val="48"/>
          <w:szCs w:val="48"/>
          <w:rtl/>
        </w:rPr>
        <w:t xml:space="preserve"> هل تعلم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580C3C">
        <w:rPr>
          <w:rFonts w:cs="KFGQPC Uthman Taha Naskh"/>
          <w:sz w:val="48"/>
          <w:szCs w:val="48"/>
          <w:rtl/>
        </w:rPr>
        <w:t xml:space="preserve"> أن هناك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580C3C">
        <w:rPr>
          <w:rFonts w:cs="KFGQPC Uthman Taha Naskh"/>
          <w:sz w:val="48"/>
          <w:szCs w:val="48"/>
          <w:rtl/>
        </w:rPr>
        <w:t xml:space="preserve"> عباد</w:t>
      </w:r>
      <w:r w:rsidR="00580C3C">
        <w:rPr>
          <w:rFonts w:cs="KFGQPC Uthman Taha Naskh" w:hint="cs"/>
          <w:sz w:val="48"/>
          <w:szCs w:val="48"/>
          <w:rtl/>
        </w:rPr>
        <w:t>ةً</w:t>
      </w:r>
      <w:r w:rsidR="002F345D" w:rsidRPr="00DE54C8">
        <w:rPr>
          <w:rFonts w:cs="KFGQPC Uthman Taha Naskh"/>
          <w:sz w:val="48"/>
          <w:szCs w:val="48"/>
          <w:rtl/>
        </w:rPr>
        <w:t xml:space="preserve"> خفية</w:t>
      </w:r>
      <w:r w:rsidR="004E40FE">
        <w:rPr>
          <w:rFonts w:cs="KFGQPC Uthman Taha Naskh" w:hint="cs"/>
          <w:sz w:val="48"/>
          <w:szCs w:val="48"/>
          <w:rtl/>
        </w:rPr>
        <w:t>ً</w:t>
      </w:r>
      <w:r w:rsidR="002F345D" w:rsidRPr="00DE54C8">
        <w:rPr>
          <w:rFonts w:cs="KFGQPC Uthman Taha Naskh"/>
          <w:sz w:val="48"/>
          <w:szCs w:val="48"/>
          <w:rtl/>
        </w:rPr>
        <w:t xml:space="preserve"> </w:t>
      </w:r>
      <w:r w:rsidR="00E846E4" w:rsidRPr="00DE54C8">
        <w:rPr>
          <w:rFonts w:cs="KFGQPC Uthman Taha Naskh" w:hint="cs"/>
          <w:sz w:val="48"/>
          <w:szCs w:val="48"/>
          <w:rtl/>
        </w:rPr>
        <w:t>قد يكون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2F345D" w:rsidRPr="00DE54C8">
        <w:rPr>
          <w:rFonts w:cs="KFGQPC Uthman Taha Naskh"/>
          <w:sz w:val="48"/>
          <w:szCs w:val="48"/>
          <w:rtl/>
        </w:rPr>
        <w:t xml:space="preserve"> أجر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846E4" w:rsidRPr="00DE54C8">
        <w:rPr>
          <w:rFonts w:cs="KFGQPC Uthman Taha Naskh" w:hint="cs"/>
          <w:sz w:val="48"/>
          <w:szCs w:val="48"/>
          <w:rtl/>
        </w:rPr>
        <w:t>ها</w:t>
      </w:r>
      <w:r w:rsidR="002F345D" w:rsidRPr="00DE54C8">
        <w:rPr>
          <w:rFonts w:cs="KFGQPC Uthman Taha Naskh"/>
          <w:sz w:val="48"/>
          <w:szCs w:val="48"/>
          <w:rtl/>
        </w:rPr>
        <w:t xml:space="preserve"> </w:t>
      </w:r>
      <w:r w:rsidR="00E846E4" w:rsidRPr="00DE54C8">
        <w:rPr>
          <w:rFonts w:cs="KFGQPC Uthman Taha Naskh" w:hint="cs"/>
          <w:sz w:val="48"/>
          <w:szCs w:val="48"/>
          <w:rtl/>
        </w:rPr>
        <w:t>ف</w:t>
      </w:r>
      <w:r w:rsidR="002F345D" w:rsidRPr="00DE54C8">
        <w:rPr>
          <w:rFonts w:cs="KFGQPC Uthman Taha Naskh"/>
          <w:sz w:val="48"/>
          <w:szCs w:val="48"/>
          <w:rtl/>
        </w:rPr>
        <w:t>ي وقت</w:t>
      </w:r>
      <w:r w:rsidR="00580C3C">
        <w:rPr>
          <w:rFonts w:cs="KFGQPC Uthman Taha Naskh" w:hint="cs"/>
          <w:sz w:val="48"/>
          <w:szCs w:val="48"/>
          <w:rtl/>
        </w:rPr>
        <w:t>ِ</w:t>
      </w:r>
      <w:r w:rsidR="002F345D" w:rsidRPr="00DE54C8">
        <w:rPr>
          <w:rFonts w:cs="KFGQPC Uthman Taha Naskh"/>
          <w:sz w:val="48"/>
          <w:szCs w:val="48"/>
          <w:rtl/>
        </w:rPr>
        <w:t>ها المناسب</w:t>
      </w:r>
      <w:r w:rsidR="00580C3C">
        <w:rPr>
          <w:rFonts w:cs="KFGQPC Uthman Taha Naskh" w:hint="cs"/>
          <w:sz w:val="48"/>
          <w:szCs w:val="48"/>
          <w:rtl/>
        </w:rPr>
        <w:t>ِ</w:t>
      </w:r>
      <w:r w:rsidR="002F345D" w:rsidRPr="00DE54C8">
        <w:rPr>
          <w:rFonts w:cs="KFGQPC Uthman Taha Naskh"/>
          <w:sz w:val="48"/>
          <w:szCs w:val="48"/>
          <w:rtl/>
        </w:rPr>
        <w:t xml:space="preserve"> يفوق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2F345D" w:rsidRPr="00DE54C8">
        <w:rPr>
          <w:rFonts w:cs="KFGQPC Uthman Taha Naskh"/>
          <w:sz w:val="48"/>
          <w:szCs w:val="48"/>
          <w:rtl/>
        </w:rPr>
        <w:t xml:space="preserve"> كثيراً من أجور</w:t>
      </w:r>
      <w:r w:rsidR="00580C3C">
        <w:rPr>
          <w:rFonts w:cs="KFGQPC Uthman Taha Naskh" w:hint="cs"/>
          <w:sz w:val="48"/>
          <w:szCs w:val="48"/>
          <w:rtl/>
        </w:rPr>
        <w:t>ِ</w:t>
      </w:r>
      <w:r w:rsidR="002F345D" w:rsidRPr="00DE54C8">
        <w:rPr>
          <w:rFonts w:cs="KFGQPC Uthman Taha Naskh"/>
          <w:sz w:val="48"/>
          <w:szCs w:val="48"/>
          <w:rtl/>
        </w:rPr>
        <w:t xml:space="preserve"> العبادا</w:t>
      </w:r>
      <w:r w:rsidR="00E846E4" w:rsidRPr="00DE54C8">
        <w:rPr>
          <w:rFonts w:cs="KFGQPC Uthman Taha Naskh"/>
          <w:sz w:val="48"/>
          <w:szCs w:val="48"/>
          <w:rtl/>
        </w:rPr>
        <w:t>ت</w:t>
      </w:r>
      <w:r w:rsidR="00580C3C">
        <w:rPr>
          <w:rFonts w:cs="KFGQPC Uthman Taha Naskh" w:hint="cs"/>
          <w:sz w:val="48"/>
          <w:szCs w:val="48"/>
          <w:rtl/>
        </w:rPr>
        <w:t>ِ</w:t>
      </w:r>
      <w:r w:rsidR="00E846E4" w:rsidRPr="00DE54C8">
        <w:rPr>
          <w:rFonts w:cs="KFGQPC Uthman Taha Naskh"/>
          <w:sz w:val="48"/>
          <w:szCs w:val="48"/>
          <w:rtl/>
        </w:rPr>
        <w:t xml:space="preserve"> </w:t>
      </w:r>
      <w:r w:rsidR="00E846E4" w:rsidRPr="00DE54C8">
        <w:rPr>
          <w:rFonts w:cs="KFGQPC Uthman Taha Naskh" w:hint="cs"/>
          <w:sz w:val="48"/>
          <w:szCs w:val="48"/>
          <w:rtl/>
        </w:rPr>
        <w:t>الظاهرة</w:t>
      </w:r>
      <w:r w:rsidR="00580C3C">
        <w:rPr>
          <w:rFonts w:cs="KFGQPC Uthman Taha Naskh" w:hint="cs"/>
          <w:sz w:val="48"/>
          <w:szCs w:val="48"/>
          <w:rtl/>
        </w:rPr>
        <w:t>ِ</w:t>
      </w:r>
      <w:r w:rsidR="002F345D" w:rsidRPr="00DE54C8">
        <w:rPr>
          <w:rFonts w:cs="KFGQPC Uthman Taha Naskh"/>
          <w:sz w:val="48"/>
          <w:szCs w:val="48"/>
          <w:rtl/>
        </w:rPr>
        <w:t xml:space="preserve">، </w:t>
      </w:r>
      <w:r w:rsidR="00D54F6A">
        <w:rPr>
          <w:rFonts w:cs="KFGQPC Uthman Taha Naskh" w:hint="cs"/>
          <w:sz w:val="48"/>
          <w:szCs w:val="48"/>
          <w:rtl/>
        </w:rPr>
        <w:t>إنها</w:t>
      </w:r>
      <w:r w:rsidR="00385ED2">
        <w:rPr>
          <w:rFonts w:cs="KFGQPC Uthman Taha Naskh"/>
          <w:sz w:val="48"/>
          <w:szCs w:val="48"/>
          <w:rtl/>
        </w:rPr>
        <w:t xml:space="preserve"> عبادة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385ED2">
        <w:rPr>
          <w:rFonts w:cs="KFGQPC Uthman Taha Naskh"/>
          <w:sz w:val="48"/>
          <w:szCs w:val="48"/>
          <w:rtl/>
        </w:rPr>
        <w:t xml:space="preserve"> </w:t>
      </w:r>
      <w:r w:rsidR="00385ED2">
        <w:rPr>
          <w:rFonts w:cs="KFGQPC Uthman Taha Naskh" w:hint="cs"/>
          <w:sz w:val="48"/>
          <w:szCs w:val="48"/>
          <w:rtl/>
        </w:rPr>
        <w:t>"جبر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385ED2">
        <w:rPr>
          <w:rFonts w:cs="KFGQPC Uthman Taha Naskh" w:hint="cs"/>
          <w:sz w:val="48"/>
          <w:szCs w:val="48"/>
          <w:rtl/>
        </w:rPr>
        <w:t xml:space="preserve"> </w:t>
      </w:r>
      <w:r w:rsidR="00813011">
        <w:rPr>
          <w:rFonts w:cs="KFGQPC Uthman Taha Naskh"/>
          <w:sz w:val="48"/>
          <w:szCs w:val="48"/>
          <w:rtl/>
        </w:rPr>
        <w:t>الخواطر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813011">
        <w:rPr>
          <w:rFonts w:cs="KFGQPC Uthman Taha Naskh" w:hint="cs"/>
          <w:sz w:val="48"/>
          <w:szCs w:val="48"/>
          <w:rtl/>
        </w:rPr>
        <w:t>"</w:t>
      </w:r>
      <w:r w:rsidR="002F345D" w:rsidRPr="00DE54C8">
        <w:rPr>
          <w:rFonts w:cs="KFGQPC Uthman Taha Naskh"/>
          <w:sz w:val="48"/>
          <w:szCs w:val="48"/>
          <w:rtl/>
        </w:rPr>
        <w:t xml:space="preserve">. </w:t>
      </w:r>
      <w:r w:rsidR="00E846E4" w:rsidRPr="00DE54C8">
        <w:rPr>
          <w:rFonts w:cs="KFGQPC Uthman Taha Naskh" w:hint="cs"/>
          <w:sz w:val="48"/>
          <w:szCs w:val="48"/>
          <w:rtl/>
        </w:rPr>
        <w:t>فهناك</w:t>
      </w:r>
      <w:r w:rsidR="004E40FE">
        <w:rPr>
          <w:rFonts w:cs="KFGQPC Uthman Taha Naskh" w:hint="cs"/>
          <w:sz w:val="48"/>
          <w:szCs w:val="48"/>
          <w:rtl/>
        </w:rPr>
        <w:t>َ بشرٌ</w:t>
      </w:r>
      <w:r w:rsidR="00E846E4" w:rsidRPr="00DE54C8">
        <w:rPr>
          <w:rFonts w:cs="KFGQPC Uthman Taha Naskh" w:hint="cs"/>
          <w:sz w:val="48"/>
          <w:szCs w:val="48"/>
          <w:rtl/>
        </w:rPr>
        <w:t xml:space="preserve"> أصحاب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846E4" w:rsidRPr="00DE54C8">
        <w:rPr>
          <w:rFonts w:cs="KFGQPC Uthman Taha Naskh" w:hint="cs"/>
          <w:sz w:val="48"/>
          <w:szCs w:val="48"/>
          <w:rtl/>
        </w:rPr>
        <w:t xml:space="preserve"> نفوس</w:t>
      </w:r>
      <w:r w:rsidR="00D54F6A">
        <w:rPr>
          <w:rFonts w:cs="KFGQPC Uthman Taha Naskh" w:hint="cs"/>
          <w:sz w:val="48"/>
          <w:szCs w:val="48"/>
          <w:rtl/>
        </w:rPr>
        <w:t>ٍ</w:t>
      </w:r>
      <w:r w:rsidR="00E846E4" w:rsidRPr="00DE54C8">
        <w:rPr>
          <w:rFonts w:cs="KFGQPC Uthman Taha Naskh" w:hint="cs"/>
          <w:sz w:val="48"/>
          <w:szCs w:val="48"/>
          <w:rtl/>
        </w:rPr>
        <w:t xml:space="preserve"> كبيرة</w:t>
      </w:r>
      <w:r w:rsidR="00D54F6A">
        <w:rPr>
          <w:rFonts w:cs="KFGQPC Uthman Taha Naskh" w:hint="cs"/>
          <w:sz w:val="48"/>
          <w:szCs w:val="48"/>
          <w:rtl/>
        </w:rPr>
        <w:t>ٍ</w:t>
      </w:r>
      <w:r w:rsidR="00E846E4" w:rsidRPr="00DE54C8">
        <w:rPr>
          <w:rFonts w:cs="KFGQPC Uthman Taha Naskh" w:hint="cs"/>
          <w:sz w:val="48"/>
          <w:szCs w:val="48"/>
          <w:rtl/>
        </w:rPr>
        <w:t>، لطفاء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846E4" w:rsidRPr="00DE54C8">
        <w:rPr>
          <w:rFonts w:cs="KFGQPC Uthman Taha Naskh" w:hint="cs"/>
          <w:sz w:val="48"/>
          <w:szCs w:val="48"/>
          <w:rtl/>
        </w:rPr>
        <w:t xml:space="preserve"> فطناء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813011">
        <w:rPr>
          <w:rFonts w:cs="KFGQPC Uthman Taha Naskh" w:hint="cs"/>
          <w:sz w:val="48"/>
          <w:szCs w:val="48"/>
          <w:rtl/>
        </w:rPr>
        <w:t>،</w:t>
      </w:r>
      <w:r w:rsidR="002F345D" w:rsidRPr="00DE54C8">
        <w:rPr>
          <w:rFonts w:cs="KFGQPC Uthman Taha Naskh"/>
          <w:sz w:val="48"/>
          <w:szCs w:val="48"/>
          <w:rtl/>
        </w:rPr>
        <w:t xml:space="preserve"> </w:t>
      </w:r>
      <w:r w:rsidR="00E846E4" w:rsidRPr="00DE54C8">
        <w:rPr>
          <w:rFonts w:cs="KFGQPC Uthman Taha Naskh" w:hint="cs"/>
          <w:sz w:val="48"/>
          <w:szCs w:val="48"/>
          <w:rtl/>
        </w:rPr>
        <w:t>يتحسسون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2F345D" w:rsidRPr="00DE54C8">
        <w:rPr>
          <w:rFonts w:cs="KFGQPC Uthman Taha Naskh"/>
          <w:sz w:val="48"/>
          <w:szCs w:val="48"/>
          <w:rtl/>
        </w:rPr>
        <w:t xml:space="preserve"> نفوساً ك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846E4" w:rsidRPr="00DE54C8">
        <w:rPr>
          <w:rFonts w:cs="KFGQPC Uthman Taha Naskh"/>
          <w:sz w:val="48"/>
          <w:szCs w:val="48"/>
          <w:rtl/>
        </w:rPr>
        <w:t>سر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E846E4" w:rsidRPr="00DE54C8">
        <w:rPr>
          <w:rFonts w:cs="KFGQPC Uthman Taha Naskh"/>
          <w:sz w:val="48"/>
          <w:szCs w:val="48"/>
          <w:rtl/>
        </w:rPr>
        <w:t>ت</w:t>
      </w:r>
      <w:r w:rsidR="00D54F6A">
        <w:rPr>
          <w:rFonts w:cs="KFGQPC Uthman Taha Naskh" w:hint="cs"/>
          <w:sz w:val="48"/>
          <w:szCs w:val="48"/>
          <w:rtl/>
        </w:rPr>
        <w:t>ْ</w:t>
      </w:r>
      <w:r w:rsidR="00E846E4" w:rsidRPr="00DE54C8">
        <w:rPr>
          <w:rFonts w:cs="KFGQPC Uthman Taha Naskh"/>
          <w:sz w:val="48"/>
          <w:szCs w:val="48"/>
          <w:rtl/>
        </w:rPr>
        <w:t xml:space="preserve"> </w:t>
      </w:r>
      <w:r w:rsidR="00E846E4" w:rsidRPr="00DE54C8">
        <w:rPr>
          <w:rFonts w:cs="KFGQPC Uthman Taha Naskh" w:hint="cs"/>
          <w:sz w:val="48"/>
          <w:szCs w:val="48"/>
          <w:rtl/>
        </w:rPr>
        <w:t>في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E846E4" w:rsidRPr="00DE54C8">
        <w:rPr>
          <w:rFonts w:cs="KFGQPC Uthman Taha Naskh" w:hint="cs"/>
          <w:sz w:val="48"/>
          <w:szCs w:val="48"/>
          <w:rtl/>
        </w:rPr>
        <w:t>جب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846E4" w:rsidRPr="00DE54C8">
        <w:rPr>
          <w:rFonts w:cs="KFGQPC Uthman Taha Naskh" w:hint="cs"/>
          <w:sz w:val="48"/>
          <w:szCs w:val="48"/>
          <w:rtl/>
        </w:rPr>
        <w:t>ر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846E4" w:rsidRPr="00DE54C8">
        <w:rPr>
          <w:rFonts w:cs="KFGQPC Uthman Taha Naskh" w:hint="cs"/>
          <w:sz w:val="48"/>
          <w:szCs w:val="48"/>
          <w:rtl/>
        </w:rPr>
        <w:t xml:space="preserve">ونها، </w:t>
      </w:r>
      <w:r w:rsidR="00E846E4" w:rsidRPr="00DE54C8">
        <w:rPr>
          <w:rFonts w:cs="KFGQPC Uthman Taha Naskh"/>
          <w:sz w:val="48"/>
          <w:szCs w:val="48"/>
          <w:rtl/>
        </w:rPr>
        <w:t>وقلوباً ف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846E4" w:rsidRPr="00DE54C8">
        <w:rPr>
          <w:rFonts w:cs="KFGQPC Uthman Taha Naskh"/>
          <w:sz w:val="48"/>
          <w:szCs w:val="48"/>
          <w:rtl/>
        </w:rPr>
        <w:t>طر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E846E4" w:rsidRPr="00DE54C8">
        <w:rPr>
          <w:rFonts w:cs="KFGQPC Uthman Taha Naskh"/>
          <w:sz w:val="48"/>
          <w:szCs w:val="48"/>
          <w:rtl/>
        </w:rPr>
        <w:t>ت</w:t>
      </w:r>
      <w:r w:rsidR="00D54F6A">
        <w:rPr>
          <w:rFonts w:cs="KFGQPC Uthman Taha Naskh" w:hint="cs"/>
          <w:sz w:val="48"/>
          <w:szCs w:val="48"/>
          <w:rtl/>
        </w:rPr>
        <w:t>ْ</w:t>
      </w:r>
      <w:r w:rsidR="00E846E4" w:rsidRPr="00DE54C8">
        <w:rPr>
          <w:rFonts w:cs="KFGQPC Uthman Taha Naskh" w:hint="cs"/>
          <w:sz w:val="48"/>
          <w:szCs w:val="48"/>
          <w:rtl/>
        </w:rPr>
        <w:t xml:space="preserve"> في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C42340" w:rsidRPr="00DE54C8">
        <w:rPr>
          <w:rFonts w:cs="KFGQPC Uthman Taha Naskh" w:hint="cs"/>
          <w:sz w:val="48"/>
          <w:szCs w:val="48"/>
          <w:rtl/>
        </w:rPr>
        <w:t>جمع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C42340" w:rsidRPr="00DE54C8">
        <w:rPr>
          <w:rFonts w:cs="KFGQPC Uthman Taha Naskh" w:hint="cs"/>
          <w:sz w:val="48"/>
          <w:szCs w:val="48"/>
          <w:rtl/>
        </w:rPr>
        <w:t>ونها</w:t>
      </w:r>
      <w:r w:rsidR="00813011">
        <w:rPr>
          <w:rFonts w:cs="KFGQPC Uthman Taha Naskh" w:hint="cs"/>
          <w:sz w:val="48"/>
          <w:szCs w:val="48"/>
          <w:rtl/>
        </w:rPr>
        <w:t>،</w:t>
      </w:r>
      <w:r w:rsidR="00813011">
        <w:rPr>
          <w:rFonts w:cs="KFGQPC Uthman Taha Naskh"/>
          <w:sz w:val="48"/>
          <w:szCs w:val="48"/>
          <w:rtl/>
        </w:rPr>
        <w:t xml:space="preserve"> وأ</w:t>
      </w:r>
      <w:r w:rsidR="00813011">
        <w:rPr>
          <w:rFonts w:cs="KFGQPC Uthman Taha Naskh" w:hint="cs"/>
          <w:sz w:val="48"/>
          <w:szCs w:val="48"/>
          <w:rtl/>
        </w:rPr>
        <w:t>شخاص</w:t>
      </w:r>
      <w:r w:rsidR="00E846E4" w:rsidRPr="00DE54C8">
        <w:rPr>
          <w:rFonts w:cs="KFGQPC Uthman Taha Naskh"/>
          <w:sz w:val="48"/>
          <w:szCs w:val="48"/>
          <w:rtl/>
        </w:rPr>
        <w:t>اً أ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846E4" w:rsidRPr="00DE54C8">
        <w:rPr>
          <w:rFonts w:cs="KFGQPC Uthman Taha Naskh"/>
          <w:sz w:val="48"/>
          <w:szCs w:val="48"/>
          <w:rtl/>
        </w:rPr>
        <w:t>ره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E846E4" w:rsidRPr="00DE54C8">
        <w:rPr>
          <w:rFonts w:cs="KFGQPC Uthman Taha Naskh"/>
          <w:sz w:val="48"/>
          <w:szCs w:val="48"/>
          <w:rtl/>
        </w:rPr>
        <w:t>قت</w:t>
      </w:r>
      <w:r w:rsidR="00D54F6A">
        <w:rPr>
          <w:rFonts w:cs="KFGQPC Uthman Taha Naskh" w:hint="cs"/>
          <w:sz w:val="48"/>
          <w:szCs w:val="48"/>
          <w:rtl/>
        </w:rPr>
        <w:t>ْ</w:t>
      </w:r>
      <w:r w:rsidR="00C42340" w:rsidRPr="00DE54C8">
        <w:rPr>
          <w:rFonts w:cs="KFGQPC Uthman Taha Naskh" w:hint="cs"/>
          <w:sz w:val="48"/>
          <w:szCs w:val="48"/>
          <w:rtl/>
        </w:rPr>
        <w:t xml:space="preserve"> في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C42340" w:rsidRPr="00DE54C8">
        <w:rPr>
          <w:rFonts w:cs="KFGQPC Uthman Taha Naskh" w:hint="cs"/>
          <w:sz w:val="48"/>
          <w:szCs w:val="48"/>
          <w:rtl/>
        </w:rPr>
        <w:t>خففون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C42340" w:rsidRPr="00DE54C8">
        <w:rPr>
          <w:rFonts w:cs="KFGQPC Uthman Taha Naskh" w:hint="cs"/>
          <w:sz w:val="48"/>
          <w:szCs w:val="48"/>
          <w:rtl/>
        </w:rPr>
        <w:t xml:space="preserve"> عنها</w:t>
      </w:r>
      <w:r w:rsidR="002F345D" w:rsidRPr="00DE54C8">
        <w:rPr>
          <w:rFonts w:cs="KFGQPC Uthman Taha Naskh"/>
          <w:sz w:val="48"/>
          <w:szCs w:val="48"/>
          <w:rtl/>
        </w:rPr>
        <w:t>، فما أ</w:t>
      </w:r>
      <w:r w:rsidR="00C42340" w:rsidRPr="00DE54C8">
        <w:rPr>
          <w:rFonts w:cs="KFGQPC Uthman Taha Naskh"/>
          <w:sz w:val="48"/>
          <w:szCs w:val="48"/>
          <w:rtl/>
        </w:rPr>
        <w:t>جمل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C42340" w:rsidRPr="00DE54C8">
        <w:rPr>
          <w:rFonts w:cs="KFGQPC Uthman Taha Naskh"/>
          <w:sz w:val="48"/>
          <w:szCs w:val="48"/>
          <w:rtl/>
        </w:rPr>
        <w:t xml:space="preserve"> هذه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="00C42340" w:rsidRPr="00DE54C8">
        <w:rPr>
          <w:rFonts w:cs="KFGQPC Uthman Taha Naskh"/>
          <w:sz w:val="48"/>
          <w:szCs w:val="48"/>
          <w:rtl/>
        </w:rPr>
        <w:t xml:space="preserve"> العبادة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C42340" w:rsidRPr="00DE54C8">
        <w:rPr>
          <w:rFonts w:cs="KFGQPC Uthman Taha Naskh"/>
          <w:sz w:val="48"/>
          <w:szCs w:val="48"/>
          <w:rtl/>
        </w:rPr>
        <w:t xml:space="preserve"> وما أعظم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C42340" w:rsidRPr="00DE54C8">
        <w:rPr>
          <w:rFonts w:cs="KFGQPC Uthman Taha Naskh"/>
          <w:sz w:val="48"/>
          <w:szCs w:val="48"/>
          <w:rtl/>
        </w:rPr>
        <w:t xml:space="preserve"> أثر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C42340" w:rsidRPr="00DE54C8">
        <w:rPr>
          <w:rFonts w:cs="KFGQPC Uthman Taha Naskh"/>
          <w:sz w:val="48"/>
          <w:szCs w:val="48"/>
          <w:rtl/>
        </w:rPr>
        <w:t>ها</w:t>
      </w:r>
      <w:r w:rsidR="00C42340" w:rsidRPr="00DE54C8">
        <w:rPr>
          <w:rFonts w:cs="KFGQPC Uthman Taha Naskh" w:hint="cs"/>
          <w:sz w:val="48"/>
          <w:szCs w:val="48"/>
          <w:rtl/>
        </w:rPr>
        <w:t>، وما أهنأ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C42340" w:rsidRPr="00DE54C8">
        <w:rPr>
          <w:rFonts w:cs="KFGQPC Uthman Taha Naskh" w:hint="cs"/>
          <w:sz w:val="48"/>
          <w:szCs w:val="48"/>
          <w:rtl/>
        </w:rPr>
        <w:t xml:space="preserve"> أهل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C42340" w:rsidRPr="00DE54C8">
        <w:rPr>
          <w:rFonts w:cs="KFGQPC Uthman Taha Naskh" w:hint="cs"/>
          <w:sz w:val="48"/>
          <w:szCs w:val="48"/>
          <w:rtl/>
        </w:rPr>
        <w:t>ها الجابرين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C42340" w:rsidRPr="00DE54C8">
        <w:rPr>
          <w:rFonts w:cs="KFGQPC Uthman Taha Naskh" w:hint="cs"/>
          <w:sz w:val="48"/>
          <w:szCs w:val="48"/>
          <w:rtl/>
        </w:rPr>
        <w:t xml:space="preserve"> لخواطر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C42340" w:rsidRPr="00DE54C8">
        <w:rPr>
          <w:rFonts w:cs="KFGQPC Uthman Taha Naskh" w:hint="cs"/>
          <w:sz w:val="48"/>
          <w:szCs w:val="48"/>
          <w:rtl/>
        </w:rPr>
        <w:t xml:space="preserve"> المنكسر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C42340" w:rsidRPr="00DE54C8">
        <w:rPr>
          <w:rFonts w:cs="KFGQPC Uthman Taha Naskh" w:hint="cs"/>
          <w:sz w:val="48"/>
          <w:szCs w:val="48"/>
          <w:rtl/>
        </w:rPr>
        <w:t>ين.</w:t>
      </w:r>
    </w:p>
    <w:p w:rsidR="002F345D" w:rsidRPr="00DE54C8" w:rsidRDefault="002A2A34" w:rsidP="00CA15C6">
      <w:pPr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/>
          <w:sz w:val="48"/>
          <w:szCs w:val="48"/>
          <w:rtl/>
        </w:rPr>
        <w:t>ومما ي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/>
          <w:sz w:val="48"/>
          <w:szCs w:val="48"/>
          <w:rtl/>
        </w:rPr>
        <w:t>عطي هذ</w:t>
      </w:r>
      <w:r w:rsidRPr="00DE54C8">
        <w:rPr>
          <w:rFonts w:cs="KFGQPC Uthman Taha Naskh" w:hint="cs"/>
          <w:sz w:val="48"/>
          <w:szCs w:val="48"/>
          <w:rtl/>
        </w:rPr>
        <w:t>ه العبادة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2F345D" w:rsidRPr="00DE54C8">
        <w:rPr>
          <w:rFonts w:cs="KFGQPC Uthman Taha Naskh"/>
          <w:sz w:val="48"/>
          <w:szCs w:val="48"/>
          <w:rtl/>
        </w:rPr>
        <w:t xml:space="preserve"> جمالاً </w:t>
      </w:r>
      <w:r w:rsidRPr="00DE54C8">
        <w:rPr>
          <w:rFonts w:cs="KFGQPC Uthman Taha Naskh" w:hint="cs"/>
          <w:sz w:val="48"/>
          <w:szCs w:val="48"/>
          <w:rtl/>
        </w:rPr>
        <w:t xml:space="preserve">وجلالاً </w:t>
      </w:r>
      <w:r w:rsidR="002F345D" w:rsidRPr="00DE54C8">
        <w:rPr>
          <w:rFonts w:cs="KFGQPC Uthman Taha Naskh"/>
          <w:sz w:val="48"/>
          <w:szCs w:val="48"/>
          <w:rtl/>
        </w:rPr>
        <w:t xml:space="preserve">أن </w:t>
      </w:r>
      <w:r w:rsidRPr="00DE54C8">
        <w:rPr>
          <w:rFonts w:cs="KFGQPC Uthman Taha Naskh"/>
          <w:sz w:val="48"/>
          <w:szCs w:val="48"/>
          <w:rtl/>
        </w:rPr>
        <w:t>من أسماء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 xml:space="preserve"> الله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 xml:space="preserve"> الحسنى</w:t>
      </w:r>
      <w:r w:rsidR="007A0344" w:rsidRPr="00DE54C8">
        <w:rPr>
          <w:rFonts w:cs="KFGQPC Uthman Taha Naskh"/>
          <w:sz w:val="48"/>
          <w:szCs w:val="48"/>
          <w:rtl/>
        </w:rPr>
        <w:t xml:space="preserve"> </w:t>
      </w:r>
      <w:r w:rsidR="007A0344" w:rsidRPr="00DE54C8">
        <w:rPr>
          <w:rFonts w:cs="KFGQPC Uthman Taha Naskh" w:hint="cs"/>
          <w:sz w:val="48"/>
          <w:szCs w:val="48"/>
          <w:rtl/>
        </w:rPr>
        <w:t>"</w:t>
      </w:r>
      <w:r w:rsidR="002F345D" w:rsidRPr="00DE54C8">
        <w:rPr>
          <w:rFonts w:cs="KFGQPC Uthman Taha Naskh"/>
          <w:sz w:val="48"/>
          <w:szCs w:val="48"/>
          <w:rtl/>
        </w:rPr>
        <w:t>الجبار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7A0344" w:rsidRPr="00DE54C8">
        <w:rPr>
          <w:rFonts w:cs="KFGQPC Uthman Taha Naskh" w:hint="cs"/>
          <w:sz w:val="48"/>
          <w:szCs w:val="48"/>
          <w:rtl/>
        </w:rPr>
        <w:t xml:space="preserve">" </w:t>
      </w:r>
      <w:r w:rsidR="007A0344" w:rsidRPr="00DE54C8">
        <w:rPr>
          <w:rFonts w:cs="KFGQPC Uthman Taha Naskh"/>
          <w:sz w:val="48"/>
          <w:szCs w:val="48"/>
          <w:rtl/>
        </w:rPr>
        <w:t>فهو سُبْحَانَهُ</w:t>
      </w:r>
      <w:r w:rsidR="007A0344" w:rsidRPr="00DE54C8">
        <w:rPr>
          <w:rFonts w:cs="KFGQPC Uthman Taha Naskh" w:hint="cs"/>
          <w:sz w:val="48"/>
          <w:szCs w:val="48"/>
          <w:rtl/>
        </w:rPr>
        <w:t>: (</w:t>
      </w:r>
      <w:r w:rsidR="002F345D" w:rsidRPr="00DE54C8">
        <w:rPr>
          <w:rFonts w:cs="KFGQPC Uthman Taha Naskh"/>
          <w:sz w:val="48"/>
          <w:szCs w:val="48"/>
          <w:rtl/>
        </w:rPr>
        <w:t>الذِي يَجْبُرُ الفَق</w:t>
      </w:r>
      <w:r w:rsidRPr="00DE54C8">
        <w:rPr>
          <w:rFonts w:cs="KFGQPC Uthman Taha Naskh" w:hint="cs"/>
          <w:sz w:val="48"/>
          <w:szCs w:val="48"/>
          <w:rtl/>
        </w:rPr>
        <w:t>ي</w:t>
      </w:r>
      <w:r w:rsidR="002F345D" w:rsidRPr="00DE54C8">
        <w:rPr>
          <w:rFonts w:cs="KFGQPC Uthman Taha Naskh"/>
          <w:sz w:val="48"/>
          <w:szCs w:val="48"/>
          <w:rtl/>
        </w:rPr>
        <w:t>رَ بِالغِنَى، والمَرَ</w:t>
      </w:r>
      <w:r w:rsidRPr="00DE54C8">
        <w:rPr>
          <w:rFonts w:cs="KFGQPC Uthman Taha Naskh" w:hint="cs"/>
          <w:sz w:val="48"/>
          <w:szCs w:val="48"/>
          <w:rtl/>
        </w:rPr>
        <w:t>ي</w:t>
      </w:r>
      <w:r w:rsidRPr="00DE54C8">
        <w:rPr>
          <w:rFonts w:cs="KFGQPC Uthman Taha Naskh"/>
          <w:sz w:val="48"/>
          <w:szCs w:val="48"/>
          <w:rtl/>
        </w:rPr>
        <w:t>ضَ بِالصِحَّةِ،</w:t>
      </w:r>
      <w:r w:rsidR="002F345D" w:rsidRPr="00DE54C8">
        <w:rPr>
          <w:rFonts w:cs="KFGQPC Uthman Taha Naskh"/>
          <w:sz w:val="48"/>
          <w:szCs w:val="48"/>
          <w:rtl/>
        </w:rPr>
        <w:t xml:space="preserve"> والفَ</w:t>
      </w:r>
      <w:r w:rsidRPr="00DE54C8">
        <w:rPr>
          <w:rFonts w:cs="KFGQPC Uthman Taha Naskh" w:hint="cs"/>
          <w:sz w:val="48"/>
          <w:szCs w:val="48"/>
          <w:rtl/>
        </w:rPr>
        <w:t>ا</w:t>
      </w:r>
      <w:r w:rsidRPr="00DE54C8">
        <w:rPr>
          <w:rFonts w:cs="KFGQPC Uthman Taha Naskh"/>
          <w:sz w:val="48"/>
          <w:szCs w:val="48"/>
          <w:rtl/>
        </w:rPr>
        <w:t>ش</w:t>
      </w:r>
      <w:r w:rsidRPr="00DE54C8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>لَ بالتَّوْفِيقِ، والخَ</w:t>
      </w:r>
      <w:r w:rsidRPr="00DE54C8">
        <w:rPr>
          <w:rFonts w:cs="KFGQPC Uthman Taha Naskh" w:hint="cs"/>
          <w:sz w:val="48"/>
          <w:szCs w:val="48"/>
          <w:rtl/>
        </w:rPr>
        <w:t>ائ</w:t>
      </w:r>
      <w:r w:rsidRPr="00DE54C8">
        <w:rPr>
          <w:rFonts w:cs="KFGQPC Uthman Taha Naskh"/>
          <w:sz w:val="48"/>
          <w:szCs w:val="48"/>
          <w:rtl/>
        </w:rPr>
        <w:t>فَ</w:t>
      </w:r>
      <w:r w:rsidR="002F345D" w:rsidRPr="00DE54C8">
        <w:rPr>
          <w:rFonts w:cs="KFGQPC Uthman Taha Naskh"/>
          <w:sz w:val="48"/>
          <w:szCs w:val="48"/>
          <w:rtl/>
        </w:rPr>
        <w:t xml:space="preserve"> بالأَمنِ والاطمِئنَانِ، فَهُوَ جَبَّارٌ</w:t>
      </w:r>
      <w:r w:rsidR="00A30130">
        <w:rPr>
          <w:rFonts w:cs="KFGQPC Uthman Taha Naskh" w:hint="cs"/>
          <w:sz w:val="48"/>
          <w:szCs w:val="48"/>
          <w:rtl/>
        </w:rPr>
        <w:t>،</w:t>
      </w:r>
      <w:r w:rsidR="002F345D" w:rsidRPr="00DE54C8">
        <w:rPr>
          <w:rFonts w:cs="KFGQPC Uthman Taha Naskh"/>
          <w:sz w:val="48"/>
          <w:szCs w:val="48"/>
          <w:rtl/>
        </w:rPr>
        <w:t xml:space="preserve"> </w:t>
      </w:r>
      <w:r w:rsidR="00CA15C6">
        <w:rPr>
          <w:rFonts w:cs="KFGQPC Uthman Taha Naskh" w:hint="cs"/>
          <w:sz w:val="48"/>
          <w:szCs w:val="48"/>
          <w:rtl/>
        </w:rPr>
        <w:t>كَثِيْرُ</w:t>
      </w:r>
      <w:r w:rsidR="00CA15C6">
        <w:rPr>
          <w:rFonts w:cs="KFGQPC Uthman Taha Naskh"/>
          <w:sz w:val="48"/>
          <w:szCs w:val="48"/>
          <w:rtl/>
        </w:rPr>
        <w:t xml:space="preserve"> جَبْرِ</w:t>
      </w:r>
      <w:r w:rsidR="007A0344" w:rsidRPr="00DE54C8">
        <w:rPr>
          <w:rFonts w:cs="KFGQPC Uthman Taha Naskh"/>
          <w:sz w:val="48"/>
          <w:szCs w:val="48"/>
          <w:rtl/>
        </w:rPr>
        <w:t xml:space="preserve"> حَوَائِجَ الخَلَائِقِ</w:t>
      </w:r>
      <w:r w:rsidR="007A0344" w:rsidRPr="00DE54C8">
        <w:rPr>
          <w:rFonts w:cs="KFGQPC Uthman Taha Naskh" w:hint="cs"/>
          <w:sz w:val="48"/>
          <w:szCs w:val="48"/>
          <w:rtl/>
        </w:rPr>
        <w:t>)</w:t>
      </w:r>
      <w:r w:rsidR="007A0344" w:rsidRPr="00DE54C8">
        <w:rPr>
          <w:rStyle w:val="ae"/>
          <w:rFonts w:cs="KFGQPC Uthman Taha Naskh"/>
          <w:sz w:val="48"/>
          <w:szCs w:val="48"/>
          <w:rtl/>
        </w:rPr>
        <w:t>(</w:t>
      </w:r>
      <w:r w:rsidR="007A0344" w:rsidRPr="00DE54C8">
        <w:rPr>
          <w:rStyle w:val="ae"/>
          <w:rFonts w:cs="KFGQPC Uthman Taha Naskh"/>
          <w:sz w:val="48"/>
          <w:szCs w:val="48"/>
          <w:rtl/>
        </w:rPr>
        <w:footnoteReference w:id="1"/>
      </w:r>
      <w:r w:rsidR="007A0344" w:rsidRPr="00DE54C8">
        <w:rPr>
          <w:rStyle w:val="ae"/>
          <w:rFonts w:cs="KFGQPC Uthman Taha Naskh"/>
          <w:sz w:val="48"/>
          <w:szCs w:val="48"/>
          <w:rtl/>
        </w:rPr>
        <w:t>)</w:t>
      </w:r>
      <w:r w:rsidR="007A0344" w:rsidRPr="00DE54C8">
        <w:rPr>
          <w:rFonts w:cs="KFGQPC Uthman Taha Naskh"/>
          <w:sz w:val="48"/>
          <w:szCs w:val="48"/>
          <w:rtl/>
        </w:rPr>
        <w:t>.</w:t>
      </w:r>
    </w:p>
    <w:p w:rsidR="00E76629" w:rsidRPr="00DE54C8" w:rsidRDefault="00CA15C6" w:rsidP="00665110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والقرآن</w:t>
      </w:r>
      <w:r w:rsidR="00F31E1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مليئ</w:t>
      </w:r>
      <w:r w:rsidR="00F31E13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بالتوجيهات</w:t>
      </w:r>
      <w:r w:rsidR="00D54F6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الجابرة</w:t>
      </w:r>
      <w:r w:rsidR="00D54F6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للخواطر</w:t>
      </w:r>
      <w:r w:rsidR="00D54F6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المنكسرة</w:t>
      </w:r>
      <w:r w:rsidR="00D54F6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="0070440A">
        <w:rPr>
          <w:rFonts w:cs="KFGQPC Uthman Taha Naskh" w:hint="cs"/>
          <w:sz w:val="48"/>
          <w:szCs w:val="48"/>
          <w:rtl/>
        </w:rPr>
        <w:t xml:space="preserve">فقد </w:t>
      </w:r>
      <w:r w:rsidR="0070440A">
        <w:rPr>
          <w:rFonts w:cs="KFGQPC Uthman Taha Naskh"/>
          <w:sz w:val="48"/>
          <w:szCs w:val="48"/>
          <w:rtl/>
        </w:rPr>
        <w:t>لام</w:t>
      </w:r>
      <w:r w:rsidR="00D54F6A">
        <w:rPr>
          <w:rFonts w:cs="KFGQPC Uthman Taha Naskh" w:hint="cs"/>
          <w:sz w:val="48"/>
          <w:szCs w:val="48"/>
          <w:rtl/>
        </w:rPr>
        <w:t>َ</w:t>
      </w:r>
      <w:r w:rsidR="0070440A">
        <w:rPr>
          <w:rFonts w:cs="KFGQPC Uthman Taha Naskh" w:hint="cs"/>
          <w:sz w:val="48"/>
          <w:szCs w:val="48"/>
          <w:rtl/>
        </w:rPr>
        <w:t xml:space="preserve"> </w:t>
      </w:r>
      <w:r w:rsidR="0070440A">
        <w:rPr>
          <w:rFonts w:ascii="Sakkal Majalla" w:hAnsi="Sakkal Majalla" w:cs="Sakkal Majalla" w:hint="cs"/>
          <w:sz w:val="48"/>
          <w:szCs w:val="48"/>
          <w:rtl/>
        </w:rPr>
        <w:t>–</w:t>
      </w:r>
      <w:r w:rsidR="0070440A">
        <w:rPr>
          <w:rFonts w:cs="KFGQPC Uthman Taha Naskh" w:hint="cs"/>
          <w:sz w:val="48"/>
          <w:szCs w:val="48"/>
          <w:rtl/>
        </w:rPr>
        <w:t>سبحان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70440A">
        <w:rPr>
          <w:rFonts w:cs="KFGQPC Uthman Taha Naskh" w:hint="cs"/>
          <w:sz w:val="48"/>
          <w:szCs w:val="48"/>
          <w:rtl/>
        </w:rPr>
        <w:t>ه-</w:t>
      </w:r>
      <w:r w:rsidR="00665110" w:rsidRPr="00DE54C8">
        <w:rPr>
          <w:rFonts w:cs="KFGQPC Uthman Taha Naskh"/>
          <w:sz w:val="48"/>
          <w:szCs w:val="48"/>
          <w:rtl/>
        </w:rPr>
        <w:t xml:space="preserve"> على عدم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665110" w:rsidRPr="00DE54C8">
        <w:rPr>
          <w:rFonts w:cs="KFGQPC Uthman Taha Naskh"/>
          <w:sz w:val="48"/>
          <w:szCs w:val="48"/>
          <w:rtl/>
        </w:rPr>
        <w:t xml:space="preserve"> </w:t>
      </w:r>
      <w:r w:rsidR="00665110" w:rsidRPr="00DE54C8">
        <w:rPr>
          <w:rFonts w:cs="KFGQPC Uthman Taha Naskh" w:hint="cs"/>
          <w:sz w:val="48"/>
          <w:szCs w:val="48"/>
          <w:rtl/>
        </w:rPr>
        <w:t>ال</w:t>
      </w:r>
      <w:r w:rsidR="00665110" w:rsidRPr="00DE54C8">
        <w:rPr>
          <w:rFonts w:cs="KFGQPC Uthman Taha Naskh"/>
          <w:sz w:val="48"/>
          <w:szCs w:val="48"/>
          <w:rtl/>
        </w:rPr>
        <w:t>اهتمام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665110" w:rsidRPr="00DE54C8">
        <w:rPr>
          <w:rFonts w:cs="KFGQPC Uthman Taha Naskh" w:hint="cs"/>
          <w:sz w:val="48"/>
          <w:szCs w:val="48"/>
          <w:rtl/>
        </w:rPr>
        <w:t xml:space="preserve"> باليتيم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665110" w:rsidRPr="00DE54C8">
        <w:rPr>
          <w:rFonts w:cs="KFGQPC Uthman Taha Naskh" w:hint="cs"/>
          <w:sz w:val="48"/>
          <w:szCs w:val="48"/>
          <w:rtl/>
        </w:rPr>
        <w:t xml:space="preserve"> </w:t>
      </w:r>
      <w:r w:rsidR="00665110" w:rsidRPr="00DE54C8">
        <w:rPr>
          <w:rFonts w:cs="KFGQPC Uthman Taha Naskh"/>
          <w:sz w:val="48"/>
          <w:szCs w:val="48"/>
          <w:rtl/>
        </w:rPr>
        <w:t>الذي فقد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665110" w:rsidRPr="00DE54C8">
        <w:rPr>
          <w:rFonts w:cs="KFGQPC Uthman Taha Naskh"/>
          <w:sz w:val="48"/>
          <w:szCs w:val="48"/>
          <w:rtl/>
        </w:rPr>
        <w:t xml:space="preserve"> أباه</w:t>
      </w:r>
      <w:r w:rsidR="00A30130">
        <w:rPr>
          <w:rFonts w:cs="KFGQPC Uthman Taha Naskh" w:hint="cs"/>
          <w:sz w:val="48"/>
          <w:szCs w:val="48"/>
          <w:rtl/>
        </w:rPr>
        <w:t>ُ</w:t>
      </w:r>
      <w:r w:rsidR="00665110" w:rsidRPr="00DE54C8">
        <w:rPr>
          <w:rFonts w:cs="KFGQPC Uthman Taha Naskh"/>
          <w:sz w:val="48"/>
          <w:szCs w:val="48"/>
          <w:rtl/>
        </w:rPr>
        <w:t xml:space="preserve"> وكاسب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665110" w:rsidRPr="00DE54C8">
        <w:rPr>
          <w:rFonts w:cs="KFGQPC Uthman Taha Naskh"/>
          <w:sz w:val="48"/>
          <w:szCs w:val="48"/>
          <w:rtl/>
        </w:rPr>
        <w:t>ه</w:t>
      </w:r>
      <w:r w:rsidR="00A30130">
        <w:rPr>
          <w:rFonts w:cs="KFGQPC Uthman Taha Naskh" w:hint="cs"/>
          <w:sz w:val="48"/>
          <w:szCs w:val="48"/>
          <w:rtl/>
        </w:rPr>
        <w:t>ُ</w:t>
      </w:r>
      <w:r w:rsidR="00665110" w:rsidRPr="00DE54C8">
        <w:rPr>
          <w:rFonts w:cs="KFGQPC Uthman Taha Naskh"/>
          <w:sz w:val="48"/>
          <w:szCs w:val="48"/>
          <w:rtl/>
        </w:rPr>
        <w:t>، واحتاج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665110" w:rsidRPr="00DE54C8">
        <w:rPr>
          <w:rFonts w:cs="KFGQPC Uthman Taha Naskh"/>
          <w:sz w:val="48"/>
          <w:szCs w:val="48"/>
          <w:rtl/>
        </w:rPr>
        <w:t xml:space="preserve"> إلى جبر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665110" w:rsidRPr="00DE54C8">
        <w:rPr>
          <w:rFonts w:cs="KFGQPC Uthman Taha Naskh"/>
          <w:sz w:val="48"/>
          <w:szCs w:val="48"/>
          <w:rtl/>
        </w:rPr>
        <w:t xml:space="preserve"> خاطر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665110" w:rsidRPr="00DE54C8">
        <w:rPr>
          <w:rFonts w:cs="KFGQPC Uthman Taha Naskh"/>
          <w:sz w:val="48"/>
          <w:szCs w:val="48"/>
          <w:rtl/>
        </w:rPr>
        <w:t>ه</w:t>
      </w:r>
      <w:r w:rsidR="00E76629" w:rsidRPr="00DE54C8">
        <w:rPr>
          <w:rFonts w:cs="KFGQPC Uthman Taha Naskh"/>
          <w:sz w:val="48"/>
          <w:szCs w:val="48"/>
          <w:rtl/>
        </w:rPr>
        <w:t>، فقال: {</w:t>
      </w:r>
      <w:r w:rsidR="00E76629" w:rsidRPr="00F31E13">
        <w:rPr>
          <w:rFonts w:cs="KFGQPC Uthman Taha Naskh"/>
          <w:b/>
          <w:bCs/>
          <w:sz w:val="48"/>
          <w:szCs w:val="48"/>
          <w:rtl/>
        </w:rPr>
        <w:t>كَلا بَل لا تُكْرِمُونَ الْيَتِيمَ</w:t>
      </w:r>
      <w:r w:rsidR="00E76629" w:rsidRPr="00DE54C8">
        <w:rPr>
          <w:rFonts w:cs="KFGQPC Uthman Taha Naskh"/>
          <w:sz w:val="48"/>
          <w:szCs w:val="48"/>
          <w:rtl/>
        </w:rPr>
        <w:t>}</w:t>
      </w:r>
      <w:r w:rsidR="007A0344" w:rsidRPr="00DE54C8">
        <w:rPr>
          <w:rStyle w:val="ae"/>
          <w:rFonts w:cs="KFGQPC Uthman Taha Naskh"/>
          <w:sz w:val="48"/>
          <w:szCs w:val="48"/>
          <w:rtl/>
        </w:rPr>
        <w:t>(</w:t>
      </w:r>
      <w:r w:rsidR="007A0344" w:rsidRPr="00DE54C8">
        <w:rPr>
          <w:rStyle w:val="ae"/>
          <w:rFonts w:cs="KFGQPC Uthman Taha Naskh"/>
          <w:sz w:val="48"/>
          <w:szCs w:val="48"/>
          <w:rtl/>
        </w:rPr>
        <w:footnoteReference w:id="2"/>
      </w:r>
      <w:r w:rsidR="007A0344" w:rsidRPr="00DE54C8">
        <w:rPr>
          <w:rStyle w:val="ae"/>
          <w:rFonts w:cs="KFGQPC Uthman Taha Naskh"/>
          <w:sz w:val="48"/>
          <w:szCs w:val="48"/>
          <w:rtl/>
        </w:rPr>
        <w:t>)</w:t>
      </w:r>
      <w:r w:rsidR="00E76629" w:rsidRPr="00DE54C8">
        <w:rPr>
          <w:rFonts w:cs="KFGQPC Uthman Taha Naskh"/>
          <w:sz w:val="48"/>
          <w:szCs w:val="48"/>
          <w:rtl/>
        </w:rPr>
        <w:t>.</w:t>
      </w:r>
    </w:p>
    <w:p w:rsidR="00E76629" w:rsidRPr="00DE54C8" w:rsidRDefault="0075779E" w:rsidP="00513982">
      <w:pPr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وم</w:t>
      </w:r>
      <w:r w:rsidR="00A30130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ن جبر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ال</w:t>
      </w:r>
      <w:r w:rsidR="006F14F4" w:rsidRPr="00DE54C8">
        <w:rPr>
          <w:rFonts w:cs="KFGQPC Uthman Taha Naskh" w:hint="cs"/>
          <w:sz w:val="48"/>
          <w:szCs w:val="48"/>
          <w:rtl/>
        </w:rPr>
        <w:t>خواطر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6F14F4" w:rsidRPr="00DE54C8">
        <w:rPr>
          <w:rFonts w:cs="KFGQPC Uthman Taha Naskh" w:hint="cs"/>
          <w:sz w:val="48"/>
          <w:szCs w:val="48"/>
          <w:rtl/>
        </w:rPr>
        <w:t xml:space="preserve"> في القرآن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E76629" w:rsidRPr="00DE54C8">
        <w:rPr>
          <w:rFonts w:cs="KFGQPC Uthman Taha Naskh"/>
          <w:sz w:val="48"/>
          <w:szCs w:val="48"/>
          <w:rtl/>
        </w:rPr>
        <w:t xml:space="preserve"> أن</w:t>
      </w:r>
      <w:r w:rsidR="00A30130">
        <w:rPr>
          <w:rFonts w:cs="KFGQPC Uthman Taha Naskh" w:hint="cs"/>
          <w:sz w:val="48"/>
          <w:szCs w:val="48"/>
          <w:rtl/>
        </w:rPr>
        <w:t>ْ</w:t>
      </w:r>
      <w:r w:rsidR="00E76629" w:rsidRPr="00DE54C8">
        <w:rPr>
          <w:rFonts w:cs="KFGQPC Uthman Taha Naskh"/>
          <w:sz w:val="48"/>
          <w:szCs w:val="48"/>
          <w:rtl/>
        </w:rPr>
        <w:t xml:space="preserve"> </w:t>
      </w:r>
      <w:r w:rsidR="006F14F4" w:rsidRPr="00DE54C8">
        <w:rPr>
          <w:rFonts w:cs="KFGQPC Uthman Taha Naskh" w:hint="cs"/>
          <w:sz w:val="48"/>
          <w:szCs w:val="48"/>
          <w:rtl/>
        </w:rPr>
        <w:t>ج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6F14F4" w:rsidRPr="00DE54C8">
        <w:rPr>
          <w:rFonts w:cs="KFGQPC Uthman Taha Naskh" w:hint="cs"/>
          <w:sz w:val="48"/>
          <w:szCs w:val="48"/>
          <w:rtl/>
        </w:rPr>
        <w:t>عل ل</w:t>
      </w:r>
      <w:r w:rsidR="006F14F4" w:rsidRPr="00DE54C8">
        <w:rPr>
          <w:rFonts w:cs="KFGQPC Uthman Taha Naskh"/>
          <w:sz w:val="48"/>
          <w:szCs w:val="48"/>
          <w:rtl/>
        </w:rPr>
        <w:t>كل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6F14F4" w:rsidRPr="00DE54C8">
        <w:rPr>
          <w:rFonts w:cs="KFGQPC Uthman Taha Naskh"/>
          <w:sz w:val="48"/>
          <w:szCs w:val="48"/>
          <w:rtl/>
        </w:rPr>
        <w:t xml:space="preserve"> مطلقة</w:t>
      </w:r>
      <w:r w:rsidR="00D54F6A">
        <w:rPr>
          <w:rFonts w:cs="KFGQPC Uthman Taha Naskh" w:hint="cs"/>
          <w:sz w:val="48"/>
          <w:szCs w:val="48"/>
          <w:rtl/>
        </w:rPr>
        <w:t>ٍ</w:t>
      </w:r>
      <w:r w:rsidR="00E76629" w:rsidRPr="00DE54C8">
        <w:rPr>
          <w:rFonts w:cs="KFGQPC Uthman Taha Naskh"/>
          <w:sz w:val="48"/>
          <w:szCs w:val="48"/>
          <w:rtl/>
        </w:rPr>
        <w:t xml:space="preserve"> على زوج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E76629" w:rsidRPr="00DE54C8">
        <w:rPr>
          <w:rFonts w:cs="KFGQPC Uthman Taha Naskh"/>
          <w:sz w:val="48"/>
          <w:szCs w:val="48"/>
          <w:rtl/>
        </w:rPr>
        <w:t>ها متعة</w:t>
      </w:r>
      <w:r w:rsidR="00F31E13">
        <w:rPr>
          <w:rFonts w:cs="KFGQPC Uthman Taha Naskh" w:hint="cs"/>
          <w:sz w:val="48"/>
          <w:szCs w:val="48"/>
          <w:rtl/>
        </w:rPr>
        <w:t>ٌ</w:t>
      </w:r>
      <w:r w:rsidR="006F14F4" w:rsidRPr="00DE54C8">
        <w:rPr>
          <w:rFonts w:cs="KFGQPC Uthman Taha Naskh" w:hint="cs"/>
          <w:sz w:val="48"/>
          <w:szCs w:val="48"/>
          <w:rtl/>
        </w:rPr>
        <w:t xml:space="preserve"> مالية</w:t>
      </w:r>
      <w:r w:rsidR="00F31E13">
        <w:rPr>
          <w:rFonts w:cs="KFGQPC Uthman Taha Naskh" w:hint="cs"/>
          <w:sz w:val="48"/>
          <w:szCs w:val="48"/>
          <w:rtl/>
        </w:rPr>
        <w:t>ٌ</w:t>
      </w:r>
      <w:r w:rsidR="00E76629" w:rsidRPr="00DE54C8">
        <w:rPr>
          <w:rFonts w:cs="KFGQPC Uthman Taha Naskh"/>
          <w:sz w:val="48"/>
          <w:szCs w:val="48"/>
          <w:rtl/>
        </w:rPr>
        <w:t xml:space="preserve">، </w:t>
      </w:r>
      <w:r w:rsidR="006F14F4" w:rsidRPr="00DE54C8">
        <w:rPr>
          <w:rFonts w:cs="KFGQPC Uthman Taha Naskh" w:hint="cs"/>
          <w:sz w:val="48"/>
          <w:szCs w:val="48"/>
          <w:rtl/>
        </w:rPr>
        <w:t>ف</w:t>
      </w:r>
      <w:r w:rsidR="00E76629" w:rsidRPr="00DE54C8">
        <w:rPr>
          <w:rFonts w:cs="KFGQPC Uthman Taha Naskh"/>
          <w:sz w:val="48"/>
          <w:szCs w:val="48"/>
          <w:rtl/>
        </w:rPr>
        <w:t>إن</w:t>
      </w:r>
      <w:r w:rsidR="00A30130">
        <w:rPr>
          <w:rFonts w:cs="KFGQPC Uthman Taha Naskh" w:hint="cs"/>
          <w:sz w:val="48"/>
          <w:szCs w:val="48"/>
          <w:rtl/>
        </w:rPr>
        <w:t>ْ</w:t>
      </w:r>
      <w:r w:rsidR="00E76629" w:rsidRPr="00DE54C8">
        <w:rPr>
          <w:rFonts w:cs="KFGQPC Uthman Taha Naskh"/>
          <w:sz w:val="48"/>
          <w:szCs w:val="48"/>
          <w:rtl/>
        </w:rPr>
        <w:t xml:space="preserve"> </w:t>
      </w:r>
      <w:r w:rsidR="006F14F4" w:rsidRPr="00DE54C8">
        <w:rPr>
          <w:rFonts w:cs="KFGQPC Uthman Taha Naskh" w:hint="cs"/>
          <w:sz w:val="48"/>
          <w:szCs w:val="48"/>
          <w:rtl/>
        </w:rPr>
        <w:t>لم ي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6F14F4" w:rsidRPr="00DE54C8">
        <w:rPr>
          <w:rFonts w:cs="KFGQPC Uthman Taha Naskh" w:hint="cs"/>
          <w:sz w:val="48"/>
          <w:szCs w:val="48"/>
          <w:rtl/>
        </w:rPr>
        <w:t>دخل</w:t>
      </w:r>
      <w:r w:rsidR="00A30130">
        <w:rPr>
          <w:rFonts w:cs="KFGQPC Uthman Taha Naskh" w:hint="cs"/>
          <w:sz w:val="48"/>
          <w:szCs w:val="48"/>
          <w:rtl/>
        </w:rPr>
        <w:t>ْ</w:t>
      </w:r>
      <w:r w:rsidR="006F14F4" w:rsidRPr="00DE54C8">
        <w:rPr>
          <w:rFonts w:cs="KFGQPC Uthman Taha Naskh" w:hint="cs"/>
          <w:sz w:val="48"/>
          <w:szCs w:val="48"/>
          <w:rtl/>
        </w:rPr>
        <w:t xml:space="preserve"> بها و</w:t>
      </w:r>
      <w:r w:rsidR="006F14F4" w:rsidRPr="00DE54C8">
        <w:rPr>
          <w:rFonts w:cs="KFGQPC Uthman Taha Naskh"/>
          <w:sz w:val="48"/>
          <w:szCs w:val="48"/>
          <w:rtl/>
        </w:rPr>
        <w:t xml:space="preserve">قد </w:t>
      </w:r>
      <w:r w:rsidR="006F14F4" w:rsidRPr="00DE54C8">
        <w:rPr>
          <w:rFonts w:cs="KFGQPC Uthman Taha Naskh" w:hint="cs"/>
          <w:sz w:val="48"/>
          <w:szCs w:val="48"/>
          <w:rtl/>
        </w:rPr>
        <w:t>حدد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E76629" w:rsidRPr="00DE54C8">
        <w:rPr>
          <w:rFonts w:cs="KFGQPC Uthman Taha Naskh"/>
          <w:sz w:val="48"/>
          <w:szCs w:val="48"/>
          <w:rtl/>
        </w:rPr>
        <w:t xml:space="preserve"> </w:t>
      </w:r>
      <w:r w:rsidR="006F14F4" w:rsidRPr="00DE54C8">
        <w:rPr>
          <w:rFonts w:cs="KFGQPC Uthman Taha Naskh" w:hint="cs"/>
          <w:sz w:val="48"/>
          <w:szCs w:val="48"/>
          <w:rtl/>
        </w:rPr>
        <w:t>ال</w:t>
      </w:r>
      <w:r w:rsidR="00E76629" w:rsidRPr="00DE54C8">
        <w:rPr>
          <w:rFonts w:cs="KFGQPC Uthman Taha Naskh"/>
          <w:sz w:val="48"/>
          <w:szCs w:val="48"/>
          <w:rtl/>
        </w:rPr>
        <w:t>مهر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E76629" w:rsidRPr="00DE54C8">
        <w:rPr>
          <w:rFonts w:cs="KFGQPC Uthman Taha Naskh"/>
          <w:sz w:val="48"/>
          <w:szCs w:val="48"/>
          <w:rtl/>
        </w:rPr>
        <w:t xml:space="preserve"> </w:t>
      </w:r>
      <w:r w:rsidR="006F14F4" w:rsidRPr="00DE54C8">
        <w:rPr>
          <w:rFonts w:cs="KFGQPC Uthman Taha Naskh" w:hint="cs"/>
          <w:sz w:val="48"/>
          <w:szCs w:val="48"/>
          <w:rtl/>
        </w:rPr>
        <w:t>فلها نصف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6F14F4" w:rsidRPr="00DE54C8">
        <w:rPr>
          <w:rFonts w:cs="KFGQPC Uthman Taha Naskh" w:hint="cs"/>
          <w:sz w:val="48"/>
          <w:szCs w:val="48"/>
          <w:rtl/>
        </w:rPr>
        <w:t>ه</w:t>
      </w:r>
      <w:r w:rsidR="00305757" w:rsidRPr="00DE54C8">
        <w:rPr>
          <w:rFonts w:cs="KFGQPC Uthman Taha Naskh" w:hint="cs"/>
          <w:sz w:val="48"/>
          <w:szCs w:val="48"/>
          <w:rtl/>
        </w:rPr>
        <w:t>.</w:t>
      </w:r>
      <w:r w:rsidR="00513982">
        <w:rPr>
          <w:rFonts w:cs="KFGQPC Uthman Taha Naskh" w:hint="cs"/>
          <w:sz w:val="48"/>
          <w:szCs w:val="48"/>
          <w:rtl/>
        </w:rPr>
        <w:t xml:space="preserve"> و</w:t>
      </w:r>
      <w:r w:rsidR="00513982">
        <w:rPr>
          <w:rFonts w:cs="KFGQPC Uthman Taha Naskh"/>
          <w:sz w:val="48"/>
          <w:szCs w:val="48"/>
          <w:rtl/>
        </w:rPr>
        <w:t>حث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513982">
        <w:rPr>
          <w:rFonts w:cs="KFGQPC Uthman Taha Naskh"/>
          <w:sz w:val="48"/>
          <w:szCs w:val="48"/>
          <w:rtl/>
        </w:rPr>
        <w:t xml:space="preserve"> </w:t>
      </w:r>
      <w:r w:rsidR="00513982">
        <w:rPr>
          <w:rFonts w:cs="KFGQPC Uthman Taha Naskh" w:hint="cs"/>
          <w:sz w:val="48"/>
          <w:szCs w:val="48"/>
          <w:rtl/>
        </w:rPr>
        <w:t>رب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513982">
        <w:rPr>
          <w:rFonts w:cs="KFGQPC Uthman Taha Naskh" w:hint="cs"/>
          <w:sz w:val="48"/>
          <w:szCs w:val="48"/>
          <w:rtl/>
        </w:rPr>
        <w:t>نا</w:t>
      </w:r>
      <w:r w:rsidR="00513982" w:rsidRPr="00DE54C8">
        <w:rPr>
          <w:rFonts w:cs="KFGQPC Uthman Taha Naskh"/>
          <w:sz w:val="48"/>
          <w:szCs w:val="48"/>
          <w:rtl/>
        </w:rPr>
        <w:t xml:space="preserve"> على الإحسان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513982" w:rsidRPr="00DE54C8">
        <w:rPr>
          <w:rFonts w:cs="KFGQPC Uthman Taha Naskh"/>
          <w:sz w:val="48"/>
          <w:szCs w:val="48"/>
          <w:rtl/>
        </w:rPr>
        <w:t xml:space="preserve"> إلى </w:t>
      </w:r>
      <w:r w:rsidR="00513982" w:rsidRPr="00DE54C8">
        <w:rPr>
          <w:rFonts w:cs="KFGQPC Uthman Taha Naskh"/>
          <w:sz w:val="48"/>
          <w:szCs w:val="48"/>
          <w:rtl/>
        </w:rPr>
        <w:lastRenderedPageBreak/>
        <w:t>الغرباء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513982" w:rsidRPr="00DE54C8">
        <w:rPr>
          <w:rFonts w:cs="KFGQPC Uthman Taha Naskh" w:hint="cs"/>
          <w:sz w:val="48"/>
          <w:szCs w:val="48"/>
          <w:rtl/>
        </w:rPr>
        <w:t xml:space="preserve"> في ثمان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513982" w:rsidRPr="00DE54C8">
        <w:rPr>
          <w:rFonts w:cs="KFGQPC Uthman Taha Naskh" w:hint="cs"/>
          <w:sz w:val="48"/>
          <w:szCs w:val="48"/>
          <w:rtl/>
        </w:rPr>
        <w:t xml:space="preserve"> آيات</w:t>
      </w:r>
      <w:r w:rsidR="00D54F6A">
        <w:rPr>
          <w:rFonts w:cs="KFGQPC Uthman Taha Naskh" w:hint="cs"/>
          <w:sz w:val="48"/>
          <w:szCs w:val="48"/>
          <w:rtl/>
        </w:rPr>
        <w:t>ٍ</w:t>
      </w:r>
      <w:r w:rsidR="00513982" w:rsidRPr="00DE54C8">
        <w:rPr>
          <w:rFonts w:cs="KFGQPC Uthman Taha Naskh" w:hint="cs"/>
          <w:sz w:val="48"/>
          <w:szCs w:val="48"/>
          <w:rtl/>
        </w:rPr>
        <w:t>، فقال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513982">
        <w:rPr>
          <w:rFonts w:cs="KFGQPC Uthman Taha Naskh" w:hint="cs"/>
          <w:sz w:val="48"/>
          <w:szCs w:val="48"/>
          <w:rtl/>
        </w:rPr>
        <w:t>:</w:t>
      </w:r>
      <w:r w:rsidR="00513982" w:rsidRPr="00DE54C8">
        <w:rPr>
          <w:rFonts w:cs="KFGQPC Uthman Taha Naskh"/>
          <w:sz w:val="48"/>
          <w:szCs w:val="48"/>
          <w:rtl/>
        </w:rPr>
        <w:t xml:space="preserve"> {</w:t>
      </w:r>
      <w:r w:rsidR="00513982" w:rsidRPr="00513982">
        <w:rPr>
          <w:rFonts w:cs="KFGQPC Uthman Taha Naskh"/>
          <w:b/>
          <w:bCs/>
          <w:sz w:val="48"/>
          <w:szCs w:val="48"/>
          <w:rtl/>
        </w:rPr>
        <w:t>وَابْنِ السَّبِيلِ</w:t>
      </w:r>
      <w:r w:rsidR="00513982" w:rsidRPr="00DE54C8">
        <w:rPr>
          <w:rFonts w:cs="KFGQPC Uthman Taha Naskh"/>
          <w:sz w:val="48"/>
          <w:szCs w:val="48"/>
          <w:rtl/>
        </w:rPr>
        <w:t>}</w:t>
      </w:r>
      <w:r w:rsidR="00513982" w:rsidRPr="00DE54C8">
        <w:rPr>
          <w:rFonts w:cs="KFGQPC Uthman Taha Naskh" w:hint="cs"/>
          <w:sz w:val="48"/>
          <w:szCs w:val="48"/>
          <w:rtl/>
        </w:rPr>
        <w:t xml:space="preserve"> </w:t>
      </w:r>
      <w:r w:rsidR="00513982" w:rsidRPr="00DE54C8">
        <w:rPr>
          <w:rFonts w:cs="KFGQPC Uthman Taha Naskh"/>
          <w:sz w:val="48"/>
          <w:szCs w:val="48"/>
          <w:rtl/>
        </w:rPr>
        <w:t>وهو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513982" w:rsidRPr="00DE54C8">
        <w:rPr>
          <w:rFonts w:cs="KFGQPC Uthman Taha Naskh"/>
          <w:sz w:val="48"/>
          <w:szCs w:val="48"/>
          <w:rtl/>
        </w:rPr>
        <w:t xml:space="preserve"> الغريب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513982" w:rsidRPr="00DE54C8">
        <w:rPr>
          <w:rFonts w:cs="KFGQPC Uthman Taha Naskh"/>
          <w:sz w:val="48"/>
          <w:szCs w:val="48"/>
          <w:rtl/>
        </w:rPr>
        <w:t xml:space="preserve"> في غير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513982" w:rsidRPr="00DE54C8">
        <w:rPr>
          <w:rFonts w:cs="KFGQPC Uthman Taha Naskh"/>
          <w:sz w:val="48"/>
          <w:szCs w:val="48"/>
          <w:rtl/>
        </w:rPr>
        <w:t xml:space="preserve"> بلد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513982" w:rsidRPr="00DE54C8">
        <w:rPr>
          <w:rFonts w:cs="KFGQPC Uthman Taha Naskh"/>
          <w:sz w:val="48"/>
          <w:szCs w:val="48"/>
          <w:rtl/>
        </w:rPr>
        <w:t>ه، سواء</w:t>
      </w:r>
      <w:r w:rsidR="00F31E13">
        <w:rPr>
          <w:rFonts w:cs="KFGQPC Uthman Taha Naskh" w:hint="cs"/>
          <w:sz w:val="48"/>
          <w:szCs w:val="48"/>
          <w:rtl/>
        </w:rPr>
        <w:t>ٌ</w:t>
      </w:r>
      <w:r w:rsidR="00513982" w:rsidRPr="00DE54C8">
        <w:rPr>
          <w:rFonts w:cs="KFGQPC Uthman Taha Naskh"/>
          <w:sz w:val="48"/>
          <w:szCs w:val="48"/>
          <w:rtl/>
        </w:rPr>
        <w:t xml:space="preserve"> كان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513982" w:rsidRPr="00DE54C8">
        <w:rPr>
          <w:rFonts w:cs="KFGQPC Uthman Taha Naskh"/>
          <w:sz w:val="48"/>
          <w:szCs w:val="48"/>
          <w:rtl/>
        </w:rPr>
        <w:t xml:space="preserve"> محتاجا</w:t>
      </w:r>
      <w:r w:rsidR="00513982">
        <w:rPr>
          <w:rFonts w:cs="KFGQPC Uthman Taha Naskh" w:hint="cs"/>
          <w:sz w:val="48"/>
          <w:szCs w:val="48"/>
          <w:rtl/>
        </w:rPr>
        <w:t>ً</w:t>
      </w:r>
      <w:r w:rsidR="00513982" w:rsidRPr="00DE54C8">
        <w:rPr>
          <w:rFonts w:cs="KFGQPC Uthman Taha Naskh"/>
          <w:sz w:val="48"/>
          <w:szCs w:val="48"/>
          <w:rtl/>
        </w:rPr>
        <w:t xml:space="preserve"> أو غير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513982" w:rsidRPr="00DE54C8">
        <w:rPr>
          <w:rFonts w:cs="KFGQPC Uthman Taha Naskh"/>
          <w:sz w:val="48"/>
          <w:szCs w:val="48"/>
          <w:rtl/>
        </w:rPr>
        <w:t xml:space="preserve"> محتاج</w:t>
      </w:r>
      <w:r w:rsidR="00A30130">
        <w:rPr>
          <w:rFonts w:cs="KFGQPC Uthman Taha Naskh" w:hint="cs"/>
          <w:sz w:val="48"/>
          <w:szCs w:val="48"/>
          <w:rtl/>
        </w:rPr>
        <w:t>ٍ</w:t>
      </w:r>
      <w:r w:rsidR="00513982" w:rsidRPr="00DE54C8">
        <w:rPr>
          <w:rStyle w:val="ae"/>
          <w:rFonts w:cs="KFGQPC Uthman Taha Naskh"/>
          <w:sz w:val="48"/>
          <w:szCs w:val="48"/>
          <w:rtl/>
        </w:rPr>
        <w:t>(</w:t>
      </w:r>
      <w:r w:rsidR="00513982" w:rsidRPr="00DE54C8">
        <w:rPr>
          <w:rStyle w:val="ae"/>
          <w:rFonts w:cs="KFGQPC Uthman Taha Naskh"/>
          <w:sz w:val="48"/>
          <w:szCs w:val="48"/>
          <w:rtl/>
        </w:rPr>
        <w:footnoteReference w:id="3"/>
      </w:r>
      <w:r w:rsidR="00513982" w:rsidRPr="00DE54C8">
        <w:rPr>
          <w:rStyle w:val="ae"/>
          <w:rFonts w:cs="KFGQPC Uthman Taha Naskh"/>
          <w:sz w:val="48"/>
          <w:szCs w:val="48"/>
          <w:rtl/>
        </w:rPr>
        <w:t>)</w:t>
      </w:r>
      <w:r w:rsidR="00513982" w:rsidRPr="00DE54C8">
        <w:rPr>
          <w:rFonts w:cs="KFGQPC Uthman Taha Naskh"/>
          <w:sz w:val="48"/>
          <w:szCs w:val="48"/>
          <w:rtl/>
        </w:rPr>
        <w:t>.</w:t>
      </w:r>
    </w:p>
    <w:p w:rsidR="0070440A" w:rsidRPr="00DE54C8" w:rsidRDefault="0070440A" w:rsidP="0070440A">
      <w:pPr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وم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ن جبر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الخواطر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أن</w:t>
      </w:r>
      <w:r w:rsidR="00A30130">
        <w:rPr>
          <w:rFonts w:cs="KFGQPC Uthman Taha Naskh" w:hint="cs"/>
          <w:sz w:val="48"/>
          <w:szCs w:val="48"/>
          <w:rtl/>
        </w:rPr>
        <w:t>ْ</w:t>
      </w:r>
      <w:r w:rsidRPr="00DE54C8">
        <w:rPr>
          <w:rFonts w:cs="KFGQPC Uthman Taha Naskh" w:hint="cs"/>
          <w:sz w:val="48"/>
          <w:szCs w:val="48"/>
          <w:rtl/>
        </w:rPr>
        <w:t xml:space="preserve"> </w:t>
      </w:r>
      <w:r w:rsidRPr="00DE54C8">
        <w:rPr>
          <w:rFonts w:cs="KFGQPC Uthman Taha Naskh"/>
          <w:sz w:val="48"/>
          <w:szCs w:val="48"/>
          <w:rtl/>
        </w:rPr>
        <w:t>يأمر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/>
          <w:sz w:val="48"/>
          <w:szCs w:val="48"/>
          <w:rtl/>
        </w:rPr>
        <w:t xml:space="preserve"> الله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/>
          <w:sz w:val="48"/>
          <w:szCs w:val="48"/>
          <w:rtl/>
        </w:rPr>
        <w:t xml:space="preserve"> بإعطاء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 xml:space="preserve"> م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/>
          <w:sz w:val="48"/>
          <w:szCs w:val="48"/>
          <w:rtl/>
        </w:rPr>
        <w:t>ن حضر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/>
          <w:sz w:val="48"/>
          <w:szCs w:val="48"/>
          <w:rtl/>
        </w:rPr>
        <w:t xml:space="preserve"> قسمة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 xml:space="preserve"> الإرث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70440A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من غير</w:t>
      </w:r>
      <w:r w:rsidR="00D54F6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الورثة</w:t>
      </w:r>
      <w:r w:rsidR="00D54F6A">
        <w:rPr>
          <w:rFonts w:cs="KFGQPC Uthman Taha Naskh" w:hint="cs"/>
          <w:sz w:val="48"/>
          <w:szCs w:val="48"/>
          <w:rtl/>
        </w:rPr>
        <w:t>ِ</w:t>
      </w:r>
      <w:bookmarkStart w:id="0" w:name="_GoBack"/>
      <w:bookmarkEnd w:id="0"/>
      <w:r w:rsidRPr="00DE54C8">
        <w:rPr>
          <w:rFonts w:cs="KFGQPC Uthman Taha Naskh"/>
          <w:sz w:val="48"/>
          <w:szCs w:val="48"/>
          <w:rtl/>
        </w:rPr>
        <w:t xml:space="preserve">: </w:t>
      </w:r>
      <w:r>
        <w:rPr>
          <w:rFonts w:cs="KFGQPC Uthman Taha Naskh" w:hint="cs"/>
          <w:sz w:val="48"/>
          <w:szCs w:val="48"/>
          <w:rtl/>
        </w:rPr>
        <w:t>(</w:t>
      </w:r>
      <w:r w:rsidRPr="00513982">
        <w:rPr>
          <w:rFonts w:cs="KFGQPC Uthman Taha Naskh"/>
          <w:b/>
          <w:bCs/>
          <w:sz w:val="48"/>
          <w:szCs w:val="48"/>
          <w:rtl/>
        </w:rPr>
        <w:t>وَإِذا حَضَرَ الْقِسْمَةَ أُولُوا الْقُرْبى وَالْيَتامى وَالْمَساكِينُ فَارْزُقُوهُمْ مِنْهُ وَقُولُوا لَهُمْ قَوْلًا مَعْرُوفاً</w:t>
      </w:r>
      <w:r>
        <w:rPr>
          <w:rFonts w:cs="KFGQPC Uthman Taha Naskh" w:hint="cs"/>
          <w:sz w:val="48"/>
          <w:szCs w:val="48"/>
          <w:rtl/>
        </w:rPr>
        <w:t>)</w:t>
      </w:r>
      <w:r w:rsidRPr="00DE54C8">
        <w:rPr>
          <w:rFonts w:cs="KFGQPC Uthman Taha Naskh"/>
          <w:sz w:val="48"/>
          <w:szCs w:val="48"/>
          <w:rtl/>
        </w:rPr>
        <w:t>.</w:t>
      </w:r>
    </w:p>
    <w:p w:rsidR="006F14F4" w:rsidRPr="00DE54C8" w:rsidRDefault="00E76629" w:rsidP="0070440A">
      <w:pPr>
        <w:rPr>
          <w:rFonts w:cs="KFGQPC Uthman Taha Naskh"/>
          <w:sz w:val="48"/>
          <w:szCs w:val="48"/>
        </w:rPr>
      </w:pPr>
      <w:r w:rsidRPr="00DE54C8">
        <w:rPr>
          <w:rFonts w:cs="KFGQPC Uthman Taha Naskh"/>
          <w:sz w:val="48"/>
          <w:szCs w:val="48"/>
          <w:rtl/>
        </w:rPr>
        <w:t>وإخفاء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/>
          <w:sz w:val="48"/>
          <w:szCs w:val="48"/>
          <w:rtl/>
        </w:rPr>
        <w:t xml:space="preserve"> </w:t>
      </w:r>
      <w:r w:rsidR="0070440A">
        <w:rPr>
          <w:rFonts w:cs="KFGQPC Uthman Taha Naskh" w:hint="cs"/>
          <w:sz w:val="48"/>
          <w:szCs w:val="48"/>
          <w:rtl/>
        </w:rPr>
        <w:t>ال</w:t>
      </w:r>
      <w:r w:rsidR="0070440A">
        <w:rPr>
          <w:rFonts w:cs="KFGQPC Uthman Taha Naskh"/>
          <w:sz w:val="48"/>
          <w:szCs w:val="48"/>
          <w:rtl/>
        </w:rPr>
        <w:t>صدقة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70440A">
        <w:rPr>
          <w:rFonts w:cs="KFGQPC Uthman Taha Naskh"/>
          <w:sz w:val="48"/>
          <w:szCs w:val="48"/>
          <w:rtl/>
        </w:rPr>
        <w:t xml:space="preserve"> </w:t>
      </w:r>
      <w:r w:rsidR="0070440A">
        <w:rPr>
          <w:rFonts w:cs="KFGQPC Uthman Taha Naskh" w:hint="cs"/>
          <w:sz w:val="48"/>
          <w:szCs w:val="48"/>
          <w:rtl/>
        </w:rPr>
        <w:t>والزكاة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70440A">
        <w:rPr>
          <w:rFonts w:cs="KFGQPC Uthman Taha Naskh" w:hint="cs"/>
          <w:sz w:val="48"/>
          <w:szCs w:val="48"/>
          <w:rtl/>
        </w:rPr>
        <w:t xml:space="preserve"> </w:t>
      </w:r>
      <w:r w:rsidR="0070440A">
        <w:rPr>
          <w:rFonts w:cs="KFGQPC Uthman Taha Naskh"/>
          <w:sz w:val="48"/>
          <w:szCs w:val="48"/>
          <w:rtl/>
        </w:rPr>
        <w:t>أ</w:t>
      </w:r>
      <w:r w:rsidR="0070440A">
        <w:rPr>
          <w:rFonts w:cs="KFGQPC Uthman Taha Naskh" w:hint="cs"/>
          <w:sz w:val="48"/>
          <w:szCs w:val="48"/>
          <w:rtl/>
        </w:rPr>
        <w:t>خف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70440A">
        <w:rPr>
          <w:rFonts w:cs="KFGQPC Uthman Taha Naskh" w:hint="cs"/>
          <w:sz w:val="48"/>
          <w:szCs w:val="48"/>
          <w:rtl/>
        </w:rPr>
        <w:t xml:space="preserve"> وألطف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DE54C8">
        <w:rPr>
          <w:rFonts w:cs="KFGQPC Uthman Taha Naskh" w:hint="cs"/>
          <w:sz w:val="48"/>
          <w:szCs w:val="48"/>
          <w:rtl/>
        </w:rPr>
        <w:t>؛</w:t>
      </w:r>
      <w:r w:rsidR="0070440A">
        <w:rPr>
          <w:rFonts w:cs="KFGQPC Uthman Taha Naskh" w:hint="cs"/>
          <w:sz w:val="48"/>
          <w:szCs w:val="48"/>
          <w:rtl/>
        </w:rPr>
        <w:t xml:space="preserve"> حفظاً لماء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70440A">
        <w:rPr>
          <w:rFonts w:cs="KFGQPC Uthman Taha Naskh" w:hint="cs"/>
          <w:sz w:val="48"/>
          <w:szCs w:val="48"/>
          <w:rtl/>
        </w:rPr>
        <w:t xml:space="preserve"> وجه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70440A">
        <w:rPr>
          <w:rFonts w:cs="KFGQPC Uthman Taha Naskh" w:hint="cs"/>
          <w:sz w:val="48"/>
          <w:szCs w:val="48"/>
          <w:rtl/>
        </w:rPr>
        <w:t xml:space="preserve"> مستح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70440A">
        <w:rPr>
          <w:rFonts w:cs="KFGQPC Uthman Taha Naskh" w:hint="cs"/>
          <w:sz w:val="48"/>
          <w:szCs w:val="48"/>
          <w:rtl/>
        </w:rPr>
        <w:t>ق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70440A">
        <w:rPr>
          <w:rFonts w:cs="KFGQPC Uthman Taha Naskh" w:hint="cs"/>
          <w:sz w:val="48"/>
          <w:szCs w:val="48"/>
          <w:rtl/>
        </w:rPr>
        <w:t>ها، وحذراً من</w:t>
      </w:r>
      <w:r w:rsidR="006F14F4" w:rsidRPr="00DE54C8">
        <w:rPr>
          <w:rFonts w:cs="KFGQPC Uthman Taha Naskh"/>
          <w:sz w:val="48"/>
          <w:szCs w:val="48"/>
          <w:rtl/>
        </w:rPr>
        <w:t xml:space="preserve"> انكسار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6F14F4" w:rsidRPr="00DE54C8">
        <w:rPr>
          <w:rFonts w:cs="KFGQPC Uthman Taha Naskh"/>
          <w:sz w:val="48"/>
          <w:szCs w:val="48"/>
          <w:rtl/>
        </w:rPr>
        <w:t xml:space="preserve"> قلب</w:t>
      </w:r>
      <w:r w:rsidR="0070440A">
        <w:rPr>
          <w:rFonts w:cs="KFGQPC Uthman Taha Naskh" w:hint="cs"/>
          <w:sz w:val="48"/>
          <w:szCs w:val="48"/>
          <w:rtl/>
        </w:rPr>
        <w:t>ه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6F14F4" w:rsidRPr="00DE54C8">
        <w:rPr>
          <w:rFonts w:cs="KFGQPC Uthman Taha Naskh" w:hint="cs"/>
          <w:sz w:val="48"/>
          <w:szCs w:val="48"/>
          <w:rtl/>
        </w:rPr>
        <w:t>.</w:t>
      </w:r>
    </w:p>
    <w:p w:rsidR="00E76629" w:rsidRPr="00DE54C8" w:rsidRDefault="0075779E" w:rsidP="0075779E">
      <w:pPr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و</w:t>
      </w:r>
      <w:r w:rsidR="00E76629" w:rsidRPr="00DE54C8">
        <w:rPr>
          <w:rFonts w:cs="KFGQPC Uthman Taha Naskh"/>
          <w:sz w:val="48"/>
          <w:szCs w:val="48"/>
          <w:rtl/>
        </w:rPr>
        <w:t>من محاسن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E76629" w:rsidRPr="00DE54C8">
        <w:rPr>
          <w:rFonts w:cs="KFGQPC Uthman Taha Naskh"/>
          <w:sz w:val="48"/>
          <w:szCs w:val="48"/>
          <w:rtl/>
        </w:rPr>
        <w:t xml:space="preserve"> الدين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E76629" w:rsidRPr="00DE54C8">
        <w:rPr>
          <w:rFonts w:cs="KFGQPC Uthman Taha Naskh"/>
          <w:sz w:val="48"/>
          <w:szCs w:val="48"/>
          <w:rtl/>
        </w:rPr>
        <w:t xml:space="preserve"> الإسلامي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E76629" w:rsidRPr="00DE54C8">
        <w:rPr>
          <w:rFonts w:cs="KFGQPC Uthman Taha Naskh"/>
          <w:sz w:val="48"/>
          <w:szCs w:val="48"/>
          <w:rtl/>
        </w:rPr>
        <w:t xml:space="preserve"> إبرار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76629" w:rsidRPr="00DE54C8">
        <w:rPr>
          <w:rFonts w:cs="KFGQPC Uthman Taha Naskh"/>
          <w:sz w:val="48"/>
          <w:szCs w:val="48"/>
          <w:rtl/>
        </w:rPr>
        <w:t xml:space="preserve"> الم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E76629" w:rsidRPr="00DE54C8">
        <w:rPr>
          <w:rFonts w:cs="KFGQPC Uthman Taha Naskh"/>
          <w:sz w:val="48"/>
          <w:szCs w:val="48"/>
          <w:rtl/>
        </w:rPr>
        <w:t>قس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E76629" w:rsidRPr="00DE54C8">
        <w:rPr>
          <w:rFonts w:cs="KFGQPC Uthman Taha Naskh"/>
          <w:sz w:val="48"/>
          <w:szCs w:val="48"/>
          <w:rtl/>
        </w:rPr>
        <w:t>م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E76629" w:rsidRPr="00DE54C8">
        <w:rPr>
          <w:rFonts w:cs="KFGQPC Uthman Taha Naskh"/>
          <w:sz w:val="48"/>
          <w:szCs w:val="48"/>
          <w:rtl/>
        </w:rPr>
        <w:t xml:space="preserve"> جبر</w:t>
      </w:r>
      <w:r w:rsidRPr="00DE54C8">
        <w:rPr>
          <w:rFonts w:cs="KFGQPC Uthman Taha Naskh" w:hint="cs"/>
          <w:sz w:val="48"/>
          <w:szCs w:val="48"/>
          <w:rtl/>
        </w:rPr>
        <w:t>اً</w:t>
      </w:r>
      <w:r w:rsidR="00E76629" w:rsidRPr="00DE54C8">
        <w:rPr>
          <w:rFonts w:cs="KFGQPC Uthman Taha Naskh"/>
          <w:sz w:val="48"/>
          <w:szCs w:val="48"/>
          <w:rtl/>
        </w:rPr>
        <w:t xml:space="preserve"> </w:t>
      </w:r>
      <w:r w:rsidR="00E76629" w:rsidRPr="00DE54C8">
        <w:rPr>
          <w:rFonts w:cs="KFGQPC Uthman Taha Naskh" w:hint="cs"/>
          <w:sz w:val="48"/>
          <w:szCs w:val="48"/>
          <w:rtl/>
        </w:rPr>
        <w:t>ل</w:t>
      </w:r>
      <w:r w:rsidR="00E76629" w:rsidRPr="00DE54C8">
        <w:rPr>
          <w:rFonts w:cs="KFGQPC Uthman Taha Naskh"/>
          <w:sz w:val="48"/>
          <w:szCs w:val="48"/>
          <w:rtl/>
        </w:rPr>
        <w:t>خاطره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E76629" w:rsidRPr="00DE54C8">
        <w:rPr>
          <w:rFonts w:cs="KFGQPC Uthman Taha Naskh"/>
          <w:sz w:val="48"/>
          <w:szCs w:val="48"/>
          <w:rtl/>
        </w:rPr>
        <w:t>.</w:t>
      </w:r>
    </w:p>
    <w:p w:rsidR="0070440A" w:rsidRPr="00DE54C8" w:rsidRDefault="00C86A25" w:rsidP="00C86A25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والمؤمن</w:t>
      </w:r>
      <w:r w:rsidR="00F31E1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ي</w:t>
      </w:r>
      <w:r w:rsidR="00F31E1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جيب</w:t>
      </w:r>
      <w:r w:rsidR="00F31E1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دعوة</w:t>
      </w:r>
      <w:r w:rsidR="00A301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أخيه</w:t>
      </w:r>
      <w:r w:rsidR="00D54F6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ل</w:t>
      </w:r>
      <w:r w:rsidR="00F31E13">
        <w:rPr>
          <w:rFonts w:cs="KFGQPC Uthman Taha Naskh" w:hint="cs"/>
          <w:sz w:val="48"/>
          <w:szCs w:val="48"/>
          <w:rtl/>
        </w:rPr>
        <w:t>وليمة</w:t>
      </w:r>
      <w:r w:rsidR="00D54F6A">
        <w:rPr>
          <w:rFonts w:cs="KFGQPC Uthman Taha Naskh" w:hint="cs"/>
          <w:sz w:val="48"/>
          <w:szCs w:val="48"/>
          <w:rtl/>
        </w:rPr>
        <w:t>ٍ</w:t>
      </w:r>
      <w:r w:rsidR="00F31E13">
        <w:rPr>
          <w:rFonts w:cs="KFGQPC Uthman Taha Naskh" w:hint="cs"/>
          <w:sz w:val="48"/>
          <w:szCs w:val="48"/>
          <w:rtl/>
        </w:rPr>
        <w:t>، ولو كان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F31E13">
        <w:rPr>
          <w:rFonts w:cs="KFGQPC Uthman Taha Naskh" w:hint="cs"/>
          <w:sz w:val="48"/>
          <w:szCs w:val="48"/>
          <w:rtl/>
        </w:rPr>
        <w:t xml:space="preserve"> صائماً، فيدعُو</w:t>
      </w:r>
      <w:r>
        <w:rPr>
          <w:rFonts w:cs="KFGQPC Uthman Taha Naskh" w:hint="cs"/>
          <w:sz w:val="48"/>
          <w:szCs w:val="48"/>
          <w:rtl/>
        </w:rPr>
        <w:t xml:space="preserve"> وينصرف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70440A" w:rsidRPr="00DE54C8">
        <w:rPr>
          <w:rStyle w:val="ae"/>
          <w:rFonts w:cs="KFGQPC Uthman Taha Naskh"/>
          <w:sz w:val="48"/>
          <w:szCs w:val="48"/>
          <w:rtl/>
        </w:rPr>
        <w:t>(</w:t>
      </w:r>
      <w:r w:rsidR="0070440A" w:rsidRPr="00DE54C8">
        <w:rPr>
          <w:rStyle w:val="ae"/>
          <w:rFonts w:cs="KFGQPC Uthman Taha Naskh"/>
          <w:sz w:val="48"/>
          <w:szCs w:val="48"/>
          <w:rtl/>
        </w:rPr>
        <w:footnoteReference w:id="4"/>
      </w:r>
      <w:r w:rsidR="0070440A" w:rsidRPr="00DE54C8">
        <w:rPr>
          <w:rStyle w:val="ae"/>
          <w:rFonts w:cs="KFGQPC Uthman Taha Naskh"/>
          <w:sz w:val="48"/>
          <w:szCs w:val="48"/>
          <w:rtl/>
        </w:rPr>
        <w:t>)</w:t>
      </w:r>
      <w:r w:rsidR="0070440A" w:rsidRPr="00DE54C8">
        <w:rPr>
          <w:rFonts w:cs="KFGQPC Uthman Taha Naskh" w:hint="cs"/>
          <w:sz w:val="48"/>
          <w:szCs w:val="48"/>
          <w:rtl/>
        </w:rPr>
        <w:t>.</w:t>
      </w:r>
    </w:p>
    <w:p w:rsidR="0070440A" w:rsidRDefault="00C86A25" w:rsidP="00C86A25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معاشر</w:t>
      </w:r>
      <w:r w:rsidR="00A301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المتآخين</w:t>
      </w:r>
      <w:r w:rsidR="00A301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في الله</w:t>
      </w:r>
      <w:r w:rsidR="00D54F6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: أتدرون</w:t>
      </w:r>
      <w:r w:rsidR="00A301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</w:t>
      </w:r>
      <w:r w:rsidR="00D54F6A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</w:t>
      </w:r>
      <w:r w:rsidR="00D54F6A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أعظم</w:t>
      </w:r>
      <w:r w:rsidR="00A301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رجل</w:t>
      </w:r>
      <w:r w:rsidR="00D54F6A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في </w:t>
      </w:r>
      <w:r w:rsidR="0070440A">
        <w:rPr>
          <w:rFonts w:cs="KFGQPC Uthman Taha Naskh" w:hint="cs"/>
          <w:sz w:val="48"/>
          <w:szCs w:val="48"/>
          <w:rtl/>
        </w:rPr>
        <w:t>جبر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70440A">
        <w:rPr>
          <w:rFonts w:cs="KFGQPC Uthman Taha Naskh" w:hint="cs"/>
          <w:sz w:val="48"/>
          <w:szCs w:val="48"/>
          <w:rtl/>
        </w:rPr>
        <w:t xml:space="preserve"> الخواطر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70440A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المنكسرة</w:t>
      </w:r>
      <w:r w:rsidR="00D54F6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؟! إنه إمام</w:t>
      </w:r>
      <w:r w:rsidR="00F31E1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الخلق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70440A">
        <w:rPr>
          <w:rFonts w:cs="KFGQPC Uthman Taha Naskh" w:hint="cs"/>
          <w:sz w:val="48"/>
          <w:szCs w:val="48"/>
          <w:rtl/>
        </w:rPr>
        <w:t xml:space="preserve"> ذو الخ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70440A">
        <w:rPr>
          <w:rFonts w:cs="KFGQPC Uthman Taha Naskh" w:hint="cs"/>
          <w:sz w:val="48"/>
          <w:szCs w:val="48"/>
          <w:rtl/>
        </w:rPr>
        <w:t>ل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70440A">
        <w:rPr>
          <w:rFonts w:cs="KFGQPC Uthman Taha Naskh" w:hint="cs"/>
          <w:sz w:val="48"/>
          <w:szCs w:val="48"/>
          <w:rtl/>
        </w:rPr>
        <w:t>ق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70440A">
        <w:rPr>
          <w:rFonts w:cs="KFGQPC Uthman Taha Naskh" w:hint="cs"/>
          <w:sz w:val="48"/>
          <w:szCs w:val="48"/>
          <w:rtl/>
        </w:rPr>
        <w:t xml:space="preserve"> العظيم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70440A">
        <w:rPr>
          <w:rFonts w:cs="KFGQPC Uthman Taha Naskh" w:hint="cs"/>
          <w:sz w:val="48"/>
          <w:szCs w:val="48"/>
          <w:rtl/>
        </w:rPr>
        <w:t xml:space="preserve"> -صَلَّى اللهُ عَلَيْهِ وَسَلَّمَ- </w:t>
      </w:r>
    </w:p>
    <w:p w:rsidR="00E76629" w:rsidRPr="00DE54C8" w:rsidRDefault="00352323" w:rsidP="00C86A25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C86A25">
        <w:rPr>
          <w:rFonts w:cs="KFGQPC Uthman Taha Naskh" w:hint="cs"/>
          <w:sz w:val="48"/>
          <w:szCs w:val="48"/>
          <w:rtl/>
        </w:rPr>
        <w:t xml:space="preserve">لذا </w:t>
      </w:r>
      <w:r w:rsidR="00E76629" w:rsidRPr="00DE54C8">
        <w:rPr>
          <w:rFonts w:cs="KFGQPC Uthman Taha Naskh" w:hint="cs"/>
          <w:sz w:val="48"/>
          <w:szCs w:val="48"/>
          <w:rtl/>
        </w:rPr>
        <w:t>قَالَ</w:t>
      </w:r>
      <w:r w:rsidR="00645F91" w:rsidRPr="00DE54C8">
        <w:rPr>
          <w:rFonts w:cs="KFGQPC Uthman Taha Naskh" w:hint="cs"/>
          <w:sz w:val="48"/>
          <w:szCs w:val="48"/>
          <w:rtl/>
        </w:rPr>
        <w:t xml:space="preserve">: </w:t>
      </w:r>
      <w:r w:rsidR="00E76629" w:rsidRPr="00513982">
        <w:rPr>
          <w:rFonts w:cs="KFGQPC Uthman Taha Naskh"/>
          <w:b/>
          <w:bCs/>
          <w:sz w:val="48"/>
          <w:szCs w:val="48"/>
          <w:rtl/>
        </w:rPr>
        <w:t xml:space="preserve">لَوْ دُعِيتُ إِلَى ذِرَاعٍ أَوْ كُرَاعٍ لَأَجَبْتُ، وَلَوْ أُهْدِيَ إِلَيَّ </w:t>
      </w:r>
      <w:r w:rsidR="00645F91" w:rsidRPr="00513982">
        <w:rPr>
          <w:rFonts w:cs="KFGQPC Uthman Taha Naskh"/>
          <w:b/>
          <w:bCs/>
          <w:sz w:val="48"/>
          <w:szCs w:val="48"/>
          <w:rtl/>
        </w:rPr>
        <w:t>ذِرَاعٌ أَوْ كُرَاعٌ لَقَبِلْتُ</w:t>
      </w:r>
      <w:r w:rsidR="007A0344" w:rsidRPr="00DE54C8">
        <w:rPr>
          <w:rStyle w:val="ae"/>
          <w:rFonts w:cs="KFGQPC Uthman Taha Naskh"/>
          <w:sz w:val="48"/>
          <w:szCs w:val="48"/>
          <w:rtl/>
        </w:rPr>
        <w:t>(</w:t>
      </w:r>
      <w:r w:rsidR="007A0344" w:rsidRPr="00DE54C8">
        <w:rPr>
          <w:rStyle w:val="ae"/>
          <w:rFonts w:cs="KFGQPC Uthman Taha Naskh"/>
          <w:sz w:val="48"/>
          <w:szCs w:val="48"/>
          <w:rtl/>
        </w:rPr>
        <w:footnoteReference w:id="5"/>
      </w:r>
      <w:r w:rsidR="007A0344" w:rsidRPr="00DE54C8">
        <w:rPr>
          <w:rStyle w:val="ae"/>
          <w:rFonts w:cs="KFGQPC Uthman Taha Naskh"/>
          <w:sz w:val="48"/>
          <w:szCs w:val="48"/>
          <w:rtl/>
        </w:rPr>
        <w:t>)</w:t>
      </w:r>
      <w:r w:rsidR="00645F91" w:rsidRPr="00DE54C8">
        <w:rPr>
          <w:rFonts w:cs="KFGQPC Uthman Taha Naskh" w:hint="cs"/>
          <w:sz w:val="48"/>
          <w:szCs w:val="48"/>
          <w:rtl/>
        </w:rPr>
        <w:t>.</w:t>
      </w:r>
    </w:p>
    <w:p w:rsidR="00645F91" w:rsidRPr="00DE54C8" w:rsidRDefault="00C86A25" w:rsidP="00513982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645F91" w:rsidRPr="00DE54C8">
        <w:rPr>
          <w:rFonts w:cs="KFGQPC Uthman Taha Naskh"/>
          <w:sz w:val="48"/>
          <w:szCs w:val="48"/>
          <w:rtl/>
        </w:rPr>
        <w:t>قَالَ</w:t>
      </w:r>
      <w:r w:rsidR="00E76629" w:rsidRPr="00DE54C8">
        <w:rPr>
          <w:rFonts w:cs="KFGQPC Uthman Taha Naskh"/>
          <w:sz w:val="48"/>
          <w:szCs w:val="48"/>
          <w:rtl/>
        </w:rPr>
        <w:t xml:space="preserve"> </w:t>
      </w:r>
      <w:r w:rsidR="00C148BF" w:rsidRPr="00DE54C8">
        <w:rPr>
          <w:rFonts w:cs="KFGQPC Uthman Taha Naskh" w:hint="cs"/>
          <w:sz w:val="48"/>
          <w:szCs w:val="48"/>
          <w:rtl/>
        </w:rPr>
        <w:t>ل</w:t>
      </w:r>
      <w:r w:rsidR="00C148BF" w:rsidRPr="00DE54C8">
        <w:rPr>
          <w:rFonts w:cs="KFGQPC Uthman Taha Naskh"/>
          <w:sz w:val="48"/>
          <w:szCs w:val="48"/>
          <w:rtl/>
        </w:rPr>
        <w:t>أَب</w:t>
      </w:r>
      <w:r w:rsidR="00C148BF" w:rsidRPr="00DE54C8">
        <w:rPr>
          <w:rFonts w:cs="KFGQPC Uthman Taha Naskh" w:hint="cs"/>
          <w:sz w:val="48"/>
          <w:szCs w:val="48"/>
          <w:rtl/>
        </w:rPr>
        <w:t>ِي</w:t>
      </w:r>
      <w:r w:rsidR="00C148BF" w:rsidRPr="00DE54C8">
        <w:rPr>
          <w:rFonts w:cs="KFGQPC Uthman Taha Naskh"/>
          <w:sz w:val="48"/>
          <w:szCs w:val="48"/>
          <w:rtl/>
        </w:rPr>
        <w:t xml:space="preserve"> أُمَامَةَ</w:t>
      </w:r>
      <w:r w:rsidR="00813011">
        <w:rPr>
          <w:rFonts w:cs="KFGQPC Uthman Taha Naskh"/>
          <w:sz w:val="48"/>
          <w:szCs w:val="48"/>
          <w:rtl/>
        </w:rPr>
        <w:t xml:space="preserve">: </w:t>
      </w:r>
      <w:r w:rsidR="00E76629" w:rsidRPr="00513982">
        <w:rPr>
          <w:rFonts w:cs="KFGQPC Uthman Taha Naskh"/>
          <w:b/>
          <w:bCs/>
          <w:sz w:val="48"/>
          <w:szCs w:val="48"/>
          <w:rtl/>
        </w:rPr>
        <w:t xml:space="preserve">يَا </w:t>
      </w:r>
      <w:r w:rsidR="00C148BF" w:rsidRPr="00513982">
        <w:rPr>
          <w:rFonts w:cs="KFGQPC Uthman Taha Naskh" w:hint="cs"/>
          <w:b/>
          <w:bCs/>
          <w:sz w:val="48"/>
          <w:szCs w:val="48"/>
          <w:rtl/>
        </w:rPr>
        <w:t xml:space="preserve">أَبَا </w:t>
      </w:r>
      <w:r w:rsidR="00E76629" w:rsidRPr="00513982">
        <w:rPr>
          <w:rFonts w:cs="KFGQPC Uthman Taha Naskh"/>
          <w:b/>
          <w:bCs/>
          <w:sz w:val="48"/>
          <w:szCs w:val="48"/>
          <w:rtl/>
        </w:rPr>
        <w:t>أُمَامَةَ، مَا لِي أَرَاكَ جَالِسًا فِي الْمَسْجِدِ</w:t>
      </w:r>
      <w:r w:rsidR="00813011" w:rsidRPr="00513982">
        <w:rPr>
          <w:rFonts w:cs="KFGQPC Uthman Taha Naskh"/>
          <w:b/>
          <w:bCs/>
          <w:sz w:val="48"/>
          <w:szCs w:val="48"/>
          <w:rtl/>
        </w:rPr>
        <w:t xml:space="preserve"> فِي غَيْرِ وَقْتِ الصَّلَاةِ؟</w:t>
      </w:r>
      <w:r w:rsidR="00E76629" w:rsidRPr="00DE54C8">
        <w:rPr>
          <w:rFonts w:cs="KFGQPC Uthman Taha Naskh"/>
          <w:sz w:val="48"/>
          <w:szCs w:val="48"/>
          <w:rtl/>
        </w:rPr>
        <w:t xml:space="preserve"> قَالَ: هُمُومٌ لَزِمَتْنِي، وَدُيُو</w:t>
      </w:r>
      <w:r w:rsidR="00813011">
        <w:rPr>
          <w:rFonts w:cs="KFGQPC Uthman Taha Naskh"/>
          <w:sz w:val="48"/>
          <w:szCs w:val="48"/>
          <w:rtl/>
        </w:rPr>
        <w:t>نٌ يَا رَسُولَ اللَّهِ</w:t>
      </w:r>
      <w:r w:rsidR="00513982">
        <w:rPr>
          <w:rFonts w:cs="KFGQPC Uthman Taha Naskh" w:hint="cs"/>
          <w:sz w:val="48"/>
          <w:szCs w:val="48"/>
          <w:rtl/>
        </w:rPr>
        <w:t>. فواساه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513982">
        <w:rPr>
          <w:rFonts w:cs="KFGQPC Uthman Taha Naskh" w:hint="cs"/>
          <w:sz w:val="48"/>
          <w:szCs w:val="48"/>
          <w:rtl/>
        </w:rPr>
        <w:t xml:space="preserve"> وأرشد</w:t>
      </w:r>
      <w:r w:rsidR="00F31E13">
        <w:rPr>
          <w:rFonts w:cs="KFGQPC Uthman Taha Naskh" w:hint="cs"/>
          <w:sz w:val="48"/>
          <w:szCs w:val="48"/>
          <w:rtl/>
        </w:rPr>
        <w:t>َ</w:t>
      </w:r>
      <w:r w:rsidR="00513982">
        <w:rPr>
          <w:rFonts w:cs="KFGQPC Uthman Taha Naskh" w:hint="cs"/>
          <w:sz w:val="48"/>
          <w:szCs w:val="48"/>
          <w:rtl/>
        </w:rPr>
        <w:t>ه</w:t>
      </w:r>
      <w:r w:rsidR="00F31E13">
        <w:rPr>
          <w:rFonts w:cs="KFGQPC Uthman Taha Naskh" w:hint="cs"/>
          <w:sz w:val="48"/>
          <w:szCs w:val="48"/>
          <w:rtl/>
        </w:rPr>
        <w:t>ُ</w:t>
      </w:r>
      <w:r w:rsidR="00C148BF" w:rsidRPr="00DE54C8">
        <w:rPr>
          <w:rStyle w:val="ae"/>
          <w:rFonts w:cs="KFGQPC Uthman Taha Naskh"/>
          <w:sz w:val="48"/>
          <w:szCs w:val="48"/>
          <w:rtl/>
        </w:rPr>
        <w:t>(</w:t>
      </w:r>
      <w:r w:rsidR="00C148BF" w:rsidRPr="00DE54C8">
        <w:rPr>
          <w:rStyle w:val="ae"/>
          <w:rFonts w:cs="KFGQPC Uthman Taha Naskh"/>
          <w:sz w:val="48"/>
          <w:szCs w:val="48"/>
          <w:rtl/>
        </w:rPr>
        <w:footnoteReference w:id="6"/>
      </w:r>
      <w:r w:rsidR="00C148BF" w:rsidRPr="00DE54C8">
        <w:rPr>
          <w:rStyle w:val="ae"/>
          <w:rFonts w:cs="KFGQPC Uthman Taha Naskh"/>
          <w:sz w:val="48"/>
          <w:szCs w:val="48"/>
          <w:rtl/>
        </w:rPr>
        <w:t>)</w:t>
      </w:r>
      <w:r w:rsidR="00C148BF" w:rsidRPr="00DE54C8">
        <w:rPr>
          <w:rFonts w:cs="KFGQPC Uthman Taha Naskh" w:hint="cs"/>
          <w:sz w:val="48"/>
          <w:szCs w:val="48"/>
          <w:rtl/>
        </w:rPr>
        <w:t>.</w:t>
      </w:r>
    </w:p>
    <w:p w:rsidR="00C86A25" w:rsidRPr="00DE54C8" w:rsidRDefault="00C86A25" w:rsidP="00352323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Pr="00DE54C8">
        <w:rPr>
          <w:rFonts w:cs="KFGQPC Uthman Taha Naskh"/>
          <w:sz w:val="48"/>
          <w:szCs w:val="48"/>
          <w:rtl/>
        </w:rPr>
        <w:t xml:space="preserve">لَقِيَ </w:t>
      </w:r>
      <w:r>
        <w:rPr>
          <w:rFonts w:cs="KFGQPC Uthman Taha Naskh" w:hint="cs"/>
          <w:sz w:val="48"/>
          <w:szCs w:val="48"/>
          <w:rtl/>
        </w:rPr>
        <w:t xml:space="preserve">-صَلَّى اللهُ عَلَيْهِ وَسَلَّمَ- </w:t>
      </w:r>
      <w:r w:rsidRPr="00DE54C8">
        <w:rPr>
          <w:rFonts w:cs="KFGQPC Uthman Taha Naskh"/>
          <w:sz w:val="48"/>
          <w:szCs w:val="48"/>
          <w:rtl/>
        </w:rPr>
        <w:t>جَابِرَ بْنَ عَبْدِ اللهِ، فَقَالَ ل</w:t>
      </w:r>
      <w:r w:rsidRPr="00DE54C8">
        <w:rPr>
          <w:rFonts w:cs="KFGQPC Uthman Taha Naskh" w:hint="cs"/>
          <w:sz w:val="48"/>
          <w:szCs w:val="48"/>
          <w:rtl/>
        </w:rPr>
        <w:t>َهُ</w:t>
      </w:r>
      <w:r w:rsidRPr="00DE54C8">
        <w:rPr>
          <w:rFonts w:cs="KFGQPC Uthman Taha Naskh"/>
          <w:sz w:val="48"/>
          <w:szCs w:val="48"/>
          <w:rtl/>
        </w:rPr>
        <w:t xml:space="preserve">: </w:t>
      </w:r>
      <w:r w:rsidRPr="00513982">
        <w:rPr>
          <w:rFonts w:cs="KFGQPC Uthman Taha Naskh"/>
          <w:b/>
          <w:bCs/>
          <w:sz w:val="48"/>
          <w:szCs w:val="48"/>
          <w:rtl/>
        </w:rPr>
        <w:t>يَا جَابِرُ مَا لِي أَرَاكَ مُنْكَسِرًا؟</w:t>
      </w:r>
      <w:r w:rsidRPr="00DE54C8">
        <w:rPr>
          <w:rFonts w:cs="KFGQPC Uthman Taha Naskh"/>
          <w:sz w:val="48"/>
          <w:szCs w:val="48"/>
          <w:rtl/>
        </w:rPr>
        <w:t xml:space="preserve"> </w:t>
      </w:r>
      <w:r w:rsidR="00352323">
        <w:rPr>
          <w:rFonts w:cs="KFGQPC Uthman Taha Naskh" w:hint="cs"/>
          <w:sz w:val="48"/>
          <w:szCs w:val="48"/>
          <w:rtl/>
        </w:rPr>
        <w:t>فَقَالَ</w:t>
      </w:r>
      <w:r w:rsidRPr="00DE54C8">
        <w:rPr>
          <w:rFonts w:cs="KFGQPC Uthman Taha Naskh"/>
          <w:sz w:val="48"/>
          <w:szCs w:val="48"/>
          <w:rtl/>
        </w:rPr>
        <w:t xml:space="preserve">: يَا رَسُولَ اللهِ اسْتُشْهِدَ أَبِي، وَتَرَكَ عِيَالاً وَدَيْنًا، قَالَ: </w:t>
      </w:r>
      <w:r w:rsidRPr="00F31E13">
        <w:rPr>
          <w:rFonts w:cs="KFGQPC Uthman Taha Naskh"/>
          <w:b/>
          <w:bCs/>
          <w:sz w:val="48"/>
          <w:szCs w:val="48"/>
          <w:rtl/>
        </w:rPr>
        <w:t xml:space="preserve">أَفَلاَ </w:t>
      </w:r>
      <w:r w:rsidRPr="00F31E13">
        <w:rPr>
          <w:rFonts w:cs="KFGQPC Uthman Taha Naskh"/>
          <w:b/>
          <w:bCs/>
          <w:sz w:val="48"/>
          <w:szCs w:val="48"/>
          <w:rtl/>
        </w:rPr>
        <w:lastRenderedPageBreak/>
        <w:t>أُبَشِّرُكَ بِمَا لَقِيَ اللَّهُ بِهِ أَبَاكَ</w:t>
      </w:r>
      <w:r w:rsidRPr="00DE54C8">
        <w:rPr>
          <w:rFonts w:cs="KFGQPC Uthman Taha Naskh"/>
          <w:sz w:val="48"/>
          <w:szCs w:val="48"/>
          <w:rtl/>
        </w:rPr>
        <w:t>؟</w:t>
      </w:r>
      <w:r w:rsidR="00513982">
        <w:rPr>
          <w:rFonts w:cs="KFGQPC Uthman Taha Naskh" w:hint="cs"/>
          <w:sz w:val="48"/>
          <w:szCs w:val="48"/>
          <w:rtl/>
        </w:rPr>
        <w:t>! الحديث</w:t>
      </w:r>
      <w:r w:rsidR="00F31E13">
        <w:rPr>
          <w:rFonts w:cs="KFGQPC Uthman Taha Naskh" w:hint="cs"/>
          <w:sz w:val="48"/>
          <w:szCs w:val="48"/>
          <w:rtl/>
        </w:rPr>
        <w:t>َ</w:t>
      </w:r>
      <w:r w:rsidRPr="00DE54C8">
        <w:rPr>
          <w:rStyle w:val="ae"/>
          <w:rFonts w:cs="KFGQPC Uthman Taha Naskh"/>
          <w:sz w:val="48"/>
          <w:szCs w:val="48"/>
          <w:rtl/>
        </w:rPr>
        <w:t>(</w:t>
      </w:r>
      <w:r w:rsidRPr="00DE54C8">
        <w:rPr>
          <w:rStyle w:val="ae"/>
          <w:rFonts w:cs="KFGQPC Uthman Taha Naskh"/>
          <w:sz w:val="48"/>
          <w:szCs w:val="48"/>
          <w:rtl/>
        </w:rPr>
        <w:footnoteReference w:id="7"/>
      </w:r>
      <w:r w:rsidRPr="00DE54C8">
        <w:rPr>
          <w:rStyle w:val="ae"/>
          <w:rFonts w:cs="KFGQPC Uthman Taha Naskh"/>
          <w:sz w:val="48"/>
          <w:szCs w:val="48"/>
          <w:rtl/>
        </w:rPr>
        <w:t>)</w:t>
      </w:r>
    </w:p>
    <w:p w:rsidR="00C86A25" w:rsidRPr="00DE54C8" w:rsidRDefault="00C86A25" w:rsidP="00C86A25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وحتى الأطفال</w:t>
      </w:r>
      <w:r w:rsidR="00F31E1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كان</w:t>
      </w:r>
      <w:r w:rsidR="00A301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يجبر</w:t>
      </w:r>
      <w:r w:rsidR="00F31E1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خواطر</w:t>
      </w:r>
      <w:r w:rsidR="00A301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هم، فهذا طفل</w:t>
      </w:r>
      <w:r w:rsidR="00F31E13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ي</w:t>
      </w:r>
      <w:r w:rsidR="00A301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رب</w:t>
      </w:r>
      <w:r w:rsidR="00A3013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ي طيراً صغيراً، فمات</w:t>
      </w:r>
      <w:r w:rsidR="00A301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الطير</w:t>
      </w:r>
      <w:r w:rsidR="00F31E1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، فقال</w:t>
      </w:r>
      <w:r w:rsidR="00A3013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له نبي</w:t>
      </w:r>
      <w:r w:rsidR="00F31E1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ك -صَلَّى اللهُ عَلَيْهِ وَسَلَّمَ- م</w:t>
      </w:r>
      <w:r w:rsidR="00F31E1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واسياً وم</w:t>
      </w:r>
      <w:r w:rsidR="00F31E13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كنياً: </w:t>
      </w:r>
      <w:r w:rsidRPr="00F31E13">
        <w:rPr>
          <w:rFonts w:cs="KFGQPC Uthman Taha Naskh"/>
          <w:b/>
          <w:bCs/>
          <w:sz w:val="48"/>
          <w:szCs w:val="48"/>
          <w:rtl/>
        </w:rPr>
        <w:t>يَا أَبَا عُمَيْرٍ، مَا فَعَلَ النُّغَيْرُ</w:t>
      </w:r>
      <w:r w:rsidRPr="00DE54C8">
        <w:rPr>
          <w:rStyle w:val="ae"/>
          <w:rFonts w:cs="KFGQPC Uthman Taha Naskh"/>
          <w:sz w:val="48"/>
          <w:szCs w:val="48"/>
          <w:rtl/>
        </w:rPr>
        <w:t>(</w:t>
      </w:r>
      <w:r w:rsidRPr="00DE54C8">
        <w:rPr>
          <w:rStyle w:val="ae"/>
          <w:rFonts w:cs="KFGQPC Uthman Taha Naskh"/>
          <w:sz w:val="48"/>
          <w:szCs w:val="48"/>
          <w:rtl/>
        </w:rPr>
        <w:footnoteReference w:id="8"/>
      </w:r>
      <w:r w:rsidRPr="00DE54C8">
        <w:rPr>
          <w:rStyle w:val="ae"/>
          <w:rFonts w:cs="KFGQPC Uthman Taha Naskh"/>
          <w:sz w:val="48"/>
          <w:szCs w:val="48"/>
          <w:rtl/>
        </w:rPr>
        <w:t>)</w:t>
      </w:r>
      <w:r w:rsidRPr="00DE54C8">
        <w:rPr>
          <w:rFonts w:cs="KFGQPC Uthman Taha Naskh" w:hint="cs"/>
          <w:sz w:val="48"/>
          <w:szCs w:val="48"/>
          <w:rtl/>
        </w:rPr>
        <w:t>.</w:t>
      </w:r>
    </w:p>
    <w:p w:rsidR="00C86A25" w:rsidRPr="00C86A25" w:rsidRDefault="00C86A25" w:rsidP="00D44495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بل حتى ناقص</w:t>
      </w:r>
      <w:r w:rsidR="00D54F6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ي العقل</w:t>
      </w:r>
      <w:r w:rsidR="00D54F6A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لهم نصيب</w:t>
      </w:r>
      <w:r w:rsidR="00F31E13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من حنانه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D44495">
        <w:rPr>
          <w:rFonts w:cs="KFGQPC Uthman Taha Naskh" w:hint="cs"/>
          <w:sz w:val="48"/>
          <w:szCs w:val="48"/>
          <w:rtl/>
        </w:rPr>
        <w:t>،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D44495">
        <w:rPr>
          <w:rFonts w:cs="KFGQPC Uthman Taha Naskh" w:hint="cs"/>
          <w:sz w:val="48"/>
          <w:szCs w:val="48"/>
          <w:rtl/>
        </w:rPr>
        <w:t xml:space="preserve">ففي </w:t>
      </w:r>
      <w:r w:rsidRPr="00C86A25">
        <w:rPr>
          <w:rFonts w:cs="KFGQPC Uthman Taha Naskh"/>
          <w:sz w:val="48"/>
          <w:szCs w:val="48"/>
          <w:rtl/>
        </w:rPr>
        <w:t>صحيح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C86A25">
        <w:rPr>
          <w:rFonts w:cs="KFGQPC Uthman Taha Naskh"/>
          <w:sz w:val="48"/>
          <w:szCs w:val="48"/>
          <w:rtl/>
        </w:rPr>
        <w:t xml:space="preserve"> مسلم</w:t>
      </w:r>
      <w:r w:rsidR="00D54F6A">
        <w:rPr>
          <w:rFonts w:cs="KFGQPC Uthman Taha Naskh" w:hint="cs"/>
          <w:sz w:val="48"/>
          <w:szCs w:val="48"/>
          <w:rtl/>
        </w:rPr>
        <w:t>ٍ</w:t>
      </w:r>
      <w:r w:rsidRPr="00C86A25">
        <w:rPr>
          <w:rFonts w:cs="KFGQPC Uthman Taha Naskh"/>
          <w:sz w:val="48"/>
          <w:szCs w:val="48"/>
          <w:rtl/>
        </w:rPr>
        <w:t xml:space="preserve"> أَنَّ امْرَأَةً كَانَ فِي عَقْلِهَا شَيْءٌ، فَقَالَتْ: يَا رَسُولَ اللهِ إِنَّ لِي إِلَيْكَ حَاجَةً، فَقَال</w:t>
      </w:r>
      <w:r w:rsidR="00D44495">
        <w:rPr>
          <w:rFonts w:cs="KFGQPC Uthman Taha Naskh"/>
          <w:sz w:val="48"/>
          <w:szCs w:val="48"/>
          <w:rtl/>
        </w:rPr>
        <w:t xml:space="preserve">َ: </w:t>
      </w:r>
      <w:r w:rsidRPr="00F31E13">
        <w:rPr>
          <w:rFonts w:cs="KFGQPC Uthman Taha Naskh"/>
          <w:b/>
          <w:bCs/>
          <w:sz w:val="48"/>
          <w:szCs w:val="48"/>
          <w:rtl/>
        </w:rPr>
        <w:t xml:space="preserve">يَا أُمَّ فُلَانٍ انْظُرِي أَيَّ السِّكَكِ شِئْتِ، </w:t>
      </w:r>
      <w:r w:rsidR="00D44495" w:rsidRPr="00F31E13">
        <w:rPr>
          <w:rFonts w:cs="KFGQPC Uthman Taha Naskh"/>
          <w:b/>
          <w:bCs/>
          <w:sz w:val="48"/>
          <w:szCs w:val="48"/>
          <w:rtl/>
        </w:rPr>
        <w:t>حَتَّى أَقْضِيَ لَكِ حَاجَتَكِ</w:t>
      </w:r>
      <w:r w:rsidR="00D44495" w:rsidRPr="00D44495">
        <w:rPr>
          <w:rStyle w:val="ae"/>
          <w:rtl/>
        </w:rPr>
        <w:t>(</w:t>
      </w:r>
      <w:r w:rsidR="00D44495">
        <w:rPr>
          <w:rStyle w:val="ae"/>
          <w:rtl/>
        </w:rPr>
        <w:footnoteReference w:id="9"/>
      </w:r>
      <w:r w:rsidR="00D44495" w:rsidRPr="00D44495">
        <w:rPr>
          <w:rStyle w:val="ae"/>
          <w:rtl/>
        </w:rPr>
        <w:t>)</w:t>
      </w:r>
      <w:r w:rsidR="00D44495">
        <w:rPr>
          <w:rFonts w:cs="KFGQPC Uthman Taha Naskh" w:hint="cs"/>
          <w:sz w:val="48"/>
          <w:szCs w:val="48"/>
          <w:rtl/>
        </w:rPr>
        <w:t>.</w:t>
      </w:r>
    </w:p>
    <w:p w:rsidR="00CA15C6" w:rsidRDefault="00CA15C6" w:rsidP="00CA15C6">
      <w:pPr>
        <w:rPr>
          <w:rFonts w:cs="KFGQPC Uthman Taha Naskh"/>
          <w:color w:val="auto"/>
          <w:sz w:val="48"/>
          <w:szCs w:val="48"/>
          <w:lang w:eastAsia="en-US"/>
        </w:rPr>
      </w:pPr>
      <w:r>
        <w:rPr>
          <w:rFonts w:cs="KFGQPC Uthman Taha Naskh" w:hint="cs"/>
          <w:sz w:val="48"/>
          <w:szCs w:val="48"/>
          <w:rtl/>
        </w:rPr>
        <w:t xml:space="preserve">الحمدُ للهِ وكفَى، وصلاةً وسلامًا على النبيِ المصطفَى، أما بعدُ: </w:t>
      </w:r>
    </w:p>
    <w:p w:rsidR="00AD77CD" w:rsidRPr="00DE54C8" w:rsidRDefault="009A0A60" w:rsidP="00CA182F">
      <w:pPr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فإليكم</w:t>
      </w:r>
      <w:r w:rsidR="00A30130">
        <w:rPr>
          <w:rFonts w:cs="KFGQPC Uthman Taha Naskh" w:hint="cs"/>
          <w:sz w:val="48"/>
          <w:szCs w:val="48"/>
          <w:rtl/>
        </w:rPr>
        <w:t>ْ</w:t>
      </w:r>
      <w:r w:rsidRPr="00DE54C8">
        <w:rPr>
          <w:rFonts w:cs="KFGQPC Uthman Taha Naskh" w:hint="cs"/>
          <w:sz w:val="48"/>
          <w:szCs w:val="48"/>
          <w:rtl/>
        </w:rPr>
        <w:t xml:space="preserve"> سرداً ل</w:t>
      </w:r>
      <w:r w:rsidR="00AD77CD" w:rsidRPr="00DE54C8">
        <w:rPr>
          <w:rFonts w:cs="KFGQPC Uthman Taha Naskh" w:hint="cs"/>
          <w:sz w:val="48"/>
          <w:szCs w:val="48"/>
          <w:rtl/>
        </w:rPr>
        <w:t>أساليب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AD77CD" w:rsidRPr="00DE54C8">
        <w:rPr>
          <w:rFonts w:cs="KFGQPC Uthman Taha Naskh" w:hint="cs"/>
          <w:sz w:val="48"/>
          <w:szCs w:val="48"/>
          <w:rtl/>
        </w:rPr>
        <w:t xml:space="preserve"> </w:t>
      </w:r>
      <w:r w:rsidR="00580C3C">
        <w:rPr>
          <w:rFonts w:cs="KFGQPC Uthman Taha Naskh" w:hint="cs"/>
          <w:sz w:val="48"/>
          <w:szCs w:val="48"/>
          <w:rtl/>
        </w:rPr>
        <w:t>خفية</w:t>
      </w:r>
      <w:r w:rsidR="00D54F6A">
        <w:rPr>
          <w:rFonts w:cs="KFGQPC Uthman Taha Naskh" w:hint="cs"/>
          <w:sz w:val="48"/>
          <w:szCs w:val="48"/>
          <w:rtl/>
        </w:rPr>
        <w:t>ٍ</w:t>
      </w:r>
      <w:r w:rsidR="00580C3C">
        <w:rPr>
          <w:rFonts w:cs="KFGQPC Uthman Taha Naskh" w:hint="cs"/>
          <w:sz w:val="48"/>
          <w:szCs w:val="48"/>
          <w:rtl/>
        </w:rPr>
        <w:t xml:space="preserve">، </w:t>
      </w:r>
      <w:r w:rsidR="00AD77CD" w:rsidRPr="00DE54C8">
        <w:rPr>
          <w:rFonts w:cs="KFGQPC Uthman Taha Naskh" w:hint="cs"/>
          <w:sz w:val="48"/>
          <w:szCs w:val="48"/>
          <w:rtl/>
        </w:rPr>
        <w:t>لا يُفطن</w:t>
      </w:r>
      <w:r w:rsidR="00D54F6A">
        <w:rPr>
          <w:rFonts w:cs="KFGQPC Uthman Taha Naskh" w:hint="cs"/>
          <w:sz w:val="48"/>
          <w:szCs w:val="48"/>
          <w:rtl/>
        </w:rPr>
        <w:t>ُ</w:t>
      </w:r>
      <w:r w:rsidR="00AD77CD" w:rsidRPr="00DE54C8">
        <w:rPr>
          <w:rFonts w:cs="KFGQPC Uthman Taha Naskh" w:hint="cs"/>
          <w:sz w:val="48"/>
          <w:szCs w:val="48"/>
          <w:rtl/>
        </w:rPr>
        <w:t xml:space="preserve"> لها في جبر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AD77CD" w:rsidRPr="00DE54C8">
        <w:rPr>
          <w:rFonts w:cs="KFGQPC Uthman Taha Naskh" w:hint="cs"/>
          <w:sz w:val="48"/>
          <w:szCs w:val="48"/>
          <w:rtl/>
        </w:rPr>
        <w:t xml:space="preserve"> الخواطر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580C3C">
        <w:rPr>
          <w:rFonts w:cs="KFGQPC Uthman Taha Naskh" w:hint="cs"/>
          <w:sz w:val="48"/>
          <w:szCs w:val="48"/>
          <w:rtl/>
        </w:rPr>
        <w:t>، فمنها</w:t>
      </w:r>
      <w:r w:rsidR="00AD77CD" w:rsidRPr="00DE54C8">
        <w:rPr>
          <w:rFonts w:cs="KFGQPC Uthman Taha Naskh" w:hint="cs"/>
          <w:sz w:val="48"/>
          <w:szCs w:val="48"/>
          <w:rtl/>
        </w:rPr>
        <w:t>:</w:t>
      </w:r>
    </w:p>
    <w:p w:rsidR="00AD77CD" w:rsidRPr="00DE54C8" w:rsidRDefault="00AD77CD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28"/>
          <w:szCs w:val="2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التخفيف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على المديون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بالكلام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الطيب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:</w:t>
      </w:r>
      <w:r w:rsidR="00F87763" w:rsidRPr="00DE54C8">
        <w:rPr>
          <w:rFonts w:cs="KFGQPC Uthman Taha Naskh"/>
          <w:sz w:val="48"/>
          <w:szCs w:val="48"/>
          <w:rtl/>
        </w:rPr>
        <w:t xml:space="preserve"> {</w:t>
      </w:r>
      <w:r w:rsidR="00F87763" w:rsidRPr="00580C3C">
        <w:rPr>
          <w:rFonts w:cs="KFGQPC Uthman Taha Naskh"/>
          <w:b/>
          <w:bCs/>
          <w:sz w:val="48"/>
          <w:szCs w:val="48"/>
          <w:rtl/>
        </w:rPr>
        <w:t>فَقُلْ لَهُمْ قَوْلًا مَيْسُورًا</w:t>
      </w:r>
      <w:r w:rsidR="00F87763" w:rsidRPr="00DE54C8">
        <w:rPr>
          <w:rFonts w:cs="KFGQPC Uthman Taha Naskh"/>
          <w:sz w:val="48"/>
          <w:szCs w:val="48"/>
          <w:rtl/>
        </w:rPr>
        <w:t>}</w:t>
      </w:r>
      <w:r w:rsidR="00F87763" w:rsidRPr="00DE54C8">
        <w:rPr>
          <w:rFonts w:cs="KFGQPC Uthman Taha Naskh"/>
          <w:sz w:val="28"/>
          <w:szCs w:val="28"/>
          <w:rtl/>
        </w:rPr>
        <w:t>[الإسراء28]</w:t>
      </w:r>
    </w:p>
    <w:p w:rsidR="00AD77CD" w:rsidRPr="00DE54C8" w:rsidRDefault="00AD77CD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مدح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بلد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الغريب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المسافر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.</w:t>
      </w:r>
    </w:p>
    <w:p w:rsidR="00AD77CD" w:rsidRPr="00DE54C8" w:rsidRDefault="00AD77CD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زيارة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العامل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الوافد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إذا مرض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>.</w:t>
      </w:r>
    </w:p>
    <w:p w:rsidR="00F87763" w:rsidRPr="00DE54C8" w:rsidRDefault="00F87763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الثناء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على عامل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النظافة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لتنظيفه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="005D4647" w:rsidRPr="00DE54C8">
        <w:rPr>
          <w:rFonts w:cs="KFGQPC Uthman Taha Naskh" w:hint="cs"/>
          <w:sz w:val="48"/>
          <w:szCs w:val="48"/>
          <w:rtl/>
        </w:rPr>
        <w:t>.</w:t>
      </w:r>
    </w:p>
    <w:p w:rsidR="00AD77CD" w:rsidRPr="00DE54C8" w:rsidRDefault="00AD77CD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الأكل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أحياناً مع الفقراء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.</w:t>
      </w:r>
    </w:p>
    <w:p w:rsidR="00F87763" w:rsidRPr="00DE54C8" w:rsidRDefault="00F87763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</w:rPr>
      </w:pPr>
      <w:r w:rsidRPr="00DE54C8">
        <w:rPr>
          <w:rFonts w:cs="KFGQPC Uthman Taha Naskh"/>
          <w:sz w:val="48"/>
          <w:szCs w:val="48"/>
          <w:rtl/>
        </w:rPr>
        <w:t>م</w:t>
      </w:r>
      <w:r w:rsidR="00A30130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>ن جبر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 xml:space="preserve"> الخواطر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 xml:space="preserve"> </w:t>
      </w:r>
      <w:r w:rsidRPr="00DE54C8">
        <w:rPr>
          <w:rFonts w:cs="KFGQPC Uthman Taha Naskh" w:hint="cs"/>
          <w:sz w:val="48"/>
          <w:szCs w:val="48"/>
          <w:rtl/>
        </w:rPr>
        <w:t>أن</w:t>
      </w:r>
      <w:r w:rsidRPr="00DE54C8">
        <w:rPr>
          <w:rFonts w:cs="KFGQPC Uthman Taha Naskh"/>
          <w:sz w:val="48"/>
          <w:szCs w:val="48"/>
          <w:rtl/>
        </w:rPr>
        <w:t xml:space="preserve"> تتقصد</w:t>
      </w:r>
      <w:r w:rsidR="00D54F6A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/>
          <w:sz w:val="48"/>
          <w:szCs w:val="48"/>
          <w:rtl/>
        </w:rPr>
        <w:t xml:space="preserve"> الشراء</w:t>
      </w:r>
      <w:r w:rsidR="00D54F6A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/>
          <w:sz w:val="48"/>
          <w:szCs w:val="48"/>
          <w:rtl/>
        </w:rPr>
        <w:t xml:space="preserve"> من با</w:t>
      </w:r>
      <w:r w:rsidRPr="00DE54C8">
        <w:rPr>
          <w:rFonts w:cs="KFGQPC Uthman Taha Naskh" w:hint="cs"/>
          <w:sz w:val="48"/>
          <w:szCs w:val="48"/>
          <w:rtl/>
        </w:rPr>
        <w:t>عة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البسطات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، </w:t>
      </w:r>
      <w:r w:rsidRPr="00DE54C8">
        <w:rPr>
          <w:rFonts w:cs="KFGQPC Uthman Taha Naskh"/>
          <w:sz w:val="48"/>
          <w:szCs w:val="48"/>
          <w:rtl/>
        </w:rPr>
        <w:t>ولا ت</w:t>
      </w:r>
      <w:r w:rsidR="00D54F6A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>ماك</w:t>
      </w:r>
      <w:r w:rsidRPr="00DE54C8">
        <w:rPr>
          <w:rFonts w:cs="KFGQPC Uthman Taha Naskh"/>
          <w:sz w:val="48"/>
          <w:szCs w:val="48"/>
          <w:rtl/>
        </w:rPr>
        <w:t>س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/>
          <w:sz w:val="48"/>
          <w:szCs w:val="48"/>
          <w:rtl/>
        </w:rPr>
        <w:t>ه</w:t>
      </w:r>
      <w:r w:rsidRPr="00DE54C8">
        <w:rPr>
          <w:rFonts w:cs="KFGQPC Uthman Taha Naskh" w:hint="cs"/>
          <w:sz w:val="48"/>
          <w:szCs w:val="48"/>
          <w:rtl/>
        </w:rPr>
        <w:t>م</w:t>
      </w:r>
      <w:r w:rsidRPr="00DE54C8">
        <w:rPr>
          <w:rFonts w:cs="KFGQPC Uthman Taha Naskh"/>
          <w:sz w:val="48"/>
          <w:szCs w:val="48"/>
          <w:rtl/>
        </w:rPr>
        <w:t xml:space="preserve"> بضاعت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/>
          <w:sz w:val="48"/>
          <w:szCs w:val="48"/>
          <w:rtl/>
        </w:rPr>
        <w:t>ه</w:t>
      </w:r>
      <w:r w:rsidRPr="00DE54C8">
        <w:rPr>
          <w:rFonts w:cs="KFGQPC Uthman Taha Naskh" w:hint="cs"/>
          <w:sz w:val="48"/>
          <w:szCs w:val="48"/>
          <w:rtl/>
        </w:rPr>
        <w:t>م</w:t>
      </w:r>
      <w:r w:rsidRPr="00DE54C8">
        <w:rPr>
          <w:rFonts w:cs="KFGQPC Uthman Taha Naskh"/>
          <w:sz w:val="48"/>
          <w:szCs w:val="48"/>
          <w:rtl/>
        </w:rPr>
        <w:t>.</w:t>
      </w:r>
    </w:p>
    <w:p w:rsidR="00AD77CD" w:rsidRPr="00DE54C8" w:rsidRDefault="00AD77CD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التواضع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والتلطف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مع ناقص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ي العقول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والمعو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>قين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>.</w:t>
      </w:r>
    </w:p>
    <w:p w:rsidR="00AD77CD" w:rsidRPr="00DE54C8" w:rsidRDefault="00AD77CD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lastRenderedPageBreak/>
        <w:t>زيارة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المريض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المغم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>ى عليه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؛ تطييباً لخاطر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أهله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.</w:t>
      </w:r>
    </w:p>
    <w:p w:rsidR="00AD77CD" w:rsidRPr="00DE54C8" w:rsidRDefault="00AD77CD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التكنية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للصبيان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بآبائ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هم، بمنادات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هم: يا أبا فلان</w:t>
      </w:r>
      <w:r w:rsidR="00D54F6A">
        <w:rPr>
          <w:rFonts w:cs="KFGQPC Uthman Taha Naskh" w:hint="cs"/>
          <w:sz w:val="48"/>
          <w:szCs w:val="48"/>
          <w:rtl/>
        </w:rPr>
        <w:t>ٍ</w:t>
      </w:r>
      <w:r w:rsidRPr="00DE54C8">
        <w:rPr>
          <w:rFonts w:cs="KFGQPC Uthman Taha Naskh" w:hint="cs"/>
          <w:sz w:val="48"/>
          <w:szCs w:val="48"/>
          <w:rtl/>
        </w:rPr>
        <w:t>، لا سيما الأيتام</w:t>
      </w:r>
      <w:r w:rsidR="00D54F6A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>.</w:t>
      </w:r>
    </w:p>
    <w:p w:rsidR="009A0A60" w:rsidRPr="00DE54C8" w:rsidRDefault="009A0A60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مدح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الطفل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، والسلام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عليه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، لا سي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>ما أمام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 xml:space="preserve"> والده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.</w:t>
      </w:r>
    </w:p>
    <w:p w:rsidR="00677BD8" w:rsidRPr="00DE54C8" w:rsidRDefault="00677BD8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تحفيز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المعلم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للطالب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الضعيف</w:t>
      </w:r>
      <w:r w:rsidR="00D54F6A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.</w:t>
      </w:r>
    </w:p>
    <w:p w:rsidR="00CA182F" w:rsidRPr="00DE54C8" w:rsidRDefault="00AD77CD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ال</w:t>
      </w:r>
      <w:r w:rsidRPr="00DE54C8">
        <w:rPr>
          <w:rFonts w:cs="KFGQPC Uthman Taha Naskh"/>
          <w:sz w:val="48"/>
          <w:szCs w:val="48"/>
          <w:rtl/>
        </w:rPr>
        <w:t>سؤال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/>
          <w:sz w:val="48"/>
          <w:szCs w:val="48"/>
          <w:rtl/>
        </w:rPr>
        <w:t xml:space="preserve"> عن</w:t>
      </w:r>
      <w:r w:rsidRPr="00DE54C8">
        <w:rPr>
          <w:rFonts w:cs="KFGQPC Uthman Taha Naskh" w:hint="cs"/>
          <w:sz w:val="48"/>
          <w:szCs w:val="48"/>
          <w:rtl/>
        </w:rPr>
        <w:t xml:space="preserve"> حال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جار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ك وزميل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ك وقريب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ك عند تغيب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ه</w:t>
      </w:r>
      <w:r w:rsidR="00CA182F" w:rsidRPr="00DE54C8">
        <w:rPr>
          <w:rFonts w:cs="KFGQPC Uthman Taha Naskh"/>
          <w:sz w:val="48"/>
          <w:szCs w:val="48"/>
          <w:rtl/>
        </w:rPr>
        <w:t>.</w:t>
      </w:r>
    </w:p>
    <w:p w:rsidR="009A0A60" w:rsidRPr="00DE54C8" w:rsidRDefault="009A0A60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ضم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المحزون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، والر</w:t>
      </w:r>
      <w:r w:rsidR="004E40FE">
        <w:rPr>
          <w:rFonts w:cs="KFGQPC Uthman Taha Naskh" w:hint="cs"/>
          <w:sz w:val="48"/>
          <w:szCs w:val="48"/>
          <w:rtl/>
        </w:rPr>
        <w:t>ّ</w:t>
      </w:r>
      <w:r w:rsidRPr="00DE54C8">
        <w:rPr>
          <w:rFonts w:cs="KFGQPC Uthman Taha Naskh" w:hint="cs"/>
          <w:sz w:val="48"/>
          <w:szCs w:val="48"/>
          <w:rtl/>
        </w:rPr>
        <w:t>ب</w:t>
      </w:r>
      <w:r w:rsidR="004E40FE">
        <w:rPr>
          <w:rFonts w:cs="KFGQPC Uthman Taha Naskh" w:hint="cs"/>
          <w:sz w:val="48"/>
          <w:szCs w:val="48"/>
          <w:rtl/>
        </w:rPr>
        <w:t>ْ</w:t>
      </w:r>
      <w:r w:rsidRPr="00DE54C8">
        <w:rPr>
          <w:rFonts w:cs="KFGQPC Uthman Taha Naskh" w:hint="cs"/>
          <w:sz w:val="48"/>
          <w:szCs w:val="48"/>
          <w:rtl/>
        </w:rPr>
        <w:t>ت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على كتف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ه.</w:t>
      </w:r>
    </w:p>
    <w:p w:rsidR="00D54F6A" w:rsidRDefault="00D54F6A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الثناء</w:t>
      </w:r>
      <w:r w:rsidR="00A3013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على مشاركة</w:t>
      </w:r>
      <w:r w:rsidR="004E40FE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4E40FE">
        <w:rPr>
          <w:rFonts w:cs="KFGQPC Uthman Taha Naskh" w:hint="cs"/>
          <w:sz w:val="48"/>
          <w:szCs w:val="48"/>
          <w:rtl/>
        </w:rPr>
        <w:t>متميزةٍ لمغمورٍ</w:t>
      </w:r>
      <w:r>
        <w:rPr>
          <w:rFonts w:cs="KFGQPC Uthman Taha Naskh" w:hint="cs"/>
          <w:sz w:val="48"/>
          <w:szCs w:val="48"/>
          <w:rtl/>
        </w:rPr>
        <w:t xml:space="preserve"> في</w:t>
      </w:r>
      <w:r w:rsidR="004E40FE">
        <w:rPr>
          <w:rFonts w:cs="KFGQPC Uthman Taha Naskh" w:hint="cs"/>
          <w:sz w:val="48"/>
          <w:szCs w:val="48"/>
          <w:rtl/>
        </w:rPr>
        <w:t xml:space="preserve"> وسائلِ التواصلِ، وأخصُ منه الإشادةُ بأي</w:t>
      </w:r>
      <w:r w:rsidR="00A30130">
        <w:rPr>
          <w:rFonts w:cs="KFGQPC Uthman Taha Naskh" w:hint="cs"/>
          <w:sz w:val="48"/>
          <w:szCs w:val="48"/>
          <w:rtl/>
        </w:rPr>
        <w:t>ِ</w:t>
      </w:r>
      <w:r w:rsidR="004E40FE">
        <w:rPr>
          <w:rFonts w:cs="KFGQPC Uthman Taha Naskh" w:hint="cs"/>
          <w:sz w:val="48"/>
          <w:szCs w:val="48"/>
          <w:rtl/>
        </w:rPr>
        <w:t xml:space="preserve"> مشاركةٍ من والدَيكَ في القروباتِ.</w:t>
      </w:r>
    </w:p>
    <w:p w:rsidR="00CA182F" w:rsidRPr="00DE54C8" w:rsidRDefault="00CA182F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/>
          <w:sz w:val="48"/>
          <w:szCs w:val="48"/>
          <w:rtl/>
        </w:rPr>
        <w:t>تأييد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/>
          <w:sz w:val="48"/>
          <w:szCs w:val="48"/>
          <w:rtl/>
        </w:rPr>
        <w:t xml:space="preserve"> الرأي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 xml:space="preserve"> </w:t>
      </w:r>
      <w:r w:rsidR="00AD77CD" w:rsidRPr="00DE54C8">
        <w:rPr>
          <w:rFonts w:cs="KFGQPC Uthman Taha Naskh" w:hint="cs"/>
          <w:sz w:val="48"/>
          <w:szCs w:val="48"/>
          <w:rtl/>
        </w:rPr>
        <w:t>عند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AD77CD" w:rsidRPr="00DE54C8">
        <w:rPr>
          <w:rFonts w:cs="KFGQPC Uthman Taha Naskh" w:hint="cs"/>
          <w:sz w:val="48"/>
          <w:szCs w:val="48"/>
          <w:rtl/>
        </w:rPr>
        <w:t xml:space="preserve"> الحوار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="00AD77CD" w:rsidRPr="00DE54C8">
        <w:rPr>
          <w:rFonts w:cs="KFGQPC Uthman Taha Naskh" w:hint="cs"/>
          <w:sz w:val="48"/>
          <w:szCs w:val="48"/>
          <w:rtl/>
        </w:rPr>
        <w:t xml:space="preserve"> في</w:t>
      </w:r>
      <w:r w:rsidR="00AD77CD" w:rsidRPr="00DE54C8">
        <w:rPr>
          <w:rFonts w:cs="KFGQPC Uthman Taha Naskh"/>
          <w:sz w:val="48"/>
          <w:szCs w:val="48"/>
          <w:rtl/>
        </w:rPr>
        <w:t xml:space="preserve"> مجال</w:t>
      </w:r>
      <w:r w:rsidR="00AD77CD" w:rsidRPr="00DE54C8">
        <w:rPr>
          <w:rFonts w:cs="KFGQPC Uthman Taha Naskh" w:hint="cs"/>
          <w:sz w:val="48"/>
          <w:szCs w:val="48"/>
          <w:rtl/>
        </w:rPr>
        <w:t>ات</w:t>
      </w:r>
      <w:r w:rsidR="004E40FE">
        <w:rPr>
          <w:rFonts w:cs="KFGQPC Uthman Taha Naskh" w:hint="cs"/>
          <w:sz w:val="48"/>
          <w:szCs w:val="48"/>
          <w:rtl/>
        </w:rPr>
        <w:t>ٍ</w:t>
      </w:r>
      <w:r w:rsidRPr="00DE54C8">
        <w:rPr>
          <w:rFonts w:cs="KFGQPC Uthman Taha Naskh"/>
          <w:sz w:val="48"/>
          <w:szCs w:val="48"/>
          <w:rtl/>
        </w:rPr>
        <w:t xml:space="preserve"> لا تتعارض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/>
          <w:sz w:val="48"/>
          <w:szCs w:val="48"/>
          <w:rtl/>
        </w:rPr>
        <w:t xml:space="preserve"> مع الشريعة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>.</w:t>
      </w:r>
    </w:p>
    <w:p w:rsidR="00CA182F" w:rsidRPr="00DE54C8" w:rsidRDefault="00F87763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/>
          <w:sz w:val="48"/>
          <w:szCs w:val="48"/>
          <w:rtl/>
        </w:rPr>
        <w:t>الاستماع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/>
          <w:sz w:val="48"/>
          <w:szCs w:val="48"/>
          <w:rtl/>
        </w:rPr>
        <w:t xml:space="preserve"> لم</w:t>
      </w:r>
      <w:r w:rsidRPr="00DE54C8">
        <w:rPr>
          <w:rFonts w:cs="KFGQPC Uthman Taha Naskh" w:hint="cs"/>
          <w:sz w:val="48"/>
          <w:szCs w:val="48"/>
          <w:rtl/>
        </w:rPr>
        <w:t>حادثة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</w:t>
      </w:r>
      <w:r w:rsidR="00CA182F" w:rsidRPr="00DE54C8">
        <w:rPr>
          <w:rFonts w:cs="KFGQPC Uthman Taha Naskh"/>
          <w:sz w:val="48"/>
          <w:szCs w:val="48"/>
          <w:rtl/>
        </w:rPr>
        <w:t>م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CA182F" w:rsidRPr="00DE54C8">
        <w:rPr>
          <w:rFonts w:cs="KFGQPC Uthman Taha Naskh"/>
          <w:sz w:val="48"/>
          <w:szCs w:val="48"/>
          <w:rtl/>
        </w:rPr>
        <w:t>ن هم أقل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="00CA182F" w:rsidRPr="00DE54C8">
        <w:rPr>
          <w:rFonts w:cs="KFGQPC Uthman Taha Naskh"/>
          <w:sz w:val="48"/>
          <w:szCs w:val="48"/>
          <w:rtl/>
        </w:rPr>
        <w:t xml:space="preserve"> منك</w:t>
      </w:r>
      <w:r w:rsidR="00AD77CD" w:rsidRPr="00DE54C8">
        <w:rPr>
          <w:rFonts w:cs="KFGQPC Uthman Taha Naskh" w:hint="cs"/>
          <w:sz w:val="48"/>
          <w:szCs w:val="48"/>
          <w:rtl/>
        </w:rPr>
        <w:t xml:space="preserve"> ع</w:t>
      </w:r>
      <w:r w:rsidR="004E40FE">
        <w:rPr>
          <w:rFonts w:cs="KFGQPC Uthman Taha Naskh" w:hint="cs"/>
          <w:sz w:val="48"/>
          <w:szCs w:val="48"/>
          <w:rtl/>
        </w:rPr>
        <w:t>ُ</w:t>
      </w:r>
      <w:r w:rsidR="00AD77CD" w:rsidRPr="00DE54C8">
        <w:rPr>
          <w:rFonts w:cs="KFGQPC Uthman Taha Naskh" w:hint="cs"/>
          <w:sz w:val="48"/>
          <w:szCs w:val="48"/>
          <w:rtl/>
        </w:rPr>
        <w:t>مراً أو ق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="00AD77CD" w:rsidRPr="00DE54C8">
        <w:rPr>
          <w:rFonts w:cs="KFGQPC Uthman Taha Naskh" w:hint="cs"/>
          <w:sz w:val="48"/>
          <w:szCs w:val="48"/>
          <w:rtl/>
        </w:rPr>
        <w:t>دراً</w:t>
      </w:r>
      <w:r w:rsidR="00CA182F" w:rsidRPr="00DE54C8">
        <w:rPr>
          <w:rFonts w:cs="KFGQPC Uthman Taha Naskh"/>
          <w:sz w:val="48"/>
          <w:szCs w:val="48"/>
          <w:rtl/>
        </w:rPr>
        <w:t>.</w:t>
      </w:r>
    </w:p>
    <w:p w:rsidR="009A0A60" w:rsidRPr="00DE54C8" w:rsidRDefault="009A0A60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مساعدة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وتهدئة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ر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>وع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م</w:t>
      </w:r>
      <w:r w:rsidR="004E40FE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>ن وقع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 xml:space="preserve"> له حادث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سير</w:t>
      </w:r>
      <w:r w:rsidR="004E40FE">
        <w:rPr>
          <w:rFonts w:cs="KFGQPC Uthman Taha Naskh" w:hint="cs"/>
          <w:sz w:val="48"/>
          <w:szCs w:val="48"/>
          <w:rtl/>
        </w:rPr>
        <w:t>ٍ</w:t>
      </w:r>
      <w:r w:rsidRPr="00DE54C8">
        <w:rPr>
          <w:rFonts w:cs="KFGQPC Uthman Taha Naskh" w:hint="cs"/>
          <w:sz w:val="48"/>
          <w:szCs w:val="48"/>
          <w:rtl/>
        </w:rPr>
        <w:t>.</w:t>
      </w:r>
    </w:p>
    <w:p w:rsidR="009A0A60" w:rsidRPr="00DE54C8" w:rsidRDefault="00571B5D" w:rsidP="00DE54C8">
      <w:pPr>
        <w:pStyle w:val="afd"/>
        <w:numPr>
          <w:ilvl w:val="0"/>
          <w:numId w:val="5"/>
        </w:numPr>
        <w:ind w:left="566"/>
        <w:rPr>
          <w:rFonts w:cs="KFGQPC Uthman Taha Naskh"/>
          <w:sz w:val="48"/>
          <w:szCs w:val="48"/>
        </w:rPr>
      </w:pPr>
      <w:r w:rsidRPr="00DE54C8">
        <w:rPr>
          <w:rFonts w:cs="KFGQPC Uthman Taha Naskh" w:hint="cs"/>
          <w:sz w:val="48"/>
          <w:szCs w:val="48"/>
          <w:rtl/>
        </w:rPr>
        <w:t>م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ن أعجب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 أساليب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="009A0A60" w:rsidRPr="00DE54C8">
        <w:rPr>
          <w:rFonts w:cs="KFGQPC Uthman Taha Naskh" w:hint="cs"/>
          <w:sz w:val="48"/>
          <w:szCs w:val="48"/>
          <w:rtl/>
        </w:rPr>
        <w:t xml:space="preserve"> جبر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="009A0A60" w:rsidRPr="00DE54C8">
        <w:rPr>
          <w:rFonts w:cs="KFGQPC Uthman Taha Naskh" w:hint="cs"/>
          <w:sz w:val="48"/>
          <w:szCs w:val="48"/>
          <w:rtl/>
        </w:rPr>
        <w:t xml:space="preserve"> الخواطر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="009A0A60" w:rsidRPr="00DE54C8">
        <w:rPr>
          <w:rFonts w:cs="KFGQPC Uthman Taha Naskh" w:hint="cs"/>
          <w:sz w:val="48"/>
          <w:szCs w:val="48"/>
          <w:rtl/>
        </w:rPr>
        <w:t>: أن أحد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9A0A60" w:rsidRPr="00DE54C8">
        <w:rPr>
          <w:rFonts w:cs="KFGQPC Uthman Taha Naskh" w:hint="cs"/>
          <w:sz w:val="48"/>
          <w:szCs w:val="48"/>
          <w:rtl/>
        </w:rPr>
        <w:t>هم يضع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="009A0A60" w:rsidRPr="00DE54C8">
        <w:rPr>
          <w:rFonts w:cs="KFGQPC Uthman Taha Naskh" w:hint="cs"/>
          <w:sz w:val="48"/>
          <w:szCs w:val="48"/>
          <w:rtl/>
        </w:rPr>
        <w:t xml:space="preserve"> كل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="009A0A60" w:rsidRPr="00DE54C8">
        <w:rPr>
          <w:rFonts w:cs="KFGQPC Uthman Taha Naskh" w:hint="cs"/>
          <w:sz w:val="48"/>
          <w:szCs w:val="48"/>
          <w:rtl/>
        </w:rPr>
        <w:t xml:space="preserve"> فترة</w:t>
      </w:r>
      <w:r w:rsidR="004E40FE">
        <w:rPr>
          <w:rFonts w:cs="KFGQPC Uthman Taha Naskh" w:hint="cs"/>
          <w:sz w:val="48"/>
          <w:szCs w:val="48"/>
          <w:rtl/>
        </w:rPr>
        <w:t>ٍ</w:t>
      </w:r>
      <w:r w:rsidR="009A0A60" w:rsidRPr="00DE54C8">
        <w:rPr>
          <w:rFonts w:cs="KFGQPC Uthman Taha Naskh" w:hint="cs"/>
          <w:sz w:val="48"/>
          <w:szCs w:val="48"/>
          <w:rtl/>
        </w:rPr>
        <w:t xml:space="preserve"> صوراً لأحبابه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="009A0A60" w:rsidRPr="00DE54C8">
        <w:rPr>
          <w:rFonts w:cs="KFGQPC Uthman Taha Naskh" w:hint="cs"/>
          <w:sz w:val="48"/>
          <w:szCs w:val="48"/>
          <w:rtl/>
        </w:rPr>
        <w:t xml:space="preserve"> في خلفية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="009A0A60" w:rsidRPr="00DE54C8">
        <w:rPr>
          <w:rFonts w:cs="KFGQPC Uthman Taha Naskh" w:hint="cs"/>
          <w:sz w:val="48"/>
          <w:szCs w:val="48"/>
          <w:rtl/>
        </w:rPr>
        <w:t xml:space="preserve"> جواله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="00E65943" w:rsidRPr="00DE54C8">
        <w:rPr>
          <w:rFonts w:cs="KFGQPC Uthman Taha Naskh" w:hint="cs"/>
          <w:sz w:val="48"/>
          <w:szCs w:val="48"/>
          <w:rtl/>
        </w:rPr>
        <w:t xml:space="preserve"> وبالواتس</w:t>
      </w:r>
      <w:r w:rsidR="00DE54C8" w:rsidRPr="00DE54C8">
        <w:rPr>
          <w:rFonts w:cs="KFGQPC Uthman Taha Naskh" w:hint="cs"/>
          <w:sz w:val="48"/>
          <w:szCs w:val="48"/>
          <w:rtl/>
        </w:rPr>
        <w:t>اب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="009A0A60" w:rsidRPr="00DE54C8">
        <w:rPr>
          <w:rFonts w:cs="KFGQPC Uthman Taha Naskh" w:hint="cs"/>
          <w:sz w:val="48"/>
          <w:szCs w:val="48"/>
          <w:rtl/>
        </w:rPr>
        <w:t>.</w:t>
      </w:r>
    </w:p>
    <w:p w:rsidR="007B0089" w:rsidRDefault="007B0089" w:rsidP="00352323">
      <w:pPr>
        <w:pBdr>
          <w:bottom w:val="single" w:sz="6" w:space="1" w:color="auto"/>
        </w:pBdr>
        <w:rPr>
          <w:rFonts w:cs="KFGQPC Uthman Taha Naskh"/>
          <w:sz w:val="28"/>
          <w:szCs w:val="28"/>
          <w:rtl/>
        </w:rPr>
      </w:pPr>
      <w:r w:rsidRPr="00DE54C8">
        <w:rPr>
          <w:rFonts w:cs="KFGQPC Uthman Taha Naskh" w:hint="cs"/>
          <w:sz w:val="48"/>
          <w:szCs w:val="48"/>
          <w:rtl/>
        </w:rPr>
        <w:t>وخلاصة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 xml:space="preserve"> القول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>:</w:t>
      </w:r>
      <w:r w:rsidRPr="00DE54C8">
        <w:rPr>
          <w:rFonts w:cs="KFGQPC Uthman Taha Naskh"/>
          <w:sz w:val="48"/>
          <w:szCs w:val="48"/>
          <w:rtl/>
        </w:rPr>
        <w:t xml:space="preserve"> اجبر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/>
          <w:sz w:val="48"/>
          <w:szCs w:val="48"/>
          <w:rtl/>
        </w:rPr>
        <w:t>وا الخواطر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/>
          <w:sz w:val="48"/>
          <w:szCs w:val="48"/>
          <w:rtl/>
        </w:rPr>
        <w:t xml:space="preserve"> </w:t>
      </w:r>
      <w:r w:rsidRPr="00DE54C8">
        <w:rPr>
          <w:rFonts w:cs="KFGQPC Uthman Taha Naskh" w:hint="cs"/>
          <w:sz w:val="48"/>
          <w:szCs w:val="48"/>
          <w:rtl/>
        </w:rPr>
        <w:t>المنكسرة</w:t>
      </w:r>
      <w:r w:rsidR="00A30130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 w:hint="cs"/>
          <w:sz w:val="48"/>
          <w:szCs w:val="48"/>
          <w:rtl/>
        </w:rPr>
        <w:t xml:space="preserve">، </w:t>
      </w:r>
      <w:r w:rsidRPr="00DE54C8">
        <w:rPr>
          <w:rFonts w:cs="KFGQPC Uthman Taha Naskh"/>
          <w:sz w:val="48"/>
          <w:szCs w:val="48"/>
          <w:rtl/>
        </w:rPr>
        <w:t>وراع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/>
          <w:sz w:val="48"/>
          <w:szCs w:val="48"/>
          <w:rtl/>
        </w:rPr>
        <w:t>وا المشاعر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 xml:space="preserve"> المتأثرة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>،</w:t>
      </w:r>
      <w:r w:rsidRPr="00DE54C8">
        <w:rPr>
          <w:rFonts w:cs="KFGQPC Uthman Taha Naskh"/>
          <w:sz w:val="48"/>
          <w:szCs w:val="48"/>
          <w:rtl/>
        </w:rPr>
        <w:t xml:space="preserve"> وانتق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/>
          <w:sz w:val="48"/>
          <w:szCs w:val="48"/>
          <w:rtl/>
        </w:rPr>
        <w:t>وا كلمات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>كم</w:t>
      </w:r>
      <w:r w:rsidR="00580C3C">
        <w:rPr>
          <w:rFonts w:cs="KFGQPC Uthman Taha Naskh" w:hint="cs"/>
          <w:sz w:val="48"/>
          <w:szCs w:val="48"/>
          <w:rtl/>
        </w:rPr>
        <w:t>،</w:t>
      </w:r>
      <w:r w:rsidRPr="00DE54C8">
        <w:rPr>
          <w:rFonts w:cs="KFGQPC Uthman Taha Naskh"/>
          <w:sz w:val="48"/>
          <w:szCs w:val="48"/>
          <w:rtl/>
        </w:rPr>
        <w:t xml:space="preserve"> وتلطف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="00580C3C">
        <w:rPr>
          <w:rFonts w:cs="KFGQPC Uthman Taha Naskh"/>
          <w:sz w:val="48"/>
          <w:szCs w:val="48"/>
          <w:rtl/>
        </w:rPr>
        <w:t>وا ب</w:t>
      </w:r>
      <w:r w:rsidR="00580C3C">
        <w:rPr>
          <w:rFonts w:cs="KFGQPC Uthman Taha Naskh" w:hint="cs"/>
          <w:sz w:val="48"/>
          <w:szCs w:val="48"/>
          <w:rtl/>
        </w:rPr>
        <w:t>تصرفات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="00580C3C">
        <w:rPr>
          <w:rFonts w:cs="KFGQPC Uthman Taha Naskh" w:hint="cs"/>
          <w:sz w:val="48"/>
          <w:szCs w:val="48"/>
          <w:rtl/>
        </w:rPr>
        <w:t>ك</w:t>
      </w:r>
      <w:r w:rsidRPr="00DE54C8">
        <w:rPr>
          <w:rFonts w:cs="KFGQPC Uthman Taha Naskh"/>
          <w:sz w:val="48"/>
          <w:szCs w:val="48"/>
          <w:rtl/>
        </w:rPr>
        <w:t>م</w:t>
      </w:r>
      <w:r w:rsidR="00D6135A">
        <w:rPr>
          <w:rFonts w:cs="KFGQPC Uthman Taha Naskh"/>
          <w:sz w:val="48"/>
          <w:szCs w:val="48"/>
          <w:rtl/>
        </w:rPr>
        <w:t xml:space="preserve"> و</w:t>
      </w:r>
      <w:r w:rsidRPr="00DE54C8">
        <w:rPr>
          <w:rFonts w:cs="KFGQPC Uthman Taha Naskh"/>
          <w:sz w:val="48"/>
          <w:szCs w:val="48"/>
          <w:rtl/>
        </w:rPr>
        <w:t>ت</w:t>
      </w:r>
      <w:r w:rsidRPr="00DE54C8">
        <w:rPr>
          <w:rFonts w:cs="KFGQPC Uthman Taha Naskh" w:hint="cs"/>
          <w:sz w:val="48"/>
          <w:szCs w:val="48"/>
          <w:rtl/>
        </w:rPr>
        <w:t>حاش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>وا اللوم</w:t>
      </w:r>
      <w:r w:rsidR="00A30130">
        <w:rPr>
          <w:rFonts w:cs="KFGQPC Uthman Taha Naskh" w:hint="cs"/>
          <w:sz w:val="48"/>
          <w:szCs w:val="48"/>
          <w:rtl/>
        </w:rPr>
        <w:t>َ</w:t>
      </w:r>
      <w:r w:rsidRPr="00DE54C8">
        <w:rPr>
          <w:rFonts w:cs="KFGQPC Uthman Taha Naskh" w:hint="cs"/>
          <w:sz w:val="48"/>
          <w:szCs w:val="48"/>
          <w:rtl/>
        </w:rPr>
        <w:t xml:space="preserve"> ما استطعت</w:t>
      </w:r>
      <w:r w:rsidR="00A30130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 w:hint="cs"/>
          <w:sz w:val="48"/>
          <w:szCs w:val="48"/>
          <w:rtl/>
        </w:rPr>
        <w:t>م،</w:t>
      </w:r>
      <w:r w:rsidRPr="00DE54C8">
        <w:rPr>
          <w:rFonts w:cs="KFGQPC Uthman Taha Naskh"/>
          <w:sz w:val="48"/>
          <w:szCs w:val="48"/>
          <w:rtl/>
        </w:rPr>
        <w:t xml:space="preserve"> </w:t>
      </w:r>
      <w:r w:rsidR="004E40FE">
        <w:rPr>
          <w:rFonts w:cs="KFGQPC Uthman Taha Naskh" w:hint="cs"/>
          <w:sz w:val="48"/>
          <w:szCs w:val="48"/>
          <w:rtl/>
        </w:rPr>
        <w:t>وهذا</w:t>
      </w:r>
      <w:r w:rsidR="004E40FE">
        <w:rPr>
          <w:rFonts w:cs="KFGQPC Uthman Taha Naskh"/>
          <w:sz w:val="48"/>
          <w:szCs w:val="48"/>
          <w:rtl/>
        </w:rPr>
        <w:t xml:space="preserve"> </w:t>
      </w:r>
      <w:r w:rsidR="004E40FE">
        <w:rPr>
          <w:rFonts w:cs="KFGQPC Uthman Taha Naskh" w:hint="cs"/>
          <w:sz w:val="48"/>
          <w:szCs w:val="48"/>
          <w:rtl/>
        </w:rPr>
        <w:t>عملٌ</w:t>
      </w:r>
      <w:r w:rsidRPr="00DE54C8">
        <w:rPr>
          <w:rFonts w:cs="KFGQPC Uthman Taha Naskh"/>
          <w:sz w:val="48"/>
          <w:szCs w:val="48"/>
          <w:rtl/>
        </w:rPr>
        <w:t xml:space="preserve"> لا يحتاج</w:t>
      </w:r>
      <w:r w:rsidR="00580C3C">
        <w:rPr>
          <w:rFonts w:cs="KFGQPC Uthman Taha Naskh" w:hint="cs"/>
          <w:sz w:val="48"/>
          <w:szCs w:val="48"/>
          <w:rtl/>
        </w:rPr>
        <w:t>ُ</w:t>
      </w:r>
      <w:r w:rsidRPr="00DE54C8">
        <w:rPr>
          <w:rFonts w:cs="KFGQPC Uthman Taha Naskh"/>
          <w:sz w:val="48"/>
          <w:szCs w:val="48"/>
          <w:rtl/>
        </w:rPr>
        <w:t xml:space="preserve"> إلى كثير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 xml:space="preserve"> جهد</w:t>
      </w:r>
      <w:r w:rsidR="004E40FE">
        <w:rPr>
          <w:rFonts w:cs="KFGQPC Uthman Taha Naskh" w:hint="cs"/>
          <w:sz w:val="48"/>
          <w:szCs w:val="48"/>
          <w:rtl/>
        </w:rPr>
        <w:t>ٍ</w:t>
      </w:r>
      <w:r w:rsidRPr="00DE54C8">
        <w:rPr>
          <w:rFonts w:cs="KFGQPC Uthman Taha Naskh"/>
          <w:sz w:val="48"/>
          <w:szCs w:val="48"/>
          <w:rtl/>
        </w:rPr>
        <w:t xml:space="preserve"> ولا كبير</w:t>
      </w:r>
      <w:r w:rsidR="004E40FE">
        <w:rPr>
          <w:rFonts w:cs="KFGQPC Uthman Taha Naskh" w:hint="cs"/>
          <w:sz w:val="48"/>
          <w:szCs w:val="48"/>
          <w:rtl/>
        </w:rPr>
        <w:t>ِ</w:t>
      </w:r>
      <w:r w:rsidRPr="00DE54C8">
        <w:rPr>
          <w:rFonts w:cs="KFGQPC Uthman Taha Naskh"/>
          <w:sz w:val="48"/>
          <w:szCs w:val="48"/>
          <w:rtl/>
        </w:rPr>
        <w:t xml:space="preserve"> طاقة</w:t>
      </w:r>
      <w:r w:rsidR="004E40FE">
        <w:rPr>
          <w:rFonts w:cs="KFGQPC Uthman Taha Naskh" w:hint="cs"/>
          <w:sz w:val="48"/>
          <w:szCs w:val="48"/>
          <w:rtl/>
        </w:rPr>
        <w:t>ٍ</w:t>
      </w:r>
      <w:r w:rsidRPr="00DE54C8">
        <w:rPr>
          <w:rFonts w:cs="KFGQPC Uthman Taha Naskh" w:hint="cs"/>
          <w:sz w:val="48"/>
          <w:szCs w:val="48"/>
          <w:rtl/>
        </w:rPr>
        <w:t xml:space="preserve">: </w:t>
      </w:r>
      <w:r w:rsidRPr="00813011">
        <w:rPr>
          <w:rFonts w:cs="KFGQPC Uthman Taha Naskh"/>
          <w:b/>
          <w:bCs/>
          <w:sz w:val="48"/>
          <w:szCs w:val="48"/>
          <w:rtl/>
        </w:rPr>
        <w:t>{وَقُولُوا لِلنَّاسِ حُسْنًا</w:t>
      </w:r>
      <w:r w:rsidR="00DE54C8" w:rsidRPr="00813011">
        <w:rPr>
          <w:rFonts w:cs="KFGQPC Uthman Taha Naskh"/>
          <w:b/>
          <w:bCs/>
          <w:sz w:val="48"/>
          <w:szCs w:val="48"/>
          <w:rtl/>
        </w:rPr>
        <w:t>}</w:t>
      </w:r>
      <w:r w:rsidRPr="00DE54C8">
        <w:rPr>
          <w:rFonts w:cs="KFGQPC Uthman Taha Naskh"/>
          <w:sz w:val="28"/>
          <w:szCs w:val="28"/>
          <w:rtl/>
        </w:rPr>
        <w:t>[البقرة83]</w:t>
      </w:r>
    </w:p>
    <w:p w:rsidR="00CA15C6" w:rsidRPr="00CA15C6" w:rsidRDefault="00CA15C6" w:rsidP="00CA15C6">
      <w:pPr>
        <w:widowControl/>
        <w:numPr>
          <w:ilvl w:val="0"/>
          <w:numId w:val="6"/>
        </w:numPr>
        <w:tabs>
          <w:tab w:val="left" w:pos="283"/>
        </w:tabs>
        <w:spacing w:line="216" w:lineRule="auto"/>
        <w:ind w:hanging="153"/>
        <w:contextualSpacing/>
        <w:rPr>
          <w:rFonts w:cs="Generator Black"/>
          <w:color w:val="auto"/>
          <w:spacing w:val="-4"/>
          <w:sz w:val="46"/>
          <w:szCs w:val="46"/>
          <w:lang w:eastAsia="en-US"/>
        </w:rPr>
      </w:pPr>
      <w:r>
        <w:rPr>
          <w:rFonts w:cs="Generator Black" w:hint="cs"/>
          <w:spacing w:val="-4"/>
          <w:sz w:val="46"/>
          <w:szCs w:val="46"/>
          <w:rtl/>
        </w:rPr>
        <w:t>فاللهم اجبر</w:t>
      </w:r>
      <w:r w:rsidR="00580C3C">
        <w:rPr>
          <w:rFonts w:cs="Generator Black" w:hint="cs"/>
          <w:spacing w:val="-4"/>
          <w:sz w:val="46"/>
          <w:szCs w:val="46"/>
          <w:rtl/>
        </w:rPr>
        <w:t>ْ</w:t>
      </w:r>
      <w:r>
        <w:rPr>
          <w:rFonts w:cs="Generator Black" w:hint="cs"/>
          <w:spacing w:val="-4"/>
          <w:sz w:val="46"/>
          <w:szCs w:val="46"/>
          <w:rtl/>
        </w:rPr>
        <w:t xml:space="preserve"> كسر</w:t>
      </w:r>
      <w:r w:rsidR="00580C3C">
        <w:rPr>
          <w:rFonts w:cs="Generator Black" w:hint="cs"/>
          <w:spacing w:val="-4"/>
          <w:sz w:val="46"/>
          <w:szCs w:val="46"/>
          <w:rtl/>
        </w:rPr>
        <w:t>َ</w:t>
      </w:r>
      <w:r>
        <w:rPr>
          <w:rFonts w:cs="Generator Black" w:hint="cs"/>
          <w:spacing w:val="-4"/>
          <w:sz w:val="46"/>
          <w:szCs w:val="46"/>
          <w:rtl/>
        </w:rPr>
        <w:t xml:space="preserve"> قلوب</w:t>
      </w:r>
      <w:r w:rsidR="00580C3C">
        <w:rPr>
          <w:rFonts w:cs="Generator Black" w:hint="cs"/>
          <w:spacing w:val="-4"/>
          <w:sz w:val="46"/>
          <w:szCs w:val="46"/>
          <w:rtl/>
        </w:rPr>
        <w:t>ِ</w:t>
      </w:r>
      <w:r>
        <w:rPr>
          <w:rFonts w:cs="Generator Black" w:hint="cs"/>
          <w:spacing w:val="-4"/>
          <w:sz w:val="46"/>
          <w:szCs w:val="46"/>
          <w:rtl/>
        </w:rPr>
        <w:t>نا بمعافات</w:t>
      </w:r>
      <w:r w:rsidR="00580C3C">
        <w:rPr>
          <w:rFonts w:cs="Generator Black" w:hint="cs"/>
          <w:spacing w:val="-4"/>
          <w:sz w:val="46"/>
          <w:szCs w:val="46"/>
          <w:rtl/>
        </w:rPr>
        <w:t>ِ</w:t>
      </w:r>
      <w:r>
        <w:rPr>
          <w:rFonts w:cs="Generator Black" w:hint="cs"/>
          <w:spacing w:val="-4"/>
          <w:sz w:val="46"/>
          <w:szCs w:val="46"/>
          <w:rtl/>
        </w:rPr>
        <w:t>ك ودخول</w:t>
      </w:r>
      <w:r w:rsidR="00580C3C">
        <w:rPr>
          <w:rFonts w:cs="Generator Black" w:hint="cs"/>
          <w:spacing w:val="-4"/>
          <w:sz w:val="46"/>
          <w:szCs w:val="46"/>
          <w:rtl/>
        </w:rPr>
        <w:t>ِ</w:t>
      </w:r>
      <w:r>
        <w:rPr>
          <w:rFonts w:cs="Generator Black" w:hint="cs"/>
          <w:spacing w:val="-4"/>
          <w:sz w:val="46"/>
          <w:szCs w:val="46"/>
          <w:rtl/>
        </w:rPr>
        <w:t xml:space="preserve"> جنات</w:t>
      </w:r>
      <w:r w:rsidR="00580C3C">
        <w:rPr>
          <w:rFonts w:cs="Generator Black" w:hint="cs"/>
          <w:spacing w:val="-4"/>
          <w:sz w:val="46"/>
          <w:szCs w:val="46"/>
          <w:rtl/>
        </w:rPr>
        <w:t>ِ</w:t>
      </w:r>
      <w:r>
        <w:rPr>
          <w:rFonts w:cs="Generator Black" w:hint="cs"/>
          <w:spacing w:val="-4"/>
          <w:sz w:val="46"/>
          <w:szCs w:val="46"/>
          <w:rtl/>
        </w:rPr>
        <w:t>ك.</w:t>
      </w:r>
    </w:p>
    <w:p w:rsidR="00CA15C6" w:rsidRDefault="00CA15C6" w:rsidP="00CA15C6">
      <w:pPr>
        <w:widowControl/>
        <w:numPr>
          <w:ilvl w:val="0"/>
          <w:numId w:val="6"/>
        </w:numPr>
        <w:tabs>
          <w:tab w:val="left" w:pos="283"/>
        </w:tabs>
        <w:spacing w:line="216" w:lineRule="auto"/>
        <w:ind w:hanging="153"/>
        <w:contextualSpacing/>
        <w:rPr>
          <w:rFonts w:cs="Generator Black"/>
          <w:color w:val="auto"/>
          <w:spacing w:val="-4"/>
          <w:sz w:val="46"/>
          <w:szCs w:val="46"/>
          <w:lang w:eastAsia="en-US"/>
        </w:rPr>
      </w:pPr>
      <w:r>
        <w:rPr>
          <w:rFonts w:cs="Generator Black" w:hint="cs"/>
          <w:spacing w:val="-4"/>
          <w:sz w:val="46"/>
          <w:szCs w:val="46"/>
          <w:rtl/>
        </w:rPr>
        <w:t>اللهم كما حسنت</w:t>
      </w:r>
      <w:r w:rsidR="00580C3C">
        <w:rPr>
          <w:rFonts w:cs="Generator Black" w:hint="cs"/>
          <w:spacing w:val="-4"/>
          <w:sz w:val="46"/>
          <w:szCs w:val="46"/>
          <w:rtl/>
        </w:rPr>
        <w:t>َ</w:t>
      </w:r>
      <w:r>
        <w:rPr>
          <w:rFonts w:cs="Generator Black" w:hint="cs"/>
          <w:spacing w:val="-4"/>
          <w:sz w:val="46"/>
          <w:szCs w:val="46"/>
          <w:rtl/>
        </w:rPr>
        <w:t xml:space="preserve"> خَلْقنا فحسن</w:t>
      </w:r>
      <w:r w:rsidR="00580C3C">
        <w:rPr>
          <w:rFonts w:cs="Generator Black" w:hint="cs"/>
          <w:spacing w:val="-4"/>
          <w:sz w:val="46"/>
          <w:szCs w:val="46"/>
          <w:rtl/>
        </w:rPr>
        <w:t>ْ</w:t>
      </w:r>
      <w:r>
        <w:rPr>
          <w:rFonts w:cs="Generator Black" w:hint="cs"/>
          <w:spacing w:val="-4"/>
          <w:sz w:val="46"/>
          <w:szCs w:val="46"/>
          <w:rtl/>
        </w:rPr>
        <w:t xml:space="preserve"> أخلاقنا.</w:t>
      </w:r>
    </w:p>
    <w:p w:rsidR="00CA15C6" w:rsidRDefault="00CA15C6" w:rsidP="006875B7">
      <w:pPr>
        <w:widowControl/>
        <w:numPr>
          <w:ilvl w:val="0"/>
          <w:numId w:val="6"/>
        </w:numPr>
        <w:tabs>
          <w:tab w:val="left" w:pos="283"/>
        </w:tabs>
        <w:spacing w:line="216" w:lineRule="auto"/>
        <w:ind w:hanging="153"/>
        <w:contextualSpacing/>
        <w:rPr>
          <w:rFonts w:cs="Generator Black"/>
          <w:spacing w:val="-4"/>
          <w:sz w:val="46"/>
          <w:szCs w:val="46"/>
        </w:rPr>
      </w:pPr>
      <w:r>
        <w:rPr>
          <w:rFonts w:cs="Generator Black" w:hint="cs"/>
          <w:spacing w:val="-4"/>
          <w:sz w:val="46"/>
          <w:szCs w:val="46"/>
          <w:rtl/>
        </w:rPr>
        <w:t xml:space="preserve">اللهم أَلْقِ على النفوسِ المضطربةِ سكينةً، وأثِبْها فتحًا قريبًا. </w:t>
      </w:r>
    </w:p>
    <w:p w:rsidR="00580C3C" w:rsidRDefault="00580C3C" w:rsidP="00580C3C">
      <w:pPr>
        <w:widowControl/>
        <w:numPr>
          <w:ilvl w:val="0"/>
          <w:numId w:val="6"/>
        </w:numPr>
        <w:tabs>
          <w:tab w:val="left" w:pos="283"/>
        </w:tabs>
        <w:spacing w:line="216" w:lineRule="auto"/>
        <w:ind w:hanging="153"/>
        <w:contextualSpacing/>
        <w:rPr>
          <w:rFonts w:cs="Generator Black"/>
          <w:spacing w:val="-4"/>
          <w:sz w:val="46"/>
          <w:szCs w:val="46"/>
        </w:rPr>
      </w:pPr>
      <w:r>
        <w:rPr>
          <w:rFonts w:cs="Generator Black" w:hint="cs"/>
          <w:spacing w:val="-4"/>
          <w:sz w:val="46"/>
          <w:szCs w:val="46"/>
          <w:rtl/>
        </w:rPr>
        <w:t>اللهم بل</w:t>
      </w:r>
      <w:r w:rsidR="00A30130">
        <w:rPr>
          <w:rFonts w:cs="Generator Black" w:hint="cs"/>
          <w:spacing w:val="-4"/>
          <w:sz w:val="46"/>
          <w:szCs w:val="46"/>
          <w:rtl/>
        </w:rPr>
        <w:t>ِ</w:t>
      </w:r>
      <w:r>
        <w:rPr>
          <w:rFonts w:cs="Generator Black" w:hint="cs"/>
          <w:spacing w:val="-4"/>
          <w:sz w:val="46"/>
          <w:szCs w:val="46"/>
          <w:rtl/>
        </w:rPr>
        <w:t>غنا رمضانَ ونحنُ بعافيةٍ، وأقبِل بقلوبِنا فيهِ.</w:t>
      </w:r>
    </w:p>
    <w:p w:rsidR="00CA15C6" w:rsidRPr="006875B7" w:rsidRDefault="00CA15C6" w:rsidP="006875B7">
      <w:pPr>
        <w:widowControl/>
        <w:numPr>
          <w:ilvl w:val="0"/>
          <w:numId w:val="6"/>
        </w:numPr>
        <w:tabs>
          <w:tab w:val="left" w:pos="283"/>
        </w:tabs>
        <w:spacing w:line="216" w:lineRule="auto"/>
        <w:ind w:hanging="153"/>
        <w:contextualSpacing/>
        <w:rPr>
          <w:rFonts w:cs="Generator Black"/>
          <w:spacing w:val="-4"/>
          <w:sz w:val="46"/>
          <w:szCs w:val="46"/>
        </w:rPr>
      </w:pPr>
      <w:r w:rsidRPr="00CA15C6">
        <w:rPr>
          <w:rFonts w:cs="Generator Black" w:hint="cs"/>
          <w:spacing w:val="-4"/>
          <w:sz w:val="46"/>
          <w:szCs w:val="46"/>
          <w:rtl/>
        </w:rPr>
        <w:lastRenderedPageBreak/>
        <w:t>ا</w:t>
      </w:r>
      <w:r w:rsidRPr="006875B7">
        <w:rPr>
          <w:rFonts w:cs="Generator Black" w:hint="cs"/>
          <w:spacing w:val="-4"/>
          <w:sz w:val="46"/>
          <w:szCs w:val="46"/>
          <w:rtl/>
        </w:rPr>
        <w:t>للهم واحفظْ هذه البلادَ آمنةً مطمئنةً، هاديةً مهتديةً بتوحيدِك، مُحَكِّمةً لشرعِكَ.</w:t>
      </w:r>
    </w:p>
    <w:p w:rsidR="00CA15C6" w:rsidRPr="006875B7" w:rsidRDefault="00CA15C6" w:rsidP="006875B7">
      <w:pPr>
        <w:widowControl/>
        <w:numPr>
          <w:ilvl w:val="0"/>
          <w:numId w:val="6"/>
        </w:numPr>
        <w:tabs>
          <w:tab w:val="left" w:pos="283"/>
        </w:tabs>
        <w:spacing w:line="216" w:lineRule="auto"/>
        <w:ind w:hanging="153"/>
        <w:contextualSpacing/>
        <w:rPr>
          <w:rFonts w:cs="Generator Black"/>
          <w:spacing w:val="-4"/>
          <w:sz w:val="46"/>
          <w:szCs w:val="46"/>
          <w:rtl/>
        </w:rPr>
      </w:pPr>
      <w:r w:rsidRPr="006875B7">
        <w:rPr>
          <w:rFonts w:cs="Generator Black" w:hint="cs"/>
          <w:spacing w:val="-4"/>
          <w:sz w:val="46"/>
          <w:szCs w:val="46"/>
          <w:rtl/>
        </w:rPr>
        <w:t>اَللَّهُمَّ وَفّقْ إمامَنا وَوَلِيَّ عَهْدِهِ لِمَا تُحِبُّ وَتَرْضَى، وَخُذْ بِنَاصِيَتِهِمَا لِلْبِرِّ وَالتَّقْوَى. وَارْزُقْهُمْ بِطَانَةَ اَلصَّلَاحِ وَالْفَلَاحِ.</w:t>
      </w:r>
    </w:p>
    <w:p w:rsidR="00CA15C6" w:rsidRPr="006875B7" w:rsidRDefault="00CA15C6" w:rsidP="006875B7">
      <w:pPr>
        <w:widowControl/>
        <w:numPr>
          <w:ilvl w:val="0"/>
          <w:numId w:val="6"/>
        </w:numPr>
        <w:tabs>
          <w:tab w:val="left" w:pos="283"/>
        </w:tabs>
        <w:spacing w:line="216" w:lineRule="auto"/>
        <w:ind w:hanging="153"/>
        <w:contextualSpacing/>
        <w:rPr>
          <w:rFonts w:cs="Generator Black"/>
          <w:spacing w:val="-4"/>
          <w:sz w:val="46"/>
          <w:szCs w:val="46"/>
          <w:rtl/>
        </w:rPr>
      </w:pPr>
      <w:r>
        <w:rPr>
          <w:rFonts w:cs="Generator Black" w:hint="cs"/>
          <w:spacing w:val="-4"/>
          <w:sz w:val="46"/>
          <w:szCs w:val="46"/>
          <w:rtl/>
        </w:rPr>
        <w:t>اللهم احفظ علينا دينَنا وجنودَنا وحدودَنا وثمراتِنا وثرواتِنا، وانصرْ إخوانَنا بأكنافِ بيتِ المقدسِ، واهزم إخوانَ القردةِ والخنازيرِ.</w:t>
      </w:r>
    </w:p>
    <w:p w:rsidR="00CA15C6" w:rsidRDefault="00CA15C6" w:rsidP="006875B7">
      <w:pPr>
        <w:widowControl/>
        <w:numPr>
          <w:ilvl w:val="0"/>
          <w:numId w:val="6"/>
        </w:numPr>
        <w:tabs>
          <w:tab w:val="left" w:pos="283"/>
        </w:tabs>
        <w:spacing w:line="216" w:lineRule="auto"/>
        <w:ind w:hanging="153"/>
        <w:contextualSpacing/>
        <w:rPr>
          <w:rFonts w:cs="Generator Black"/>
          <w:spacing w:val="-4"/>
          <w:sz w:val="46"/>
          <w:szCs w:val="46"/>
        </w:rPr>
      </w:pPr>
      <w:r>
        <w:rPr>
          <w:rFonts w:cs="Generator Black" w:hint="cs"/>
          <w:spacing w:val="-4"/>
          <w:sz w:val="46"/>
          <w:szCs w:val="46"/>
          <w:rtl/>
        </w:rPr>
        <w:t>اللهم لكَ الحمدُ يا مَن هو للحمدِ أهلٌ. لكَ الحمدُ على ما أجريتَ من الوديانِ والشِعابِ.</w:t>
      </w:r>
      <w:r w:rsidR="00D6135A">
        <w:rPr>
          <w:rFonts w:cs="Generator Black" w:hint="cs"/>
          <w:spacing w:val="-4"/>
          <w:sz w:val="46"/>
          <w:szCs w:val="46"/>
          <w:rtl/>
        </w:rPr>
        <w:t xml:space="preserve"> وأنبتَّ في الأرض</w:t>
      </w:r>
      <w:r w:rsidR="00580C3C">
        <w:rPr>
          <w:rFonts w:cs="Generator Black" w:hint="cs"/>
          <w:spacing w:val="-4"/>
          <w:sz w:val="46"/>
          <w:szCs w:val="46"/>
          <w:rtl/>
        </w:rPr>
        <w:t>ِ</w:t>
      </w:r>
      <w:r>
        <w:rPr>
          <w:rFonts w:cs="Generator Black" w:hint="cs"/>
          <w:spacing w:val="-4"/>
          <w:sz w:val="46"/>
          <w:szCs w:val="46"/>
          <w:rtl/>
        </w:rPr>
        <w:t xml:space="preserve"> من الأعشاب</w:t>
      </w:r>
      <w:r w:rsidR="00580C3C">
        <w:rPr>
          <w:rFonts w:cs="Generator Black" w:hint="cs"/>
          <w:spacing w:val="-4"/>
          <w:sz w:val="46"/>
          <w:szCs w:val="46"/>
          <w:rtl/>
        </w:rPr>
        <w:t>ِ</w:t>
      </w:r>
      <w:r>
        <w:rPr>
          <w:rFonts w:cs="Generator Black" w:hint="cs"/>
          <w:spacing w:val="-4"/>
          <w:sz w:val="46"/>
          <w:szCs w:val="46"/>
          <w:rtl/>
        </w:rPr>
        <w:t>.</w:t>
      </w:r>
    </w:p>
    <w:p w:rsidR="00CA15C6" w:rsidRDefault="00CA15C6" w:rsidP="006875B7">
      <w:pPr>
        <w:widowControl/>
        <w:numPr>
          <w:ilvl w:val="0"/>
          <w:numId w:val="6"/>
        </w:numPr>
        <w:tabs>
          <w:tab w:val="left" w:pos="283"/>
        </w:tabs>
        <w:spacing w:line="216" w:lineRule="auto"/>
        <w:ind w:hanging="153"/>
        <w:contextualSpacing/>
        <w:rPr>
          <w:rFonts w:cs="Generator Black"/>
          <w:spacing w:val="-4"/>
          <w:sz w:val="46"/>
          <w:szCs w:val="46"/>
        </w:rPr>
      </w:pPr>
      <w:r>
        <w:rPr>
          <w:rFonts w:cs="Generator Black" w:hint="cs"/>
          <w:spacing w:val="-4"/>
          <w:sz w:val="46"/>
          <w:szCs w:val="46"/>
          <w:rtl/>
        </w:rPr>
        <w:t>اللهم تابعْ علينا الخيراتِ، وأحضِرْ معها البركاتْ.</w:t>
      </w:r>
    </w:p>
    <w:p w:rsidR="00CA15C6" w:rsidRPr="00513982" w:rsidRDefault="00CA15C6" w:rsidP="004E40FE">
      <w:pPr>
        <w:widowControl/>
        <w:numPr>
          <w:ilvl w:val="0"/>
          <w:numId w:val="6"/>
        </w:numPr>
        <w:tabs>
          <w:tab w:val="left" w:pos="283"/>
        </w:tabs>
        <w:spacing w:line="216" w:lineRule="auto"/>
        <w:ind w:hanging="153"/>
        <w:contextualSpacing/>
        <w:rPr>
          <w:rFonts w:cs="Generator Black"/>
          <w:spacing w:val="-4"/>
          <w:sz w:val="46"/>
          <w:szCs w:val="46"/>
          <w:rtl/>
        </w:rPr>
      </w:pPr>
      <w:r w:rsidRPr="00513982">
        <w:rPr>
          <w:rFonts w:cs="Generator Black" w:hint="cs"/>
          <w:spacing w:val="-4"/>
          <w:sz w:val="46"/>
          <w:szCs w:val="46"/>
          <w:rtl/>
        </w:rPr>
        <w:t>اللهم صلِّ وسلِّمْ على عبدِكَ ورسولِكَ محمدٍ.</w:t>
      </w:r>
    </w:p>
    <w:p w:rsidR="00CA182F" w:rsidRPr="00DE54C8" w:rsidRDefault="00CA182F" w:rsidP="00CA182F">
      <w:pPr>
        <w:rPr>
          <w:rFonts w:cs="KFGQPC Uthman Taha Naskh"/>
          <w:sz w:val="48"/>
          <w:szCs w:val="48"/>
          <w:rtl/>
        </w:rPr>
      </w:pPr>
    </w:p>
    <w:p w:rsidR="005A021E" w:rsidRPr="00DE54C8" w:rsidRDefault="005A021E" w:rsidP="00CA182F">
      <w:pPr>
        <w:rPr>
          <w:rFonts w:cs="KFGQPC Uthman Taha Naskh"/>
          <w:sz w:val="48"/>
          <w:szCs w:val="48"/>
          <w:rtl/>
        </w:rPr>
      </w:pPr>
    </w:p>
    <w:p w:rsidR="005A021E" w:rsidRPr="00DE54C8" w:rsidRDefault="005A021E" w:rsidP="00CA182F">
      <w:pPr>
        <w:rPr>
          <w:rFonts w:cs="KFGQPC Uthman Taha Naskh"/>
          <w:sz w:val="48"/>
          <w:szCs w:val="48"/>
        </w:rPr>
      </w:pPr>
    </w:p>
    <w:sectPr w:rsidR="005A021E" w:rsidRPr="00DE54C8" w:rsidSect="00D44495">
      <w:headerReference w:type="default" r:id="rId7"/>
      <w:footnotePr>
        <w:numRestart w:val="eachPage"/>
      </w:footnotePr>
      <w:pgSz w:w="11906" w:h="16838"/>
      <w:pgMar w:top="709" w:right="0" w:bottom="142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29" w:rsidRDefault="00785829" w:rsidP="007A0344">
      <w:r>
        <w:separator/>
      </w:r>
    </w:p>
  </w:endnote>
  <w:endnote w:type="continuationSeparator" w:id="0">
    <w:p w:rsidR="00785829" w:rsidRDefault="00785829" w:rsidP="007A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29" w:rsidRDefault="00785829" w:rsidP="007A0344">
      <w:r>
        <w:separator/>
      </w:r>
    </w:p>
  </w:footnote>
  <w:footnote w:type="continuationSeparator" w:id="0">
    <w:p w:rsidR="00785829" w:rsidRDefault="00785829" w:rsidP="007A0344">
      <w:r>
        <w:continuationSeparator/>
      </w:r>
    </w:p>
  </w:footnote>
  <w:footnote w:id="1">
    <w:p w:rsidR="004E40FE" w:rsidRPr="00D44495" w:rsidRDefault="004E40FE" w:rsidP="007A0344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4449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44495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 بتصرف من </w:t>
      </w:r>
      <w:r w:rsidRPr="00D44495">
        <w:rPr>
          <w:rFonts w:cs="KFGQPC Uthman Taha Naskh"/>
          <w:b/>
          <w:bCs/>
          <w:sz w:val="22"/>
          <w:szCs w:val="22"/>
          <w:rtl/>
        </w:rPr>
        <w:t>تفسير أسماء الله للزجاج (ص: 34)</w:t>
      </w:r>
    </w:p>
  </w:footnote>
  <w:footnote w:id="2">
    <w:p w:rsidR="004E40FE" w:rsidRPr="00D44495" w:rsidRDefault="004E40FE" w:rsidP="007A0344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4449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44495">
        <w:rPr>
          <w:rFonts w:cs="KFGQPC Uthman Taha Naskh"/>
          <w:b/>
          <w:bCs/>
          <w:sz w:val="22"/>
          <w:szCs w:val="22"/>
          <w:rtl/>
        </w:rPr>
        <w:t>تفسير السعدي = تيسير الكريم الرحمن (ص: 924)</w:t>
      </w:r>
    </w:p>
  </w:footnote>
  <w:footnote w:id="3">
    <w:p w:rsidR="004E40FE" w:rsidRPr="00D44495" w:rsidRDefault="004E40FE" w:rsidP="00513982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4449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44495">
        <w:rPr>
          <w:rFonts w:cs="KFGQPC Uthman Taha Naskh"/>
          <w:b/>
          <w:bCs/>
          <w:sz w:val="22"/>
          <w:szCs w:val="22"/>
          <w:rtl/>
        </w:rPr>
        <w:t xml:space="preserve">تيسير اللطيف </w:t>
      </w:r>
      <w:r>
        <w:rPr>
          <w:rFonts w:cs="KFGQPC Uthman Taha Naskh"/>
          <w:b/>
          <w:bCs/>
          <w:sz w:val="22"/>
          <w:szCs w:val="22"/>
          <w:rtl/>
        </w:rPr>
        <w:t>المنان في خلاصة تفسير القرآن (</w:t>
      </w:r>
      <w:r>
        <w:rPr>
          <w:rFonts w:cs="KFGQPC Uthman Taha Naskh" w:hint="cs"/>
          <w:b/>
          <w:bCs/>
          <w:sz w:val="22"/>
          <w:szCs w:val="22"/>
          <w:rtl/>
        </w:rPr>
        <w:t xml:space="preserve"> ص</w:t>
      </w:r>
      <w:r w:rsidRPr="00D44495">
        <w:rPr>
          <w:rFonts w:cs="KFGQPC Uthman Taha Naskh"/>
          <w:b/>
          <w:bCs/>
          <w:sz w:val="22"/>
          <w:szCs w:val="22"/>
          <w:rtl/>
        </w:rPr>
        <w:t xml:space="preserve"> 58</w:t>
      </w:r>
      <w:r>
        <w:rPr>
          <w:rFonts w:cs="KFGQPC Uthman Taha Naskh" w:hint="cs"/>
          <w:b/>
          <w:bCs/>
          <w:sz w:val="22"/>
          <w:szCs w:val="22"/>
          <w:rtl/>
        </w:rPr>
        <w:t xml:space="preserve"> و ص 150)</w:t>
      </w:r>
    </w:p>
  </w:footnote>
  <w:footnote w:id="4">
    <w:p w:rsidR="004E40FE" w:rsidRPr="00D44495" w:rsidRDefault="004E40FE" w:rsidP="0070440A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4449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44495">
        <w:rPr>
          <w:rFonts w:cs="KFGQPC Uthman Taha Naskh"/>
          <w:b/>
          <w:bCs/>
          <w:sz w:val="22"/>
          <w:szCs w:val="22"/>
          <w:rtl/>
        </w:rPr>
        <w:t>صحيح مسلم (1431)</w:t>
      </w:r>
    </w:p>
  </w:footnote>
  <w:footnote w:id="5">
    <w:p w:rsidR="004E40FE" w:rsidRPr="00D44495" w:rsidRDefault="004E40FE" w:rsidP="007A0344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4449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44495">
        <w:rPr>
          <w:rFonts w:cs="KFGQPC Uthman Taha Naskh"/>
          <w:b/>
          <w:bCs/>
          <w:sz w:val="22"/>
          <w:szCs w:val="22"/>
          <w:rtl/>
        </w:rPr>
        <w:t>صحيح البخاري (2568</w:t>
      </w:r>
      <w:r w:rsidRPr="00D44495">
        <w:rPr>
          <w:rFonts w:cs="KFGQPC Uthman Taha Naskh" w:hint="cs"/>
          <w:b/>
          <w:bCs/>
          <w:sz w:val="22"/>
          <w:szCs w:val="22"/>
          <w:rtl/>
        </w:rPr>
        <w:t>)</w:t>
      </w:r>
    </w:p>
  </w:footnote>
  <w:footnote w:id="6">
    <w:p w:rsidR="004E40FE" w:rsidRPr="00D44495" w:rsidRDefault="004E40FE" w:rsidP="00C148BF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4449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44495">
        <w:rPr>
          <w:rFonts w:cs="KFGQPC Uthman Taha Naskh"/>
          <w:b/>
          <w:bCs/>
          <w:sz w:val="22"/>
          <w:szCs w:val="22"/>
          <w:rtl/>
        </w:rPr>
        <w:t>سنن أبي داود (1555</w:t>
      </w:r>
      <w:r w:rsidRPr="00D44495">
        <w:rPr>
          <w:rFonts w:cs="KFGQPC Uthman Taha Naskh" w:hint="cs"/>
          <w:b/>
          <w:bCs/>
          <w:sz w:val="22"/>
          <w:szCs w:val="22"/>
          <w:rtl/>
        </w:rPr>
        <w:t>)</w:t>
      </w:r>
    </w:p>
  </w:footnote>
  <w:footnote w:id="7">
    <w:p w:rsidR="004E40FE" w:rsidRPr="00D44495" w:rsidRDefault="004E40FE" w:rsidP="00C86A25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4449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44495">
        <w:rPr>
          <w:rFonts w:cs="KFGQPC Uthman Taha Naskh"/>
          <w:b/>
          <w:bCs/>
          <w:sz w:val="22"/>
          <w:szCs w:val="22"/>
          <w:rtl/>
        </w:rPr>
        <w:t>سنن الترمذي ت بشار (3010</w:t>
      </w:r>
      <w:r w:rsidRPr="00D44495">
        <w:rPr>
          <w:rFonts w:cs="KFGQPC Uthman Taha Naskh" w:hint="cs"/>
          <w:b/>
          <w:bCs/>
          <w:sz w:val="22"/>
          <w:szCs w:val="22"/>
          <w:rtl/>
        </w:rPr>
        <w:t>)</w:t>
      </w:r>
    </w:p>
  </w:footnote>
  <w:footnote w:id="8">
    <w:p w:rsidR="004E40FE" w:rsidRPr="00D44495" w:rsidRDefault="004E40FE" w:rsidP="00C86A25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4449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44495">
        <w:rPr>
          <w:rFonts w:cs="KFGQPC Uthman Taha Naskh"/>
          <w:b/>
          <w:bCs/>
          <w:sz w:val="22"/>
          <w:szCs w:val="22"/>
          <w:rtl/>
        </w:rPr>
        <w:t>صحيح البخاري (6129</w:t>
      </w:r>
      <w:r w:rsidRPr="00D44495">
        <w:rPr>
          <w:rFonts w:cs="KFGQPC Uthman Taha Naskh" w:hint="cs"/>
          <w:b/>
          <w:bCs/>
          <w:sz w:val="22"/>
          <w:szCs w:val="22"/>
          <w:rtl/>
        </w:rPr>
        <w:t>)</w:t>
      </w:r>
    </w:p>
  </w:footnote>
  <w:footnote w:id="9">
    <w:p w:rsidR="004E40FE" w:rsidRPr="00D44495" w:rsidRDefault="004E40FE" w:rsidP="00D44495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44495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44495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44495">
        <w:rPr>
          <w:rFonts w:cs="KFGQPC Uthman Taha Naskh"/>
          <w:b/>
          <w:bCs/>
          <w:sz w:val="22"/>
          <w:szCs w:val="22"/>
          <w:rtl/>
        </w:rPr>
        <w:t>صحيح مسلم (2326)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0FE" w:rsidRPr="00CD3E6E" w:rsidRDefault="004E40FE" w:rsidP="00D44495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D44495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D3E11" wp14:editId="2C92D7EF">
              <wp:simplePos x="0" y="0"/>
              <wp:positionH relativeFrom="column">
                <wp:posOffset>228600</wp:posOffset>
              </wp:positionH>
              <wp:positionV relativeFrom="paragraph">
                <wp:posOffset>83185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0FE" w:rsidRPr="00CD3E6E" w:rsidRDefault="004E40FE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2E0B64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D3E11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6.5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fkWggt4AAAAI&#10;AQAADwAAAAAAAAAAAAAAAACbBAAAZHJzL2Rvd25yZXYueG1sUEsFBgAAAAAEAAQA8wAAAKYFAAAA&#10;AA==&#10;">
              <v:textbox inset="0,0,0,0">
                <w:txbxContent>
                  <w:p w:rsidR="004E40FE" w:rsidRPr="00CD3E6E" w:rsidRDefault="004E40FE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2E0B64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44495">
      <w:rPr>
        <w:rFonts w:hint="cs"/>
        <w:b/>
        <w:bCs/>
        <w:sz w:val="42"/>
        <w:szCs w:val="26"/>
        <w:rtl/>
      </w:rPr>
      <w:t>جَبْرُ الخَوَاطِرِ المُنْكَسِرَةِ</w:t>
    </w:r>
    <w:r w:rsidRPr="00D44495">
      <w:rPr>
        <w:rFonts w:hint="cs"/>
        <w:sz w:val="42"/>
        <w:szCs w:val="26"/>
        <w:rtl/>
      </w:rPr>
      <w:t xml:space="preserve"> </w:t>
    </w:r>
    <w:r>
      <w:rPr>
        <w:rFonts w:hint="cs"/>
        <w:sz w:val="36"/>
        <w:rtl/>
      </w:rPr>
      <w:t xml:space="preserve">( 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) 20 شعبان 1445ه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104E3615"/>
    <w:multiLevelType w:val="hybridMultilevel"/>
    <w:tmpl w:val="83CE1DCA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1F69286B"/>
    <w:multiLevelType w:val="hybridMultilevel"/>
    <w:tmpl w:val="5F1AEB74"/>
    <w:lvl w:ilvl="0" w:tplc="6F22C558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242674C1"/>
    <w:multiLevelType w:val="hybridMultilevel"/>
    <w:tmpl w:val="CC963E5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6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">
    <w:nsid w:val="60A60627"/>
    <w:multiLevelType w:val="hybridMultilevel"/>
    <w:tmpl w:val="16ECCDD2"/>
    <w:lvl w:ilvl="0" w:tplc="6F2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2F"/>
    <w:rsid w:val="0002215B"/>
    <w:rsid w:val="00043CEE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2628D"/>
    <w:rsid w:val="00140736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76A41"/>
    <w:rsid w:val="002A02E6"/>
    <w:rsid w:val="002A2A34"/>
    <w:rsid w:val="002B0C36"/>
    <w:rsid w:val="002B2000"/>
    <w:rsid w:val="002C0C10"/>
    <w:rsid w:val="002C46BD"/>
    <w:rsid w:val="002E0B64"/>
    <w:rsid w:val="002F345D"/>
    <w:rsid w:val="00305526"/>
    <w:rsid w:val="00305757"/>
    <w:rsid w:val="003342E2"/>
    <w:rsid w:val="00335948"/>
    <w:rsid w:val="00336EC0"/>
    <w:rsid w:val="00352323"/>
    <w:rsid w:val="00354155"/>
    <w:rsid w:val="00355E33"/>
    <w:rsid w:val="003716C3"/>
    <w:rsid w:val="00385ED2"/>
    <w:rsid w:val="00396E40"/>
    <w:rsid w:val="003A21AB"/>
    <w:rsid w:val="003B1D08"/>
    <w:rsid w:val="003D7B61"/>
    <w:rsid w:val="003E7979"/>
    <w:rsid w:val="004445F8"/>
    <w:rsid w:val="00456458"/>
    <w:rsid w:val="0046699F"/>
    <w:rsid w:val="004A3F44"/>
    <w:rsid w:val="004D35AB"/>
    <w:rsid w:val="004E40FE"/>
    <w:rsid w:val="00512C46"/>
    <w:rsid w:val="00513982"/>
    <w:rsid w:val="00562912"/>
    <w:rsid w:val="00571B5D"/>
    <w:rsid w:val="00580C3C"/>
    <w:rsid w:val="005A021E"/>
    <w:rsid w:val="005C7D9D"/>
    <w:rsid w:val="005D4647"/>
    <w:rsid w:val="0064321A"/>
    <w:rsid w:val="00645F91"/>
    <w:rsid w:val="00665110"/>
    <w:rsid w:val="006722CA"/>
    <w:rsid w:val="00677BD8"/>
    <w:rsid w:val="0068596A"/>
    <w:rsid w:val="006875B7"/>
    <w:rsid w:val="006E234E"/>
    <w:rsid w:val="006E6B72"/>
    <w:rsid w:val="006E6BA2"/>
    <w:rsid w:val="006F14F4"/>
    <w:rsid w:val="006F4CA7"/>
    <w:rsid w:val="0070440A"/>
    <w:rsid w:val="00710793"/>
    <w:rsid w:val="0074520F"/>
    <w:rsid w:val="0075779E"/>
    <w:rsid w:val="00777673"/>
    <w:rsid w:val="00785829"/>
    <w:rsid w:val="00793F74"/>
    <w:rsid w:val="007A0344"/>
    <w:rsid w:val="007B0089"/>
    <w:rsid w:val="007B10E0"/>
    <w:rsid w:val="007B5D2B"/>
    <w:rsid w:val="007F6F87"/>
    <w:rsid w:val="00807F8F"/>
    <w:rsid w:val="00813011"/>
    <w:rsid w:val="008452E1"/>
    <w:rsid w:val="00875E98"/>
    <w:rsid w:val="00890336"/>
    <w:rsid w:val="008F42FA"/>
    <w:rsid w:val="008F4869"/>
    <w:rsid w:val="00964384"/>
    <w:rsid w:val="00991E40"/>
    <w:rsid w:val="009A0A60"/>
    <w:rsid w:val="009A7ACE"/>
    <w:rsid w:val="009B682D"/>
    <w:rsid w:val="009B7238"/>
    <w:rsid w:val="009F26D1"/>
    <w:rsid w:val="00A30130"/>
    <w:rsid w:val="00A342DF"/>
    <w:rsid w:val="00A44C74"/>
    <w:rsid w:val="00A620D6"/>
    <w:rsid w:val="00A65CAD"/>
    <w:rsid w:val="00A77F53"/>
    <w:rsid w:val="00AD4E8E"/>
    <w:rsid w:val="00AD77CD"/>
    <w:rsid w:val="00B26F80"/>
    <w:rsid w:val="00B432B8"/>
    <w:rsid w:val="00BC6176"/>
    <w:rsid w:val="00C126BD"/>
    <w:rsid w:val="00C148BF"/>
    <w:rsid w:val="00C42340"/>
    <w:rsid w:val="00C5563F"/>
    <w:rsid w:val="00C86A25"/>
    <w:rsid w:val="00CA15C6"/>
    <w:rsid w:val="00CA182F"/>
    <w:rsid w:val="00CB6B30"/>
    <w:rsid w:val="00CC2130"/>
    <w:rsid w:val="00CD470B"/>
    <w:rsid w:val="00CE4C14"/>
    <w:rsid w:val="00D35371"/>
    <w:rsid w:val="00D404E6"/>
    <w:rsid w:val="00D44495"/>
    <w:rsid w:val="00D54F6A"/>
    <w:rsid w:val="00D6135A"/>
    <w:rsid w:val="00D63D87"/>
    <w:rsid w:val="00D67B73"/>
    <w:rsid w:val="00DA2616"/>
    <w:rsid w:val="00DB31DB"/>
    <w:rsid w:val="00DB5871"/>
    <w:rsid w:val="00DE4C74"/>
    <w:rsid w:val="00DE54C8"/>
    <w:rsid w:val="00E11D81"/>
    <w:rsid w:val="00E143F7"/>
    <w:rsid w:val="00E40ACF"/>
    <w:rsid w:val="00E40F6C"/>
    <w:rsid w:val="00E54FD6"/>
    <w:rsid w:val="00E61427"/>
    <w:rsid w:val="00E65943"/>
    <w:rsid w:val="00E76629"/>
    <w:rsid w:val="00E777A9"/>
    <w:rsid w:val="00E846E4"/>
    <w:rsid w:val="00EC5007"/>
    <w:rsid w:val="00ED6969"/>
    <w:rsid w:val="00EE0FE9"/>
    <w:rsid w:val="00F033F4"/>
    <w:rsid w:val="00F04B3F"/>
    <w:rsid w:val="00F1412A"/>
    <w:rsid w:val="00F2053A"/>
    <w:rsid w:val="00F31E13"/>
    <w:rsid w:val="00F61602"/>
    <w:rsid w:val="00F67DB6"/>
    <w:rsid w:val="00F70AF8"/>
    <w:rsid w:val="00F87763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C908DFB-AF83-490D-8A1F-4E505181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rmal (Web)"/>
    <w:basedOn w:val="a"/>
    <w:uiPriority w:val="99"/>
    <w:semiHidden/>
    <w:unhideWhenUsed/>
    <w:rsid w:val="00CA182F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9A0A60"/>
    <w:pPr>
      <w:ind w:left="720"/>
      <w:contextualSpacing/>
    </w:pPr>
  </w:style>
  <w:style w:type="paragraph" w:styleId="afe">
    <w:name w:val="footer"/>
    <w:basedOn w:val="a"/>
    <w:link w:val="Char"/>
    <w:unhideWhenUsed/>
    <w:rsid w:val="00D4449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e"/>
    <w:rsid w:val="00D44495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33</cp:revision>
  <dcterms:created xsi:type="dcterms:W3CDTF">2024-02-28T19:30:00Z</dcterms:created>
  <dcterms:modified xsi:type="dcterms:W3CDTF">2024-02-29T12:30:00Z</dcterms:modified>
</cp:coreProperties>
</file>