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ADE997C" w:rsidR="004E3BC6" w:rsidRPr="00EB3B33" w:rsidRDefault="00EE7357" w:rsidP="00B40A62">
      <w:pPr>
        <w:widowControl w:val="0"/>
        <w:suppressAutoHyphens w:val="0"/>
        <w:spacing w:line="240" w:lineRule="auto"/>
        <w:ind w:firstLine="720"/>
        <w:contextualSpacing/>
        <w:jc w:val="both"/>
        <w:rPr>
          <w:rFonts w:cs="Traditional Arabic"/>
          <w:b/>
          <w:bCs/>
          <w:color w:val="7030A0"/>
          <w:sz w:val="48"/>
          <w:szCs w:val="48"/>
          <w:rtl/>
        </w:rPr>
      </w:pPr>
      <w:r>
        <w:rPr>
          <w:rFonts w:cs="Traditional Arabic" w:hint="cs"/>
          <w:b/>
          <w:bCs/>
          <w:color w:val="7030A0"/>
          <w:sz w:val="48"/>
          <w:szCs w:val="48"/>
          <w:rtl/>
        </w:rPr>
        <w:t>خ</w:t>
      </w:r>
      <w:r w:rsidR="003750AD">
        <w:rPr>
          <w:rFonts w:cs="Traditional Arabic" w:hint="cs"/>
          <w:b/>
          <w:bCs/>
          <w:color w:val="7030A0"/>
          <w:sz w:val="48"/>
          <w:szCs w:val="48"/>
          <w:rtl/>
        </w:rPr>
        <w:t>ُ</w:t>
      </w:r>
      <w:r>
        <w:rPr>
          <w:rFonts w:cs="Traditional Arabic" w:hint="cs"/>
          <w:b/>
          <w:bCs/>
          <w:color w:val="7030A0"/>
          <w:sz w:val="48"/>
          <w:szCs w:val="48"/>
          <w:rtl/>
        </w:rPr>
        <w:t>ط</w:t>
      </w:r>
      <w:r w:rsidR="003750AD">
        <w:rPr>
          <w:rFonts w:cs="Traditional Arabic" w:hint="cs"/>
          <w:b/>
          <w:bCs/>
          <w:color w:val="7030A0"/>
          <w:sz w:val="48"/>
          <w:szCs w:val="48"/>
          <w:rtl/>
        </w:rPr>
        <w:t>ُ</w:t>
      </w:r>
      <w:r>
        <w:rPr>
          <w:rFonts w:cs="Traditional Arabic" w:hint="cs"/>
          <w:b/>
          <w:bCs/>
          <w:color w:val="7030A0"/>
          <w:sz w:val="48"/>
          <w:szCs w:val="48"/>
          <w:rtl/>
        </w:rPr>
        <w:t>و</w:t>
      </w:r>
      <w:r w:rsidR="003750AD">
        <w:rPr>
          <w:rFonts w:cs="Traditional Arabic" w:hint="cs"/>
          <w:b/>
          <w:bCs/>
          <w:color w:val="7030A0"/>
          <w:sz w:val="48"/>
          <w:szCs w:val="48"/>
          <w:rtl/>
        </w:rPr>
        <w:t>َ</w:t>
      </w:r>
      <w:r>
        <w:rPr>
          <w:rFonts w:cs="Traditional Arabic" w:hint="cs"/>
          <w:b/>
          <w:bCs/>
          <w:color w:val="7030A0"/>
          <w:sz w:val="48"/>
          <w:szCs w:val="48"/>
          <w:rtl/>
        </w:rPr>
        <w:t>ات</w:t>
      </w:r>
      <w:r w:rsidR="003750AD">
        <w:rPr>
          <w:rFonts w:cs="Traditional Arabic" w:hint="cs"/>
          <w:b/>
          <w:bCs/>
          <w:color w:val="7030A0"/>
          <w:sz w:val="48"/>
          <w:szCs w:val="48"/>
          <w:rtl/>
        </w:rPr>
        <w:t>ُ</w:t>
      </w:r>
      <w:r>
        <w:rPr>
          <w:rFonts w:cs="Traditional Arabic" w:hint="cs"/>
          <w:b/>
          <w:bCs/>
          <w:color w:val="7030A0"/>
          <w:sz w:val="48"/>
          <w:szCs w:val="48"/>
          <w:rtl/>
        </w:rPr>
        <w:t xml:space="preserve"> الظ</w:t>
      </w:r>
      <w:r w:rsidR="003750AD">
        <w:rPr>
          <w:rFonts w:cs="Traditional Arabic" w:hint="cs"/>
          <w:b/>
          <w:bCs/>
          <w:color w:val="7030A0"/>
          <w:sz w:val="48"/>
          <w:szCs w:val="48"/>
          <w:rtl/>
        </w:rPr>
        <w:t>َّ</w:t>
      </w:r>
      <w:r>
        <w:rPr>
          <w:rFonts w:cs="Traditional Arabic" w:hint="cs"/>
          <w:b/>
          <w:bCs/>
          <w:color w:val="7030A0"/>
          <w:sz w:val="48"/>
          <w:szCs w:val="48"/>
          <w:rtl/>
        </w:rPr>
        <w:t>ل</w:t>
      </w:r>
      <w:r w:rsidR="003750AD">
        <w:rPr>
          <w:rFonts w:cs="Traditional Arabic" w:hint="cs"/>
          <w:b/>
          <w:bCs/>
          <w:color w:val="7030A0"/>
          <w:sz w:val="48"/>
          <w:szCs w:val="48"/>
          <w:rtl/>
        </w:rPr>
        <w:t>َ</w:t>
      </w:r>
      <w:r>
        <w:rPr>
          <w:rFonts w:cs="Traditional Arabic" w:hint="cs"/>
          <w:b/>
          <w:bCs/>
          <w:color w:val="7030A0"/>
          <w:sz w:val="48"/>
          <w:szCs w:val="48"/>
          <w:rtl/>
        </w:rPr>
        <w:t>ام</w:t>
      </w:r>
      <w:r w:rsidR="003750AD">
        <w:rPr>
          <w:rFonts w:cs="Traditional Arabic" w:hint="cs"/>
          <w:b/>
          <w:bCs/>
          <w:color w:val="7030A0"/>
          <w:sz w:val="48"/>
          <w:szCs w:val="48"/>
          <w:rtl/>
        </w:rPr>
        <w:t>ِ</w:t>
      </w:r>
      <w:r>
        <w:rPr>
          <w:rFonts w:cs="Traditional Arabic" w:hint="cs"/>
          <w:b/>
          <w:bCs/>
          <w:color w:val="7030A0"/>
          <w:sz w:val="48"/>
          <w:szCs w:val="48"/>
          <w:rtl/>
        </w:rPr>
        <w:t>-6-8-1445هـ-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sidR="001E376F">
        <w:rPr>
          <w:rFonts w:cs="Traditional Arabic" w:hint="cs"/>
          <w:b/>
          <w:bCs/>
          <w:color w:val="7030A0"/>
          <w:sz w:val="48"/>
          <w:szCs w:val="48"/>
          <w:rtl/>
        </w:rPr>
        <w:t xml:space="preserve"> </w:t>
      </w:r>
      <w:r>
        <w:rPr>
          <w:rFonts w:cs="Traditional Arabic" w:hint="cs"/>
          <w:b/>
          <w:bCs/>
          <w:color w:val="7030A0"/>
          <w:sz w:val="48"/>
          <w:szCs w:val="48"/>
          <w:rtl/>
        </w:rPr>
        <w:t>هلال الهاجري</w:t>
      </w:r>
    </w:p>
    <w:p w14:paraId="1FDCDF6F" w14:textId="77777777" w:rsidR="003C15AD" w:rsidRDefault="003C15AD" w:rsidP="00B40A62">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B40A62">
      <w:pPr>
        <w:widowControl w:val="0"/>
        <w:suppressAutoHyphens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720E7D36" w:rsidR="009174D3" w:rsidRDefault="00CD1F2C" w:rsidP="00B40A62">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071BF737" w14:textId="4E18C9E7" w:rsidR="009C7DE5" w:rsidRPr="00B40A62" w:rsidRDefault="009C7DE5" w:rsidP="00B40A62">
      <w:pPr>
        <w:widowControl w:val="0"/>
        <w:suppressAutoHyphens w:val="0"/>
        <w:spacing w:line="240" w:lineRule="auto"/>
        <w:ind w:firstLine="720"/>
        <w:contextualSpacing/>
        <w:jc w:val="both"/>
        <w:rPr>
          <w:rFonts w:cs="Traditional Arabic"/>
          <w:b/>
          <w:bCs/>
          <w:color w:val="0070C0"/>
          <w:sz w:val="80"/>
          <w:szCs w:val="80"/>
          <w:rtl/>
        </w:rPr>
      </w:pPr>
      <w:r w:rsidRPr="00B40A62">
        <w:rPr>
          <w:rFonts w:cs="Traditional Arabic"/>
          <w:b/>
          <w:bCs/>
          <w:color w:val="0070C0"/>
          <w:sz w:val="80"/>
          <w:szCs w:val="80"/>
          <w:rtl/>
        </w:rPr>
        <w:t>(وَأْمُرْ أَهْلَكَ بِالصَّلَاةِ وَاصْطَبِرْ عَلَيْهَا لَا نَسْأَلُكَ رِزْقًا نَّحْنُ نَرْزُقُكَ وَالْعَاقِبَةُ لِلتَّقْوَى).</w:t>
      </w:r>
    </w:p>
    <w:p w14:paraId="56E79EE5" w14:textId="397E998A" w:rsidR="009C7DE5" w:rsidRPr="009C7DE5" w:rsidRDefault="00B40A62" w:rsidP="00B40A62">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هذهِ</w:t>
      </w:r>
      <w:r w:rsidR="009C7DE5" w:rsidRPr="009C7DE5">
        <w:rPr>
          <w:rFonts w:cs="Traditional Arabic"/>
          <w:b/>
          <w:bCs/>
          <w:sz w:val="80"/>
          <w:szCs w:val="80"/>
          <w:rtl/>
        </w:rPr>
        <w:t xml:space="preserve"> </w:t>
      </w:r>
      <w:r>
        <w:rPr>
          <w:rFonts w:cs="Traditional Arabic" w:hint="cs"/>
          <w:b/>
          <w:bCs/>
          <w:sz w:val="80"/>
          <w:szCs w:val="80"/>
          <w:rtl/>
        </w:rPr>
        <w:t>كلماتٌ</w:t>
      </w:r>
      <w:r w:rsidR="009C7DE5" w:rsidRPr="009C7DE5">
        <w:rPr>
          <w:rFonts w:cs="Traditional Arabic"/>
          <w:b/>
          <w:bCs/>
          <w:sz w:val="80"/>
          <w:szCs w:val="80"/>
          <w:rtl/>
        </w:rPr>
        <w:t xml:space="preserve"> وبُشرَى غَاليَّة</w:t>
      </w:r>
      <w:r>
        <w:rPr>
          <w:rFonts w:cs="Traditional Arabic" w:hint="cs"/>
          <w:b/>
          <w:bCs/>
          <w:sz w:val="80"/>
          <w:szCs w:val="80"/>
          <w:rtl/>
        </w:rPr>
        <w:t>ٌ</w:t>
      </w:r>
      <w:r w:rsidR="009C7DE5" w:rsidRPr="009C7DE5">
        <w:rPr>
          <w:rFonts w:cs="Traditional Arabic"/>
          <w:b/>
          <w:bCs/>
          <w:sz w:val="80"/>
          <w:szCs w:val="80"/>
          <w:rtl/>
        </w:rPr>
        <w:t xml:space="preserve">، يَفرَحُ بِهَا أَصحَابُ </w:t>
      </w:r>
      <w:r w:rsidR="009C7DE5" w:rsidRPr="009C7DE5">
        <w:rPr>
          <w:rFonts w:cs="Traditional Arabic"/>
          <w:b/>
          <w:bCs/>
          <w:sz w:val="80"/>
          <w:szCs w:val="80"/>
          <w:rtl/>
        </w:rPr>
        <w:lastRenderedPageBreak/>
        <w:t>النُّفوسِ العَاليَّةِ، فَالمُبَشِّرُ هو الذي لا يَنطِقُ عَنِ الهَوى، إن هو إلا وَحيٌّ يُوحى</w:t>
      </w:r>
      <w:r w:rsidR="00251191">
        <w:rPr>
          <w:rFonts w:cs="Traditional Arabic" w:hint="cs"/>
          <w:b/>
          <w:bCs/>
          <w:sz w:val="80"/>
          <w:szCs w:val="80"/>
          <w:rtl/>
        </w:rPr>
        <w:t>-عليه الصلاةُ والسلامُ-</w:t>
      </w:r>
      <w:r w:rsidR="009C7DE5" w:rsidRPr="009C7DE5">
        <w:rPr>
          <w:rFonts w:cs="Traditional Arabic"/>
          <w:b/>
          <w:bCs/>
          <w:sz w:val="80"/>
          <w:szCs w:val="80"/>
          <w:rtl/>
        </w:rPr>
        <w:t xml:space="preserve">، والمُبَشَّرُ هُم أَصحَابُ خُطُواتِ الظَّلامِ، التي </w:t>
      </w:r>
      <w:r w:rsidR="00D61AFC">
        <w:rPr>
          <w:rFonts w:cs="Traditional Arabic" w:hint="cs"/>
          <w:b/>
          <w:bCs/>
          <w:sz w:val="80"/>
          <w:szCs w:val="80"/>
          <w:rtl/>
        </w:rPr>
        <w:t>قامتْ</w:t>
      </w:r>
      <w:r w:rsidR="009C7DE5" w:rsidRPr="009C7DE5">
        <w:rPr>
          <w:rFonts w:cs="Traditional Arabic"/>
          <w:b/>
          <w:bCs/>
          <w:sz w:val="80"/>
          <w:szCs w:val="80"/>
          <w:rtl/>
        </w:rPr>
        <w:t xml:space="preserve"> تَكسِرُ هُدوءَ الشَّوارعِ وأَكثَرُ النَّاسِ نِيامٌ، فَهَا هُم يَتركُونَ الفِرَاشَ قَبلَ طُلوعِ الصَّبَاحِ، وَيَخرُجونَ لِيُجِيبوا نِداءَ الخَيرِ والفَلاحِ، فَأبشِروا يَا أَصحابَ صَلاةِ الفَجرِ، بالنُّورِ التَّامِ يَومَ البَعثِ والحَشرِ، قَالَ</w:t>
      </w:r>
      <w:r w:rsidR="00C84941">
        <w:rPr>
          <w:rFonts w:cs="Traditional Arabic" w:hint="cs"/>
          <w:b/>
          <w:bCs/>
          <w:sz w:val="80"/>
          <w:szCs w:val="80"/>
          <w:rtl/>
        </w:rPr>
        <w:t xml:space="preserve"> رسولُ اللهِ</w:t>
      </w:r>
      <w:r w:rsidR="00D61AFC">
        <w:rPr>
          <w:rFonts w:cs="Traditional Arabic" w:hint="cs"/>
          <w:b/>
          <w:bCs/>
          <w:sz w:val="80"/>
          <w:szCs w:val="80"/>
          <w:rtl/>
        </w:rPr>
        <w:t>-</w:t>
      </w:r>
      <w:r w:rsidR="009C7DE5" w:rsidRPr="009C7DE5">
        <w:rPr>
          <w:rFonts w:cs="Traditional Arabic"/>
          <w:b/>
          <w:bCs/>
          <w:sz w:val="80"/>
          <w:szCs w:val="80"/>
          <w:rtl/>
        </w:rPr>
        <w:t>صَلَّى اللهُ عَليهِ وَسلَّمَ</w:t>
      </w:r>
      <w:r w:rsidR="00D61AFC">
        <w:rPr>
          <w:rFonts w:cs="Traditional Arabic" w:hint="cs"/>
          <w:b/>
          <w:bCs/>
          <w:sz w:val="80"/>
          <w:szCs w:val="80"/>
          <w:rtl/>
        </w:rPr>
        <w:t>-</w:t>
      </w:r>
      <w:r w:rsidR="009C7DE5" w:rsidRPr="009C7DE5">
        <w:rPr>
          <w:rFonts w:cs="Traditional Arabic"/>
          <w:b/>
          <w:bCs/>
          <w:sz w:val="80"/>
          <w:szCs w:val="80"/>
          <w:rtl/>
        </w:rPr>
        <w:t xml:space="preserve">: </w:t>
      </w:r>
      <w:r w:rsidR="00D61AFC" w:rsidRPr="00D61AFC">
        <w:rPr>
          <w:rFonts w:cs="Traditional Arabic" w:hint="cs"/>
          <w:b/>
          <w:bCs/>
          <w:color w:val="00B050"/>
          <w:sz w:val="80"/>
          <w:szCs w:val="80"/>
          <w:rtl/>
        </w:rPr>
        <w:t>"</w:t>
      </w:r>
      <w:r w:rsidR="009C7DE5" w:rsidRPr="00D61AFC">
        <w:rPr>
          <w:rFonts w:cs="Traditional Arabic"/>
          <w:b/>
          <w:bCs/>
          <w:color w:val="00B050"/>
          <w:sz w:val="80"/>
          <w:szCs w:val="80"/>
          <w:rtl/>
        </w:rPr>
        <w:t>بشِّرِ المشَّائِينَ في الظُّلَمِ إلى المساجدِ بالنُّورِ التَّامِّ يومَ القيامةِ</w:t>
      </w:r>
      <w:r w:rsidR="00D61AFC" w:rsidRPr="00D61AFC">
        <w:rPr>
          <w:rFonts w:cs="Traditional Arabic" w:hint="cs"/>
          <w:b/>
          <w:bCs/>
          <w:color w:val="00B050"/>
          <w:sz w:val="80"/>
          <w:szCs w:val="80"/>
          <w:rtl/>
        </w:rPr>
        <w:t>".</w:t>
      </w:r>
    </w:p>
    <w:p w14:paraId="0EC78D96" w14:textId="6FF89B35" w:rsidR="009C7DE5" w:rsidRPr="00652804" w:rsidRDefault="009C7DE5" w:rsidP="00B40A62">
      <w:pPr>
        <w:widowControl w:val="0"/>
        <w:suppressAutoHyphens w:val="0"/>
        <w:spacing w:line="240" w:lineRule="auto"/>
        <w:ind w:firstLine="720"/>
        <w:contextualSpacing/>
        <w:jc w:val="both"/>
        <w:rPr>
          <w:rFonts w:cs="Traditional Arabic"/>
          <w:b/>
          <w:bCs/>
          <w:color w:val="00B050"/>
          <w:sz w:val="80"/>
          <w:szCs w:val="80"/>
          <w:rtl/>
        </w:rPr>
      </w:pPr>
      <w:r w:rsidRPr="009C7DE5">
        <w:rPr>
          <w:rFonts w:cs="Traditional Arabic"/>
          <w:b/>
          <w:bCs/>
          <w:sz w:val="80"/>
          <w:szCs w:val="80"/>
          <w:rtl/>
        </w:rPr>
        <w:t>الخُطُواتُ التي تَمشونَها اليومَ في الظَّلماءِ، سَتَكونُ نُور</w:t>
      </w:r>
      <w:r w:rsidR="00D61AFC">
        <w:rPr>
          <w:rFonts w:cs="Traditional Arabic" w:hint="cs"/>
          <w:b/>
          <w:bCs/>
          <w:sz w:val="80"/>
          <w:szCs w:val="80"/>
          <w:rtl/>
        </w:rPr>
        <w:t>ً</w:t>
      </w:r>
      <w:r w:rsidRPr="009C7DE5">
        <w:rPr>
          <w:rFonts w:cs="Traditional Arabic"/>
          <w:b/>
          <w:bCs/>
          <w:sz w:val="80"/>
          <w:szCs w:val="80"/>
          <w:rtl/>
        </w:rPr>
        <w:t>ا تَام</w:t>
      </w:r>
      <w:r w:rsidR="00D61AFC">
        <w:rPr>
          <w:rFonts w:cs="Traditional Arabic" w:hint="cs"/>
          <w:b/>
          <w:bCs/>
          <w:sz w:val="80"/>
          <w:szCs w:val="80"/>
          <w:rtl/>
        </w:rPr>
        <w:t>ً</w:t>
      </w:r>
      <w:r w:rsidRPr="009C7DE5">
        <w:rPr>
          <w:rFonts w:cs="Traditional Arabic"/>
          <w:b/>
          <w:bCs/>
          <w:sz w:val="80"/>
          <w:szCs w:val="80"/>
          <w:rtl/>
        </w:rPr>
        <w:t>ا عِندَما تَنقَطِعُ الأَضواءُ، فَيَبقى نُورُ الأعمَالِ يُضيءُ لِلنَّاسِ، فَمِنهُم مَن يَ</w:t>
      </w:r>
      <w:r w:rsidR="00065C8E">
        <w:rPr>
          <w:rFonts w:cs="Traditional Arabic" w:hint="cs"/>
          <w:b/>
          <w:bCs/>
          <w:sz w:val="80"/>
          <w:szCs w:val="80"/>
          <w:rtl/>
        </w:rPr>
        <w:t>سعدُ</w:t>
      </w:r>
      <w:r w:rsidR="00D61AFC">
        <w:rPr>
          <w:rFonts w:cs="Traditional Arabic" w:hint="cs"/>
          <w:b/>
          <w:bCs/>
          <w:sz w:val="80"/>
          <w:szCs w:val="80"/>
          <w:rtl/>
        </w:rPr>
        <w:t>،</w:t>
      </w:r>
      <w:r w:rsidRPr="009C7DE5">
        <w:rPr>
          <w:rFonts w:cs="Traditional Arabic"/>
          <w:b/>
          <w:bCs/>
          <w:sz w:val="80"/>
          <w:szCs w:val="80"/>
          <w:rtl/>
        </w:rPr>
        <w:t xml:space="preserve"> وَمِنهُم من </w:t>
      </w:r>
      <w:r w:rsidR="00065C8E">
        <w:rPr>
          <w:rFonts w:cs="Traditional Arabic" w:hint="cs"/>
          <w:b/>
          <w:bCs/>
          <w:sz w:val="80"/>
          <w:szCs w:val="80"/>
          <w:rtl/>
        </w:rPr>
        <w:t>ي</w:t>
      </w:r>
      <w:r w:rsidR="00B43146">
        <w:rPr>
          <w:rFonts w:cs="Traditional Arabic" w:hint="cs"/>
          <w:b/>
          <w:bCs/>
          <w:sz w:val="80"/>
          <w:szCs w:val="80"/>
          <w:rtl/>
        </w:rPr>
        <w:t>َ</w:t>
      </w:r>
      <w:r w:rsidR="00065C8E">
        <w:rPr>
          <w:rFonts w:cs="Traditional Arabic" w:hint="cs"/>
          <w:b/>
          <w:bCs/>
          <w:sz w:val="80"/>
          <w:szCs w:val="80"/>
          <w:rtl/>
        </w:rPr>
        <w:t>ب</w:t>
      </w:r>
      <w:r w:rsidR="00B43146">
        <w:rPr>
          <w:rFonts w:cs="Traditional Arabic" w:hint="cs"/>
          <w:b/>
          <w:bCs/>
          <w:sz w:val="80"/>
          <w:szCs w:val="80"/>
          <w:rtl/>
        </w:rPr>
        <w:t>ْ</w:t>
      </w:r>
      <w:r w:rsidR="00065C8E">
        <w:rPr>
          <w:rFonts w:cs="Traditional Arabic" w:hint="cs"/>
          <w:b/>
          <w:bCs/>
          <w:sz w:val="80"/>
          <w:szCs w:val="80"/>
          <w:rtl/>
        </w:rPr>
        <w:t>أ</w:t>
      </w:r>
      <w:r w:rsidR="00B43146">
        <w:rPr>
          <w:rFonts w:cs="Traditional Arabic" w:hint="cs"/>
          <w:b/>
          <w:bCs/>
          <w:sz w:val="80"/>
          <w:szCs w:val="80"/>
          <w:rtl/>
        </w:rPr>
        <w:t>َ</w:t>
      </w:r>
      <w:r w:rsidR="00065C8E">
        <w:rPr>
          <w:rFonts w:cs="Traditional Arabic" w:hint="cs"/>
          <w:b/>
          <w:bCs/>
          <w:sz w:val="80"/>
          <w:szCs w:val="80"/>
          <w:rtl/>
        </w:rPr>
        <w:t>سُ</w:t>
      </w:r>
      <w:r w:rsidRPr="009C7DE5">
        <w:rPr>
          <w:rFonts w:cs="Traditional Arabic"/>
          <w:b/>
          <w:bCs/>
          <w:sz w:val="80"/>
          <w:szCs w:val="80"/>
          <w:rtl/>
        </w:rPr>
        <w:t xml:space="preserve">، </w:t>
      </w:r>
      <w:r w:rsidR="00C84941" w:rsidRPr="009C7DE5">
        <w:rPr>
          <w:rFonts w:cs="Traditional Arabic"/>
          <w:b/>
          <w:bCs/>
          <w:sz w:val="80"/>
          <w:szCs w:val="80"/>
          <w:rtl/>
        </w:rPr>
        <w:lastRenderedPageBreak/>
        <w:t>قَالَ</w:t>
      </w:r>
      <w:r w:rsidR="00C84941">
        <w:rPr>
          <w:rFonts w:cs="Traditional Arabic" w:hint="cs"/>
          <w:b/>
          <w:bCs/>
          <w:sz w:val="80"/>
          <w:szCs w:val="80"/>
          <w:rtl/>
        </w:rPr>
        <w:t xml:space="preserve"> رسولُ اللهِ-</w:t>
      </w:r>
      <w:r w:rsidR="00C84941" w:rsidRPr="009C7DE5">
        <w:rPr>
          <w:rFonts w:cs="Traditional Arabic"/>
          <w:b/>
          <w:bCs/>
          <w:sz w:val="80"/>
          <w:szCs w:val="80"/>
          <w:rtl/>
        </w:rPr>
        <w:t>صَلَّى اللهُ عَليهِ وَسلَّمَ</w:t>
      </w:r>
      <w:r w:rsidR="00C84941">
        <w:rPr>
          <w:rFonts w:cs="Traditional Arabic" w:hint="cs"/>
          <w:b/>
          <w:bCs/>
          <w:sz w:val="80"/>
          <w:szCs w:val="80"/>
          <w:rtl/>
        </w:rPr>
        <w:t>-</w:t>
      </w:r>
      <w:r w:rsidR="00C84941" w:rsidRPr="009C7DE5">
        <w:rPr>
          <w:rFonts w:cs="Traditional Arabic"/>
          <w:b/>
          <w:bCs/>
          <w:sz w:val="80"/>
          <w:szCs w:val="80"/>
          <w:rtl/>
        </w:rPr>
        <w:t>:</w:t>
      </w:r>
      <w:r w:rsidR="00C84941">
        <w:rPr>
          <w:rFonts w:cs="Traditional Arabic" w:hint="cs"/>
          <w:b/>
          <w:bCs/>
          <w:sz w:val="80"/>
          <w:szCs w:val="80"/>
          <w:rtl/>
        </w:rPr>
        <w:t xml:space="preserve"> </w:t>
      </w:r>
      <w:r w:rsidR="00C84941" w:rsidRPr="00652804">
        <w:rPr>
          <w:rFonts w:cs="Traditional Arabic" w:hint="cs"/>
          <w:b/>
          <w:bCs/>
          <w:color w:val="00B050"/>
          <w:sz w:val="80"/>
          <w:szCs w:val="80"/>
          <w:rtl/>
        </w:rPr>
        <w:t>"</w:t>
      </w:r>
      <w:r w:rsidRPr="00652804">
        <w:rPr>
          <w:rFonts w:cs="Traditional Arabic"/>
          <w:b/>
          <w:bCs/>
          <w:color w:val="00B050"/>
          <w:sz w:val="80"/>
          <w:szCs w:val="80"/>
          <w:rtl/>
        </w:rPr>
        <w:t>فَيُعطَونَ نُورَهُم عَلى قَدرِ أَعمَالِهم، فَمِنْهُم مَن يُعطى نُورَه مثلَ الجبَلِ بين يَديْه، ومِنْهُم مَن يُعطَى نُورَه مثل النَّخلةِ بِيَمينه، حتَّى يكونَ آخرُ ذلك يُعطَى نُورَه على إبهامِ قَدَمه، يُضيءُ مَرَّةً ويَطفأُ مَرَّةً، فإذا أضاءَ قدَّمَ قَدَم</w:t>
      </w:r>
      <w:r w:rsidR="00B43146">
        <w:rPr>
          <w:rFonts w:cs="Traditional Arabic" w:hint="cs"/>
          <w:b/>
          <w:bCs/>
          <w:color w:val="00B050"/>
          <w:sz w:val="80"/>
          <w:szCs w:val="80"/>
          <w:rtl/>
        </w:rPr>
        <w:t>َ</w:t>
      </w:r>
      <w:r w:rsidRPr="00652804">
        <w:rPr>
          <w:rFonts w:cs="Traditional Arabic"/>
          <w:b/>
          <w:bCs/>
          <w:color w:val="00B050"/>
          <w:sz w:val="80"/>
          <w:szCs w:val="80"/>
          <w:rtl/>
        </w:rPr>
        <w:t>ه</w:t>
      </w:r>
      <w:r w:rsidR="00B43146">
        <w:rPr>
          <w:rFonts w:cs="Traditional Arabic" w:hint="cs"/>
          <w:b/>
          <w:bCs/>
          <w:color w:val="00B050"/>
          <w:sz w:val="80"/>
          <w:szCs w:val="80"/>
          <w:rtl/>
        </w:rPr>
        <w:t>ُ</w:t>
      </w:r>
      <w:r w:rsidRPr="00652804">
        <w:rPr>
          <w:rFonts w:cs="Traditional Arabic"/>
          <w:b/>
          <w:bCs/>
          <w:color w:val="00B050"/>
          <w:sz w:val="80"/>
          <w:szCs w:val="80"/>
          <w:rtl/>
        </w:rPr>
        <w:t>، وإذا طَفئ قامَ</w:t>
      </w:r>
      <w:r w:rsidR="00652804" w:rsidRPr="00652804">
        <w:rPr>
          <w:rFonts w:cs="Traditional Arabic" w:hint="cs"/>
          <w:b/>
          <w:bCs/>
          <w:sz w:val="80"/>
          <w:szCs w:val="80"/>
          <w:rtl/>
        </w:rPr>
        <w:t>-وقفَ-</w:t>
      </w:r>
      <w:r w:rsidR="00652804">
        <w:rPr>
          <w:rFonts w:cs="Traditional Arabic" w:hint="cs"/>
          <w:b/>
          <w:bCs/>
          <w:color w:val="00B050"/>
          <w:sz w:val="80"/>
          <w:szCs w:val="80"/>
          <w:rtl/>
        </w:rPr>
        <w:t>".</w:t>
      </w:r>
    </w:p>
    <w:p w14:paraId="188F7788" w14:textId="005AC7B4" w:rsidR="009C7DE5" w:rsidRPr="009C7DE5" w:rsidRDefault="009C7DE5" w:rsidP="00B40A62">
      <w:pPr>
        <w:widowControl w:val="0"/>
        <w:suppressAutoHyphens w:val="0"/>
        <w:spacing w:line="240" w:lineRule="auto"/>
        <w:ind w:firstLine="720"/>
        <w:contextualSpacing/>
        <w:jc w:val="both"/>
        <w:rPr>
          <w:rFonts w:cs="Traditional Arabic"/>
          <w:b/>
          <w:bCs/>
          <w:sz w:val="80"/>
          <w:szCs w:val="80"/>
          <w:rtl/>
        </w:rPr>
      </w:pPr>
      <w:r w:rsidRPr="009C7DE5">
        <w:rPr>
          <w:rFonts w:cs="Traditional Arabic"/>
          <w:b/>
          <w:bCs/>
          <w:sz w:val="80"/>
          <w:szCs w:val="80"/>
          <w:rtl/>
        </w:rPr>
        <w:t xml:space="preserve">مَا هو شُعورُك عِندَ سَماعِ </w:t>
      </w:r>
      <w:r w:rsidR="00364DB9">
        <w:rPr>
          <w:rFonts w:cs="Traditional Arabic" w:hint="cs"/>
          <w:b/>
          <w:bCs/>
          <w:sz w:val="80"/>
          <w:szCs w:val="80"/>
          <w:rtl/>
        </w:rPr>
        <w:t>حديثِ رسولِ اللهِ-</w:t>
      </w:r>
      <w:r w:rsidR="00364DB9" w:rsidRPr="009C7DE5">
        <w:rPr>
          <w:rFonts w:cs="Traditional Arabic"/>
          <w:b/>
          <w:bCs/>
          <w:sz w:val="80"/>
          <w:szCs w:val="80"/>
          <w:rtl/>
        </w:rPr>
        <w:t>صَلَّى اللهُ عَليهِ وَسلَّمَ</w:t>
      </w:r>
      <w:r w:rsidR="00364DB9">
        <w:rPr>
          <w:rFonts w:cs="Traditional Arabic" w:hint="cs"/>
          <w:b/>
          <w:bCs/>
          <w:sz w:val="80"/>
          <w:szCs w:val="80"/>
          <w:rtl/>
        </w:rPr>
        <w:t>-</w:t>
      </w:r>
      <w:r w:rsidR="00364DB9" w:rsidRPr="009C7DE5">
        <w:rPr>
          <w:rFonts w:cs="Traditional Arabic"/>
          <w:b/>
          <w:bCs/>
          <w:sz w:val="80"/>
          <w:szCs w:val="80"/>
          <w:rtl/>
        </w:rPr>
        <w:t>:</w:t>
      </w:r>
      <w:r w:rsidR="00364DB9">
        <w:rPr>
          <w:rFonts w:cs="Traditional Arabic" w:hint="cs"/>
          <w:b/>
          <w:bCs/>
          <w:sz w:val="80"/>
          <w:szCs w:val="80"/>
          <w:rtl/>
        </w:rPr>
        <w:t xml:space="preserve"> </w:t>
      </w:r>
      <w:r w:rsidR="00364DB9" w:rsidRPr="00364DB9">
        <w:rPr>
          <w:rFonts w:cs="Traditional Arabic" w:hint="cs"/>
          <w:b/>
          <w:bCs/>
          <w:color w:val="00B050"/>
          <w:sz w:val="80"/>
          <w:szCs w:val="80"/>
          <w:rtl/>
        </w:rPr>
        <w:t>"</w:t>
      </w:r>
      <w:r w:rsidRPr="00364DB9">
        <w:rPr>
          <w:rFonts w:cs="Traditional Arabic"/>
          <w:b/>
          <w:bCs/>
          <w:color w:val="00B050"/>
          <w:sz w:val="80"/>
          <w:szCs w:val="80"/>
          <w:rtl/>
        </w:rPr>
        <w:t>مَنْ صَلَّى الصُّبْحَ فَهُوَ في ذِمَّةِ اللهِ</w:t>
      </w:r>
      <w:r w:rsidR="00364DB9" w:rsidRPr="00364DB9">
        <w:rPr>
          <w:rFonts w:cs="Traditional Arabic" w:hint="cs"/>
          <w:b/>
          <w:bCs/>
          <w:color w:val="00B050"/>
          <w:sz w:val="80"/>
          <w:szCs w:val="80"/>
          <w:rtl/>
        </w:rPr>
        <w:t>"</w:t>
      </w:r>
      <w:r w:rsidRPr="009C7DE5">
        <w:rPr>
          <w:rFonts w:cs="Traditional Arabic"/>
          <w:b/>
          <w:bCs/>
          <w:sz w:val="80"/>
          <w:szCs w:val="80"/>
          <w:rtl/>
        </w:rPr>
        <w:t>، وَأَنتَ قَد صَليتَ الفَجرَ في</w:t>
      </w:r>
      <w:r w:rsidR="00080090">
        <w:rPr>
          <w:rFonts w:cs="Traditional Arabic" w:hint="cs"/>
          <w:b/>
          <w:bCs/>
          <w:sz w:val="80"/>
          <w:szCs w:val="80"/>
          <w:rtl/>
        </w:rPr>
        <w:t xml:space="preserve"> وقتِها</w:t>
      </w:r>
      <w:r w:rsidR="00F21177">
        <w:rPr>
          <w:rFonts w:cs="Traditional Arabic" w:hint="cs"/>
          <w:b/>
          <w:bCs/>
          <w:sz w:val="80"/>
          <w:szCs w:val="80"/>
          <w:rtl/>
        </w:rPr>
        <w:t>،</w:t>
      </w:r>
      <w:r w:rsidR="00080090">
        <w:rPr>
          <w:rFonts w:cs="Traditional Arabic" w:hint="cs"/>
          <w:b/>
          <w:bCs/>
          <w:sz w:val="80"/>
          <w:szCs w:val="80"/>
          <w:rtl/>
        </w:rPr>
        <w:t xml:space="preserve"> بل وصلي</w:t>
      </w:r>
      <w:r w:rsidR="00D518F7">
        <w:rPr>
          <w:rFonts w:cs="Traditional Arabic" w:hint="cs"/>
          <w:b/>
          <w:bCs/>
          <w:sz w:val="80"/>
          <w:szCs w:val="80"/>
          <w:rtl/>
        </w:rPr>
        <w:t>ْ</w:t>
      </w:r>
      <w:r w:rsidR="00080090">
        <w:rPr>
          <w:rFonts w:cs="Traditional Arabic" w:hint="cs"/>
          <w:b/>
          <w:bCs/>
          <w:sz w:val="80"/>
          <w:szCs w:val="80"/>
          <w:rtl/>
        </w:rPr>
        <w:t>ت</w:t>
      </w:r>
      <w:r w:rsidR="00D518F7">
        <w:rPr>
          <w:rFonts w:cs="Traditional Arabic" w:hint="cs"/>
          <w:b/>
          <w:bCs/>
          <w:sz w:val="80"/>
          <w:szCs w:val="80"/>
          <w:rtl/>
        </w:rPr>
        <w:t>َ</w:t>
      </w:r>
      <w:r w:rsidR="00080090">
        <w:rPr>
          <w:rFonts w:cs="Traditional Arabic" w:hint="cs"/>
          <w:b/>
          <w:bCs/>
          <w:sz w:val="80"/>
          <w:szCs w:val="80"/>
          <w:rtl/>
        </w:rPr>
        <w:t xml:space="preserve">ها في </w:t>
      </w:r>
      <w:r w:rsidRPr="009C7DE5">
        <w:rPr>
          <w:rFonts w:cs="Traditional Arabic"/>
          <w:b/>
          <w:bCs/>
          <w:sz w:val="80"/>
          <w:szCs w:val="80"/>
          <w:rtl/>
        </w:rPr>
        <w:t xml:space="preserve">المسجدِ، فَحُقَّ لَكَ أَنْ تَفرحَ فَأَنتَ في ذِمَّةِ اللهِ، فَلا يَضرُكَ شيءٌ ولو انطَبقتْ </w:t>
      </w:r>
      <w:r w:rsidR="00F21177" w:rsidRPr="009C7DE5">
        <w:rPr>
          <w:rFonts w:cs="Traditional Arabic"/>
          <w:b/>
          <w:bCs/>
          <w:sz w:val="80"/>
          <w:szCs w:val="80"/>
          <w:rtl/>
        </w:rPr>
        <w:t>السَّماء</w:t>
      </w:r>
      <w:r w:rsidR="00F21177">
        <w:rPr>
          <w:rFonts w:cs="Traditional Arabic" w:hint="cs"/>
          <w:b/>
          <w:bCs/>
          <w:sz w:val="80"/>
          <w:szCs w:val="80"/>
          <w:rtl/>
        </w:rPr>
        <w:t>ُ</w:t>
      </w:r>
      <w:r w:rsidR="00F21177" w:rsidRPr="009C7DE5">
        <w:rPr>
          <w:rFonts w:cs="Traditional Arabic"/>
          <w:b/>
          <w:bCs/>
          <w:sz w:val="80"/>
          <w:szCs w:val="80"/>
          <w:rtl/>
        </w:rPr>
        <w:t xml:space="preserve"> </w:t>
      </w:r>
      <w:r w:rsidR="00F21177">
        <w:rPr>
          <w:rFonts w:cs="Traditional Arabic" w:hint="cs"/>
          <w:b/>
          <w:bCs/>
          <w:sz w:val="80"/>
          <w:szCs w:val="80"/>
          <w:rtl/>
        </w:rPr>
        <w:t xml:space="preserve">على </w:t>
      </w:r>
      <w:r w:rsidRPr="009C7DE5">
        <w:rPr>
          <w:rFonts w:cs="Traditional Arabic"/>
          <w:b/>
          <w:bCs/>
          <w:sz w:val="80"/>
          <w:szCs w:val="80"/>
          <w:rtl/>
        </w:rPr>
        <w:t>الأرض</w:t>
      </w:r>
      <w:r w:rsidR="00F21177">
        <w:rPr>
          <w:rFonts w:cs="Traditional Arabic" w:hint="cs"/>
          <w:b/>
          <w:bCs/>
          <w:sz w:val="80"/>
          <w:szCs w:val="80"/>
          <w:rtl/>
        </w:rPr>
        <w:t>ِ</w:t>
      </w:r>
      <w:r w:rsidRPr="009C7DE5">
        <w:rPr>
          <w:rFonts w:cs="Traditional Arabic"/>
          <w:b/>
          <w:bCs/>
          <w:sz w:val="80"/>
          <w:szCs w:val="80"/>
          <w:rtl/>
        </w:rPr>
        <w:t xml:space="preserve">، فَكَم نَحتاجُ إلى هذا الأمانِ في هَذا الزَّمانِ الذَي كَثُرتْ </w:t>
      </w:r>
      <w:r w:rsidRPr="009C7DE5">
        <w:rPr>
          <w:rFonts w:cs="Traditional Arabic"/>
          <w:b/>
          <w:bCs/>
          <w:sz w:val="80"/>
          <w:szCs w:val="80"/>
          <w:rtl/>
        </w:rPr>
        <w:lastRenderedPageBreak/>
        <w:t>فيه الفِتَنُ، وَتَعَاظَمتْ فيه المِحَنُ، وَأَصبَحتْ الأَخطارُ تُحيطُ بالإنسانِ</w:t>
      </w:r>
      <w:r w:rsidR="00BD29C1">
        <w:rPr>
          <w:rFonts w:cs="Traditional Arabic" w:hint="cs"/>
          <w:b/>
          <w:bCs/>
          <w:sz w:val="80"/>
          <w:szCs w:val="80"/>
          <w:rtl/>
        </w:rPr>
        <w:t xml:space="preserve"> في أكثرِ الزمانِ والمكانِ.</w:t>
      </w:r>
    </w:p>
    <w:p w14:paraId="3A29BC4A" w14:textId="77777777" w:rsidR="003C1E67" w:rsidRDefault="009C7DE5" w:rsidP="003C1E67">
      <w:pPr>
        <w:widowControl w:val="0"/>
        <w:suppressAutoHyphens w:val="0"/>
        <w:spacing w:line="240" w:lineRule="auto"/>
        <w:contextualSpacing/>
        <w:jc w:val="both"/>
        <w:rPr>
          <w:rFonts w:cs="Traditional Arabic"/>
          <w:b/>
          <w:bCs/>
          <w:color w:val="C00000"/>
          <w:sz w:val="80"/>
          <w:szCs w:val="80"/>
          <w:rtl/>
        </w:rPr>
      </w:pPr>
      <w:r w:rsidRPr="003C1E67">
        <w:rPr>
          <w:rFonts w:cs="Traditional Arabic"/>
          <w:b/>
          <w:bCs/>
          <w:color w:val="C00000"/>
          <w:sz w:val="80"/>
          <w:szCs w:val="80"/>
          <w:rtl/>
        </w:rPr>
        <w:t>وإذا العِنَايةُ لاحَظَتْكَ عُيُونُها</w:t>
      </w:r>
      <w:r w:rsidR="003C1E67">
        <w:rPr>
          <w:rFonts w:cs="Traditional Arabic" w:hint="cs"/>
          <w:b/>
          <w:bCs/>
          <w:color w:val="C00000"/>
          <w:sz w:val="80"/>
          <w:szCs w:val="80"/>
          <w:rtl/>
        </w:rPr>
        <w:t>*</w:t>
      </w:r>
    </w:p>
    <w:p w14:paraId="52E94D2F" w14:textId="060BC922" w:rsidR="009C7DE5" w:rsidRPr="003C1E67" w:rsidRDefault="003C1E67" w:rsidP="003C1E67">
      <w:pPr>
        <w:widowControl w:val="0"/>
        <w:suppressAutoHyphens w:val="0"/>
        <w:spacing w:line="240" w:lineRule="auto"/>
        <w:contextualSpacing/>
        <w:jc w:val="both"/>
        <w:rPr>
          <w:rFonts w:cs="Traditional Arabic"/>
          <w:b/>
          <w:bCs/>
          <w:color w:val="C00000"/>
          <w:sz w:val="80"/>
          <w:szCs w:val="80"/>
          <w:rtl/>
        </w:rPr>
      </w:pPr>
      <w:r>
        <w:rPr>
          <w:rFonts w:cs="Traditional Arabic" w:hint="cs"/>
          <w:b/>
          <w:bCs/>
          <w:color w:val="C00000"/>
          <w:sz w:val="80"/>
          <w:szCs w:val="80"/>
          <w:rtl/>
        </w:rPr>
        <w:t xml:space="preserve">                              </w:t>
      </w:r>
      <w:r w:rsidR="009C7DE5" w:rsidRPr="003C1E67">
        <w:rPr>
          <w:rFonts w:cs="Traditional Arabic"/>
          <w:b/>
          <w:bCs/>
          <w:color w:val="C00000"/>
          <w:sz w:val="80"/>
          <w:szCs w:val="80"/>
          <w:rtl/>
        </w:rPr>
        <w:t>نَمْ فالمَخَاوفُ كُلُّهُنَّ أَمَانُ</w:t>
      </w:r>
    </w:p>
    <w:p w14:paraId="5B42E76E" w14:textId="2FB5AFB2" w:rsidR="009C7DE5" w:rsidRPr="009C7DE5" w:rsidRDefault="009C7DE5" w:rsidP="00B40A62">
      <w:pPr>
        <w:widowControl w:val="0"/>
        <w:suppressAutoHyphens w:val="0"/>
        <w:spacing w:line="240" w:lineRule="auto"/>
        <w:ind w:firstLine="720"/>
        <w:contextualSpacing/>
        <w:jc w:val="both"/>
        <w:rPr>
          <w:rFonts w:cs="Traditional Arabic"/>
          <w:b/>
          <w:bCs/>
          <w:sz w:val="80"/>
          <w:szCs w:val="80"/>
          <w:rtl/>
        </w:rPr>
      </w:pPr>
      <w:r w:rsidRPr="009C7DE5">
        <w:rPr>
          <w:rFonts w:cs="Traditional Arabic"/>
          <w:b/>
          <w:bCs/>
          <w:sz w:val="80"/>
          <w:szCs w:val="80"/>
          <w:rtl/>
        </w:rPr>
        <w:t xml:space="preserve">وعندما يُؤتى بجهنمَ </w:t>
      </w:r>
      <w:r w:rsidR="001A1E15">
        <w:rPr>
          <w:rFonts w:cs="Traditional Arabic" w:hint="cs"/>
          <w:b/>
          <w:bCs/>
          <w:sz w:val="80"/>
          <w:szCs w:val="80"/>
          <w:rtl/>
        </w:rPr>
        <w:t>يقودُها</w:t>
      </w:r>
      <w:r w:rsidRPr="009C7DE5">
        <w:rPr>
          <w:rFonts w:cs="Traditional Arabic"/>
          <w:b/>
          <w:bCs/>
          <w:sz w:val="80"/>
          <w:szCs w:val="80"/>
          <w:rtl/>
        </w:rPr>
        <w:t xml:space="preserve"> الملائكة</w:t>
      </w:r>
      <w:r w:rsidR="001A1E15">
        <w:rPr>
          <w:rFonts w:cs="Traditional Arabic" w:hint="cs"/>
          <w:b/>
          <w:bCs/>
          <w:sz w:val="80"/>
          <w:szCs w:val="80"/>
          <w:rtl/>
        </w:rPr>
        <w:t>ُ</w:t>
      </w:r>
      <w:r w:rsidRPr="009C7DE5">
        <w:rPr>
          <w:rFonts w:cs="Traditional Arabic"/>
          <w:b/>
          <w:bCs/>
          <w:sz w:val="80"/>
          <w:szCs w:val="80"/>
          <w:rtl/>
        </w:rPr>
        <w:t xml:space="preserve"> العِظامِ، لها سبعونَ ألفَ ز</w:t>
      </w:r>
      <w:r w:rsidR="00EA17CC">
        <w:rPr>
          <w:rFonts w:cs="Traditional Arabic" w:hint="cs"/>
          <w:b/>
          <w:bCs/>
          <w:sz w:val="80"/>
          <w:szCs w:val="80"/>
          <w:rtl/>
        </w:rPr>
        <w:t>ِ</w:t>
      </w:r>
      <w:r w:rsidRPr="009C7DE5">
        <w:rPr>
          <w:rFonts w:cs="Traditional Arabic"/>
          <w:b/>
          <w:bCs/>
          <w:sz w:val="80"/>
          <w:szCs w:val="80"/>
          <w:rtl/>
        </w:rPr>
        <w:t>مامٌ، فَلَكُم الأَمانُ يَا أَصحَابَ خُطُواتِ الظَّلامِ، قَالَ النَّبيُّ</w:t>
      </w:r>
      <w:r w:rsidR="001A1E15">
        <w:rPr>
          <w:rFonts w:cs="Traditional Arabic" w:hint="cs"/>
          <w:b/>
          <w:bCs/>
          <w:sz w:val="80"/>
          <w:szCs w:val="80"/>
          <w:rtl/>
        </w:rPr>
        <w:t>-</w:t>
      </w:r>
      <w:r w:rsidRPr="009C7DE5">
        <w:rPr>
          <w:rFonts w:cs="Traditional Arabic"/>
          <w:b/>
          <w:bCs/>
          <w:sz w:val="80"/>
          <w:szCs w:val="80"/>
          <w:rtl/>
        </w:rPr>
        <w:t>عَليهِ الصَّلاةُ والسَّلامُ</w:t>
      </w:r>
      <w:r w:rsidR="001A1E15">
        <w:rPr>
          <w:rFonts w:cs="Traditional Arabic" w:hint="cs"/>
          <w:b/>
          <w:bCs/>
          <w:sz w:val="80"/>
          <w:szCs w:val="80"/>
          <w:rtl/>
        </w:rPr>
        <w:t>-</w:t>
      </w:r>
      <w:r w:rsidRPr="009C7DE5">
        <w:rPr>
          <w:rFonts w:cs="Traditional Arabic"/>
          <w:b/>
          <w:bCs/>
          <w:sz w:val="80"/>
          <w:szCs w:val="80"/>
          <w:rtl/>
        </w:rPr>
        <w:t xml:space="preserve">: </w:t>
      </w:r>
      <w:r w:rsidR="001A1E15" w:rsidRPr="001A1E15">
        <w:rPr>
          <w:rFonts w:cs="Traditional Arabic" w:hint="cs"/>
          <w:b/>
          <w:bCs/>
          <w:color w:val="00B050"/>
          <w:sz w:val="80"/>
          <w:szCs w:val="80"/>
          <w:rtl/>
        </w:rPr>
        <w:t>"</w:t>
      </w:r>
      <w:r w:rsidRPr="001A1E15">
        <w:rPr>
          <w:rFonts w:cs="Traditional Arabic"/>
          <w:b/>
          <w:bCs/>
          <w:color w:val="00B050"/>
          <w:sz w:val="80"/>
          <w:szCs w:val="80"/>
          <w:rtl/>
        </w:rPr>
        <w:t>لنْ يَلِجَ النَّارَ مَن صلَّى قبْلَ طُلوعِ الشَّمسِ، وقبْلَ غُروبِها</w:t>
      </w:r>
      <w:r w:rsidR="001A1E15" w:rsidRPr="001A1E15">
        <w:rPr>
          <w:rFonts w:cs="Traditional Arabic" w:hint="cs"/>
          <w:b/>
          <w:bCs/>
          <w:color w:val="00B050"/>
          <w:sz w:val="80"/>
          <w:szCs w:val="80"/>
          <w:rtl/>
        </w:rPr>
        <w:t>"</w:t>
      </w:r>
      <w:r w:rsidRPr="009C7DE5">
        <w:rPr>
          <w:rFonts w:cs="Traditional Arabic"/>
          <w:b/>
          <w:bCs/>
          <w:sz w:val="80"/>
          <w:szCs w:val="80"/>
          <w:rtl/>
        </w:rPr>
        <w:t xml:space="preserve">، </w:t>
      </w:r>
      <w:r w:rsidR="00655143">
        <w:rPr>
          <w:rFonts w:cs="Traditional Arabic" w:hint="cs"/>
          <w:b/>
          <w:bCs/>
          <w:sz w:val="80"/>
          <w:szCs w:val="80"/>
          <w:rtl/>
        </w:rPr>
        <w:t>ف</w:t>
      </w:r>
      <w:r w:rsidRPr="009C7DE5">
        <w:rPr>
          <w:rFonts w:cs="Traditional Arabic"/>
          <w:b/>
          <w:bCs/>
          <w:sz w:val="80"/>
          <w:szCs w:val="80"/>
          <w:rtl/>
        </w:rPr>
        <w:t>أَنتُم مَعَ ذلكَ الوَفدِ الكَريمِ، القَادِمِ إلى مَولاهُ الرَّب</w:t>
      </w:r>
      <w:r w:rsidR="00EA17CC">
        <w:rPr>
          <w:rFonts w:cs="Traditional Arabic" w:hint="cs"/>
          <w:b/>
          <w:bCs/>
          <w:sz w:val="80"/>
          <w:szCs w:val="80"/>
          <w:rtl/>
        </w:rPr>
        <w:t>ِ</w:t>
      </w:r>
      <w:r w:rsidRPr="009C7DE5">
        <w:rPr>
          <w:rFonts w:cs="Traditional Arabic"/>
          <w:b/>
          <w:bCs/>
          <w:sz w:val="80"/>
          <w:szCs w:val="80"/>
          <w:rtl/>
        </w:rPr>
        <w:t xml:space="preserve"> الرَّحيمِ، </w:t>
      </w:r>
      <w:r w:rsidRPr="00655143">
        <w:rPr>
          <w:rFonts w:cs="Traditional Arabic"/>
          <w:b/>
          <w:bCs/>
          <w:color w:val="0070C0"/>
          <w:sz w:val="80"/>
          <w:szCs w:val="80"/>
          <w:rtl/>
        </w:rPr>
        <w:t>(يَوْمَ نَحْشُرُ الْمُتَّقِينَ إِلَى الرَّحْمَنِ وَفْدًا)</w:t>
      </w:r>
      <w:r w:rsidRPr="009C7DE5">
        <w:rPr>
          <w:rFonts w:cs="Traditional Arabic"/>
          <w:b/>
          <w:bCs/>
          <w:sz w:val="80"/>
          <w:szCs w:val="80"/>
          <w:rtl/>
        </w:rPr>
        <w:t>، لأنَّ النَّبيَّ</w:t>
      </w:r>
      <w:r w:rsidR="00655143">
        <w:rPr>
          <w:rFonts w:cs="Traditional Arabic" w:hint="cs"/>
          <w:b/>
          <w:bCs/>
          <w:sz w:val="80"/>
          <w:szCs w:val="80"/>
          <w:rtl/>
        </w:rPr>
        <w:t>-</w:t>
      </w:r>
      <w:r w:rsidRPr="009C7DE5">
        <w:rPr>
          <w:rFonts w:cs="Traditional Arabic"/>
          <w:b/>
          <w:bCs/>
          <w:sz w:val="80"/>
          <w:szCs w:val="80"/>
          <w:rtl/>
        </w:rPr>
        <w:t>صَلَّى اللهُ عَليهِ وَسَلمَ</w:t>
      </w:r>
      <w:r w:rsidR="00655143">
        <w:rPr>
          <w:rFonts w:cs="Traditional Arabic" w:hint="cs"/>
          <w:b/>
          <w:bCs/>
          <w:sz w:val="80"/>
          <w:szCs w:val="80"/>
          <w:rtl/>
        </w:rPr>
        <w:t>-</w:t>
      </w:r>
      <w:r w:rsidRPr="009C7DE5">
        <w:rPr>
          <w:rFonts w:cs="Traditional Arabic"/>
          <w:b/>
          <w:bCs/>
          <w:sz w:val="80"/>
          <w:szCs w:val="80"/>
          <w:rtl/>
        </w:rPr>
        <w:t xml:space="preserve">قَالَ: </w:t>
      </w:r>
      <w:r w:rsidR="00655143" w:rsidRPr="00181A2E">
        <w:rPr>
          <w:rFonts w:cs="Traditional Arabic" w:hint="cs"/>
          <w:b/>
          <w:bCs/>
          <w:color w:val="00B050"/>
          <w:sz w:val="80"/>
          <w:szCs w:val="80"/>
          <w:rtl/>
        </w:rPr>
        <w:t>"</w:t>
      </w:r>
      <w:r w:rsidRPr="00181A2E">
        <w:rPr>
          <w:rFonts w:cs="Traditional Arabic"/>
          <w:b/>
          <w:bCs/>
          <w:color w:val="00B050"/>
          <w:sz w:val="80"/>
          <w:szCs w:val="80"/>
          <w:rtl/>
        </w:rPr>
        <w:t>مَنْ صَلَّى الْبَرْدَيْنِ</w:t>
      </w:r>
      <w:r w:rsidR="00181A2E" w:rsidRPr="00181A2E">
        <w:rPr>
          <w:rFonts w:cs="Traditional Arabic" w:hint="cs"/>
          <w:b/>
          <w:bCs/>
          <w:color w:val="00B050"/>
          <w:sz w:val="80"/>
          <w:szCs w:val="80"/>
          <w:rtl/>
        </w:rPr>
        <w:t xml:space="preserve"> </w:t>
      </w:r>
      <w:r w:rsidR="00655143" w:rsidRPr="00181A2E">
        <w:rPr>
          <w:rFonts w:cs="Traditional Arabic" w:hint="cs"/>
          <w:b/>
          <w:bCs/>
          <w:sz w:val="80"/>
          <w:szCs w:val="80"/>
          <w:rtl/>
        </w:rPr>
        <w:t>(</w:t>
      </w:r>
      <w:r w:rsidR="00655143" w:rsidRPr="00181A2E">
        <w:rPr>
          <w:rFonts w:cs="Traditional Arabic"/>
          <w:b/>
          <w:bCs/>
          <w:sz w:val="80"/>
          <w:szCs w:val="80"/>
          <w:rtl/>
        </w:rPr>
        <w:t>الفَجر</w:t>
      </w:r>
      <w:r w:rsidR="00181A2E" w:rsidRPr="00181A2E">
        <w:rPr>
          <w:rFonts w:cs="Traditional Arabic" w:hint="cs"/>
          <w:b/>
          <w:bCs/>
          <w:sz w:val="80"/>
          <w:szCs w:val="80"/>
          <w:rtl/>
        </w:rPr>
        <w:t>َ</w:t>
      </w:r>
      <w:r w:rsidR="00655143" w:rsidRPr="00181A2E">
        <w:rPr>
          <w:rFonts w:cs="Traditional Arabic"/>
          <w:b/>
          <w:bCs/>
          <w:sz w:val="80"/>
          <w:szCs w:val="80"/>
          <w:rtl/>
        </w:rPr>
        <w:t xml:space="preserve"> والعَصر</w:t>
      </w:r>
      <w:r w:rsidR="00181A2E" w:rsidRPr="00181A2E">
        <w:rPr>
          <w:rFonts w:cs="Traditional Arabic" w:hint="cs"/>
          <w:b/>
          <w:bCs/>
          <w:sz w:val="80"/>
          <w:szCs w:val="80"/>
          <w:rtl/>
        </w:rPr>
        <w:t>َ</w:t>
      </w:r>
      <w:r w:rsidR="00655143" w:rsidRPr="00181A2E">
        <w:rPr>
          <w:rFonts w:cs="Traditional Arabic" w:hint="cs"/>
          <w:b/>
          <w:bCs/>
          <w:sz w:val="80"/>
          <w:szCs w:val="80"/>
          <w:rtl/>
        </w:rPr>
        <w:t xml:space="preserve">) </w:t>
      </w:r>
      <w:r w:rsidRPr="00181A2E">
        <w:rPr>
          <w:rFonts w:cs="Traditional Arabic"/>
          <w:b/>
          <w:bCs/>
          <w:color w:val="00B050"/>
          <w:sz w:val="80"/>
          <w:szCs w:val="80"/>
          <w:rtl/>
        </w:rPr>
        <w:t>دَخَلَ الْجَنَّةَ</w:t>
      </w:r>
      <w:r w:rsidR="00655143" w:rsidRPr="00181A2E">
        <w:rPr>
          <w:rFonts w:cs="Traditional Arabic" w:hint="cs"/>
          <w:b/>
          <w:bCs/>
          <w:color w:val="00B050"/>
          <w:sz w:val="80"/>
          <w:szCs w:val="80"/>
          <w:rtl/>
        </w:rPr>
        <w:t>"</w:t>
      </w:r>
      <w:r w:rsidRPr="009C7DE5">
        <w:rPr>
          <w:rFonts w:cs="Traditional Arabic"/>
          <w:b/>
          <w:bCs/>
          <w:sz w:val="80"/>
          <w:szCs w:val="80"/>
          <w:rtl/>
        </w:rPr>
        <w:t xml:space="preserve">، لَيسَ دخولَ الجنةِ </w:t>
      </w:r>
      <w:r w:rsidRPr="009C7DE5">
        <w:rPr>
          <w:rFonts w:cs="Traditional Arabic"/>
          <w:b/>
          <w:bCs/>
          <w:sz w:val="80"/>
          <w:szCs w:val="80"/>
          <w:rtl/>
        </w:rPr>
        <w:lastRenderedPageBreak/>
        <w:t>فقط، بل تحصيلُ أعظم</w:t>
      </w:r>
      <w:r w:rsidR="00181A2E">
        <w:rPr>
          <w:rFonts w:cs="Traditional Arabic" w:hint="cs"/>
          <w:b/>
          <w:bCs/>
          <w:sz w:val="80"/>
          <w:szCs w:val="80"/>
          <w:rtl/>
        </w:rPr>
        <w:t>ِ</w:t>
      </w:r>
      <w:r w:rsidRPr="009C7DE5">
        <w:rPr>
          <w:rFonts w:cs="Traditional Arabic"/>
          <w:b/>
          <w:bCs/>
          <w:sz w:val="80"/>
          <w:szCs w:val="80"/>
          <w:rtl/>
        </w:rPr>
        <w:t xml:space="preserve"> ما فيها </w:t>
      </w:r>
      <w:r w:rsidR="00181A2E">
        <w:rPr>
          <w:rFonts w:cs="Traditional Arabic" w:hint="cs"/>
          <w:b/>
          <w:bCs/>
          <w:sz w:val="80"/>
          <w:szCs w:val="80"/>
          <w:rtl/>
        </w:rPr>
        <w:t xml:space="preserve">من </w:t>
      </w:r>
      <w:r w:rsidRPr="009C7DE5">
        <w:rPr>
          <w:rFonts w:cs="Traditional Arabic"/>
          <w:b/>
          <w:bCs/>
          <w:sz w:val="80"/>
          <w:szCs w:val="80"/>
          <w:rtl/>
        </w:rPr>
        <w:t xml:space="preserve">النعيمِ، وهو النظرُ إلى وجهِ </w:t>
      </w:r>
      <w:r w:rsidR="00EA17CC">
        <w:rPr>
          <w:rFonts w:cs="Traditional Arabic" w:hint="cs"/>
          <w:b/>
          <w:bCs/>
          <w:sz w:val="80"/>
          <w:szCs w:val="80"/>
          <w:rtl/>
        </w:rPr>
        <w:t xml:space="preserve">اللهِ </w:t>
      </w:r>
      <w:r w:rsidRPr="009C7DE5">
        <w:rPr>
          <w:rFonts w:cs="Traditional Arabic"/>
          <w:b/>
          <w:bCs/>
          <w:sz w:val="80"/>
          <w:szCs w:val="80"/>
          <w:rtl/>
        </w:rPr>
        <w:t>العزيزِ الرحيمِ، يقولُ جَرِيرُ بْنُ عَبْدِ اللَّهِ</w:t>
      </w:r>
      <w:r w:rsidR="005E10D7">
        <w:rPr>
          <w:rFonts w:cs="Traditional Arabic" w:hint="cs"/>
          <w:b/>
          <w:bCs/>
          <w:sz w:val="80"/>
          <w:szCs w:val="80"/>
          <w:rtl/>
        </w:rPr>
        <w:t>-رضي اللهُ عنهُ-</w:t>
      </w:r>
      <w:r w:rsidR="0038102C">
        <w:rPr>
          <w:rFonts w:cs="Traditional Arabic" w:hint="cs"/>
          <w:b/>
          <w:bCs/>
          <w:sz w:val="80"/>
          <w:szCs w:val="80"/>
          <w:rtl/>
        </w:rPr>
        <w:t xml:space="preserve">: </w:t>
      </w:r>
      <w:r w:rsidR="005E10D7" w:rsidRPr="00844926">
        <w:rPr>
          <w:rFonts w:cs="Traditional Arabic" w:hint="cs"/>
          <w:b/>
          <w:bCs/>
          <w:color w:val="00B050"/>
          <w:sz w:val="80"/>
          <w:szCs w:val="80"/>
          <w:rtl/>
        </w:rPr>
        <w:t>"</w:t>
      </w:r>
      <w:r w:rsidR="008E287F" w:rsidRPr="00844926">
        <w:rPr>
          <w:rFonts w:cs="Traditional Arabic"/>
          <w:b/>
          <w:bCs/>
          <w:color w:val="00B050"/>
          <w:sz w:val="80"/>
          <w:szCs w:val="80"/>
          <w:rtl/>
        </w:rPr>
        <w:t>كُنَّا عِنْدَ النبيِّ</w:t>
      </w:r>
      <w:r w:rsidR="0038102C" w:rsidRPr="00844926">
        <w:rPr>
          <w:rFonts w:cs="Traditional Arabic" w:hint="cs"/>
          <w:b/>
          <w:bCs/>
          <w:color w:val="00B050"/>
          <w:sz w:val="80"/>
          <w:szCs w:val="80"/>
          <w:rtl/>
        </w:rPr>
        <w:t>-</w:t>
      </w:r>
      <w:r w:rsidR="008E287F" w:rsidRPr="00844926">
        <w:rPr>
          <w:rFonts w:cs="Traditional Arabic"/>
          <w:b/>
          <w:bCs/>
          <w:color w:val="00B050"/>
          <w:sz w:val="80"/>
          <w:szCs w:val="80"/>
          <w:rtl/>
        </w:rPr>
        <w:t>صَلَّى اللهُ عليه وسلَّمَ</w:t>
      </w:r>
      <w:r w:rsidR="0038102C" w:rsidRPr="00844926">
        <w:rPr>
          <w:rFonts w:cs="Traditional Arabic" w:hint="cs"/>
          <w:b/>
          <w:bCs/>
          <w:color w:val="00B050"/>
          <w:sz w:val="80"/>
          <w:szCs w:val="80"/>
          <w:rtl/>
        </w:rPr>
        <w:t>-</w:t>
      </w:r>
      <w:r w:rsidR="008E287F" w:rsidRPr="00844926">
        <w:rPr>
          <w:rFonts w:cs="Traditional Arabic"/>
          <w:b/>
          <w:bCs/>
          <w:color w:val="00B050"/>
          <w:sz w:val="80"/>
          <w:szCs w:val="80"/>
          <w:rtl/>
        </w:rPr>
        <w:t>فَنَظَرَ إلى القَمَرِ لَيْلَةً-يَعْنِي البَدْرَ-فَقَالَ: إنَّكُمْ سَتَرَوْنَ رَبَّكُمْ كما تَرَوْنَ هذا القَمَرَ، لا تُضَامُّونَ في رُؤْيَتِهِ، فَإِنِ اسْتَطَعْتُمْ أل</w:t>
      </w:r>
      <w:r w:rsidR="00E44B6D">
        <w:rPr>
          <w:rFonts w:cs="Traditional Arabic" w:hint="cs"/>
          <w:b/>
          <w:bCs/>
          <w:color w:val="00B050"/>
          <w:sz w:val="80"/>
          <w:szCs w:val="80"/>
          <w:rtl/>
        </w:rPr>
        <w:t>َّ</w:t>
      </w:r>
      <w:r w:rsidR="008E287F" w:rsidRPr="00844926">
        <w:rPr>
          <w:rFonts w:cs="Traditional Arabic"/>
          <w:b/>
          <w:bCs/>
          <w:color w:val="00B050"/>
          <w:sz w:val="80"/>
          <w:szCs w:val="80"/>
          <w:rtl/>
        </w:rPr>
        <w:t>ا تُغْلَبُوا علَى صَلَاةٍ قَبْلَ طُلُوعِ الشَّمْسِ وقَبْلَ غُرُوبِهَا فَافْعَلُوا</w:t>
      </w:r>
      <w:r w:rsidR="007430AC">
        <w:rPr>
          <w:rFonts w:cs="Traditional Arabic" w:hint="cs"/>
          <w:b/>
          <w:bCs/>
          <w:sz w:val="80"/>
          <w:szCs w:val="80"/>
          <w:rtl/>
        </w:rPr>
        <w:t xml:space="preserve"> (</w:t>
      </w:r>
      <w:r w:rsidR="007430AC" w:rsidRPr="008E287F">
        <w:rPr>
          <w:rFonts w:cs="Traditional Arabic"/>
          <w:b/>
          <w:bCs/>
          <w:sz w:val="80"/>
          <w:szCs w:val="80"/>
          <w:rtl/>
        </w:rPr>
        <w:t>لا تَفُوت</w:t>
      </w:r>
      <w:r w:rsidR="007430AC">
        <w:rPr>
          <w:rFonts w:cs="Traditional Arabic" w:hint="cs"/>
          <w:b/>
          <w:bCs/>
          <w:sz w:val="80"/>
          <w:szCs w:val="80"/>
          <w:rtl/>
        </w:rPr>
        <w:t>ُ</w:t>
      </w:r>
      <w:r w:rsidR="007430AC" w:rsidRPr="008E287F">
        <w:rPr>
          <w:rFonts w:cs="Traditional Arabic"/>
          <w:b/>
          <w:bCs/>
          <w:sz w:val="80"/>
          <w:szCs w:val="80"/>
          <w:rtl/>
        </w:rPr>
        <w:t>كُمْ</w:t>
      </w:r>
      <w:r w:rsidR="007430AC">
        <w:rPr>
          <w:rFonts w:cs="Traditional Arabic" w:hint="cs"/>
          <w:b/>
          <w:bCs/>
          <w:sz w:val="80"/>
          <w:szCs w:val="80"/>
          <w:rtl/>
        </w:rPr>
        <w:t>)</w:t>
      </w:r>
      <w:r w:rsidR="00844926">
        <w:rPr>
          <w:rFonts w:cs="Traditional Arabic" w:hint="cs"/>
          <w:b/>
          <w:bCs/>
          <w:sz w:val="80"/>
          <w:szCs w:val="80"/>
          <w:rtl/>
        </w:rPr>
        <w:t>،</w:t>
      </w:r>
      <w:r w:rsidR="007430AC">
        <w:rPr>
          <w:rFonts w:cs="Traditional Arabic" w:hint="cs"/>
          <w:b/>
          <w:bCs/>
          <w:sz w:val="80"/>
          <w:szCs w:val="80"/>
          <w:rtl/>
        </w:rPr>
        <w:t xml:space="preserve"> </w:t>
      </w:r>
      <w:r w:rsidR="008E287F" w:rsidRPr="00844926">
        <w:rPr>
          <w:rFonts w:cs="Traditional Arabic"/>
          <w:b/>
          <w:bCs/>
          <w:color w:val="00B050"/>
          <w:sz w:val="80"/>
          <w:szCs w:val="80"/>
          <w:rtl/>
        </w:rPr>
        <w:t>ثُمَّ قَرَأَ:</w:t>
      </w:r>
      <w:r w:rsidR="008E287F" w:rsidRPr="008E287F">
        <w:rPr>
          <w:rFonts w:cs="Traditional Arabic"/>
          <w:b/>
          <w:bCs/>
          <w:sz w:val="80"/>
          <w:szCs w:val="80"/>
          <w:rtl/>
        </w:rPr>
        <w:t xml:space="preserve"> </w:t>
      </w:r>
      <w:r w:rsidR="0038102C" w:rsidRPr="00844926">
        <w:rPr>
          <w:rFonts w:cs="Traditional Arabic" w:hint="cs"/>
          <w:b/>
          <w:bCs/>
          <w:color w:val="0070C0"/>
          <w:sz w:val="80"/>
          <w:szCs w:val="80"/>
          <w:rtl/>
        </w:rPr>
        <w:t>(</w:t>
      </w:r>
      <w:r w:rsidR="008E287F" w:rsidRPr="00844926">
        <w:rPr>
          <w:rFonts w:cs="Traditional Arabic"/>
          <w:b/>
          <w:bCs/>
          <w:color w:val="0070C0"/>
          <w:sz w:val="80"/>
          <w:szCs w:val="80"/>
          <w:rtl/>
        </w:rPr>
        <w:t>وَسَبِّحْ بحَمْدِ رَبِّكَ قَبْلَ طُلُوعِ الشَّمْسِ وقَبْلَ الغُرُوبِ</w:t>
      </w:r>
      <w:r w:rsidR="0038102C" w:rsidRPr="00844926">
        <w:rPr>
          <w:rFonts w:cs="Traditional Arabic" w:hint="cs"/>
          <w:b/>
          <w:bCs/>
          <w:color w:val="0070C0"/>
          <w:sz w:val="80"/>
          <w:szCs w:val="80"/>
          <w:rtl/>
        </w:rPr>
        <w:t>)</w:t>
      </w:r>
      <w:r w:rsidR="007430AC" w:rsidRPr="00844926">
        <w:rPr>
          <w:rFonts w:cs="Traditional Arabic" w:hint="cs"/>
          <w:b/>
          <w:bCs/>
          <w:color w:val="00B050"/>
          <w:sz w:val="80"/>
          <w:szCs w:val="80"/>
          <w:rtl/>
        </w:rPr>
        <w:t>"</w:t>
      </w:r>
      <w:r w:rsidR="007430AC">
        <w:rPr>
          <w:rFonts w:cs="Traditional Arabic" w:hint="cs"/>
          <w:b/>
          <w:bCs/>
          <w:sz w:val="80"/>
          <w:szCs w:val="80"/>
          <w:rtl/>
        </w:rPr>
        <w:t xml:space="preserve">، </w:t>
      </w:r>
      <w:r w:rsidRPr="009C7DE5">
        <w:rPr>
          <w:rFonts w:cs="Traditional Arabic"/>
          <w:b/>
          <w:bCs/>
          <w:sz w:val="80"/>
          <w:szCs w:val="80"/>
          <w:rtl/>
        </w:rPr>
        <w:t xml:space="preserve">وانتبِه إلى قولِه: </w:t>
      </w:r>
      <w:r w:rsidR="00E44B6D" w:rsidRPr="0094234B">
        <w:rPr>
          <w:rFonts w:cs="Traditional Arabic" w:hint="cs"/>
          <w:b/>
          <w:bCs/>
          <w:color w:val="00B050"/>
          <w:sz w:val="80"/>
          <w:szCs w:val="80"/>
          <w:rtl/>
        </w:rPr>
        <w:t>"</w:t>
      </w:r>
      <w:r w:rsidRPr="0094234B">
        <w:rPr>
          <w:rFonts w:cs="Traditional Arabic"/>
          <w:b/>
          <w:bCs/>
          <w:color w:val="00B050"/>
          <w:sz w:val="80"/>
          <w:szCs w:val="80"/>
          <w:rtl/>
        </w:rPr>
        <w:t>فَإِنْ اسْتَطَعْتُمْ أَل</w:t>
      </w:r>
      <w:r w:rsidR="00E44B6D" w:rsidRPr="0094234B">
        <w:rPr>
          <w:rFonts w:cs="Traditional Arabic" w:hint="cs"/>
          <w:b/>
          <w:bCs/>
          <w:color w:val="00B050"/>
          <w:sz w:val="80"/>
          <w:szCs w:val="80"/>
          <w:rtl/>
        </w:rPr>
        <w:t>ّ</w:t>
      </w:r>
      <w:r w:rsidRPr="0094234B">
        <w:rPr>
          <w:rFonts w:cs="Traditional Arabic"/>
          <w:b/>
          <w:bCs/>
          <w:color w:val="00B050"/>
          <w:sz w:val="80"/>
          <w:szCs w:val="80"/>
          <w:rtl/>
        </w:rPr>
        <w:t>َا تُغْلَبُوا</w:t>
      </w:r>
      <w:r w:rsidR="00E44B6D" w:rsidRPr="0094234B">
        <w:rPr>
          <w:rFonts w:cs="Traditional Arabic" w:hint="cs"/>
          <w:b/>
          <w:bCs/>
          <w:color w:val="00B050"/>
          <w:sz w:val="80"/>
          <w:szCs w:val="80"/>
          <w:rtl/>
        </w:rPr>
        <w:t>"</w:t>
      </w:r>
      <w:r w:rsidRPr="009C7DE5">
        <w:rPr>
          <w:rFonts w:cs="Traditional Arabic"/>
          <w:b/>
          <w:bCs/>
          <w:sz w:val="80"/>
          <w:szCs w:val="80"/>
          <w:rtl/>
        </w:rPr>
        <w:t>، وكأنَ الأمرَ سيكونُ مُغالبةً ومنافسةً بينَ المسلمينَ، وتزاحم</w:t>
      </w:r>
      <w:r w:rsidR="00E44B6D">
        <w:rPr>
          <w:rFonts w:cs="Traditional Arabic" w:hint="cs"/>
          <w:b/>
          <w:bCs/>
          <w:sz w:val="80"/>
          <w:szCs w:val="80"/>
          <w:rtl/>
        </w:rPr>
        <w:t>ً</w:t>
      </w:r>
      <w:r w:rsidRPr="009C7DE5">
        <w:rPr>
          <w:rFonts w:cs="Traditional Arabic"/>
          <w:b/>
          <w:bCs/>
          <w:sz w:val="80"/>
          <w:szCs w:val="80"/>
          <w:rtl/>
        </w:rPr>
        <w:t>ا شديد</w:t>
      </w:r>
      <w:r w:rsidR="00E44B6D">
        <w:rPr>
          <w:rFonts w:cs="Traditional Arabic" w:hint="cs"/>
          <w:b/>
          <w:bCs/>
          <w:sz w:val="80"/>
          <w:szCs w:val="80"/>
          <w:rtl/>
        </w:rPr>
        <w:t>ً</w:t>
      </w:r>
      <w:r w:rsidRPr="009C7DE5">
        <w:rPr>
          <w:rFonts w:cs="Traditional Arabic"/>
          <w:b/>
          <w:bCs/>
          <w:sz w:val="80"/>
          <w:szCs w:val="80"/>
          <w:rtl/>
        </w:rPr>
        <w:t>ا على أبوابِ المساجدِ، إذا علموا فضلَ صلاةِ الفجرِ</w:t>
      </w:r>
      <w:r w:rsidR="00E44B6D">
        <w:rPr>
          <w:rFonts w:cs="Traditional Arabic" w:hint="cs"/>
          <w:b/>
          <w:bCs/>
          <w:sz w:val="80"/>
          <w:szCs w:val="80"/>
          <w:rtl/>
        </w:rPr>
        <w:t>.</w:t>
      </w:r>
    </w:p>
    <w:p w14:paraId="30B53B42" w14:textId="67CE4238" w:rsidR="009C7DE5" w:rsidRPr="009C7DE5" w:rsidRDefault="009C7DE5" w:rsidP="00B40A62">
      <w:pPr>
        <w:widowControl w:val="0"/>
        <w:suppressAutoHyphens w:val="0"/>
        <w:spacing w:line="240" w:lineRule="auto"/>
        <w:ind w:firstLine="720"/>
        <w:contextualSpacing/>
        <w:jc w:val="both"/>
        <w:rPr>
          <w:rFonts w:cs="Traditional Arabic"/>
          <w:b/>
          <w:bCs/>
          <w:sz w:val="80"/>
          <w:szCs w:val="80"/>
          <w:rtl/>
        </w:rPr>
      </w:pPr>
      <w:r w:rsidRPr="009C7DE5">
        <w:rPr>
          <w:rFonts w:cs="Traditional Arabic"/>
          <w:b/>
          <w:bCs/>
          <w:sz w:val="80"/>
          <w:szCs w:val="80"/>
          <w:rtl/>
        </w:rPr>
        <w:lastRenderedPageBreak/>
        <w:t xml:space="preserve">نَحتاجُ في هَذا الزَّمانِ إلى </w:t>
      </w:r>
      <w:r w:rsidR="00833D50">
        <w:rPr>
          <w:rFonts w:cs="Traditional Arabic" w:hint="cs"/>
          <w:b/>
          <w:bCs/>
          <w:sz w:val="80"/>
          <w:szCs w:val="80"/>
          <w:rtl/>
        </w:rPr>
        <w:t>الإنسانِ</w:t>
      </w:r>
      <w:r w:rsidRPr="009C7DE5">
        <w:rPr>
          <w:rFonts w:cs="Traditional Arabic"/>
          <w:b/>
          <w:bCs/>
          <w:sz w:val="80"/>
          <w:szCs w:val="80"/>
          <w:rtl/>
        </w:rPr>
        <w:t xml:space="preserve"> النَّشيطِ</w:t>
      </w:r>
      <w:r w:rsidR="00833D50">
        <w:rPr>
          <w:rFonts w:cs="Traditional Arabic" w:hint="cs"/>
          <w:b/>
          <w:bCs/>
          <w:sz w:val="80"/>
          <w:szCs w:val="80"/>
          <w:rtl/>
        </w:rPr>
        <w:t xml:space="preserve">، </w:t>
      </w:r>
      <w:r w:rsidRPr="009C7DE5">
        <w:rPr>
          <w:rFonts w:cs="Traditional Arabic"/>
          <w:b/>
          <w:bCs/>
          <w:sz w:val="80"/>
          <w:szCs w:val="80"/>
          <w:rtl/>
        </w:rPr>
        <w:t>الطَّيبِ النَّفسِ، فَكَيفَ تَتَحققُ تِلكَ الأخلاقُ إذا لم يَبدأْ صَاحبُها يَومَهُ بِصَلاةِ الفَجرِ؟</w:t>
      </w:r>
      <w:r w:rsidR="00833D50">
        <w:rPr>
          <w:rFonts w:cs="Traditional Arabic" w:hint="cs"/>
          <w:b/>
          <w:bCs/>
          <w:sz w:val="80"/>
          <w:szCs w:val="80"/>
          <w:rtl/>
        </w:rPr>
        <w:t xml:space="preserve"> </w:t>
      </w:r>
      <w:r w:rsidRPr="009C7DE5">
        <w:rPr>
          <w:rFonts w:cs="Traditional Arabic"/>
          <w:b/>
          <w:bCs/>
          <w:sz w:val="80"/>
          <w:szCs w:val="80"/>
          <w:rtl/>
        </w:rPr>
        <w:t xml:space="preserve">قالَ </w:t>
      </w:r>
      <w:r w:rsidR="00833D50">
        <w:rPr>
          <w:rFonts w:cs="Traditional Arabic" w:hint="cs"/>
          <w:b/>
          <w:bCs/>
          <w:sz w:val="80"/>
          <w:szCs w:val="80"/>
          <w:rtl/>
        </w:rPr>
        <w:t>النبيُ-</w:t>
      </w:r>
      <w:r w:rsidRPr="009C7DE5">
        <w:rPr>
          <w:rFonts w:cs="Traditional Arabic"/>
          <w:b/>
          <w:bCs/>
          <w:sz w:val="80"/>
          <w:szCs w:val="80"/>
          <w:rtl/>
        </w:rPr>
        <w:t>صَلَّى اللَّهُ عَلَيْهِ وَسَلَّمَ</w:t>
      </w:r>
      <w:r w:rsidR="00833D50">
        <w:rPr>
          <w:rFonts w:cs="Traditional Arabic" w:hint="cs"/>
          <w:b/>
          <w:bCs/>
          <w:sz w:val="80"/>
          <w:szCs w:val="80"/>
          <w:rtl/>
        </w:rPr>
        <w:t>-</w:t>
      </w:r>
      <w:r w:rsidRPr="009C7DE5">
        <w:rPr>
          <w:rFonts w:cs="Traditional Arabic"/>
          <w:b/>
          <w:bCs/>
          <w:sz w:val="80"/>
          <w:szCs w:val="80"/>
          <w:rtl/>
        </w:rPr>
        <w:t xml:space="preserve">: </w:t>
      </w:r>
      <w:r w:rsidR="00833D50" w:rsidRPr="00881F68">
        <w:rPr>
          <w:rFonts w:cs="Traditional Arabic" w:hint="cs"/>
          <w:b/>
          <w:bCs/>
          <w:color w:val="00B050"/>
          <w:sz w:val="80"/>
          <w:szCs w:val="80"/>
          <w:rtl/>
        </w:rPr>
        <w:t>"</w:t>
      </w:r>
      <w:r w:rsidRPr="00881F68">
        <w:rPr>
          <w:rFonts w:cs="Traditional Arabic"/>
          <w:b/>
          <w:bCs/>
          <w:color w:val="00B050"/>
          <w:sz w:val="80"/>
          <w:szCs w:val="80"/>
          <w:rtl/>
        </w:rPr>
        <w:t>يَعْقِدُ الشَّيْطَانُ عَلَى قَافِيَةِ رَأْسِ أَحَدِكُمْ إِذَا هُوَ نَامَ ثَلاَثَ عُقَدٍ، يَضْرِبُ كُلَّ عُقْدَةٍ عَلَيْكَ لَيْلٌ طَوِيلٌ فَارْقُدْ، فَإِنِ اسْتَيْقَظَ فَذَكَرَ اللَّهَ انْحَلَّتْ عُقْدَةٌ، فَإِنْ تَوَضَّأَ انْحَلَّتْ عُقْدَةٌ، فَإِنْ صَلَّى انْحَلَّتْ عُقْدَةٌ فَأَصْبَحَ نَشِيطًا طَيِّبَ النَّفْسِ، وَإِلاَّ أَصْبَحَ خَبِيثَ النَّفْسِ كَسْلاَنَ</w:t>
      </w:r>
      <w:r w:rsidR="00833D50" w:rsidRPr="00881F68">
        <w:rPr>
          <w:rFonts w:cs="Traditional Arabic" w:hint="cs"/>
          <w:b/>
          <w:bCs/>
          <w:color w:val="00B050"/>
          <w:sz w:val="80"/>
          <w:szCs w:val="80"/>
          <w:rtl/>
        </w:rPr>
        <w:t>"</w:t>
      </w:r>
      <w:r w:rsidRPr="009C7DE5">
        <w:rPr>
          <w:rFonts w:cs="Traditional Arabic"/>
          <w:b/>
          <w:bCs/>
          <w:sz w:val="80"/>
          <w:szCs w:val="80"/>
          <w:rtl/>
        </w:rPr>
        <w:t>.</w:t>
      </w:r>
    </w:p>
    <w:p w14:paraId="33AF13B7" w14:textId="1FF4F4D3" w:rsidR="009C7DE5" w:rsidRPr="009C7DE5" w:rsidRDefault="009C7DE5" w:rsidP="00B40A62">
      <w:pPr>
        <w:widowControl w:val="0"/>
        <w:suppressAutoHyphens w:val="0"/>
        <w:spacing w:line="240" w:lineRule="auto"/>
        <w:ind w:firstLine="720"/>
        <w:contextualSpacing/>
        <w:jc w:val="both"/>
        <w:rPr>
          <w:rFonts w:cs="Traditional Arabic"/>
          <w:b/>
          <w:bCs/>
          <w:sz w:val="80"/>
          <w:szCs w:val="80"/>
          <w:rtl/>
        </w:rPr>
      </w:pPr>
      <w:r w:rsidRPr="009C7DE5">
        <w:rPr>
          <w:rFonts w:cs="Traditional Arabic"/>
          <w:b/>
          <w:bCs/>
          <w:sz w:val="80"/>
          <w:szCs w:val="80"/>
          <w:rtl/>
        </w:rPr>
        <w:t xml:space="preserve">بَلْ هَلْ يَستطيعُ المسلمُ العَزيزُ أَنْ يَتَخيَّلَ مُجَردَ تَخَيُّلٍ ذلك الموقفَ المَهِينَ، مِنْ ذَلكَ العَدوِّ الحَقيرِ، عِندَمَا يَنَامُ عَن صَلاةِ الفَجرِ، </w:t>
      </w:r>
      <w:r w:rsidR="00881F68" w:rsidRPr="00881F68">
        <w:rPr>
          <w:rFonts w:cs="Traditional Arabic" w:hint="cs"/>
          <w:b/>
          <w:bCs/>
          <w:color w:val="00B050"/>
          <w:sz w:val="80"/>
          <w:szCs w:val="80"/>
          <w:rtl/>
        </w:rPr>
        <w:t>"</w:t>
      </w:r>
      <w:r w:rsidRPr="00881F68">
        <w:rPr>
          <w:rFonts w:cs="Traditional Arabic"/>
          <w:b/>
          <w:bCs/>
          <w:color w:val="00B050"/>
          <w:sz w:val="80"/>
          <w:szCs w:val="80"/>
          <w:rtl/>
        </w:rPr>
        <w:t>ذُكِرَ رَجُلٌ عِنْدَ النَّبِيِّ</w:t>
      </w:r>
      <w:r w:rsidR="00881F68" w:rsidRPr="00881F68">
        <w:rPr>
          <w:rFonts w:cs="Traditional Arabic" w:hint="cs"/>
          <w:b/>
          <w:bCs/>
          <w:color w:val="00B050"/>
          <w:sz w:val="80"/>
          <w:szCs w:val="80"/>
          <w:rtl/>
        </w:rPr>
        <w:t>-</w:t>
      </w:r>
      <w:r w:rsidRPr="00881F68">
        <w:rPr>
          <w:rFonts w:cs="Traditional Arabic"/>
          <w:b/>
          <w:bCs/>
          <w:color w:val="00B050"/>
          <w:sz w:val="80"/>
          <w:szCs w:val="80"/>
          <w:rtl/>
        </w:rPr>
        <w:lastRenderedPageBreak/>
        <w:t>صَلَّى اللَّهُ عَلَيْهِ وَسَلَّمَ</w:t>
      </w:r>
      <w:r w:rsidR="007E3225">
        <w:rPr>
          <w:rFonts w:cs="Traditional Arabic" w:hint="cs"/>
          <w:b/>
          <w:bCs/>
          <w:color w:val="00B050"/>
          <w:sz w:val="80"/>
          <w:szCs w:val="80"/>
          <w:rtl/>
        </w:rPr>
        <w:t>-</w:t>
      </w:r>
      <w:r w:rsidRPr="00881F68">
        <w:rPr>
          <w:rFonts w:cs="Traditional Arabic"/>
          <w:b/>
          <w:bCs/>
          <w:color w:val="00B050"/>
          <w:sz w:val="80"/>
          <w:szCs w:val="80"/>
          <w:rtl/>
        </w:rPr>
        <w:t>نَامَ لَيْلَةً حَتَّى أَصْبَحَ، قَالَ: ذَاكَ رَجُلٌ بَالَ الشَّيْطَانُ فِي أُذُنِهِ</w:t>
      </w:r>
      <w:r w:rsidR="007E3225">
        <w:rPr>
          <w:rFonts w:cs="Traditional Arabic" w:hint="cs"/>
          <w:b/>
          <w:bCs/>
          <w:color w:val="00B050"/>
          <w:sz w:val="80"/>
          <w:szCs w:val="80"/>
          <w:rtl/>
        </w:rPr>
        <w:t>"</w:t>
      </w:r>
      <w:r w:rsidRPr="00881F68">
        <w:rPr>
          <w:rFonts w:cs="Traditional Arabic"/>
          <w:b/>
          <w:bCs/>
          <w:color w:val="00B050"/>
          <w:sz w:val="80"/>
          <w:szCs w:val="80"/>
          <w:rtl/>
        </w:rPr>
        <w:t>.</w:t>
      </w:r>
    </w:p>
    <w:p w14:paraId="1DB3E6E5" w14:textId="78E444D7" w:rsidR="00AB3CE1" w:rsidRPr="00AB3CE1" w:rsidRDefault="009C7DE5" w:rsidP="00B40A62">
      <w:pPr>
        <w:widowControl w:val="0"/>
        <w:suppressAutoHyphens w:val="0"/>
        <w:spacing w:line="240" w:lineRule="auto"/>
        <w:ind w:firstLine="720"/>
        <w:contextualSpacing/>
        <w:jc w:val="both"/>
        <w:rPr>
          <w:rFonts w:cs="Traditional Arabic"/>
          <w:b/>
          <w:bCs/>
          <w:sz w:val="80"/>
          <w:szCs w:val="80"/>
          <w:rtl/>
        </w:rPr>
      </w:pPr>
      <w:r w:rsidRPr="009C7DE5">
        <w:rPr>
          <w:rFonts w:cs="Traditional Arabic"/>
          <w:b/>
          <w:bCs/>
          <w:sz w:val="80"/>
          <w:szCs w:val="80"/>
          <w:rtl/>
        </w:rPr>
        <w:t>يقولُ ابنُ عمرَ</w:t>
      </w:r>
      <w:r w:rsidR="007E3225">
        <w:rPr>
          <w:rFonts w:cs="Traditional Arabic" w:hint="cs"/>
          <w:b/>
          <w:bCs/>
          <w:sz w:val="80"/>
          <w:szCs w:val="80"/>
          <w:rtl/>
        </w:rPr>
        <w:t>-</w:t>
      </w:r>
      <w:r w:rsidRPr="009C7DE5">
        <w:rPr>
          <w:rFonts w:cs="Traditional Arabic"/>
          <w:b/>
          <w:bCs/>
          <w:sz w:val="80"/>
          <w:szCs w:val="80"/>
          <w:rtl/>
        </w:rPr>
        <w:t>رضيَ اللهُ عنهما</w:t>
      </w:r>
      <w:r w:rsidR="007E3225">
        <w:rPr>
          <w:rFonts w:cs="Traditional Arabic" w:hint="cs"/>
          <w:b/>
          <w:bCs/>
          <w:sz w:val="80"/>
          <w:szCs w:val="80"/>
          <w:rtl/>
        </w:rPr>
        <w:t>-</w:t>
      </w:r>
      <w:r w:rsidRPr="009C7DE5">
        <w:rPr>
          <w:rFonts w:cs="Traditional Arabic"/>
          <w:b/>
          <w:bCs/>
          <w:sz w:val="80"/>
          <w:szCs w:val="80"/>
          <w:rtl/>
        </w:rPr>
        <w:t xml:space="preserve">: </w:t>
      </w:r>
      <w:r w:rsidR="007E3225" w:rsidRPr="00CE3695">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ك</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ن</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ا إذا ف</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ق</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د</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نا الرجلَ في صلاةِ الفجرِ أ</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س</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أ</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نا ب</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ه</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 xml:space="preserve"> الظ</w:t>
      </w:r>
      <w:r w:rsidR="00094D91">
        <w:rPr>
          <w:rFonts w:cs="Traditional Arabic" w:hint="cs"/>
          <w:b/>
          <w:bCs/>
          <w:color w:val="806000" w:themeColor="accent4" w:themeShade="80"/>
          <w:sz w:val="80"/>
          <w:szCs w:val="80"/>
          <w:rtl/>
        </w:rPr>
        <w:t>َ</w:t>
      </w:r>
      <w:r w:rsidRPr="00CE3695">
        <w:rPr>
          <w:rFonts w:cs="Traditional Arabic"/>
          <w:b/>
          <w:bCs/>
          <w:color w:val="806000" w:themeColor="accent4" w:themeShade="80"/>
          <w:sz w:val="80"/>
          <w:szCs w:val="80"/>
          <w:rtl/>
        </w:rPr>
        <w:t>نَ</w:t>
      </w:r>
      <w:r w:rsidR="00094D91">
        <w:rPr>
          <w:rFonts w:cs="Traditional Arabic" w:hint="cs"/>
          <w:b/>
          <w:bCs/>
          <w:color w:val="806000" w:themeColor="accent4" w:themeShade="80"/>
          <w:sz w:val="80"/>
          <w:szCs w:val="80"/>
          <w:rtl/>
        </w:rPr>
        <w:t>ّ</w:t>
      </w:r>
      <w:r w:rsidR="007E3225" w:rsidRPr="00CE3695">
        <w:rPr>
          <w:rFonts w:cs="Traditional Arabic" w:hint="cs"/>
          <w:b/>
          <w:bCs/>
          <w:color w:val="806000" w:themeColor="accent4" w:themeShade="80"/>
          <w:sz w:val="80"/>
          <w:szCs w:val="80"/>
          <w:rtl/>
        </w:rPr>
        <w:t>"</w:t>
      </w:r>
      <w:r w:rsidR="009033D2">
        <w:rPr>
          <w:rFonts w:cs="Traditional Arabic" w:hint="cs"/>
          <w:b/>
          <w:bCs/>
          <w:sz w:val="80"/>
          <w:szCs w:val="80"/>
          <w:rtl/>
        </w:rPr>
        <w:t xml:space="preserve">؛ </w:t>
      </w:r>
      <w:r w:rsidRPr="009C7DE5">
        <w:rPr>
          <w:rFonts w:cs="Traditional Arabic"/>
          <w:b/>
          <w:bCs/>
          <w:sz w:val="80"/>
          <w:szCs w:val="80"/>
          <w:rtl/>
        </w:rPr>
        <w:t>لأ</w:t>
      </w:r>
      <w:r w:rsidR="009033D2">
        <w:rPr>
          <w:rFonts w:cs="Traditional Arabic" w:hint="cs"/>
          <w:b/>
          <w:bCs/>
          <w:sz w:val="80"/>
          <w:szCs w:val="80"/>
          <w:rtl/>
        </w:rPr>
        <w:t>َ</w:t>
      </w:r>
      <w:r w:rsidRPr="009C7DE5">
        <w:rPr>
          <w:rFonts w:cs="Traditional Arabic"/>
          <w:b/>
          <w:bCs/>
          <w:sz w:val="80"/>
          <w:szCs w:val="80"/>
          <w:rtl/>
        </w:rPr>
        <w:t>ن</w:t>
      </w:r>
      <w:r w:rsidR="009033D2">
        <w:rPr>
          <w:rFonts w:cs="Traditional Arabic" w:hint="cs"/>
          <w:b/>
          <w:bCs/>
          <w:sz w:val="80"/>
          <w:szCs w:val="80"/>
          <w:rtl/>
        </w:rPr>
        <w:t>َّ</w:t>
      </w:r>
      <w:r w:rsidRPr="009C7DE5">
        <w:rPr>
          <w:rFonts w:cs="Traditional Arabic"/>
          <w:b/>
          <w:bCs/>
          <w:sz w:val="80"/>
          <w:szCs w:val="80"/>
          <w:rtl/>
        </w:rPr>
        <w:t xml:space="preserve"> النَّبِيُّ</w:t>
      </w:r>
      <w:r w:rsidR="007E3225">
        <w:rPr>
          <w:rFonts w:cs="Traditional Arabic" w:hint="cs"/>
          <w:b/>
          <w:bCs/>
          <w:sz w:val="80"/>
          <w:szCs w:val="80"/>
          <w:rtl/>
        </w:rPr>
        <w:t>-</w:t>
      </w:r>
      <w:r w:rsidRPr="009C7DE5">
        <w:rPr>
          <w:rFonts w:cs="Traditional Arabic"/>
          <w:b/>
          <w:bCs/>
          <w:sz w:val="80"/>
          <w:szCs w:val="80"/>
          <w:rtl/>
        </w:rPr>
        <w:t>صَلَّى اللَّهُ عَلَيْهِ وَسَلَّمَ</w:t>
      </w:r>
      <w:r w:rsidR="007E3225">
        <w:rPr>
          <w:rFonts w:cs="Traditional Arabic" w:hint="cs"/>
          <w:b/>
          <w:bCs/>
          <w:sz w:val="80"/>
          <w:szCs w:val="80"/>
          <w:rtl/>
        </w:rPr>
        <w:t>-قالَ</w:t>
      </w:r>
      <w:r w:rsidRPr="009C7DE5">
        <w:rPr>
          <w:rFonts w:cs="Traditional Arabic"/>
          <w:b/>
          <w:bCs/>
          <w:sz w:val="80"/>
          <w:szCs w:val="80"/>
          <w:rtl/>
        </w:rPr>
        <w:t xml:space="preserve">: </w:t>
      </w:r>
      <w:r w:rsidR="007E3225" w:rsidRPr="00CE3695">
        <w:rPr>
          <w:rFonts w:cs="Traditional Arabic" w:hint="cs"/>
          <w:b/>
          <w:bCs/>
          <w:color w:val="00B050"/>
          <w:sz w:val="80"/>
          <w:szCs w:val="80"/>
          <w:rtl/>
        </w:rPr>
        <w:t>"</w:t>
      </w:r>
      <w:r w:rsidRPr="00CE3695">
        <w:rPr>
          <w:rFonts w:cs="Traditional Arabic"/>
          <w:b/>
          <w:bCs/>
          <w:color w:val="00B050"/>
          <w:sz w:val="80"/>
          <w:szCs w:val="80"/>
          <w:rtl/>
        </w:rPr>
        <w:t>لَيْسَ صَلَاةٌ أَثْقَلَ عَلَى الْمُنَافِقِينَ مِن</w:t>
      </w:r>
      <w:r w:rsidR="009033D2">
        <w:rPr>
          <w:rFonts w:cs="Traditional Arabic" w:hint="cs"/>
          <w:b/>
          <w:bCs/>
          <w:color w:val="00B050"/>
          <w:sz w:val="80"/>
          <w:szCs w:val="80"/>
          <w:rtl/>
        </w:rPr>
        <w:t>َ</w:t>
      </w:r>
      <w:r w:rsidRPr="00CE3695">
        <w:rPr>
          <w:rFonts w:cs="Traditional Arabic"/>
          <w:b/>
          <w:bCs/>
          <w:color w:val="00B050"/>
          <w:sz w:val="80"/>
          <w:szCs w:val="80"/>
          <w:rtl/>
        </w:rPr>
        <w:t xml:space="preserve"> الفَجْرِ وَالعِشَاءِ</w:t>
      </w:r>
      <w:r w:rsidR="00CE3695" w:rsidRPr="00CE3695">
        <w:rPr>
          <w:rFonts w:cs="Traditional Arabic" w:hint="cs"/>
          <w:b/>
          <w:bCs/>
          <w:color w:val="00B050"/>
          <w:sz w:val="80"/>
          <w:szCs w:val="80"/>
          <w:rtl/>
        </w:rPr>
        <w:t>"</w:t>
      </w:r>
      <w:r w:rsidRPr="009C7DE5">
        <w:rPr>
          <w:rFonts w:cs="Traditional Arabic"/>
          <w:b/>
          <w:bCs/>
          <w:sz w:val="80"/>
          <w:szCs w:val="80"/>
          <w:rtl/>
        </w:rPr>
        <w:t>، فإيَّاك وصِفَاتِ المنافقينَ، فإن</w:t>
      </w:r>
      <w:r w:rsidR="00CE3695">
        <w:rPr>
          <w:rFonts w:cs="Traditional Arabic" w:hint="cs"/>
          <w:b/>
          <w:bCs/>
          <w:sz w:val="80"/>
          <w:szCs w:val="80"/>
          <w:rtl/>
        </w:rPr>
        <w:t>َّ</w:t>
      </w:r>
      <w:r w:rsidRPr="009C7DE5">
        <w:rPr>
          <w:rFonts w:cs="Traditional Arabic"/>
          <w:b/>
          <w:bCs/>
          <w:sz w:val="80"/>
          <w:szCs w:val="80"/>
          <w:rtl/>
        </w:rPr>
        <w:t xml:space="preserve"> منازلَهم في الدَّركِ الأسفلِ في نَارِ ربِّ العالمينَ.</w:t>
      </w:r>
    </w:p>
    <w:p w14:paraId="3DA2ADC3" w14:textId="6A12D7C3" w:rsidR="00DF6861" w:rsidRPr="008E46CC" w:rsidRDefault="008E46CC" w:rsidP="00B40A62">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CE3695">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B40A62">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292430E4" w14:textId="76B1AEED" w:rsidR="00EE7357" w:rsidRPr="00EE7357" w:rsidRDefault="000B6490" w:rsidP="00B40A62">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فيقولُ </w:t>
      </w:r>
      <w:r w:rsidR="00EE7357" w:rsidRPr="00EE7357">
        <w:rPr>
          <w:rFonts w:cs="Traditional Arabic"/>
          <w:b/>
          <w:bCs/>
          <w:sz w:val="80"/>
          <w:szCs w:val="80"/>
          <w:rtl/>
        </w:rPr>
        <w:t>النَّبيُّ</w:t>
      </w:r>
      <w:r w:rsidR="00F81A09">
        <w:rPr>
          <w:rFonts w:cs="Traditional Arabic" w:hint="cs"/>
          <w:b/>
          <w:bCs/>
          <w:sz w:val="80"/>
          <w:szCs w:val="80"/>
          <w:rtl/>
        </w:rPr>
        <w:t>-</w:t>
      </w:r>
      <w:r w:rsidR="00EE7357" w:rsidRPr="00EE7357">
        <w:rPr>
          <w:rFonts w:cs="Traditional Arabic"/>
          <w:b/>
          <w:bCs/>
          <w:sz w:val="80"/>
          <w:szCs w:val="80"/>
          <w:rtl/>
        </w:rPr>
        <w:t>عَليهِ الصَّلاةُ والسَّلامُ</w:t>
      </w:r>
      <w:r w:rsidR="00F81A09">
        <w:rPr>
          <w:rFonts w:cs="Traditional Arabic" w:hint="cs"/>
          <w:b/>
          <w:bCs/>
          <w:sz w:val="80"/>
          <w:szCs w:val="80"/>
          <w:rtl/>
        </w:rPr>
        <w:t>-</w:t>
      </w:r>
      <w:r w:rsidR="00EE7357" w:rsidRPr="00EE7357">
        <w:rPr>
          <w:rFonts w:cs="Traditional Arabic"/>
          <w:b/>
          <w:bCs/>
          <w:sz w:val="80"/>
          <w:szCs w:val="80"/>
          <w:rtl/>
        </w:rPr>
        <w:t>يَوم</w:t>
      </w:r>
      <w:r w:rsidR="00F81A09">
        <w:rPr>
          <w:rFonts w:cs="Traditional Arabic" w:hint="cs"/>
          <w:b/>
          <w:bCs/>
          <w:sz w:val="80"/>
          <w:szCs w:val="80"/>
          <w:rtl/>
        </w:rPr>
        <w:t>ًا</w:t>
      </w:r>
      <w:r w:rsidR="00EE7357" w:rsidRPr="00EE7357">
        <w:rPr>
          <w:rFonts w:cs="Traditional Arabic"/>
          <w:b/>
          <w:bCs/>
          <w:sz w:val="80"/>
          <w:szCs w:val="80"/>
          <w:rtl/>
        </w:rPr>
        <w:t xml:space="preserve"> </w:t>
      </w:r>
      <w:r w:rsidR="00EE7357" w:rsidRPr="00EE7357">
        <w:rPr>
          <w:rFonts w:cs="Traditional Arabic"/>
          <w:b/>
          <w:bCs/>
          <w:sz w:val="80"/>
          <w:szCs w:val="80"/>
          <w:rtl/>
        </w:rPr>
        <w:lastRenderedPageBreak/>
        <w:t xml:space="preserve">لأَصحَابِهِ: </w:t>
      </w:r>
      <w:r w:rsidR="00F81A09" w:rsidRPr="00D30FA0">
        <w:rPr>
          <w:rFonts w:cs="Traditional Arabic" w:hint="cs"/>
          <w:b/>
          <w:bCs/>
          <w:color w:val="00B050"/>
          <w:sz w:val="80"/>
          <w:szCs w:val="80"/>
          <w:rtl/>
        </w:rPr>
        <w:t>"</w:t>
      </w:r>
      <w:r w:rsidR="00EE7357" w:rsidRPr="00D30FA0">
        <w:rPr>
          <w:rFonts w:cs="Traditional Arabic"/>
          <w:b/>
          <w:bCs/>
          <w:color w:val="00B050"/>
          <w:sz w:val="80"/>
          <w:szCs w:val="80"/>
          <w:rtl/>
        </w:rPr>
        <w:t xml:space="preserve">إنَّه أتانِي اللَّيْلَةَ آتِيانِ، وإنَّهُما </w:t>
      </w:r>
      <w:proofErr w:type="spellStart"/>
      <w:r w:rsidR="00EE7357" w:rsidRPr="00D30FA0">
        <w:rPr>
          <w:rFonts w:cs="Traditional Arabic"/>
          <w:b/>
          <w:bCs/>
          <w:color w:val="00B050"/>
          <w:sz w:val="80"/>
          <w:szCs w:val="80"/>
          <w:rtl/>
        </w:rPr>
        <w:t>ابْتَعَثانِي</w:t>
      </w:r>
      <w:proofErr w:type="spellEnd"/>
      <w:r w:rsidR="00EE7357" w:rsidRPr="00D30FA0">
        <w:rPr>
          <w:rFonts w:cs="Traditional Arabic"/>
          <w:b/>
          <w:bCs/>
          <w:color w:val="00B050"/>
          <w:sz w:val="80"/>
          <w:szCs w:val="80"/>
          <w:rtl/>
        </w:rPr>
        <w:t>، وإنَّهُما قالا لي</w:t>
      </w:r>
      <w:r w:rsidR="0001239D">
        <w:rPr>
          <w:rFonts w:cs="Traditional Arabic" w:hint="cs"/>
          <w:b/>
          <w:bCs/>
          <w:color w:val="00B050"/>
          <w:sz w:val="80"/>
          <w:szCs w:val="80"/>
          <w:rtl/>
        </w:rPr>
        <w:t>:</w:t>
      </w:r>
      <w:r w:rsidR="00EE7357" w:rsidRPr="00D30FA0">
        <w:rPr>
          <w:rFonts w:cs="Traditional Arabic"/>
          <w:b/>
          <w:bCs/>
          <w:color w:val="00B050"/>
          <w:sz w:val="80"/>
          <w:szCs w:val="80"/>
          <w:rtl/>
        </w:rPr>
        <w:t xml:space="preserve"> انْطَلِقْ، وإنِّي انْطَلَقْتُ معهُما، وإنَّا أتَيْنا علَى رَجُلٍ مُضْطَجِعٍ، وإذا آخَرُ قائِمٌ عليه بصَخْرَةٍ، وإذا هو يَهْوِي بالصَّخْرَةِ لِرَأْسِهِ </w:t>
      </w:r>
      <w:proofErr w:type="spellStart"/>
      <w:r w:rsidR="00EE7357" w:rsidRPr="00D30FA0">
        <w:rPr>
          <w:rFonts w:cs="Traditional Arabic"/>
          <w:b/>
          <w:bCs/>
          <w:color w:val="00B050"/>
          <w:sz w:val="80"/>
          <w:szCs w:val="80"/>
          <w:rtl/>
        </w:rPr>
        <w:t>فَيَثْلَغُ</w:t>
      </w:r>
      <w:proofErr w:type="spellEnd"/>
      <w:r w:rsidR="00507CF9" w:rsidRPr="00D30FA0">
        <w:rPr>
          <w:rFonts w:cs="Traditional Arabic" w:hint="cs"/>
          <w:b/>
          <w:bCs/>
          <w:color w:val="00B050"/>
          <w:sz w:val="80"/>
          <w:szCs w:val="80"/>
          <w:rtl/>
        </w:rPr>
        <w:t xml:space="preserve"> </w:t>
      </w:r>
      <w:r w:rsidR="00507CF9" w:rsidRPr="00D30FA0">
        <w:rPr>
          <w:rFonts w:cs="Traditional Arabic" w:hint="cs"/>
          <w:b/>
          <w:bCs/>
          <w:sz w:val="80"/>
          <w:szCs w:val="80"/>
          <w:rtl/>
        </w:rPr>
        <w:t>(يَشُقُ</w:t>
      </w:r>
      <w:r w:rsidR="00D30FA0" w:rsidRPr="00D30FA0">
        <w:rPr>
          <w:rFonts w:cs="Traditional Arabic" w:hint="cs"/>
          <w:b/>
          <w:bCs/>
          <w:sz w:val="80"/>
          <w:szCs w:val="80"/>
          <w:rtl/>
        </w:rPr>
        <w:t>)</w:t>
      </w:r>
      <w:r w:rsidR="00EE7357" w:rsidRPr="00D30FA0">
        <w:rPr>
          <w:rFonts w:cs="Traditional Arabic"/>
          <w:b/>
          <w:bCs/>
          <w:color w:val="00B050"/>
          <w:sz w:val="80"/>
          <w:szCs w:val="80"/>
          <w:rtl/>
        </w:rPr>
        <w:t xml:space="preserve"> رَأْسَهُ، </w:t>
      </w:r>
      <w:proofErr w:type="spellStart"/>
      <w:r w:rsidR="00EE7357" w:rsidRPr="00D30FA0">
        <w:rPr>
          <w:rFonts w:cs="Traditional Arabic"/>
          <w:b/>
          <w:bCs/>
          <w:color w:val="00B050"/>
          <w:sz w:val="80"/>
          <w:szCs w:val="80"/>
          <w:rtl/>
        </w:rPr>
        <w:t>فَيَتَدَهْدَهُ</w:t>
      </w:r>
      <w:proofErr w:type="spellEnd"/>
      <w:r w:rsidR="00507CF9" w:rsidRPr="00D30FA0">
        <w:rPr>
          <w:rFonts w:cs="Traditional Arabic" w:hint="cs"/>
          <w:b/>
          <w:bCs/>
          <w:color w:val="00B050"/>
          <w:sz w:val="80"/>
          <w:szCs w:val="80"/>
          <w:rtl/>
        </w:rPr>
        <w:t xml:space="preserve"> </w:t>
      </w:r>
      <w:r w:rsidR="00507CF9" w:rsidRPr="00D30FA0">
        <w:rPr>
          <w:rFonts w:cs="Traditional Arabic" w:hint="cs"/>
          <w:b/>
          <w:bCs/>
          <w:sz w:val="80"/>
          <w:szCs w:val="80"/>
          <w:rtl/>
        </w:rPr>
        <w:t>(يَتَدَحْرَجُ)</w:t>
      </w:r>
      <w:r w:rsidR="00EE7357" w:rsidRPr="00D30FA0">
        <w:rPr>
          <w:rFonts w:cs="Traditional Arabic"/>
          <w:b/>
          <w:bCs/>
          <w:color w:val="00B050"/>
          <w:sz w:val="80"/>
          <w:szCs w:val="80"/>
          <w:rtl/>
        </w:rPr>
        <w:t xml:space="preserve"> الحَجَرُ ها هُنا، فَيَتْبَعُ الحَجَرَ فَيَأْخُذُهُ، فلا يَرْجِعُ إلَيْهِ حتَّى يَصِحَّ رَأْسُهُ كما كانَ، ثُمَّ يَعُودُ عليه فَيَفْعَلُ به مِثْلَ ما فَعَلَ المَرَّةَ الأُولَى، قالَ: قُلتُ لهما: سُبْحانَ اللَّهِ ما هذانِ؟</w:t>
      </w:r>
      <w:r w:rsidR="0001239D">
        <w:rPr>
          <w:rFonts w:cs="Traditional Arabic" w:hint="cs"/>
          <w:b/>
          <w:bCs/>
          <w:color w:val="00B050"/>
          <w:sz w:val="80"/>
          <w:szCs w:val="80"/>
          <w:rtl/>
        </w:rPr>
        <w:t xml:space="preserve">... </w:t>
      </w:r>
      <w:r w:rsidR="00EE7357" w:rsidRPr="00D30FA0">
        <w:rPr>
          <w:rFonts w:cs="Traditional Arabic"/>
          <w:b/>
          <w:bCs/>
          <w:color w:val="00B050"/>
          <w:sz w:val="80"/>
          <w:szCs w:val="80"/>
          <w:rtl/>
        </w:rPr>
        <w:t xml:space="preserve">قَالا: أمَّا الرَّجُلُ الذي أتَيْتَ عليه </w:t>
      </w:r>
      <w:proofErr w:type="spellStart"/>
      <w:r w:rsidR="00EE7357" w:rsidRPr="00D30FA0">
        <w:rPr>
          <w:rFonts w:cs="Traditional Arabic"/>
          <w:b/>
          <w:bCs/>
          <w:color w:val="00B050"/>
          <w:sz w:val="80"/>
          <w:szCs w:val="80"/>
          <w:rtl/>
        </w:rPr>
        <w:t>يُثْلَغُ</w:t>
      </w:r>
      <w:proofErr w:type="spellEnd"/>
      <w:r w:rsidR="00EE7357" w:rsidRPr="00D30FA0">
        <w:rPr>
          <w:rFonts w:cs="Traditional Arabic"/>
          <w:b/>
          <w:bCs/>
          <w:color w:val="00B050"/>
          <w:sz w:val="80"/>
          <w:szCs w:val="80"/>
          <w:rtl/>
        </w:rPr>
        <w:t xml:space="preserve"> رَأْسُهُ بالحَجَرِ، فإنَّه الرَّجُلُ يَأْخُذُ القُرْآنَ فَيَرْفُضُهُ</w:t>
      </w:r>
      <w:r w:rsidR="00F23DED">
        <w:rPr>
          <w:rFonts w:cs="Traditional Arabic" w:hint="cs"/>
          <w:b/>
          <w:bCs/>
          <w:color w:val="00B050"/>
          <w:sz w:val="80"/>
          <w:szCs w:val="80"/>
          <w:rtl/>
        </w:rPr>
        <w:t xml:space="preserve"> </w:t>
      </w:r>
      <w:r w:rsidR="00F23DED" w:rsidRPr="00F23DED">
        <w:rPr>
          <w:rFonts w:cs="Traditional Arabic" w:hint="cs"/>
          <w:b/>
          <w:bCs/>
          <w:sz w:val="80"/>
          <w:szCs w:val="80"/>
          <w:rtl/>
        </w:rPr>
        <w:t>(لا يقرؤُهُ ولا يعملُ بِهِ)</w:t>
      </w:r>
      <w:r w:rsidR="00EE7357" w:rsidRPr="00D30FA0">
        <w:rPr>
          <w:rFonts w:cs="Traditional Arabic"/>
          <w:b/>
          <w:bCs/>
          <w:color w:val="00B050"/>
          <w:sz w:val="80"/>
          <w:szCs w:val="80"/>
          <w:rtl/>
        </w:rPr>
        <w:t>، ويَنَامُ عَنِ الصَّلَاةِ المَكْتُوبَةِ</w:t>
      </w:r>
      <w:r w:rsidR="00D30FA0" w:rsidRPr="00D30FA0">
        <w:rPr>
          <w:rFonts w:cs="Traditional Arabic" w:hint="cs"/>
          <w:b/>
          <w:bCs/>
          <w:color w:val="00B050"/>
          <w:sz w:val="80"/>
          <w:szCs w:val="80"/>
          <w:rtl/>
        </w:rPr>
        <w:t>"</w:t>
      </w:r>
      <w:r w:rsidR="00D30FA0">
        <w:rPr>
          <w:rFonts w:cs="Traditional Arabic" w:hint="cs"/>
          <w:b/>
          <w:bCs/>
          <w:sz w:val="80"/>
          <w:szCs w:val="80"/>
          <w:rtl/>
        </w:rPr>
        <w:t xml:space="preserve">، </w:t>
      </w:r>
      <w:r w:rsidR="00EE7357" w:rsidRPr="00EE7357">
        <w:rPr>
          <w:rFonts w:cs="Traditional Arabic"/>
          <w:b/>
          <w:bCs/>
          <w:sz w:val="80"/>
          <w:szCs w:val="80"/>
          <w:rtl/>
        </w:rPr>
        <w:t>فَهَذَا عَذابُه في البَرزخِ حَتى قِيامِ السَّاعةِ.</w:t>
      </w:r>
    </w:p>
    <w:p w14:paraId="6C747351" w14:textId="321171D0" w:rsidR="00EE7357" w:rsidRPr="00EE7357" w:rsidRDefault="00EE7357" w:rsidP="00B40A62">
      <w:pPr>
        <w:widowControl w:val="0"/>
        <w:suppressAutoHyphens w:val="0"/>
        <w:spacing w:line="240" w:lineRule="auto"/>
        <w:ind w:firstLine="720"/>
        <w:contextualSpacing/>
        <w:jc w:val="both"/>
        <w:rPr>
          <w:rFonts w:cs="Traditional Arabic"/>
          <w:b/>
          <w:bCs/>
          <w:sz w:val="80"/>
          <w:szCs w:val="80"/>
          <w:rtl/>
        </w:rPr>
      </w:pPr>
      <w:r w:rsidRPr="00EE7357">
        <w:rPr>
          <w:rFonts w:cs="Traditional Arabic"/>
          <w:b/>
          <w:bCs/>
          <w:sz w:val="80"/>
          <w:szCs w:val="80"/>
          <w:rtl/>
        </w:rPr>
        <w:lastRenderedPageBreak/>
        <w:t>اليَومَ صَلاةُ الفَجرِ تَشتَكي جَفاءَ كَثيرٍ مِنَ المُسلمينَ، وَبَعدَ أَقلَ مِن سَاعةٍ تَجدُ النَّاسَ قَد خَرجوا من بُيوتِهم سِراع</w:t>
      </w:r>
      <w:r w:rsidR="0069799E">
        <w:rPr>
          <w:rFonts w:cs="Traditional Arabic" w:hint="cs"/>
          <w:b/>
          <w:bCs/>
          <w:sz w:val="80"/>
          <w:szCs w:val="80"/>
          <w:rtl/>
        </w:rPr>
        <w:t>ً</w:t>
      </w:r>
      <w:r w:rsidRPr="00EE7357">
        <w:rPr>
          <w:rFonts w:cs="Traditional Arabic"/>
          <w:b/>
          <w:bCs/>
          <w:sz w:val="80"/>
          <w:szCs w:val="80"/>
          <w:rtl/>
        </w:rPr>
        <w:t>ا إلى أَعمَالِهم وَأَسوَاقِهم وَمَدَارسِهم وَجَامعَاتِهم، وكَأنَّ شَيئ</w:t>
      </w:r>
      <w:r w:rsidR="0069799E">
        <w:rPr>
          <w:rFonts w:cs="Traditional Arabic" w:hint="cs"/>
          <w:b/>
          <w:bCs/>
          <w:sz w:val="80"/>
          <w:szCs w:val="80"/>
          <w:rtl/>
        </w:rPr>
        <w:t>ً</w:t>
      </w:r>
      <w:r w:rsidRPr="00EE7357">
        <w:rPr>
          <w:rFonts w:cs="Traditional Arabic"/>
          <w:b/>
          <w:bCs/>
          <w:sz w:val="80"/>
          <w:szCs w:val="80"/>
          <w:rtl/>
        </w:rPr>
        <w:t xml:space="preserve">ا لم يَكنْ، يَتَسَابقونَ إلى دَفَاترِ التَّحضيرِ، وَقَد غَفلوا عن التَّحضيرِ الأَعظمِ، عِندَما يَصعدُ الملائكةُ الكِرامُ بصُحُفِهم البَيضَاءِ، ويَقِفُونَ بِينَ يَدي خَالقِ الأرضِ والسَّماءِ، عَالمِ الجَهرِ والخَفَاءِ، </w:t>
      </w:r>
      <w:r w:rsidR="0069799E" w:rsidRPr="0069799E">
        <w:rPr>
          <w:rFonts w:cs="Traditional Arabic" w:hint="cs"/>
          <w:b/>
          <w:bCs/>
          <w:color w:val="00B050"/>
          <w:sz w:val="80"/>
          <w:szCs w:val="80"/>
          <w:rtl/>
        </w:rPr>
        <w:t>"</w:t>
      </w:r>
      <w:r w:rsidRPr="0069799E">
        <w:rPr>
          <w:rFonts w:cs="Traditional Arabic"/>
          <w:b/>
          <w:bCs/>
          <w:color w:val="00B050"/>
          <w:sz w:val="80"/>
          <w:szCs w:val="80"/>
          <w:rtl/>
        </w:rPr>
        <w:t>فَيَسْأَلُهُمُ-وَهُوَ أعْلَمُ بِهِمْ-كَيْفَ تَرَكْتُمْ عِبَادي؟</w:t>
      </w:r>
      <w:r w:rsidR="0069799E" w:rsidRPr="0069799E">
        <w:rPr>
          <w:rFonts w:cs="Traditional Arabic" w:hint="cs"/>
          <w:b/>
          <w:bCs/>
          <w:color w:val="00B050"/>
          <w:sz w:val="80"/>
          <w:szCs w:val="80"/>
          <w:rtl/>
        </w:rPr>
        <w:t xml:space="preserve"> </w:t>
      </w:r>
      <w:r w:rsidRPr="0069799E">
        <w:rPr>
          <w:rFonts w:cs="Traditional Arabic"/>
          <w:b/>
          <w:bCs/>
          <w:color w:val="00B050"/>
          <w:sz w:val="80"/>
          <w:szCs w:val="80"/>
          <w:rtl/>
        </w:rPr>
        <w:t>فَيقُولُونَ: تَرَكْنَاهُمْ وَهُمْ يُصَلُّونَ، وَأتَيْنَاهُمْ وَهُمْ يُصَلُّونَ</w:t>
      </w:r>
      <w:r w:rsidR="0069799E" w:rsidRPr="0069799E">
        <w:rPr>
          <w:rFonts w:cs="Traditional Arabic" w:hint="cs"/>
          <w:b/>
          <w:bCs/>
          <w:color w:val="00B050"/>
          <w:sz w:val="80"/>
          <w:szCs w:val="80"/>
          <w:rtl/>
        </w:rPr>
        <w:t>"</w:t>
      </w:r>
      <w:r w:rsidRPr="00EE7357">
        <w:rPr>
          <w:rFonts w:cs="Traditional Arabic"/>
          <w:b/>
          <w:bCs/>
          <w:sz w:val="80"/>
          <w:szCs w:val="80"/>
          <w:rtl/>
        </w:rPr>
        <w:t>، فَلا إلهَ إلا اللهُ، مَنْ غَابَ عن ذلكَ التَّحضيرِ فَمَاذا يُفيدُه؟ وَمَن سَقطَ اسمُه مِن تِلكَ الصُحُفِ فمن يُعيدُه؟</w:t>
      </w:r>
    </w:p>
    <w:p w14:paraId="14F91589" w14:textId="77777777" w:rsidR="003A1D35" w:rsidRDefault="00EE7357" w:rsidP="003A1D35">
      <w:pPr>
        <w:widowControl w:val="0"/>
        <w:suppressAutoHyphens w:val="0"/>
        <w:spacing w:line="240" w:lineRule="auto"/>
        <w:contextualSpacing/>
        <w:rPr>
          <w:rFonts w:cs="Traditional Arabic"/>
          <w:b/>
          <w:bCs/>
          <w:color w:val="C00000"/>
          <w:sz w:val="80"/>
          <w:szCs w:val="80"/>
          <w:rtl/>
        </w:rPr>
      </w:pPr>
      <w:r w:rsidRPr="003A1D35">
        <w:rPr>
          <w:rFonts w:cs="Traditional Arabic"/>
          <w:b/>
          <w:bCs/>
          <w:color w:val="C00000"/>
          <w:sz w:val="80"/>
          <w:szCs w:val="80"/>
          <w:rtl/>
        </w:rPr>
        <w:lastRenderedPageBreak/>
        <w:t>مَنَائِرُكُمْ عَلَتْ في كُلِّ سَاحٍ</w:t>
      </w:r>
      <w:r w:rsidR="003A1D35">
        <w:rPr>
          <w:rFonts w:cs="Traditional Arabic" w:hint="cs"/>
          <w:b/>
          <w:bCs/>
          <w:color w:val="C00000"/>
          <w:sz w:val="80"/>
          <w:szCs w:val="80"/>
          <w:rtl/>
        </w:rPr>
        <w:t>*</w:t>
      </w:r>
    </w:p>
    <w:p w14:paraId="78CF6724" w14:textId="77777777" w:rsidR="00C83850" w:rsidRDefault="003A1D35" w:rsidP="00C83850">
      <w:pPr>
        <w:widowControl w:val="0"/>
        <w:suppressAutoHyphens w:val="0"/>
        <w:spacing w:line="240" w:lineRule="auto"/>
        <w:contextualSpacing/>
        <w:rPr>
          <w:rFonts w:cs="Traditional Arabic"/>
          <w:b/>
          <w:bCs/>
          <w:color w:val="C00000"/>
          <w:sz w:val="80"/>
          <w:szCs w:val="80"/>
          <w:rtl/>
        </w:rPr>
      </w:pPr>
      <w:r>
        <w:rPr>
          <w:rFonts w:cs="Traditional Arabic" w:hint="cs"/>
          <w:b/>
          <w:bCs/>
          <w:color w:val="C00000"/>
          <w:sz w:val="80"/>
          <w:szCs w:val="80"/>
          <w:rtl/>
        </w:rPr>
        <w:t xml:space="preserve">                          </w:t>
      </w:r>
      <w:r w:rsidR="00EE7357" w:rsidRPr="003A1D35">
        <w:rPr>
          <w:rFonts w:cs="Traditional Arabic"/>
          <w:b/>
          <w:bCs/>
          <w:color w:val="C00000"/>
          <w:sz w:val="80"/>
          <w:szCs w:val="80"/>
          <w:rtl/>
        </w:rPr>
        <w:t>وَمَسجِدُكُم مِنَ الْعُبَّادِ خَالي</w:t>
      </w:r>
    </w:p>
    <w:p w14:paraId="6479F787" w14:textId="77777777" w:rsidR="00C83850" w:rsidRDefault="00EE7357" w:rsidP="00C83850">
      <w:pPr>
        <w:widowControl w:val="0"/>
        <w:suppressAutoHyphens w:val="0"/>
        <w:spacing w:line="240" w:lineRule="auto"/>
        <w:contextualSpacing/>
        <w:rPr>
          <w:rFonts w:cs="Traditional Arabic"/>
          <w:b/>
          <w:bCs/>
          <w:color w:val="C00000"/>
          <w:sz w:val="80"/>
          <w:szCs w:val="80"/>
          <w:rtl/>
        </w:rPr>
      </w:pPr>
      <w:r w:rsidRPr="003A1D35">
        <w:rPr>
          <w:rFonts w:cs="Traditional Arabic"/>
          <w:b/>
          <w:bCs/>
          <w:color w:val="C00000"/>
          <w:sz w:val="80"/>
          <w:szCs w:val="80"/>
          <w:rtl/>
        </w:rPr>
        <w:t>وَجَلْجَلةُ الأَذَانِ بِكُلِّ حَيٍّ</w:t>
      </w:r>
      <w:r w:rsidR="00C83850">
        <w:rPr>
          <w:rFonts w:cs="Traditional Arabic" w:hint="cs"/>
          <w:b/>
          <w:bCs/>
          <w:color w:val="C00000"/>
          <w:sz w:val="80"/>
          <w:szCs w:val="80"/>
          <w:rtl/>
        </w:rPr>
        <w:t>*</w:t>
      </w:r>
    </w:p>
    <w:p w14:paraId="1F026FC2" w14:textId="414602E1" w:rsidR="009C7DE5" w:rsidRPr="003A1D35" w:rsidRDefault="00C83850" w:rsidP="00C83850">
      <w:pPr>
        <w:widowControl w:val="0"/>
        <w:suppressAutoHyphens w:val="0"/>
        <w:spacing w:line="240" w:lineRule="auto"/>
        <w:contextualSpacing/>
        <w:rPr>
          <w:rFonts w:cs="Traditional Arabic"/>
          <w:b/>
          <w:bCs/>
          <w:color w:val="C00000"/>
          <w:sz w:val="80"/>
          <w:szCs w:val="80"/>
          <w:rtl/>
        </w:rPr>
      </w:pPr>
      <w:r>
        <w:rPr>
          <w:rFonts w:cs="Traditional Arabic" w:hint="cs"/>
          <w:b/>
          <w:bCs/>
          <w:color w:val="C00000"/>
          <w:sz w:val="80"/>
          <w:szCs w:val="80"/>
          <w:rtl/>
        </w:rPr>
        <w:t xml:space="preserve">                           </w:t>
      </w:r>
      <w:r w:rsidR="00EE7357" w:rsidRPr="003A1D35">
        <w:rPr>
          <w:rFonts w:cs="Traditional Arabic"/>
          <w:b/>
          <w:bCs/>
          <w:color w:val="C00000"/>
          <w:sz w:val="80"/>
          <w:szCs w:val="80"/>
          <w:rtl/>
        </w:rPr>
        <w:t>وَلَكِنْ أَينَ صَوتٌ مِنْ بِلاَلِ</w:t>
      </w:r>
    </w:p>
    <w:p w14:paraId="57F93784" w14:textId="0D029527" w:rsidR="008B4BA8" w:rsidRDefault="001822AF" w:rsidP="00B40A62">
      <w:pPr>
        <w:widowControl w:val="0"/>
        <w:suppressAutoHyphens w:val="0"/>
        <w:spacing w:line="240" w:lineRule="auto"/>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إنِّي أسألُكَ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أَنِّي أَشْهَدُ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73E4F402" w14:textId="77F047A3" w:rsidR="001822AF" w:rsidRDefault="008B4BA8" w:rsidP="00B40A62">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B40A62">
      <w:pPr>
        <w:widowControl w:val="0"/>
        <w:suppressAutoHyphens w:val="0"/>
        <w:spacing w:line="240" w:lineRule="auto"/>
        <w:ind w:firstLine="720"/>
        <w:contextualSpacing/>
        <w:jc w:val="both"/>
        <w:rPr>
          <w:rFonts w:cs="Traditional Arabic"/>
          <w:b/>
          <w:bCs/>
          <w:sz w:val="80"/>
          <w:szCs w:val="80"/>
          <w:rtl/>
        </w:rPr>
      </w:pPr>
      <w:bookmarkStart w:id="2" w:name="_Hlk134716073"/>
      <w:bookmarkStart w:id="3"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w:t>
      </w:r>
      <w:r>
        <w:rPr>
          <w:rFonts w:cs="Traditional Arabic" w:hint="cs"/>
          <w:b/>
          <w:bCs/>
          <w:sz w:val="80"/>
          <w:szCs w:val="80"/>
          <w:rtl/>
        </w:rPr>
        <w:lastRenderedPageBreak/>
        <w:t xml:space="preserve">وقِنا عذابَ النارِ. </w:t>
      </w:r>
    </w:p>
    <w:p w14:paraId="055958D5" w14:textId="77BB2E8C" w:rsidR="00ED6CCE" w:rsidRDefault="00ED6CCE" w:rsidP="00B40A62">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sidR="00177023">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xml:space="preserve">، الطفْ </w:t>
      </w:r>
      <w:r w:rsidR="00177023">
        <w:rPr>
          <w:rFonts w:ascii="Traditional Arabic" w:hAnsi="Traditional Arabic" w:cs="Traditional Arabic" w:hint="cs"/>
          <w:b/>
          <w:bCs/>
          <w:sz w:val="80"/>
          <w:szCs w:val="80"/>
          <w:rtl/>
        </w:rPr>
        <w:t>بنا و</w:t>
      </w:r>
      <w:r>
        <w:rPr>
          <w:rFonts w:ascii="Traditional Arabic" w:hAnsi="Traditional Arabic" w:cs="Traditional Arabic" w:hint="cs"/>
          <w:b/>
          <w:bCs/>
          <w:sz w:val="80"/>
          <w:szCs w:val="80"/>
          <w:rtl/>
        </w:rPr>
        <w:t>بهم</w:t>
      </w:r>
      <w:r w:rsidRPr="00F17F2A">
        <w:rPr>
          <w:rFonts w:ascii="Traditional Arabic" w:hAnsi="Traditional Arabic" w:cs="Traditional Arabic" w:hint="cs"/>
          <w:b/>
          <w:bCs/>
          <w:sz w:val="80"/>
          <w:szCs w:val="80"/>
          <w:rtl/>
        </w:rPr>
        <w:t xml:space="preserve"> على كلِ حالٍ، وبلغ</w:t>
      </w:r>
      <w:r w:rsidR="00177023">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sidR="00B866AF">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14A212E0" w14:textId="748185E8" w:rsidR="00ED6CCE" w:rsidRDefault="00ED6CCE" w:rsidP="00B40A62">
      <w:pPr>
        <w:widowControl w:val="0"/>
        <w:suppressAutoHyphens w:val="0"/>
        <w:spacing w:line="240" w:lineRule="auto"/>
        <w:ind w:firstLine="720"/>
        <w:contextualSpacing/>
        <w:jc w:val="both"/>
        <w:rPr>
          <w:rFonts w:cs="Traditional Arabic"/>
          <w:b/>
          <w:bCs/>
          <w:sz w:val="80"/>
          <w:szCs w:val="80"/>
          <w:rtl/>
        </w:rPr>
      </w:pPr>
      <w:bookmarkStart w:id="4" w:name="_Hlk154678070"/>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000F05B7" w:rsidRPr="00D65858">
        <w:rPr>
          <w:rFonts w:cs="Traditional Arabic"/>
          <w:b/>
          <w:bCs/>
          <w:sz w:val="80"/>
          <w:szCs w:val="80"/>
          <w:rtl/>
        </w:rPr>
        <w:t>ووفقهمْ</w:t>
      </w:r>
      <w:r w:rsidR="000F05B7">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sidR="000F05B7">
        <w:rPr>
          <w:rFonts w:eastAsia="Calibri" w:cs="Traditional Arabic" w:hint="cs"/>
          <w:b/>
          <w:bCs/>
          <w:sz w:val="80"/>
          <w:szCs w:val="80"/>
          <w:rtl/>
        </w:rPr>
        <w:t>.</w:t>
      </w:r>
    </w:p>
    <w:bookmarkEnd w:id="4"/>
    <w:p w14:paraId="28BAE255" w14:textId="77777777" w:rsidR="00ED6CCE" w:rsidRPr="009169C9" w:rsidRDefault="00ED6CCE" w:rsidP="00B40A62">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B40A62">
      <w:pPr>
        <w:widowControl w:val="0"/>
        <w:suppressAutoHyphens w:val="0"/>
        <w:spacing w:line="240" w:lineRule="auto"/>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w:t>
      </w:r>
      <w:r w:rsidRPr="00D65858">
        <w:rPr>
          <w:rFonts w:cs="Traditional Arabic" w:hint="cs"/>
          <w:b/>
          <w:bCs/>
          <w:sz w:val="80"/>
          <w:szCs w:val="80"/>
          <w:rtl/>
        </w:rPr>
        <w:lastRenderedPageBreak/>
        <w:t>والأعمالِ، واصرفْ عنا وعنهم سيِئها</w:t>
      </w:r>
      <w:r>
        <w:rPr>
          <w:rFonts w:cs="Traditional Arabic" w:hint="cs"/>
          <w:b/>
          <w:bCs/>
          <w:sz w:val="80"/>
          <w:szCs w:val="80"/>
          <w:rtl/>
        </w:rPr>
        <w:t>.</w:t>
      </w:r>
    </w:p>
    <w:p w14:paraId="5161739C" w14:textId="77777777" w:rsidR="00ED6CCE" w:rsidRDefault="00ED6CCE" w:rsidP="00B40A62">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B40A62">
      <w:pPr>
        <w:widowControl w:val="0"/>
        <w:suppressAutoHyphens w:val="0"/>
        <w:spacing w:line="240" w:lineRule="auto"/>
        <w:ind w:firstLine="720"/>
        <w:contextualSpacing/>
        <w:jc w:val="both"/>
        <w:rPr>
          <w:rFonts w:cs="Traditional Arabic"/>
          <w:b/>
          <w:bCs/>
          <w:sz w:val="80"/>
          <w:szCs w:val="80"/>
          <w:rtl/>
        </w:rPr>
      </w:pPr>
      <w:bookmarkStart w:id="6" w:name="_Hlk134716109"/>
      <w:bookmarkEnd w:id="2"/>
      <w:bookmarkEnd w:id="3"/>
      <w:bookmarkEnd w:id="5"/>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272A" w14:textId="77777777" w:rsidR="00B9535E" w:rsidRDefault="00B9535E">
      <w:pPr>
        <w:spacing w:after="0" w:line="240" w:lineRule="auto"/>
      </w:pPr>
      <w:r>
        <w:separator/>
      </w:r>
    </w:p>
  </w:endnote>
  <w:endnote w:type="continuationSeparator" w:id="0">
    <w:p w14:paraId="6967934D" w14:textId="77777777" w:rsidR="00B9535E" w:rsidRDefault="00B9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71CB" w14:textId="77777777" w:rsidR="00B9535E" w:rsidRDefault="00B9535E">
      <w:pPr>
        <w:spacing w:after="0" w:line="240" w:lineRule="auto"/>
      </w:pPr>
      <w:r>
        <w:separator/>
      </w:r>
    </w:p>
  </w:footnote>
  <w:footnote w:type="continuationSeparator" w:id="0">
    <w:p w14:paraId="5F1D28AC" w14:textId="77777777" w:rsidR="00B9535E" w:rsidRDefault="00B95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1239D"/>
    <w:rsid w:val="00021041"/>
    <w:rsid w:val="000257B9"/>
    <w:rsid w:val="00027A17"/>
    <w:rsid w:val="00030563"/>
    <w:rsid w:val="00031448"/>
    <w:rsid w:val="00031B49"/>
    <w:rsid w:val="000377AA"/>
    <w:rsid w:val="00040A2F"/>
    <w:rsid w:val="00043019"/>
    <w:rsid w:val="00044AF6"/>
    <w:rsid w:val="0004507D"/>
    <w:rsid w:val="00047AF0"/>
    <w:rsid w:val="000504C3"/>
    <w:rsid w:val="00051B50"/>
    <w:rsid w:val="000527FE"/>
    <w:rsid w:val="000561EB"/>
    <w:rsid w:val="00056D2E"/>
    <w:rsid w:val="0005780D"/>
    <w:rsid w:val="000630A1"/>
    <w:rsid w:val="00063598"/>
    <w:rsid w:val="00063E09"/>
    <w:rsid w:val="000645C8"/>
    <w:rsid w:val="00065687"/>
    <w:rsid w:val="00065C8E"/>
    <w:rsid w:val="0006608F"/>
    <w:rsid w:val="000664AB"/>
    <w:rsid w:val="00066ADD"/>
    <w:rsid w:val="00071C9C"/>
    <w:rsid w:val="00072BE8"/>
    <w:rsid w:val="00072C03"/>
    <w:rsid w:val="00073077"/>
    <w:rsid w:val="0007316F"/>
    <w:rsid w:val="00075CD4"/>
    <w:rsid w:val="00080090"/>
    <w:rsid w:val="00081C96"/>
    <w:rsid w:val="00082782"/>
    <w:rsid w:val="000843CF"/>
    <w:rsid w:val="00087516"/>
    <w:rsid w:val="00087728"/>
    <w:rsid w:val="00091E00"/>
    <w:rsid w:val="00091E3B"/>
    <w:rsid w:val="00092FBD"/>
    <w:rsid w:val="000937EB"/>
    <w:rsid w:val="00094D91"/>
    <w:rsid w:val="000974EE"/>
    <w:rsid w:val="000A0CF7"/>
    <w:rsid w:val="000A22B5"/>
    <w:rsid w:val="000A3B46"/>
    <w:rsid w:val="000A4EA6"/>
    <w:rsid w:val="000A547A"/>
    <w:rsid w:val="000B0412"/>
    <w:rsid w:val="000B0CF5"/>
    <w:rsid w:val="000B3CD6"/>
    <w:rsid w:val="000B4912"/>
    <w:rsid w:val="000B6490"/>
    <w:rsid w:val="000C0CBE"/>
    <w:rsid w:val="000C0DC8"/>
    <w:rsid w:val="000C0EB6"/>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3438"/>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1A2E"/>
    <w:rsid w:val="001822AF"/>
    <w:rsid w:val="001835F4"/>
    <w:rsid w:val="00192AB3"/>
    <w:rsid w:val="00193273"/>
    <w:rsid w:val="001973BA"/>
    <w:rsid w:val="001A0EDB"/>
    <w:rsid w:val="001A1E15"/>
    <w:rsid w:val="001A2C66"/>
    <w:rsid w:val="001A2F8D"/>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191"/>
    <w:rsid w:val="00251B5F"/>
    <w:rsid w:val="002545AA"/>
    <w:rsid w:val="00255ABB"/>
    <w:rsid w:val="00261538"/>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4DB9"/>
    <w:rsid w:val="003658DD"/>
    <w:rsid w:val="003673DF"/>
    <w:rsid w:val="00371A47"/>
    <w:rsid w:val="00372015"/>
    <w:rsid w:val="003750AD"/>
    <w:rsid w:val="003763CB"/>
    <w:rsid w:val="0038102C"/>
    <w:rsid w:val="00383CDE"/>
    <w:rsid w:val="00385083"/>
    <w:rsid w:val="003859F6"/>
    <w:rsid w:val="0038759E"/>
    <w:rsid w:val="003927D2"/>
    <w:rsid w:val="003932CE"/>
    <w:rsid w:val="00393EC1"/>
    <w:rsid w:val="003975E5"/>
    <w:rsid w:val="003A0B70"/>
    <w:rsid w:val="003A1D35"/>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1E67"/>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2081"/>
    <w:rsid w:val="00452EDA"/>
    <w:rsid w:val="00454038"/>
    <w:rsid w:val="00454BED"/>
    <w:rsid w:val="0045722D"/>
    <w:rsid w:val="00457A09"/>
    <w:rsid w:val="00457F26"/>
    <w:rsid w:val="00462715"/>
    <w:rsid w:val="00464447"/>
    <w:rsid w:val="004665E9"/>
    <w:rsid w:val="00466D1E"/>
    <w:rsid w:val="004676D8"/>
    <w:rsid w:val="00471060"/>
    <w:rsid w:val="004723DD"/>
    <w:rsid w:val="00477D1B"/>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3BFC"/>
    <w:rsid w:val="00507CF9"/>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10D7"/>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2626"/>
    <w:rsid w:val="00652804"/>
    <w:rsid w:val="00653D73"/>
    <w:rsid w:val="00655143"/>
    <w:rsid w:val="00656E2C"/>
    <w:rsid w:val="00660115"/>
    <w:rsid w:val="00661A68"/>
    <w:rsid w:val="006666EB"/>
    <w:rsid w:val="006707FC"/>
    <w:rsid w:val="00673418"/>
    <w:rsid w:val="00681C52"/>
    <w:rsid w:val="00686EFB"/>
    <w:rsid w:val="00687068"/>
    <w:rsid w:val="006908D3"/>
    <w:rsid w:val="00693DA5"/>
    <w:rsid w:val="00694A52"/>
    <w:rsid w:val="006953BF"/>
    <w:rsid w:val="0069799E"/>
    <w:rsid w:val="006A0DF3"/>
    <w:rsid w:val="006A14E2"/>
    <w:rsid w:val="006A30DF"/>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30AC"/>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4E99"/>
    <w:rsid w:val="007D65D4"/>
    <w:rsid w:val="007D677A"/>
    <w:rsid w:val="007D73DC"/>
    <w:rsid w:val="007E0343"/>
    <w:rsid w:val="007E063E"/>
    <w:rsid w:val="007E12DF"/>
    <w:rsid w:val="007E3225"/>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3D50"/>
    <w:rsid w:val="008347CC"/>
    <w:rsid w:val="00835753"/>
    <w:rsid w:val="00836730"/>
    <w:rsid w:val="00836EA0"/>
    <w:rsid w:val="008411AB"/>
    <w:rsid w:val="00844926"/>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68"/>
    <w:rsid w:val="00881F8F"/>
    <w:rsid w:val="00884CDB"/>
    <w:rsid w:val="00887089"/>
    <w:rsid w:val="00887643"/>
    <w:rsid w:val="00893F14"/>
    <w:rsid w:val="008A27BF"/>
    <w:rsid w:val="008A2822"/>
    <w:rsid w:val="008A3666"/>
    <w:rsid w:val="008A3747"/>
    <w:rsid w:val="008A3D02"/>
    <w:rsid w:val="008A5B57"/>
    <w:rsid w:val="008A76DE"/>
    <w:rsid w:val="008B3608"/>
    <w:rsid w:val="008B4BA8"/>
    <w:rsid w:val="008B5486"/>
    <w:rsid w:val="008D55A1"/>
    <w:rsid w:val="008D5FB6"/>
    <w:rsid w:val="008D74C9"/>
    <w:rsid w:val="008D7AEB"/>
    <w:rsid w:val="008D7FD4"/>
    <w:rsid w:val="008E1482"/>
    <w:rsid w:val="008E287F"/>
    <w:rsid w:val="008E46CC"/>
    <w:rsid w:val="008F16EA"/>
    <w:rsid w:val="008F3E46"/>
    <w:rsid w:val="008F5D53"/>
    <w:rsid w:val="008F5F76"/>
    <w:rsid w:val="008F6A9C"/>
    <w:rsid w:val="008F71F0"/>
    <w:rsid w:val="008F760A"/>
    <w:rsid w:val="009033D2"/>
    <w:rsid w:val="009035B5"/>
    <w:rsid w:val="00903D99"/>
    <w:rsid w:val="00915D65"/>
    <w:rsid w:val="009169C9"/>
    <w:rsid w:val="009174D3"/>
    <w:rsid w:val="00924335"/>
    <w:rsid w:val="0093372A"/>
    <w:rsid w:val="009352EC"/>
    <w:rsid w:val="00935E23"/>
    <w:rsid w:val="00935FB5"/>
    <w:rsid w:val="0094234B"/>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A83"/>
    <w:rsid w:val="009B2F54"/>
    <w:rsid w:val="009B3DD6"/>
    <w:rsid w:val="009B4896"/>
    <w:rsid w:val="009C0D07"/>
    <w:rsid w:val="009C22FA"/>
    <w:rsid w:val="009C72D8"/>
    <w:rsid w:val="009C737E"/>
    <w:rsid w:val="009C7DE5"/>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0A62"/>
    <w:rsid w:val="00B42675"/>
    <w:rsid w:val="00B43146"/>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9535E"/>
    <w:rsid w:val="00BA2415"/>
    <w:rsid w:val="00BA26E7"/>
    <w:rsid w:val="00BA37BC"/>
    <w:rsid w:val="00BA45E7"/>
    <w:rsid w:val="00BA4A6B"/>
    <w:rsid w:val="00BA7423"/>
    <w:rsid w:val="00BB708F"/>
    <w:rsid w:val="00BC5E59"/>
    <w:rsid w:val="00BD26A7"/>
    <w:rsid w:val="00BD29C1"/>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83850"/>
    <w:rsid w:val="00C84941"/>
    <w:rsid w:val="00C91434"/>
    <w:rsid w:val="00C91AD0"/>
    <w:rsid w:val="00C924E0"/>
    <w:rsid w:val="00C9365E"/>
    <w:rsid w:val="00C959AB"/>
    <w:rsid w:val="00CA0129"/>
    <w:rsid w:val="00CA06C3"/>
    <w:rsid w:val="00CA482B"/>
    <w:rsid w:val="00CA6AA0"/>
    <w:rsid w:val="00CA6E9F"/>
    <w:rsid w:val="00CB3CBD"/>
    <w:rsid w:val="00CC2A64"/>
    <w:rsid w:val="00CC3F58"/>
    <w:rsid w:val="00CC6D26"/>
    <w:rsid w:val="00CC6F34"/>
    <w:rsid w:val="00CC76D2"/>
    <w:rsid w:val="00CD0C48"/>
    <w:rsid w:val="00CD1F2C"/>
    <w:rsid w:val="00CD71E7"/>
    <w:rsid w:val="00CE3695"/>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A0"/>
    <w:rsid w:val="00D30FDC"/>
    <w:rsid w:val="00D378BD"/>
    <w:rsid w:val="00D40400"/>
    <w:rsid w:val="00D44AA6"/>
    <w:rsid w:val="00D44E27"/>
    <w:rsid w:val="00D46510"/>
    <w:rsid w:val="00D518F7"/>
    <w:rsid w:val="00D51F0E"/>
    <w:rsid w:val="00D522E2"/>
    <w:rsid w:val="00D52B91"/>
    <w:rsid w:val="00D5457D"/>
    <w:rsid w:val="00D556E8"/>
    <w:rsid w:val="00D565DF"/>
    <w:rsid w:val="00D611CF"/>
    <w:rsid w:val="00D61AFC"/>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4B6D"/>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5472"/>
    <w:rsid w:val="00E97FE4"/>
    <w:rsid w:val="00EA17CC"/>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E7357"/>
    <w:rsid w:val="00EF3419"/>
    <w:rsid w:val="00EF643D"/>
    <w:rsid w:val="00EF6A15"/>
    <w:rsid w:val="00F0112A"/>
    <w:rsid w:val="00F04AF0"/>
    <w:rsid w:val="00F11750"/>
    <w:rsid w:val="00F12834"/>
    <w:rsid w:val="00F200DD"/>
    <w:rsid w:val="00F2011A"/>
    <w:rsid w:val="00F21177"/>
    <w:rsid w:val="00F23DED"/>
    <w:rsid w:val="00F25307"/>
    <w:rsid w:val="00F315B6"/>
    <w:rsid w:val="00F33488"/>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1A09"/>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1140</Words>
  <Characters>6501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4</cp:revision>
  <cp:lastPrinted>2024-02-15T17:40:00Z</cp:lastPrinted>
  <dcterms:created xsi:type="dcterms:W3CDTF">2024-02-15T17:40:00Z</dcterms:created>
  <dcterms:modified xsi:type="dcterms:W3CDTF">2024-02-15T17:40:00Z</dcterms:modified>
</cp:coreProperties>
</file>