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837121" w14:textId="5F0EAF5C" w:rsidR="00F55BF7" w:rsidRDefault="00F55BF7" w:rsidP="00CA73E2">
      <w:pPr>
        <w:pStyle w:val="af0"/>
        <w:widowControl w:val="0"/>
        <w:suppressAutoHyphens w:val="0"/>
        <w:spacing w:after="0" w:line="240" w:lineRule="auto"/>
        <w:ind w:left="0" w:firstLine="720"/>
        <w:jc w:val="center"/>
        <w:rPr>
          <w:rFonts w:ascii="Traditional Arabic" w:hAnsi="Traditional Arabic" w:cs="Traditional Arabic"/>
          <w:b/>
          <w:bCs/>
          <w:color w:val="7030A0"/>
          <w:sz w:val="40"/>
          <w:szCs w:val="40"/>
          <w:rtl/>
        </w:rPr>
      </w:pPr>
      <w:r w:rsidRPr="00C847EC">
        <w:rPr>
          <w:rFonts w:ascii="Traditional Arabic" w:hAnsi="Traditional Arabic" w:cs="Traditional Arabic"/>
          <w:b/>
          <w:bCs/>
          <w:color w:val="7030A0"/>
          <w:sz w:val="40"/>
          <w:szCs w:val="40"/>
          <w:rtl/>
        </w:rPr>
        <w:t xml:space="preserve">لا </w:t>
      </w:r>
      <w:r w:rsidR="00121F13">
        <w:rPr>
          <w:rFonts w:ascii="Traditional Arabic" w:hAnsi="Traditional Arabic" w:cs="Traditional Arabic" w:hint="cs"/>
          <w:b/>
          <w:bCs/>
          <w:color w:val="7030A0"/>
          <w:sz w:val="40"/>
          <w:szCs w:val="40"/>
          <w:rtl/>
        </w:rPr>
        <w:t>تراقبِ الناسَ</w:t>
      </w:r>
      <w:r w:rsidRPr="00C847EC">
        <w:rPr>
          <w:rFonts w:ascii="Traditional Arabic" w:hAnsi="Traditional Arabic" w:cs="Traditional Arabic" w:hint="cs"/>
          <w:b/>
          <w:bCs/>
          <w:color w:val="7030A0"/>
          <w:sz w:val="40"/>
          <w:szCs w:val="40"/>
          <w:rtl/>
        </w:rPr>
        <w:t xml:space="preserve">-16-6-1445هـ-مستفادة من خطبة الشيخ </w:t>
      </w:r>
      <w:r w:rsidRPr="00C847EC">
        <w:rPr>
          <w:rFonts w:ascii="Traditional Arabic" w:hAnsi="Traditional Arabic" w:cs="Traditional Arabic"/>
          <w:b/>
          <w:bCs/>
          <w:color w:val="7030A0"/>
          <w:sz w:val="40"/>
          <w:szCs w:val="40"/>
          <w:rtl/>
        </w:rPr>
        <w:t>محمود الدوسري</w:t>
      </w:r>
    </w:p>
    <w:p w14:paraId="1FDCDF6F" w14:textId="0588E429" w:rsidR="003C15AD" w:rsidRDefault="00F55BF7" w:rsidP="00FD36B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 xml:space="preserve"> </w:t>
      </w:r>
      <w:r w:rsidR="003C15AD"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003C15AD"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FD36B9">
      <w:pPr>
        <w:widowControl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6D6784AA" w:rsidR="009174D3" w:rsidRDefault="00CD1F2C" w:rsidP="00FD36B9">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402F6FE7" w14:textId="382AB274" w:rsidR="00FD36B9" w:rsidRPr="00743611" w:rsidRDefault="00FD36B9" w:rsidP="00FD36B9">
      <w:pPr>
        <w:widowControl w:val="0"/>
        <w:suppressAutoHyphens w:val="0"/>
        <w:spacing w:line="240" w:lineRule="auto"/>
        <w:ind w:firstLine="720"/>
        <w:contextualSpacing/>
        <w:jc w:val="both"/>
        <w:rPr>
          <w:rFonts w:cs="Traditional Arabic"/>
          <w:b/>
          <w:bCs/>
          <w:color w:val="00B050"/>
          <w:sz w:val="80"/>
          <w:szCs w:val="80"/>
          <w:rtl/>
        </w:rPr>
      </w:pPr>
      <w:r w:rsidRPr="00FD36B9">
        <w:rPr>
          <w:rFonts w:cs="Traditional Arabic"/>
          <w:b/>
          <w:bCs/>
          <w:sz w:val="80"/>
          <w:szCs w:val="80"/>
          <w:rtl/>
        </w:rPr>
        <w:t xml:space="preserve">عَنْ ضَمْضَمِ بْنِ جَوْسٍ الْيَمَامِيِّ قَالَ: </w:t>
      </w:r>
      <w:r w:rsidR="008F0F62" w:rsidRPr="00D05A18">
        <w:rPr>
          <w:rFonts w:cs="Traditional Arabic" w:hint="cs"/>
          <w:b/>
          <w:bCs/>
          <w:color w:val="806000" w:themeColor="accent4" w:themeShade="80"/>
          <w:sz w:val="80"/>
          <w:szCs w:val="80"/>
          <w:rtl/>
        </w:rPr>
        <w:t>"</w:t>
      </w:r>
      <w:r w:rsidRPr="00D05A18">
        <w:rPr>
          <w:rFonts w:cs="Traditional Arabic"/>
          <w:b/>
          <w:bCs/>
          <w:color w:val="806000" w:themeColor="accent4" w:themeShade="80"/>
          <w:sz w:val="80"/>
          <w:szCs w:val="80"/>
          <w:rtl/>
        </w:rPr>
        <w:t xml:space="preserve">قَالَ </w:t>
      </w:r>
      <w:r w:rsidRPr="008F0F62">
        <w:rPr>
          <w:rFonts w:cs="Traditional Arabic"/>
          <w:b/>
          <w:bCs/>
          <w:color w:val="806000" w:themeColor="accent4" w:themeShade="80"/>
          <w:sz w:val="80"/>
          <w:szCs w:val="80"/>
          <w:rtl/>
        </w:rPr>
        <w:t>لِي أَبُو هُرَيْرَةَ: يَا يَمَامِيُّ! لَا تَقُولَنَّ لِرَجُلٍ: "وَاللَّهِ لَا يَغْفِرُ اللَّهُ لَكَ، أَوْ لَا يُدْخِلُكَ اللَّهُ الْجَنَّةَ أَبَدًا</w:t>
      </w:r>
      <w:r w:rsidR="00CA73E2" w:rsidRPr="008F0F62">
        <w:rPr>
          <w:rFonts w:cs="Traditional Arabic" w:hint="cs"/>
          <w:b/>
          <w:bCs/>
          <w:color w:val="806000" w:themeColor="accent4" w:themeShade="80"/>
          <w:sz w:val="80"/>
          <w:szCs w:val="80"/>
          <w:rtl/>
        </w:rPr>
        <w:t xml:space="preserve">، </w:t>
      </w:r>
      <w:r w:rsidRPr="008F0F62">
        <w:rPr>
          <w:rFonts w:cs="Traditional Arabic"/>
          <w:b/>
          <w:bCs/>
          <w:color w:val="806000" w:themeColor="accent4" w:themeShade="80"/>
          <w:sz w:val="80"/>
          <w:szCs w:val="80"/>
          <w:rtl/>
        </w:rPr>
        <w:t xml:space="preserve">قُلْتُ: يَا أَبَا هُرَيْرَةَ! إِنَّ هَذِهِ لَكَلِمَةٌ يَقُولُهَا أَحَدُنَا لِأَخِيهِ وَصَاحِبِهِ </w:t>
      </w:r>
      <w:r w:rsidRPr="008F0F62">
        <w:rPr>
          <w:rFonts w:cs="Traditional Arabic"/>
          <w:b/>
          <w:bCs/>
          <w:color w:val="806000" w:themeColor="accent4" w:themeShade="80"/>
          <w:sz w:val="80"/>
          <w:szCs w:val="80"/>
          <w:rtl/>
        </w:rPr>
        <w:lastRenderedPageBreak/>
        <w:t xml:space="preserve">إِذَا غَضِبَ. قَالَ: فَلَا تَقُلْهَا؛ فَإِنِّي سَمِعْتُ النَّبِيَّ صَلَّى اللَّهُ عَلَيْهِ وَسَلَّمَ يَقُولُ: </w:t>
      </w:r>
      <w:r w:rsidR="00743611" w:rsidRPr="00743611">
        <w:rPr>
          <w:rFonts w:cs="Traditional Arabic" w:hint="cs"/>
          <w:b/>
          <w:bCs/>
          <w:color w:val="00B050"/>
          <w:sz w:val="80"/>
          <w:szCs w:val="80"/>
          <w:rtl/>
        </w:rPr>
        <w:t>"</w:t>
      </w:r>
      <w:r w:rsidRPr="00743611">
        <w:rPr>
          <w:rFonts w:cs="Traditional Arabic"/>
          <w:b/>
          <w:bCs/>
          <w:color w:val="00B050"/>
          <w:sz w:val="80"/>
          <w:szCs w:val="80"/>
          <w:rtl/>
        </w:rPr>
        <w:t xml:space="preserve">كَانَ فِي بَنِي إِسْرَائِيلَ رَجُلَانِ؛ كَانَ أَحَدُهُمَا مُجْتَهِدًا فِي الْعِبَادَةِ، وَكَانَ الْآخَرُ مُسْرِفًا عَلَى نَفْسِهِ، فَكَانَا مُتَآخِيَيْنِ، فَكَانَ الْمُجْتَهِدُ </w:t>
      </w:r>
      <w:r w:rsidR="00185065">
        <w:rPr>
          <w:rFonts w:cs="Traditional Arabic" w:hint="cs"/>
          <w:b/>
          <w:bCs/>
          <w:color w:val="00B050"/>
          <w:sz w:val="80"/>
          <w:szCs w:val="80"/>
          <w:rtl/>
        </w:rPr>
        <w:t>ما</w:t>
      </w:r>
      <w:r w:rsidRPr="00743611">
        <w:rPr>
          <w:rFonts w:cs="Traditional Arabic"/>
          <w:b/>
          <w:bCs/>
          <w:color w:val="00B050"/>
          <w:sz w:val="80"/>
          <w:szCs w:val="80"/>
          <w:rtl/>
        </w:rPr>
        <w:t xml:space="preserve"> يَزَالُ يَرَى الْآخَرَ عَلَى ذَنْبٍ، فَيَقُولُ: يَا هَذَا! أَقْصِرْ، فَيَقُولُ: خَلِّنِي وَرَبِّي؛ أَبُعِثْتَ عَلَيَّ رَقِيبًا؟ إِلَى أَنْ رَآهُ يَوْمًا عَلَى ذَنْبٍ اسْتَعْظَمَهُ، فَقَالَ لَهُ: وَيْحَكَ أَقْصِرْ</w:t>
      </w:r>
      <w:r w:rsidR="00FB5D8F" w:rsidRPr="00743611">
        <w:rPr>
          <w:rFonts w:cs="Traditional Arabic" w:hint="cs"/>
          <w:b/>
          <w:bCs/>
          <w:color w:val="00B050"/>
          <w:sz w:val="80"/>
          <w:szCs w:val="80"/>
          <w:rtl/>
        </w:rPr>
        <w:t xml:space="preserve">، </w:t>
      </w:r>
      <w:r w:rsidRPr="00743611">
        <w:rPr>
          <w:rFonts w:cs="Traditional Arabic"/>
          <w:b/>
          <w:bCs/>
          <w:color w:val="00B050"/>
          <w:sz w:val="80"/>
          <w:szCs w:val="80"/>
          <w:rtl/>
        </w:rPr>
        <w:t xml:space="preserve">قَالَ: خَلِّنِي وَرَبِّي؛ أَبُعِثْتَ عَلَيَّ رَقِيبًا؟ فَقَالَ: وَاللَّهِ لَا يَغْفِرُ اللَّهُ لَكَ، أَوْ لَا يُدْخِلُكَ اللَّهُ الْجَنَّةَ أَبَدًا!" فَبَعَثَ اللَّهُ إِلَيْهِمَا مَلَكًا، فَقَبَضَ أَرْوَاحَهُمَا، وَاجْتَمَعَا عِنْدَهُ، فَقَالَ لِلْمُذْنِبِ: اذْهَبْ، فَادْخُلِ الْجَنَّةَ بِرَحْمَتِي، وَقَالَ لِلْآخَرِ: أَكُنْتَ بِي عَالِمًا؟ أَكُنْتَ عَلَى مَا فِي يَدَيَّ </w:t>
      </w:r>
      <w:r w:rsidRPr="00743611">
        <w:rPr>
          <w:rFonts w:cs="Traditional Arabic"/>
          <w:b/>
          <w:bCs/>
          <w:color w:val="00B050"/>
          <w:sz w:val="80"/>
          <w:szCs w:val="80"/>
          <w:rtl/>
        </w:rPr>
        <w:lastRenderedPageBreak/>
        <w:t>قَادِرًا؟ اذْهَبُوا بِهِ إِلَى النَّارِ</w:t>
      </w:r>
      <w:r w:rsidR="00FB5D8F" w:rsidRPr="00743611">
        <w:rPr>
          <w:rFonts w:cs="Traditional Arabic" w:hint="cs"/>
          <w:b/>
          <w:bCs/>
          <w:color w:val="00B050"/>
          <w:sz w:val="80"/>
          <w:szCs w:val="80"/>
          <w:rtl/>
        </w:rPr>
        <w:t xml:space="preserve">، </w:t>
      </w:r>
      <w:r w:rsidRPr="00743611">
        <w:rPr>
          <w:rFonts w:cs="Traditional Arabic"/>
          <w:b/>
          <w:bCs/>
          <w:color w:val="00B050"/>
          <w:sz w:val="80"/>
          <w:szCs w:val="80"/>
          <w:rtl/>
        </w:rPr>
        <w:t>فَوَ</w:t>
      </w:r>
      <w:r w:rsidR="00185065">
        <w:rPr>
          <w:rFonts w:cs="Traditional Arabic" w:hint="cs"/>
          <w:b/>
          <w:bCs/>
          <w:color w:val="00B050"/>
          <w:sz w:val="80"/>
          <w:szCs w:val="80"/>
          <w:rtl/>
        </w:rPr>
        <w:t xml:space="preserve"> </w:t>
      </w:r>
      <w:r w:rsidRPr="00743611">
        <w:rPr>
          <w:rFonts w:cs="Traditional Arabic"/>
          <w:b/>
          <w:bCs/>
          <w:color w:val="00B050"/>
          <w:sz w:val="80"/>
          <w:szCs w:val="80"/>
          <w:rtl/>
        </w:rPr>
        <w:t>الَّذِي نَفْس</w:t>
      </w:r>
      <w:r w:rsidR="00185065">
        <w:rPr>
          <w:rFonts w:cs="Traditional Arabic" w:hint="cs"/>
          <w:b/>
          <w:bCs/>
          <w:color w:val="00B050"/>
          <w:sz w:val="80"/>
          <w:szCs w:val="80"/>
          <w:rtl/>
        </w:rPr>
        <w:t xml:space="preserve">ي </w:t>
      </w:r>
      <w:r w:rsidRPr="00743611">
        <w:rPr>
          <w:rFonts w:cs="Traditional Arabic"/>
          <w:b/>
          <w:bCs/>
          <w:color w:val="00B050"/>
          <w:sz w:val="80"/>
          <w:szCs w:val="80"/>
          <w:rtl/>
        </w:rPr>
        <w:t>بِيَدِهِ لَتَكَلَّمَ بِالْكَلِمَةِ أَوْبَقَتْ دُنْيَاهُ وَآخِرَتَهُ</w:t>
      </w:r>
      <w:r w:rsidR="008F0F62" w:rsidRPr="00743611">
        <w:rPr>
          <w:rFonts w:cs="Traditional Arabic" w:hint="cs"/>
          <w:b/>
          <w:bCs/>
          <w:color w:val="00B050"/>
          <w:sz w:val="80"/>
          <w:szCs w:val="80"/>
          <w:rtl/>
        </w:rPr>
        <w:t>".</w:t>
      </w:r>
    </w:p>
    <w:p w14:paraId="71ED83A8" w14:textId="21459296" w:rsidR="00E436E6" w:rsidRDefault="006925D6" w:rsidP="00E436E6">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FD36B9" w:rsidRPr="00FD36B9">
        <w:rPr>
          <w:rFonts w:cs="Traditional Arabic"/>
          <w:b/>
          <w:bCs/>
          <w:sz w:val="80"/>
          <w:szCs w:val="80"/>
          <w:rtl/>
        </w:rPr>
        <w:t>الْمُؤْمِن</w:t>
      </w:r>
      <w:r w:rsidR="004A28C1">
        <w:rPr>
          <w:rFonts w:cs="Traditional Arabic" w:hint="cs"/>
          <w:b/>
          <w:bCs/>
          <w:sz w:val="80"/>
          <w:szCs w:val="80"/>
          <w:rtl/>
        </w:rPr>
        <w:t>ُ</w:t>
      </w:r>
      <w:r w:rsidR="00FD36B9" w:rsidRPr="00FD36B9">
        <w:rPr>
          <w:rFonts w:cs="Traditional Arabic"/>
          <w:b/>
          <w:bCs/>
          <w:sz w:val="80"/>
          <w:szCs w:val="80"/>
          <w:rtl/>
        </w:rPr>
        <w:t xml:space="preserve"> </w:t>
      </w:r>
      <w:r w:rsidR="004A28C1">
        <w:rPr>
          <w:rFonts w:cs="Traditional Arabic" w:hint="cs"/>
          <w:b/>
          <w:bCs/>
          <w:sz w:val="80"/>
          <w:szCs w:val="80"/>
          <w:rtl/>
        </w:rPr>
        <w:t>يَنْصَحُ غيرَه</w:t>
      </w:r>
      <w:r>
        <w:rPr>
          <w:rFonts w:cs="Traditional Arabic" w:hint="cs"/>
          <w:b/>
          <w:bCs/>
          <w:sz w:val="80"/>
          <w:szCs w:val="80"/>
          <w:rtl/>
        </w:rPr>
        <w:t xml:space="preserve"> ب</w:t>
      </w:r>
      <w:r w:rsidR="00FD36B9" w:rsidRPr="00FD36B9">
        <w:rPr>
          <w:rFonts w:cs="Traditional Arabic"/>
          <w:b/>
          <w:bCs/>
          <w:sz w:val="80"/>
          <w:szCs w:val="80"/>
          <w:rtl/>
        </w:rPr>
        <w:t xml:space="preserve">آدَابٍ وَضَوَابِطَ، حَتَّى </w:t>
      </w:r>
      <w:r>
        <w:rPr>
          <w:rFonts w:cs="Traditional Arabic" w:hint="cs"/>
          <w:b/>
          <w:bCs/>
          <w:sz w:val="80"/>
          <w:szCs w:val="80"/>
          <w:rtl/>
        </w:rPr>
        <w:t>ينْفَعَ</w:t>
      </w:r>
      <w:r w:rsidR="00FD36B9" w:rsidRPr="00FD36B9">
        <w:rPr>
          <w:rFonts w:cs="Traditional Arabic"/>
          <w:b/>
          <w:bCs/>
          <w:sz w:val="80"/>
          <w:szCs w:val="80"/>
          <w:rtl/>
        </w:rPr>
        <w:t xml:space="preserve"> وَيُؤَثِّرَ فِي النَّاسِ، وَمِنْ فِقْهِ الْحَدِيثِ مَا يَلِي: </w:t>
      </w:r>
    </w:p>
    <w:p w14:paraId="624E6CCD" w14:textId="7B98837C" w:rsidR="00E436E6" w:rsidRDefault="00FD36B9" w:rsidP="00E436E6">
      <w:pPr>
        <w:widowControl w:val="0"/>
        <w:suppressAutoHyphens w:val="0"/>
        <w:spacing w:line="240" w:lineRule="auto"/>
        <w:ind w:firstLine="720"/>
        <w:contextualSpacing/>
        <w:jc w:val="both"/>
        <w:rPr>
          <w:rFonts w:cs="Traditional Arabic"/>
          <w:b/>
          <w:bCs/>
          <w:sz w:val="80"/>
          <w:szCs w:val="80"/>
          <w:rtl/>
        </w:rPr>
      </w:pPr>
      <w:r w:rsidRPr="004E5268">
        <w:rPr>
          <w:rFonts w:cs="Traditional Arabic"/>
          <w:b/>
          <w:bCs/>
          <w:sz w:val="80"/>
          <w:szCs w:val="80"/>
          <w:u w:val="single"/>
          <w:rtl/>
        </w:rPr>
        <w:t>الْعِلْمُ قَبْلَ الْقَوْلِ وَالْعَمَلِ:</w:t>
      </w:r>
      <w:r w:rsidRPr="00FD36B9">
        <w:rPr>
          <w:rFonts w:cs="Traditional Arabic"/>
          <w:b/>
          <w:bCs/>
          <w:sz w:val="80"/>
          <w:szCs w:val="80"/>
          <w:rtl/>
        </w:rPr>
        <w:t xml:space="preserve"> </w:t>
      </w:r>
      <w:r w:rsidR="000A2F83">
        <w:rPr>
          <w:rFonts w:cs="Traditional Arabic" w:hint="cs"/>
          <w:b/>
          <w:bCs/>
          <w:sz w:val="80"/>
          <w:szCs w:val="80"/>
          <w:rtl/>
        </w:rPr>
        <w:t>قالَ</w:t>
      </w:r>
      <w:r w:rsidRPr="00FD36B9">
        <w:rPr>
          <w:rFonts w:cs="Traditional Arabic"/>
          <w:b/>
          <w:bCs/>
          <w:sz w:val="80"/>
          <w:szCs w:val="80"/>
          <w:rtl/>
        </w:rPr>
        <w:t xml:space="preserve"> النَّبِيّ</w:t>
      </w:r>
      <w:r w:rsidR="000A2F83">
        <w:rPr>
          <w:rFonts w:cs="Traditional Arabic" w:hint="cs"/>
          <w:b/>
          <w:bCs/>
          <w:sz w:val="80"/>
          <w:szCs w:val="80"/>
          <w:rtl/>
        </w:rPr>
        <w:t>ُ</w:t>
      </w:r>
      <w:r w:rsidR="004E5268">
        <w:rPr>
          <w:rFonts w:cs="Traditional Arabic" w:hint="cs"/>
          <w:b/>
          <w:bCs/>
          <w:sz w:val="80"/>
          <w:szCs w:val="80"/>
          <w:rtl/>
        </w:rPr>
        <w:t>-</w:t>
      </w:r>
      <w:r w:rsidRPr="00FD36B9">
        <w:rPr>
          <w:rFonts w:cs="Traditional Arabic"/>
          <w:b/>
          <w:bCs/>
          <w:sz w:val="80"/>
          <w:szCs w:val="80"/>
          <w:rtl/>
        </w:rPr>
        <w:t>صَلَّى اللَّهُ عَلَيْهِ وَسَلَّمَ</w:t>
      </w:r>
      <w:r w:rsidR="004E5268">
        <w:rPr>
          <w:rFonts w:cs="Traditional Arabic" w:hint="cs"/>
          <w:b/>
          <w:bCs/>
          <w:sz w:val="80"/>
          <w:szCs w:val="80"/>
          <w:rtl/>
        </w:rPr>
        <w:t>-</w:t>
      </w:r>
      <w:r w:rsidRPr="00FD36B9">
        <w:rPr>
          <w:rFonts w:cs="Traditional Arabic"/>
          <w:b/>
          <w:bCs/>
          <w:sz w:val="80"/>
          <w:szCs w:val="80"/>
          <w:rtl/>
        </w:rPr>
        <w:t xml:space="preserve">: </w:t>
      </w:r>
      <w:r w:rsidR="004E5268" w:rsidRPr="00743611">
        <w:rPr>
          <w:rFonts w:cs="Traditional Arabic" w:hint="cs"/>
          <w:b/>
          <w:bCs/>
          <w:color w:val="00B050"/>
          <w:sz w:val="80"/>
          <w:szCs w:val="80"/>
          <w:rtl/>
        </w:rPr>
        <w:t>"</w:t>
      </w:r>
      <w:r w:rsidRPr="00743611">
        <w:rPr>
          <w:rFonts w:cs="Traditional Arabic"/>
          <w:b/>
          <w:bCs/>
          <w:color w:val="00B050"/>
          <w:sz w:val="80"/>
          <w:szCs w:val="80"/>
          <w:rtl/>
        </w:rPr>
        <w:t>كَانَ أَحَدُهُمَا مُجْتَهِدًا فِي الْعِبَادَةِ</w:t>
      </w:r>
      <w:r w:rsidR="004E5268" w:rsidRPr="00743611">
        <w:rPr>
          <w:rFonts w:cs="Traditional Arabic" w:hint="cs"/>
          <w:b/>
          <w:bCs/>
          <w:color w:val="00B050"/>
          <w:sz w:val="80"/>
          <w:szCs w:val="80"/>
          <w:rtl/>
        </w:rPr>
        <w:t>"</w:t>
      </w:r>
      <w:r w:rsidRPr="00FD36B9">
        <w:rPr>
          <w:rFonts w:cs="Traditional Arabic"/>
          <w:b/>
          <w:bCs/>
          <w:sz w:val="80"/>
          <w:szCs w:val="80"/>
          <w:rtl/>
        </w:rPr>
        <w:t xml:space="preserve"> وَلَمْ يَذْكُرْ أَنَّهُ كَانَ عَلَى عِلْمٍ، وَلِهَذَا صَدَرَ مِنْهُ مَا صَدَرَ! فَإِذَا كَانَ الْإِنْسَانُ مُجْتَهِدًا فِي الْخَيْرِ وَمُكْثِرًا فِي الْبِرِّ بِدُونِ عِلْمٍ فِي الشَّرِيعَةِ، وَبَصِيرَةٍ فِي الدِّينِ؛ فَإِنَّهُ يَقَعُ فِي أَخْطَاءٍ كَبِيرَةٍ.</w:t>
      </w:r>
    </w:p>
    <w:p w14:paraId="313EFF82" w14:textId="032418C2" w:rsidR="00E436E6" w:rsidRDefault="00FD36B9" w:rsidP="00E436E6">
      <w:pPr>
        <w:widowControl w:val="0"/>
        <w:suppressAutoHyphens w:val="0"/>
        <w:spacing w:line="240" w:lineRule="auto"/>
        <w:ind w:firstLine="720"/>
        <w:contextualSpacing/>
        <w:jc w:val="both"/>
        <w:rPr>
          <w:rFonts w:cs="Traditional Arabic"/>
          <w:b/>
          <w:bCs/>
          <w:sz w:val="80"/>
          <w:szCs w:val="80"/>
          <w:rtl/>
        </w:rPr>
      </w:pPr>
      <w:r w:rsidRPr="00AD1CDE">
        <w:rPr>
          <w:rFonts w:cs="Traditional Arabic"/>
          <w:b/>
          <w:bCs/>
          <w:sz w:val="80"/>
          <w:szCs w:val="80"/>
          <w:u w:val="single"/>
          <w:rtl/>
        </w:rPr>
        <w:t xml:space="preserve">الْإِنْكَارُ عَلَى الْعَاصِي أَمْرٌ مُتَّفَقٌ عَلَيْهِ فِي جَمِيعِ الشَّرَائِعِ: </w:t>
      </w:r>
      <w:r w:rsidR="006E617E">
        <w:rPr>
          <w:rFonts w:cs="Traditional Arabic" w:hint="cs"/>
          <w:b/>
          <w:bCs/>
          <w:sz w:val="80"/>
          <w:szCs w:val="80"/>
          <w:rtl/>
        </w:rPr>
        <w:t>قالَ النبيُ</w:t>
      </w:r>
      <w:r w:rsidR="00AD1CDE">
        <w:rPr>
          <w:rFonts w:cs="Traditional Arabic" w:hint="cs"/>
          <w:b/>
          <w:bCs/>
          <w:sz w:val="80"/>
          <w:szCs w:val="80"/>
          <w:rtl/>
        </w:rPr>
        <w:t>-</w:t>
      </w:r>
      <w:r w:rsidRPr="00FD36B9">
        <w:rPr>
          <w:rFonts w:cs="Traditional Arabic"/>
          <w:b/>
          <w:bCs/>
          <w:sz w:val="80"/>
          <w:szCs w:val="80"/>
          <w:rtl/>
        </w:rPr>
        <w:t>صَلَّى اللَّهُ عَلَيْهِ وَسَلَّمَ</w:t>
      </w:r>
      <w:r w:rsidR="00AD1CDE">
        <w:rPr>
          <w:rFonts w:cs="Traditional Arabic" w:hint="cs"/>
          <w:b/>
          <w:bCs/>
          <w:sz w:val="80"/>
          <w:szCs w:val="80"/>
          <w:rtl/>
        </w:rPr>
        <w:t>-</w:t>
      </w:r>
      <w:r w:rsidRPr="00FD36B9">
        <w:rPr>
          <w:rFonts w:cs="Traditional Arabic"/>
          <w:b/>
          <w:bCs/>
          <w:sz w:val="80"/>
          <w:szCs w:val="80"/>
          <w:rtl/>
        </w:rPr>
        <w:t xml:space="preserve">: </w:t>
      </w:r>
      <w:r w:rsidR="00AD1CDE" w:rsidRPr="00743611">
        <w:rPr>
          <w:rFonts w:cs="Traditional Arabic" w:hint="cs"/>
          <w:b/>
          <w:bCs/>
          <w:color w:val="00B050"/>
          <w:sz w:val="80"/>
          <w:szCs w:val="80"/>
          <w:rtl/>
        </w:rPr>
        <w:t>"</w:t>
      </w:r>
      <w:r w:rsidRPr="00743611">
        <w:rPr>
          <w:rFonts w:cs="Traditional Arabic"/>
          <w:b/>
          <w:bCs/>
          <w:color w:val="00B050"/>
          <w:sz w:val="80"/>
          <w:szCs w:val="80"/>
          <w:rtl/>
        </w:rPr>
        <w:t xml:space="preserve">إِنَّهُ لَمْ </w:t>
      </w:r>
      <w:r w:rsidRPr="00743611">
        <w:rPr>
          <w:rFonts w:cs="Traditional Arabic"/>
          <w:b/>
          <w:bCs/>
          <w:color w:val="00B050"/>
          <w:sz w:val="80"/>
          <w:szCs w:val="80"/>
          <w:rtl/>
        </w:rPr>
        <w:lastRenderedPageBreak/>
        <w:t>يَكُنْ نَبِيٌّ قَبْلِي إِلَّا كَانَ حَقًّا عَلَيْهِ: أَنْ يَدُلَّ أُمَّتَهُ عَلَى خَيْرِ مَا يَعْلَمُهُ لَهُمْ، وَيُنْذِرَهُمْ شَرَّ مَا يَعْلَمُهُ لَهُمْ</w:t>
      </w:r>
      <w:r w:rsidR="00AD1CDE" w:rsidRPr="00743611">
        <w:rPr>
          <w:rFonts w:cs="Traditional Arabic" w:hint="cs"/>
          <w:b/>
          <w:bCs/>
          <w:color w:val="00B050"/>
          <w:sz w:val="80"/>
          <w:szCs w:val="80"/>
          <w:rtl/>
        </w:rPr>
        <w:t>".</w:t>
      </w:r>
    </w:p>
    <w:p w14:paraId="0C0FC68B" w14:textId="77777777" w:rsidR="00125133" w:rsidRDefault="00E436E6" w:rsidP="00125133">
      <w:pPr>
        <w:widowControl w:val="0"/>
        <w:suppressAutoHyphens w:val="0"/>
        <w:spacing w:line="240" w:lineRule="auto"/>
        <w:ind w:firstLine="720"/>
        <w:contextualSpacing/>
        <w:jc w:val="both"/>
        <w:rPr>
          <w:rFonts w:cs="Traditional Arabic"/>
          <w:b/>
          <w:bCs/>
          <w:sz w:val="80"/>
          <w:szCs w:val="80"/>
          <w:rtl/>
        </w:rPr>
      </w:pPr>
      <w:r w:rsidRPr="00E436E6">
        <w:rPr>
          <w:rFonts w:cs="Traditional Arabic" w:hint="cs"/>
          <w:b/>
          <w:bCs/>
          <w:sz w:val="80"/>
          <w:szCs w:val="80"/>
          <w:u w:val="single"/>
          <w:rtl/>
        </w:rPr>
        <w:t>الأسلوبُ الحسنُ</w:t>
      </w:r>
      <w:r w:rsidR="00FD36B9" w:rsidRPr="00E436E6">
        <w:rPr>
          <w:rFonts w:cs="Traditional Arabic"/>
          <w:b/>
          <w:bCs/>
          <w:sz w:val="80"/>
          <w:szCs w:val="80"/>
          <w:u w:val="single"/>
          <w:rtl/>
        </w:rPr>
        <w:t xml:space="preserve"> فِي النُّصْحِ:</w:t>
      </w:r>
      <w:r w:rsidR="00FD36B9" w:rsidRPr="00FD36B9">
        <w:rPr>
          <w:rFonts w:cs="Traditional Arabic"/>
          <w:b/>
          <w:bCs/>
          <w:sz w:val="80"/>
          <w:szCs w:val="80"/>
          <w:rtl/>
        </w:rPr>
        <w:t xml:space="preserve"> </w:t>
      </w:r>
      <w:r w:rsidR="00125133">
        <w:rPr>
          <w:rFonts w:cs="Traditional Arabic" w:hint="cs"/>
          <w:b/>
          <w:bCs/>
          <w:sz w:val="80"/>
          <w:szCs w:val="80"/>
          <w:rtl/>
        </w:rPr>
        <w:t>ف</w:t>
      </w:r>
      <w:r w:rsidR="00FD36B9" w:rsidRPr="00FD36B9">
        <w:rPr>
          <w:rFonts w:cs="Traditional Arabic"/>
          <w:b/>
          <w:bCs/>
          <w:sz w:val="80"/>
          <w:szCs w:val="80"/>
          <w:rtl/>
        </w:rPr>
        <w:t>يَكُون</w:t>
      </w:r>
      <w:r w:rsidR="00125133">
        <w:rPr>
          <w:rFonts w:cs="Traditional Arabic" w:hint="cs"/>
          <w:b/>
          <w:bCs/>
          <w:sz w:val="80"/>
          <w:szCs w:val="80"/>
          <w:rtl/>
        </w:rPr>
        <w:t>ُ</w:t>
      </w:r>
      <w:r w:rsidR="00FD36B9" w:rsidRPr="00FD36B9">
        <w:rPr>
          <w:rFonts w:cs="Traditional Arabic"/>
          <w:b/>
          <w:bCs/>
          <w:sz w:val="80"/>
          <w:szCs w:val="80"/>
          <w:rtl/>
        </w:rPr>
        <w:t xml:space="preserve"> هَمُّهُ كَسْبَ قُلُوبِ النَّاسِ، وَلَيْسَ إِيقَاعَهُمْ فِي الْحَرَجِ وَالْيَأْسِ مِنْ رَحْمَةِ اللَّهِ؛ كَمَا فَعَلَ الْعَابِدُ!</w:t>
      </w:r>
    </w:p>
    <w:p w14:paraId="2121140D" w14:textId="553546E9" w:rsidR="00125133" w:rsidRDefault="0035039E" w:rsidP="00125133">
      <w:pPr>
        <w:widowControl w:val="0"/>
        <w:suppressAutoHyphens w:val="0"/>
        <w:spacing w:line="240" w:lineRule="auto"/>
        <w:ind w:firstLine="720"/>
        <w:contextualSpacing/>
        <w:jc w:val="both"/>
        <w:rPr>
          <w:rFonts w:cs="Traditional Arabic"/>
          <w:b/>
          <w:bCs/>
          <w:sz w:val="80"/>
          <w:szCs w:val="80"/>
          <w:rtl/>
        </w:rPr>
      </w:pPr>
      <w:r w:rsidRPr="0035039E">
        <w:rPr>
          <w:rFonts w:cs="Traditional Arabic" w:hint="cs"/>
          <w:b/>
          <w:bCs/>
          <w:sz w:val="80"/>
          <w:szCs w:val="80"/>
          <w:u w:val="single"/>
          <w:rtl/>
        </w:rPr>
        <w:t>تحريمُ</w:t>
      </w:r>
      <w:r w:rsidR="00FD36B9" w:rsidRPr="0035039E">
        <w:rPr>
          <w:rFonts w:cs="Traditional Arabic"/>
          <w:b/>
          <w:bCs/>
          <w:sz w:val="80"/>
          <w:szCs w:val="80"/>
          <w:u w:val="single"/>
          <w:rtl/>
        </w:rPr>
        <w:t xml:space="preserve"> </w:t>
      </w:r>
      <w:r w:rsidRPr="0035039E">
        <w:rPr>
          <w:rFonts w:cs="Traditional Arabic" w:hint="cs"/>
          <w:b/>
          <w:bCs/>
          <w:sz w:val="80"/>
          <w:szCs w:val="80"/>
          <w:u w:val="single"/>
          <w:rtl/>
        </w:rPr>
        <w:t xml:space="preserve">مراقبةِ </w:t>
      </w:r>
      <w:r w:rsidR="00FD36B9" w:rsidRPr="0035039E">
        <w:rPr>
          <w:rFonts w:cs="Traditional Arabic"/>
          <w:b/>
          <w:bCs/>
          <w:sz w:val="80"/>
          <w:szCs w:val="80"/>
          <w:u w:val="single"/>
          <w:rtl/>
        </w:rPr>
        <w:t>النَّاسِ:</w:t>
      </w:r>
      <w:r w:rsidR="00FD36B9" w:rsidRPr="00FD36B9">
        <w:rPr>
          <w:rFonts w:cs="Traditional Arabic"/>
          <w:b/>
          <w:bCs/>
          <w:sz w:val="80"/>
          <w:szCs w:val="80"/>
          <w:rtl/>
        </w:rPr>
        <w:t xml:space="preserve"> مَهْمَا بَلَغَ فِي مَرَاتِبِ الْعِبَادَةِ وَالِاجْتِهَادِ فِيهَا. </w:t>
      </w:r>
    </w:p>
    <w:p w14:paraId="6FB393F8" w14:textId="6EB70BD3" w:rsidR="000A71D7" w:rsidRDefault="00125133" w:rsidP="00F907BD">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907BD">
        <w:rPr>
          <w:rFonts w:cs="Traditional Arabic" w:hint="cs"/>
          <w:b/>
          <w:bCs/>
          <w:sz w:val="80"/>
          <w:szCs w:val="80"/>
          <w:u w:val="single"/>
          <w:rtl/>
        </w:rPr>
        <w:t xml:space="preserve">جوازُ </w:t>
      </w:r>
      <w:r w:rsidR="00FD36B9" w:rsidRPr="00F907BD">
        <w:rPr>
          <w:rFonts w:cs="Traditional Arabic"/>
          <w:b/>
          <w:bCs/>
          <w:sz w:val="80"/>
          <w:szCs w:val="80"/>
          <w:u w:val="single"/>
          <w:rtl/>
        </w:rPr>
        <w:t>مُخَالَطَة</w:t>
      </w:r>
      <w:r w:rsidRPr="00F907BD">
        <w:rPr>
          <w:rFonts w:cs="Traditional Arabic" w:hint="cs"/>
          <w:b/>
          <w:bCs/>
          <w:sz w:val="80"/>
          <w:szCs w:val="80"/>
          <w:u w:val="single"/>
          <w:rtl/>
        </w:rPr>
        <w:t xml:space="preserve">ِ </w:t>
      </w:r>
      <w:r w:rsidR="00FD36B9" w:rsidRPr="00F907BD">
        <w:rPr>
          <w:rFonts w:cs="Traditional Arabic"/>
          <w:b/>
          <w:bCs/>
          <w:sz w:val="80"/>
          <w:szCs w:val="80"/>
          <w:u w:val="single"/>
          <w:rtl/>
        </w:rPr>
        <w:t>الْعَاصِي</w:t>
      </w:r>
      <w:r w:rsidR="006E617E" w:rsidRPr="00F907BD">
        <w:rPr>
          <w:rFonts w:cs="Traditional Arabic" w:hint="cs"/>
          <w:b/>
          <w:bCs/>
          <w:sz w:val="80"/>
          <w:szCs w:val="80"/>
          <w:u w:val="single"/>
          <w:rtl/>
        </w:rPr>
        <w:t xml:space="preserve"> </w:t>
      </w:r>
      <w:r w:rsidR="00FD36B9" w:rsidRPr="00F907BD">
        <w:rPr>
          <w:rFonts w:cs="Traditional Arabic"/>
          <w:b/>
          <w:bCs/>
          <w:sz w:val="80"/>
          <w:szCs w:val="80"/>
          <w:u w:val="single"/>
          <w:rtl/>
        </w:rPr>
        <w:t>مَا دَامَ غَالِبًا عَلَى الظَّنِّ أَنْ يَرْجِعَ وَيَتُوبَ إِلَى اللَّهِ</w:t>
      </w:r>
      <w:r w:rsidR="00F907BD">
        <w:rPr>
          <w:rFonts w:cs="Traditional Arabic" w:hint="cs"/>
          <w:b/>
          <w:bCs/>
          <w:sz w:val="80"/>
          <w:szCs w:val="80"/>
          <w:rtl/>
        </w:rPr>
        <w:t>:</w:t>
      </w:r>
      <w:r w:rsidR="00FD36B9" w:rsidRPr="00FD36B9">
        <w:rPr>
          <w:rFonts w:cs="Traditional Arabic"/>
          <w:b/>
          <w:bCs/>
          <w:sz w:val="80"/>
          <w:szCs w:val="80"/>
          <w:rtl/>
        </w:rPr>
        <w:t xml:space="preserve"> مَعَ بَذْلِ النَّصِيحَةِ لَهُ، وَأَمْرِهِ بِالْمَعْرُوفِ، وَنَهْيِهِ عَنِ الْمُنْكَرِ؛ قَالَ أَبُو الدَّرْدَاءِ</w:t>
      </w:r>
      <w:r w:rsidR="00817130">
        <w:rPr>
          <w:rFonts w:cs="Traditional Arabic" w:hint="cs"/>
          <w:b/>
          <w:bCs/>
          <w:sz w:val="80"/>
          <w:szCs w:val="80"/>
          <w:rtl/>
        </w:rPr>
        <w:t>-</w:t>
      </w:r>
      <w:r w:rsidR="00FD36B9" w:rsidRPr="00FD36B9">
        <w:rPr>
          <w:rFonts w:cs="Traditional Arabic"/>
          <w:b/>
          <w:bCs/>
          <w:sz w:val="80"/>
          <w:szCs w:val="80"/>
          <w:rtl/>
        </w:rPr>
        <w:t>رَضِيَ اللَّهُ عَنْهُ</w:t>
      </w:r>
      <w:r w:rsidR="00817130">
        <w:rPr>
          <w:rFonts w:cs="Traditional Arabic" w:hint="cs"/>
          <w:b/>
          <w:bCs/>
          <w:sz w:val="80"/>
          <w:szCs w:val="80"/>
          <w:rtl/>
        </w:rPr>
        <w:t>-</w:t>
      </w:r>
      <w:r w:rsidR="00FD36B9" w:rsidRPr="00FD36B9">
        <w:rPr>
          <w:rFonts w:cs="Traditional Arabic"/>
          <w:b/>
          <w:bCs/>
          <w:sz w:val="80"/>
          <w:szCs w:val="80"/>
          <w:rtl/>
        </w:rPr>
        <w:t xml:space="preserve">: </w:t>
      </w:r>
      <w:r w:rsidR="00817130" w:rsidRPr="00817130">
        <w:rPr>
          <w:rFonts w:cs="Traditional Arabic" w:hint="cs"/>
          <w:b/>
          <w:bCs/>
          <w:color w:val="806000" w:themeColor="accent4" w:themeShade="80"/>
          <w:sz w:val="80"/>
          <w:szCs w:val="80"/>
          <w:rtl/>
        </w:rPr>
        <w:t>"</w:t>
      </w:r>
      <w:r w:rsidR="00FD36B9" w:rsidRPr="00817130">
        <w:rPr>
          <w:rFonts w:cs="Traditional Arabic"/>
          <w:b/>
          <w:bCs/>
          <w:color w:val="806000" w:themeColor="accent4" w:themeShade="80"/>
          <w:sz w:val="80"/>
          <w:szCs w:val="80"/>
          <w:rtl/>
        </w:rPr>
        <w:t xml:space="preserve">إِذَا تَغَيَّرَ أَخُوكَ، وَاعْوَجَّ عَمَّا كَانَ عَلَيْهِ، فَلَا تَدَعْهُ لِأَجْلِ ذَلِكَ؛ فَإِنَّ أَخَاكَ ‌يَعْوَجُّ ‌مَرَّةً، </w:t>
      </w:r>
      <w:r w:rsidR="00FD36B9" w:rsidRPr="00817130">
        <w:rPr>
          <w:rFonts w:cs="Traditional Arabic"/>
          <w:b/>
          <w:bCs/>
          <w:color w:val="806000" w:themeColor="accent4" w:themeShade="80"/>
          <w:sz w:val="80"/>
          <w:szCs w:val="80"/>
          <w:rtl/>
        </w:rPr>
        <w:lastRenderedPageBreak/>
        <w:t>وَيَسْتَقِيمُ أُخْرَى</w:t>
      </w:r>
      <w:r w:rsidR="00817130" w:rsidRPr="00817130">
        <w:rPr>
          <w:rFonts w:cs="Traditional Arabic" w:hint="cs"/>
          <w:b/>
          <w:bCs/>
          <w:color w:val="806000" w:themeColor="accent4" w:themeShade="80"/>
          <w:sz w:val="80"/>
          <w:szCs w:val="80"/>
          <w:rtl/>
        </w:rPr>
        <w:t>"</w:t>
      </w:r>
      <w:r w:rsidR="00F907BD">
        <w:rPr>
          <w:rFonts w:cs="Traditional Arabic" w:hint="cs"/>
          <w:b/>
          <w:bCs/>
          <w:sz w:val="80"/>
          <w:szCs w:val="80"/>
          <w:rtl/>
        </w:rPr>
        <w:t>.</w:t>
      </w:r>
    </w:p>
    <w:p w14:paraId="3AF59E5B" w14:textId="77777777" w:rsidR="000A71D7" w:rsidRDefault="000A71D7" w:rsidP="000A71D7">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0A71D7">
        <w:rPr>
          <w:rFonts w:cs="Traditional Arabic" w:hint="cs"/>
          <w:b/>
          <w:bCs/>
          <w:sz w:val="80"/>
          <w:szCs w:val="80"/>
          <w:u w:val="single"/>
          <w:rtl/>
        </w:rPr>
        <w:t xml:space="preserve">هجرُ </w:t>
      </w:r>
      <w:r w:rsidR="00FD36B9" w:rsidRPr="000A71D7">
        <w:rPr>
          <w:rFonts w:cs="Traditional Arabic"/>
          <w:b/>
          <w:bCs/>
          <w:sz w:val="80"/>
          <w:szCs w:val="80"/>
          <w:u w:val="single"/>
          <w:rtl/>
        </w:rPr>
        <w:t>الْعَاصِي</w:t>
      </w:r>
      <w:r>
        <w:rPr>
          <w:rFonts w:cs="Traditional Arabic" w:hint="cs"/>
          <w:b/>
          <w:bCs/>
          <w:sz w:val="80"/>
          <w:szCs w:val="80"/>
          <w:u w:val="single"/>
          <w:rtl/>
        </w:rPr>
        <w:t xml:space="preserve"> </w:t>
      </w:r>
      <w:r w:rsidR="00FD36B9" w:rsidRPr="000A71D7">
        <w:rPr>
          <w:rFonts w:cs="Traditional Arabic"/>
          <w:b/>
          <w:bCs/>
          <w:sz w:val="80"/>
          <w:szCs w:val="80"/>
          <w:u w:val="single"/>
          <w:rtl/>
        </w:rPr>
        <w:t>إِذَا خَافَ النَّاصِحُ عَلَى نَفْسِهِ الْفِتْنَةَ:</w:t>
      </w:r>
      <w:r w:rsidR="00FD36B9" w:rsidRPr="00FD36B9">
        <w:rPr>
          <w:rFonts w:cs="Traditional Arabic"/>
          <w:b/>
          <w:bCs/>
          <w:sz w:val="80"/>
          <w:szCs w:val="80"/>
          <w:rtl/>
        </w:rPr>
        <w:t xml:space="preserve"> فَإِذَا أَيِسَ النَّاصِحُ مِنَ الْمَنْصُوحِ، وَخَافَ عَلَى نَفْسِهِ الِافْتِتَانَ؛ فَلَهُ أَنْ يَهْجُرَهُ هَجْرًا جَمِيلًا، لَا أَذًى مَعَهُ.</w:t>
      </w:r>
    </w:p>
    <w:p w14:paraId="3F5FAFC1" w14:textId="480D0B6B" w:rsidR="00FE4F91" w:rsidRDefault="00FD36B9" w:rsidP="00FE4F91">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24438B">
        <w:rPr>
          <w:rFonts w:cs="Traditional Arabic"/>
          <w:b/>
          <w:bCs/>
          <w:sz w:val="80"/>
          <w:szCs w:val="80"/>
          <w:u w:val="single"/>
          <w:rtl/>
        </w:rPr>
        <w:t xml:space="preserve">عِبَارَةُ </w:t>
      </w:r>
      <w:r w:rsidR="000A71D7" w:rsidRPr="0024438B">
        <w:rPr>
          <w:rFonts w:cs="Traditional Arabic" w:hint="cs"/>
          <w:b/>
          <w:bCs/>
          <w:sz w:val="80"/>
          <w:szCs w:val="80"/>
          <w:u w:val="single"/>
          <w:rtl/>
        </w:rPr>
        <w:t>"</w:t>
      </w:r>
      <w:r w:rsidRPr="0024438B">
        <w:rPr>
          <w:rFonts w:cs="Traditional Arabic"/>
          <w:b/>
          <w:bCs/>
          <w:sz w:val="80"/>
          <w:szCs w:val="80"/>
          <w:u w:val="single"/>
          <w:rtl/>
        </w:rPr>
        <w:t>أَبُعِثْتَ عَلَيَّ رَقِيبًا؟</w:t>
      </w:r>
      <w:r w:rsidR="0024438B" w:rsidRPr="0024438B">
        <w:rPr>
          <w:rFonts w:cs="Traditional Arabic" w:hint="cs"/>
          <w:b/>
          <w:bCs/>
          <w:sz w:val="80"/>
          <w:szCs w:val="80"/>
          <w:u w:val="single"/>
          <w:rtl/>
        </w:rPr>
        <w:t>"</w:t>
      </w:r>
      <w:r w:rsidRPr="0024438B">
        <w:rPr>
          <w:rFonts w:cs="Traditional Arabic"/>
          <w:b/>
          <w:bCs/>
          <w:sz w:val="80"/>
          <w:szCs w:val="80"/>
          <w:u w:val="single"/>
          <w:rtl/>
        </w:rPr>
        <w:t xml:space="preserve"> أَحْيَانًا تُقَالُ لِلنَّاصِحِ؛ تَجَنِّيًا، بِغَيْرِ حَقٍّ:</w:t>
      </w:r>
      <w:r w:rsidRPr="00FD36B9">
        <w:rPr>
          <w:rFonts w:cs="Traditional Arabic"/>
          <w:b/>
          <w:bCs/>
          <w:sz w:val="80"/>
          <w:szCs w:val="80"/>
          <w:rtl/>
        </w:rPr>
        <w:t xml:space="preserve"> فَلَا بُدَّ لِلنَّاصِحِ أَنْ يَنْفِيَ عَنْ نَفْسِهِ هَذِهِ ال</w:t>
      </w:r>
      <w:r w:rsidR="00FF00C5">
        <w:rPr>
          <w:rFonts w:cs="Traditional Arabic" w:hint="cs"/>
          <w:b/>
          <w:bCs/>
          <w:sz w:val="80"/>
          <w:szCs w:val="80"/>
          <w:rtl/>
        </w:rPr>
        <w:t>تُهْمةَ</w:t>
      </w:r>
      <w:r w:rsidRPr="00FD36B9">
        <w:rPr>
          <w:rFonts w:cs="Traditional Arabic"/>
          <w:b/>
          <w:bCs/>
          <w:sz w:val="80"/>
          <w:szCs w:val="80"/>
          <w:rtl/>
        </w:rPr>
        <w:t xml:space="preserve">، وَيُصَحِّحَ الْمَفْهُومَ لَلْمَنْصُوحِ، فَيَقُولُ: لَمْ أُبْعَثْ عَلَيْكَ رَقِيبًا، وَلَا عَلَى غَيْرِكَ، وَأَنَا </w:t>
      </w:r>
      <w:r w:rsidR="00FE4F91" w:rsidRPr="00FD36B9">
        <w:rPr>
          <w:rFonts w:cs="Traditional Arabic"/>
          <w:b/>
          <w:bCs/>
          <w:sz w:val="80"/>
          <w:szCs w:val="80"/>
          <w:rtl/>
        </w:rPr>
        <w:t xml:space="preserve">حَرِيصٌ </w:t>
      </w:r>
      <w:r w:rsidRPr="00FD36B9">
        <w:rPr>
          <w:rFonts w:cs="Traditional Arabic"/>
          <w:b/>
          <w:bCs/>
          <w:sz w:val="80"/>
          <w:szCs w:val="80"/>
          <w:rtl/>
        </w:rPr>
        <w:t>عَلَيْكَ، أُحِبُّ لَكَ الْخَيْرَ، كَمَا أُحِبُّهُ لِنَفْسِي، وَأَكْرَهُ لَكَ الشَّرَّ، كَمَا أَكْرَهُ</w:t>
      </w:r>
      <w:r w:rsidR="001C2D8D">
        <w:rPr>
          <w:rFonts w:cs="Traditional Arabic" w:hint="cs"/>
          <w:b/>
          <w:bCs/>
          <w:sz w:val="80"/>
          <w:szCs w:val="80"/>
          <w:rtl/>
        </w:rPr>
        <w:t>هُ</w:t>
      </w:r>
      <w:r w:rsidRPr="00FD36B9">
        <w:rPr>
          <w:rFonts w:cs="Traditional Arabic"/>
          <w:b/>
          <w:bCs/>
          <w:sz w:val="80"/>
          <w:szCs w:val="80"/>
          <w:rtl/>
        </w:rPr>
        <w:t xml:space="preserve"> لِنَفْسِي.</w:t>
      </w:r>
    </w:p>
    <w:p w14:paraId="37E23326" w14:textId="08619822" w:rsidR="00080126" w:rsidRDefault="00FD36B9" w:rsidP="00080126">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E4F91">
        <w:rPr>
          <w:rFonts w:cs="Traditional Arabic"/>
          <w:b/>
          <w:bCs/>
          <w:sz w:val="80"/>
          <w:szCs w:val="80"/>
          <w:u w:val="single"/>
          <w:rtl/>
        </w:rPr>
        <w:t xml:space="preserve">لَا </w:t>
      </w:r>
      <w:r w:rsidR="00FE4F91" w:rsidRPr="00FE4F91">
        <w:rPr>
          <w:rFonts w:cs="Traditional Arabic" w:hint="cs"/>
          <w:b/>
          <w:bCs/>
          <w:sz w:val="80"/>
          <w:szCs w:val="80"/>
          <w:u w:val="single"/>
          <w:rtl/>
        </w:rPr>
        <w:t>تحتقر</w:t>
      </w:r>
      <w:r w:rsidR="00FE4F91">
        <w:rPr>
          <w:rFonts w:cs="Traditional Arabic" w:hint="cs"/>
          <w:b/>
          <w:bCs/>
          <w:sz w:val="80"/>
          <w:szCs w:val="80"/>
          <w:u w:val="single"/>
          <w:rtl/>
        </w:rPr>
        <w:t>ْ</w:t>
      </w:r>
      <w:r w:rsidRPr="00FE4F91">
        <w:rPr>
          <w:rFonts w:cs="Traditional Arabic"/>
          <w:b/>
          <w:bCs/>
          <w:sz w:val="80"/>
          <w:szCs w:val="80"/>
          <w:u w:val="single"/>
          <w:rtl/>
        </w:rPr>
        <w:t xml:space="preserve"> عَاصِيًا</w:t>
      </w:r>
      <w:r w:rsidR="00FE4F91" w:rsidRPr="00FE4F91">
        <w:rPr>
          <w:rFonts w:cs="Traditional Arabic" w:hint="cs"/>
          <w:b/>
          <w:bCs/>
          <w:sz w:val="80"/>
          <w:szCs w:val="80"/>
          <w:u w:val="single"/>
          <w:rtl/>
        </w:rPr>
        <w:t xml:space="preserve"> أبدًا</w:t>
      </w:r>
      <w:r w:rsidRPr="00FE4F91">
        <w:rPr>
          <w:rFonts w:cs="Traditional Arabic"/>
          <w:b/>
          <w:bCs/>
          <w:sz w:val="80"/>
          <w:szCs w:val="80"/>
          <w:u w:val="single"/>
          <w:rtl/>
        </w:rPr>
        <w:t>:</w:t>
      </w:r>
      <w:r w:rsidRPr="00FD36B9">
        <w:rPr>
          <w:rFonts w:cs="Traditional Arabic"/>
          <w:b/>
          <w:bCs/>
          <w:sz w:val="80"/>
          <w:szCs w:val="80"/>
          <w:rtl/>
        </w:rPr>
        <w:t xml:space="preserve"> فَمِنْ </w:t>
      </w:r>
      <w:r w:rsidR="00FE7B9C">
        <w:rPr>
          <w:rFonts w:cs="Traditional Arabic" w:hint="cs"/>
          <w:b/>
          <w:bCs/>
          <w:sz w:val="80"/>
          <w:szCs w:val="80"/>
          <w:rtl/>
        </w:rPr>
        <w:t>المهلكاتِ</w:t>
      </w:r>
      <w:r w:rsidRPr="00FD36B9">
        <w:rPr>
          <w:rFonts w:cs="Traditional Arabic"/>
          <w:b/>
          <w:bCs/>
          <w:sz w:val="80"/>
          <w:szCs w:val="80"/>
          <w:rtl/>
        </w:rPr>
        <w:t xml:space="preserve"> أَنْ يَنْظُرَ </w:t>
      </w:r>
      <w:r w:rsidRPr="00FD36B9">
        <w:rPr>
          <w:rFonts w:cs="Traditional Arabic"/>
          <w:b/>
          <w:bCs/>
          <w:sz w:val="80"/>
          <w:szCs w:val="80"/>
          <w:rtl/>
        </w:rPr>
        <w:lastRenderedPageBreak/>
        <w:t xml:space="preserve">الطَّائِعُ لِنَفْسِهِ </w:t>
      </w:r>
      <w:r w:rsidR="00FE7B9C">
        <w:rPr>
          <w:rFonts w:cs="Traditional Arabic" w:hint="cs"/>
          <w:b/>
          <w:bCs/>
          <w:sz w:val="80"/>
          <w:szCs w:val="80"/>
          <w:rtl/>
        </w:rPr>
        <w:t>ب</w:t>
      </w:r>
      <w:r w:rsidRPr="00FD36B9">
        <w:rPr>
          <w:rFonts w:cs="Traditional Arabic"/>
          <w:b/>
          <w:bCs/>
          <w:sz w:val="80"/>
          <w:szCs w:val="80"/>
          <w:rtl/>
        </w:rPr>
        <w:t>الرِّضَا وَالْإِعْجَابِ</w:t>
      </w:r>
      <w:r w:rsidR="00734F25">
        <w:rPr>
          <w:rFonts w:cs="Traditional Arabic" w:hint="cs"/>
          <w:b/>
          <w:bCs/>
          <w:sz w:val="80"/>
          <w:szCs w:val="80"/>
          <w:rtl/>
        </w:rPr>
        <w:t xml:space="preserve">، </w:t>
      </w:r>
      <w:r w:rsidRPr="00FD36B9">
        <w:rPr>
          <w:rFonts w:cs="Traditional Arabic"/>
          <w:b/>
          <w:bCs/>
          <w:sz w:val="80"/>
          <w:szCs w:val="80"/>
          <w:rtl/>
        </w:rPr>
        <w:t>وَيَنْظُرَ إِلَ</w:t>
      </w:r>
      <w:r w:rsidR="00772C84">
        <w:rPr>
          <w:rFonts w:cs="Traditional Arabic" w:hint="cs"/>
          <w:b/>
          <w:bCs/>
          <w:sz w:val="80"/>
          <w:szCs w:val="80"/>
          <w:rtl/>
        </w:rPr>
        <w:t xml:space="preserve">ى </w:t>
      </w:r>
      <w:r w:rsidR="00772C84" w:rsidRPr="00FD36B9">
        <w:rPr>
          <w:rFonts w:cs="Traditional Arabic"/>
          <w:b/>
          <w:bCs/>
          <w:sz w:val="80"/>
          <w:szCs w:val="80"/>
          <w:rtl/>
        </w:rPr>
        <w:t>الْعُصَاة</w:t>
      </w:r>
      <w:r w:rsidR="00772C84">
        <w:rPr>
          <w:rFonts w:cs="Traditional Arabic" w:hint="cs"/>
          <w:b/>
          <w:bCs/>
          <w:sz w:val="80"/>
          <w:szCs w:val="80"/>
          <w:rtl/>
        </w:rPr>
        <w:t>ِ</w:t>
      </w:r>
      <w:r w:rsidR="00772C84" w:rsidRPr="00FD36B9">
        <w:rPr>
          <w:rFonts w:cs="Traditional Arabic"/>
          <w:b/>
          <w:bCs/>
          <w:sz w:val="80"/>
          <w:szCs w:val="80"/>
          <w:rtl/>
        </w:rPr>
        <w:t xml:space="preserve"> </w:t>
      </w:r>
      <w:r w:rsidR="00772C84">
        <w:rPr>
          <w:rFonts w:cs="Traditional Arabic" w:hint="cs"/>
          <w:b/>
          <w:bCs/>
          <w:sz w:val="80"/>
          <w:szCs w:val="80"/>
          <w:rtl/>
        </w:rPr>
        <w:t>ب</w:t>
      </w:r>
      <w:r w:rsidRPr="00FD36B9">
        <w:rPr>
          <w:rFonts w:cs="Traditional Arabic"/>
          <w:b/>
          <w:bCs/>
          <w:sz w:val="80"/>
          <w:szCs w:val="80"/>
          <w:rtl/>
        </w:rPr>
        <w:t>الِازْدِرَاءِ</w:t>
      </w:r>
      <w:r w:rsidR="00772C84">
        <w:rPr>
          <w:rFonts w:cs="Traditional Arabic" w:hint="cs"/>
          <w:b/>
          <w:bCs/>
          <w:sz w:val="80"/>
          <w:szCs w:val="80"/>
          <w:rtl/>
        </w:rPr>
        <w:t xml:space="preserve"> وا</w:t>
      </w:r>
      <w:r w:rsidR="00734F25">
        <w:rPr>
          <w:rFonts w:cs="Traditional Arabic" w:hint="cs"/>
          <w:b/>
          <w:bCs/>
          <w:sz w:val="80"/>
          <w:szCs w:val="80"/>
          <w:rtl/>
        </w:rPr>
        <w:t>لا</w:t>
      </w:r>
      <w:r w:rsidR="00772C84">
        <w:rPr>
          <w:rFonts w:cs="Traditional Arabic" w:hint="cs"/>
          <w:b/>
          <w:bCs/>
          <w:sz w:val="80"/>
          <w:szCs w:val="80"/>
          <w:rtl/>
        </w:rPr>
        <w:t>حتقار</w:t>
      </w:r>
      <w:r w:rsidR="00734F25">
        <w:rPr>
          <w:rFonts w:cs="Traditional Arabic" w:hint="cs"/>
          <w:b/>
          <w:bCs/>
          <w:sz w:val="80"/>
          <w:szCs w:val="80"/>
          <w:rtl/>
        </w:rPr>
        <w:t>ِ</w:t>
      </w:r>
      <w:r w:rsidRPr="00FD36B9">
        <w:rPr>
          <w:rFonts w:cs="Traditional Arabic"/>
          <w:b/>
          <w:bCs/>
          <w:sz w:val="80"/>
          <w:szCs w:val="80"/>
          <w:rtl/>
        </w:rPr>
        <w:t xml:space="preserve">؛ </w:t>
      </w:r>
      <w:r w:rsidR="00734F25">
        <w:rPr>
          <w:rFonts w:cs="Traditional Arabic" w:hint="cs"/>
          <w:b/>
          <w:bCs/>
          <w:sz w:val="80"/>
          <w:szCs w:val="80"/>
          <w:rtl/>
        </w:rPr>
        <w:t>ف</w:t>
      </w:r>
      <w:r w:rsidRPr="00FD36B9">
        <w:rPr>
          <w:rFonts w:cs="Traditional Arabic"/>
          <w:b/>
          <w:bCs/>
          <w:sz w:val="80"/>
          <w:szCs w:val="80"/>
          <w:rtl/>
        </w:rPr>
        <w:t>مَعْصِيَة</w:t>
      </w:r>
      <w:r w:rsidR="00786014">
        <w:rPr>
          <w:rFonts w:cs="Traditional Arabic" w:hint="cs"/>
          <w:b/>
          <w:bCs/>
          <w:sz w:val="80"/>
          <w:szCs w:val="80"/>
          <w:rtl/>
        </w:rPr>
        <w:t>ٌ</w:t>
      </w:r>
      <w:r w:rsidRPr="00FD36B9">
        <w:rPr>
          <w:rFonts w:cs="Traditional Arabic"/>
          <w:b/>
          <w:bCs/>
          <w:sz w:val="80"/>
          <w:szCs w:val="80"/>
          <w:rtl/>
        </w:rPr>
        <w:t xml:space="preserve"> </w:t>
      </w:r>
      <w:r w:rsidR="00786014">
        <w:rPr>
          <w:rFonts w:cs="Traditional Arabic" w:hint="cs"/>
          <w:b/>
          <w:bCs/>
          <w:sz w:val="80"/>
          <w:szCs w:val="80"/>
          <w:rtl/>
        </w:rPr>
        <w:t>أذلتِ العاصيَ وصغرتْه فتابَ ونجا</w:t>
      </w:r>
      <w:r w:rsidRPr="00FD36B9">
        <w:rPr>
          <w:rFonts w:cs="Traditional Arabic"/>
          <w:b/>
          <w:bCs/>
          <w:sz w:val="80"/>
          <w:szCs w:val="80"/>
          <w:rtl/>
        </w:rPr>
        <w:t xml:space="preserve">، خَيْرٌ مِنْ طَاعَةٍ </w:t>
      </w:r>
      <w:r w:rsidR="00E37CA3">
        <w:rPr>
          <w:rFonts w:cs="Traditional Arabic" w:hint="cs"/>
          <w:b/>
          <w:bCs/>
          <w:sz w:val="80"/>
          <w:szCs w:val="80"/>
          <w:rtl/>
        </w:rPr>
        <w:t>جعلتِ</w:t>
      </w:r>
      <w:r w:rsidR="009C685B">
        <w:rPr>
          <w:rFonts w:cs="Traditional Arabic" w:hint="cs"/>
          <w:b/>
          <w:bCs/>
          <w:sz w:val="80"/>
          <w:szCs w:val="80"/>
          <w:rtl/>
        </w:rPr>
        <w:t xml:space="preserve"> الطائعَ </w:t>
      </w:r>
      <w:r w:rsidR="00E37CA3">
        <w:rPr>
          <w:rFonts w:cs="Traditional Arabic" w:hint="cs"/>
          <w:b/>
          <w:bCs/>
          <w:sz w:val="80"/>
          <w:szCs w:val="80"/>
          <w:rtl/>
        </w:rPr>
        <w:t xml:space="preserve">معجبًا بنفسِهِ مستكبرًا </w:t>
      </w:r>
      <w:r w:rsidR="001D4106">
        <w:rPr>
          <w:rFonts w:cs="Traditional Arabic" w:hint="cs"/>
          <w:b/>
          <w:bCs/>
          <w:sz w:val="80"/>
          <w:szCs w:val="80"/>
          <w:rtl/>
        </w:rPr>
        <w:t>فاف</w:t>
      </w:r>
      <w:r w:rsidR="00BD50A1">
        <w:rPr>
          <w:rFonts w:cs="Traditional Arabic" w:hint="cs"/>
          <w:b/>
          <w:bCs/>
          <w:sz w:val="80"/>
          <w:szCs w:val="80"/>
          <w:rtl/>
        </w:rPr>
        <w:t>ْ</w:t>
      </w:r>
      <w:r w:rsidR="001D4106">
        <w:rPr>
          <w:rFonts w:cs="Traditional Arabic" w:hint="cs"/>
          <w:b/>
          <w:bCs/>
          <w:sz w:val="80"/>
          <w:szCs w:val="80"/>
          <w:rtl/>
        </w:rPr>
        <w:t>تُتِنَ وهلكَ</w:t>
      </w:r>
      <w:r w:rsidRPr="00FD36B9">
        <w:rPr>
          <w:rFonts w:cs="Traditional Arabic"/>
          <w:b/>
          <w:bCs/>
          <w:sz w:val="80"/>
          <w:szCs w:val="80"/>
          <w:rtl/>
        </w:rPr>
        <w:t xml:space="preserve">، </w:t>
      </w:r>
      <w:r w:rsidR="00080126">
        <w:rPr>
          <w:rFonts w:cs="Traditional Arabic" w:hint="cs"/>
          <w:b/>
          <w:bCs/>
          <w:sz w:val="80"/>
          <w:szCs w:val="80"/>
          <w:rtl/>
        </w:rPr>
        <w:t>و</w:t>
      </w:r>
      <w:r w:rsidRPr="00FD36B9">
        <w:rPr>
          <w:rFonts w:cs="Traditional Arabic"/>
          <w:b/>
          <w:bCs/>
          <w:sz w:val="80"/>
          <w:szCs w:val="80"/>
          <w:rtl/>
        </w:rPr>
        <w:t>قُلُوب</w:t>
      </w:r>
      <w:r w:rsidR="00080126">
        <w:rPr>
          <w:rFonts w:cs="Traditional Arabic" w:hint="cs"/>
          <w:b/>
          <w:bCs/>
          <w:sz w:val="80"/>
          <w:szCs w:val="80"/>
          <w:rtl/>
        </w:rPr>
        <w:t xml:space="preserve">ُ </w:t>
      </w:r>
      <w:r w:rsidRPr="00FD36B9">
        <w:rPr>
          <w:rFonts w:cs="Traditional Arabic"/>
          <w:b/>
          <w:bCs/>
          <w:sz w:val="80"/>
          <w:szCs w:val="80"/>
          <w:rtl/>
        </w:rPr>
        <w:t>الْعِبَادِ بِيَدِ اللَّهِ</w:t>
      </w:r>
      <w:r w:rsidR="00080126">
        <w:rPr>
          <w:rFonts w:cs="Traditional Arabic" w:hint="cs"/>
          <w:b/>
          <w:bCs/>
          <w:sz w:val="80"/>
          <w:szCs w:val="80"/>
          <w:rtl/>
        </w:rPr>
        <w:t>-</w:t>
      </w:r>
      <w:r w:rsidRPr="00FD36B9">
        <w:rPr>
          <w:rFonts w:cs="Traditional Arabic"/>
          <w:b/>
          <w:bCs/>
          <w:sz w:val="80"/>
          <w:szCs w:val="80"/>
          <w:rtl/>
        </w:rPr>
        <w:t>تَعَالَى</w:t>
      </w:r>
      <w:r w:rsidR="00080126">
        <w:rPr>
          <w:rFonts w:cs="Traditional Arabic" w:hint="cs"/>
          <w:b/>
          <w:bCs/>
          <w:sz w:val="80"/>
          <w:szCs w:val="80"/>
          <w:rtl/>
        </w:rPr>
        <w:t>-</w:t>
      </w:r>
      <w:r w:rsidRPr="00FD36B9">
        <w:rPr>
          <w:rFonts w:cs="Traditional Arabic"/>
          <w:b/>
          <w:bCs/>
          <w:sz w:val="80"/>
          <w:szCs w:val="80"/>
          <w:rtl/>
        </w:rPr>
        <w:t>، وَلَا يَدْرِي أَحَدٌ بِمَ يُخْتَمُ لَهُ، وَمَنِ الَّذِي كُتِبَ لَهُ الْحُسْنَى وَالْقَبُولُ</w:t>
      </w:r>
      <w:r w:rsidR="00080126">
        <w:rPr>
          <w:rFonts w:cs="Traditional Arabic" w:hint="cs"/>
          <w:b/>
          <w:bCs/>
          <w:sz w:val="80"/>
          <w:szCs w:val="80"/>
          <w:rtl/>
        </w:rPr>
        <w:t>!</w:t>
      </w:r>
    </w:p>
    <w:p w14:paraId="7A97AF38" w14:textId="77777777" w:rsidR="00775053" w:rsidRDefault="00FD36B9" w:rsidP="00775053">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080126">
        <w:rPr>
          <w:rFonts w:cs="Traditional Arabic"/>
          <w:b/>
          <w:bCs/>
          <w:sz w:val="80"/>
          <w:szCs w:val="80"/>
          <w:u w:val="single"/>
          <w:rtl/>
        </w:rPr>
        <w:t>كُنْ مِفْتَاحَ خَيْرٍ، وَلَا تَكُنْ مِفْتَاحَ شَرٍّ:</w:t>
      </w:r>
      <w:r w:rsidRPr="00FD36B9">
        <w:rPr>
          <w:rFonts w:cs="Traditional Arabic"/>
          <w:b/>
          <w:bCs/>
          <w:sz w:val="80"/>
          <w:szCs w:val="80"/>
          <w:rtl/>
        </w:rPr>
        <w:t xml:space="preserve"> لَا يَنْبَغِي لِأَحَدٍ أَنْ يُقَنِّطَ أَحَدًا مِنْ رَحْمَةِ اللَّهِ، فَالْخَيْرُ فِي النَّاسِ إِلَى يَوْمِ الْقِيَامَةِ، وَرَبُّ النَّاسِ </w:t>
      </w:r>
      <w:r w:rsidR="00775053">
        <w:rPr>
          <w:rFonts w:cs="Traditional Arabic" w:hint="cs"/>
          <w:b/>
          <w:bCs/>
          <w:sz w:val="80"/>
          <w:szCs w:val="80"/>
          <w:rtl/>
        </w:rPr>
        <w:t xml:space="preserve">ما </w:t>
      </w:r>
      <w:r w:rsidRPr="00FD36B9">
        <w:rPr>
          <w:rFonts w:cs="Traditional Arabic"/>
          <w:b/>
          <w:bCs/>
          <w:sz w:val="80"/>
          <w:szCs w:val="80"/>
          <w:rtl/>
        </w:rPr>
        <w:t>يَزَالُ يَغْفِرُ لَهُمْ وَيَرْحَمُهُمْ، وَيَتُوبُ عَلَيْهِمْ حَتَّى تَطْلُعَ الشَّمْسُ مِنْ مَغْرِبِهَا.</w:t>
      </w:r>
    </w:p>
    <w:p w14:paraId="00CB7326" w14:textId="2315F5D1" w:rsidR="007D27F3" w:rsidRPr="003C17D8" w:rsidRDefault="00FD36B9" w:rsidP="00BD50A1">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775053">
        <w:rPr>
          <w:rFonts w:cs="Traditional Arabic"/>
          <w:b/>
          <w:bCs/>
          <w:sz w:val="80"/>
          <w:szCs w:val="80"/>
          <w:u w:val="single"/>
          <w:rtl/>
        </w:rPr>
        <w:t>التَّأَلِّي</w:t>
      </w:r>
      <w:r w:rsidR="00775053" w:rsidRPr="00775053">
        <w:rPr>
          <w:rFonts w:cs="Traditional Arabic" w:hint="cs"/>
          <w:b/>
          <w:bCs/>
          <w:sz w:val="80"/>
          <w:szCs w:val="80"/>
          <w:u w:val="single"/>
          <w:rtl/>
        </w:rPr>
        <w:t>-الحلِفُ-</w:t>
      </w:r>
      <w:r w:rsidRPr="00775053">
        <w:rPr>
          <w:rFonts w:cs="Traditional Arabic"/>
          <w:b/>
          <w:bCs/>
          <w:sz w:val="80"/>
          <w:szCs w:val="80"/>
          <w:u w:val="single"/>
          <w:rtl/>
        </w:rPr>
        <w:t>عَلَى اللَّهِ مِنْ مُحْبِطَاتِ الْأَعْمَالِ</w:t>
      </w:r>
      <w:r w:rsidR="003C17D8">
        <w:rPr>
          <w:rFonts w:cs="Traditional Arabic" w:hint="cs"/>
          <w:b/>
          <w:bCs/>
          <w:sz w:val="80"/>
          <w:szCs w:val="80"/>
          <w:u w:val="single"/>
          <w:rtl/>
        </w:rPr>
        <w:t xml:space="preserve"> </w:t>
      </w:r>
      <w:r w:rsidRPr="00775053">
        <w:rPr>
          <w:rFonts w:cs="Traditional Arabic"/>
          <w:b/>
          <w:bCs/>
          <w:sz w:val="80"/>
          <w:szCs w:val="80"/>
          <w:u w:val="single"/>
          <w:rtl/>
        </w:rPr>
        <w:lastRenderedPageBreak/>
        <w:t>وَأَسْبَابِ الْعَذَابِ</w:t>
      </w:r>
      <w:r w:rsidR="003C17D8">
        <w:rPr>
          <w:rFonts w:cs="Traditional Arabic" w:hint="cs"/>
          <w:b/>
          <w:bCs/>
          <w:sz w:val="80"/>
          <w:szCs w:val="80"/>
          <w:rtl/>
        </w:rPr>
        <w:t>:</w:t>
      </w:r>
      <w:r w:rsidRPr="00FD36B9">
        <w:rPr>
          <w:rFonts w:cs="Traditional Arabic"/>
          <w:b/>
          <w:bCs/>
          <w:sz w:val="80"/>
          <w:szCs w:val="80"/>
          <w:rtl/>
        </w:rPr>
        <w:t xml:space="preserve"> </w:t>
      </w:r>
      <w:r w:rsidR="00775053">
        <w:rPr>
          <w:rFonts w:cs="Traditional Arabic" w:hint="cs"/>
          <w:b/>
          <w:bCs/>
          <w:sz w:val="80"/>
          <w:szCs w:val="80"/>
          <w:rtl/>
        </w:rPr>
        <w:t>قالَ رسولُ اللهِ-</w:t>
      </w:r>
      <w:r w:rsidRPr="00FD36B9">
        <w:rPr>
          <w:rFonts w:cs="Traditional Arabic"/>
          <w:b/>
          <w:bCs/>
          <w:sz w:val="80"/>
          <w:szCs w:val="80"/>
          <w:rtl/>
        </w:rPr>
        <w:t>صَلَّى اللَّهُ عَلَيْهِ وَسَلَّمَ</w:t>
      </w:r>
      <w:r w:rsidR="00943FFF">
        <w:rPr>
          <w:rFonts w:cs="Traditional Arabic" w:hint="cs"/>
          <w:b/>
          <w:bCs/>
          <w:sz w:val="80"/>
          <w:szCs w:val="80"/>
          <w:rtl/>
        </w:rPr>
        <w:t xml:space="preserve">-: </w:t>
      </w:r>
      <w:r w:rsidR="00943FFF" w:rsidRPr="00E4446D">
        <w:rPr>
          <w:rFonts w:cs="Traditional Arabic" w:hint="cs"/>
          <w:b/>
          <w:bCs/>
          <w:color w:val="00B050"/>
          <w:sz w:val="80"/>
          <w:szCs w:val="80"/>
          <w:rtl/>
        </w:rPr>
        <w:t>"إ</w:t>
      </w:r>
      <w:r w:rsidRPr="00E4446D">
        <w:rPr>
          <w:rFonts w:cs="Traditional Arabic"/>
          <w:b/>
          <w:bCs/>
          <w:color w:val="00B050"/>
          <w:sz w:val="80"/>
          <w:szCs w:val="80"/>
          <w:rtl/>
        </w:rPr>
        <w:t>نَّ رَجُلًا قَالَ: وَاللَّهِ لَا يَغْفِرُ اللَّهُ لِفُلَانٍ</w:t>
      </w:r>
      <w:r w:rsidR="00943FFF" w:rsidRPr="00E4446D">
        <w:rPr>
          <w:rFonts w:cs="Traditional Arabic" w:hint="cs"/>
          <w:b/>
          <w:bCs/>
          <w:color w:val="00B050"/>
          <w:sz w:val="80"/>
          <w:szCs w:val="80"/>
          <w:rtl/>
        </w:rPr>
        <w:t xml:space="preserve"> </w:t>
      </w:r>
      <w:r w:rsidRPr="00E4446D">
        <w:rPr>
          <w:rFonts w:cs="Traditional Arabic"/>
          <w:b/>
          <w:bCs/>
          <w:color w:val="00B050"/>
          <w:sz w:val="80"/>
          <w:szCs w:val="80"/>
          <w:rtl/>
        </w:rPr>
        <w:t>وَإِنَّ اللَّهَ</w:t>
      </w:r>
      <w:r w:rsidR="00943FFF" w:rsidRPr="00E4446D">
        <w:rPr>
          <w:rFonts w:cs="Traditional Arabic" w:hint="cs"/>
          <w:b/>
          <w:bCs/>
          <w:color w:val="00B050"/>
          <w:sz w:val="80"/>
          <w:szCs w:val="80"/>
          <w:rtl/>
        </w:rPr>
        <w:t>-</w:t>
      </w:r>
      <w:r w:rsidRPr="00E4446D">
        <w:rPr>
          <w:rFonts w:cs="Traditional Arabic"/>
          <w:b/>
          <w:bCs/>
          <w:color w:val="00B050"/>
          <w:sz w:val="80"/>
          <w:szCs w:val="80"/>
          <w:rtl/>
        </w:rPr>
        <w:t>تَعَالَى</w:t>
      </w:r>
      <w:r w:rsidR="00943FFF" w:rsidRPr="00E4446D">
        <w:rPr>
          <w:rFonts w:cs="Traditional Arabic" w:hint="cs"/>
          <w:b/>
          <w:bCs/>
          <w:color w:val="00B050"/>
          <w:sz w:val="80"/>
          <w:szCs w:val="80"/>
          <w:rtl/>
        </w:rPr>
        <w:t>-</w:t>
      </w:r>
      <w:r w:rsidRPr="00E4446D">
        <w:rPr>
          <w:rFonts w:cs="Traditional Arabic"/>
          <w:b/>
          <w:bCs/>
          <w:color w:val="00B050"/>
          <w:sz w:val="80"/>
          <w:szCs w:val="80"/>
          <w:rtl/>
        </w:rPr>
        <w:t xml:space="preserve">قَالَ: مَنْ ذَا الَّذِى يَتَأَلَّى عَلَيَّ </w:t>
      </w:r>
      <w:r w:rsidR="00943FFF" w:rsidRPr="00E4446D">
        <w:rPr>
          <w:rFonts w:cs="Traditional Arabic" w:hint="cs"/>
          <w:b/>
          <w:bCs/>
          <w:color w:val="00B050"/>
          <w:sz w:val="80"/>
          <w:szCs w:val="80"/>
          <w:rtl/>
        </w:rPr>
        <w:t>-</w:t>
      </w:r>
      <w:r w:rsidRPr="00E4446D">
        <w:rPr>
          <w:rFonts w:cs="Traditional Arabic"/>
          <w:b/>
          <w:bCs/>
          <w:color w:val="00B050"/>
          <w:sz w:val="80"/>
          <w:szCs w:val="80"/>
          <w:rtl/>
        </w:rPr>
        <w:t>يَحْلِفُ</w:t>
      </w:r>
      <w:r w:rsidR="00943FFF" w:rsidRPr="00E4446D">
        <w:rPr>
          <w:rFonts w:cs="Traditional Arabic" w:hint="cs"/>
          <w:b/>
          <w:bCs/>
          <w:color w:val="00B050"/>
          <w:sz w:val="80"/>
          <w:szCs w:val="80"/>
          <w:rtl/>
        </w:rPr>
        <w:t>-</w:t>
      </w:r>
      <w:r w:rsidRPr="00E4446D">
        <w:rPr>
          <w:rFonts w:cs="Traditional Arabic"/>
          <w:b/>
          <w:bCs/>
          <w:color w:val="00B050"/>
          <w:sz w:val="80"/>
          <w:szCs w:val="80"/>
          <w:rtl/>
        </w:rPr>
        <w:t>أَلَا أَغْفِرَ لِفُلَانٍ؛ فَإِنِّي قَدْ غَفَرْتُ لِفُلَانٍ، وَأَحْبَطْتُ عَمَلَكَ</w:t>
      </w:r>
      <w:r w:rsidR="00943FFF" w:rsidRPr="00E4446D">
        <w:rPr>
          <w:rFonts w:cs="Traditional Arabic" w:hint="cs"/>
          <w:b/>
          <w:bCs/>
          <w:color w:val="00B050"/>
          <w:sz w:val="80"/>
          <w:szCs w:val="80"/>
          <w:rtl/>
        </w:rPr>
        <w:t>"</w:t>
      </w:r>
      <w:r w:rsidRPr="00FD36B9">
        <w:rPr>
          <w:rFonts w:cs="Traditional Arabic"/>
          <w:b/>
          <w:bCs/>
          <w:sz w:val="80"/>
          <w:szCs w:val="80"/>
          <w:rtl/>
        </w:rPr>
        <w:t xml:space="preserve"> </w:t>
      </w:r>
      <w:r w:rsidR="00E4446D">
        <w:rPr>
          <w:rFonts w:cs="Traditional Arabic" w:hint="cs"/>
          <w:b/>
          <w:bCs/>
          <w:sz w:val="80"/>
          <w:szCs w:val="80"/>
          <w:rtl/>
        </w:rPr>
        <w:t>ف</w:t>
      </w:r>
      <w:r w:rsidRPr="00FD36B9">
        <w:rPr>
          <w:rFonts w:cs="Traditional Arabic"/>
          <w:b/>
          <w:bCs/>
          <w:sz w:val="80"/>
          <w:szCs w:val="80"/>
          <w:rtl/>
        </w:rPr>
        <w:t>الْأَعْمَال</w:t>
      </w:r>
      <w:r w:rsidR="00E4446D">
        <w:rPr>
          <w:rFonts w:cs="Traditional Arabic" w:hint="cs"/>
          <w:b/>
          <w:bCs/>
          <w:sz w:val="80"/>
          <w:szCs w:val="80"/>
          <w:rtl/>
        </w:rPr>
        <w:t>ُ</w:t>
      </w:r>
      <w:r w:rsidRPr="00FD36B9">
        <w:rPr>
          <w:rFonts w:cs="Traditional Arabic"/>
          <w:b/>
          <w:bCs/>
          <w:sz w:val="80"/>
          <w:szCs w:val="80"/>
          <w:rtl/>
        </w:rPr>
        <w:t xml:space="preserve"> بِالْخَوَاتِيمِ، وَلَا يَعْلَمُ أَحَدٌ بِمَ يُخْتَمُ لَهُ أَوْ لِغَيْرِهِ.</w:t>
      </w:r>
    </w:p>
    <w:p w14:paraId="3DA2ADC3" w14:textId="6A12D7C3" w:rsidR="00DF6861" w:rsidRPr="008E46CC" w:rsidRDefault="008E46CC" w:rsidP="00FD36B9">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FD36B9">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FD36B9">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5C88DFB0" w14:textId="77777777" w:rsidR="00C00AA1" w:rsidRDefault="00C00AA1" w:rsidP="00C00AA1">
      <w:pPr>
        <w:widowControl w:val="0"/>
        <w:suppressAutoHyphens w:val="0"/>
        <w:spacing w:line="240" w:lineRule="auto"/>
        <w:ind w:firstLine="720"/>
        <w:contextualSpacing/>
        <w:rPr>
          <w:rFonts w:cs="Traditional Arabic"/>
          <w:b/>
          <w:bCs/>
          <w:sz w:val="80"/>
          <w:szCs w:val="80"/>
          <w:rtl/>
        </w:rPr>
      </w:pPr>
      <w:r>
        <w:rPr>
          <w:rFonts w:cs="Traditional Arabic" w:hint="cs"/>
          <w:b/>
          <w:bCs/>
          <w:sz w:val="80"/>
          <w:szCs w:val="80"/>
          <w:rtl/>
        </w:rPr>
        <w:t>ف</w:t>
      </w:r>
      <w:r w:rsidR="007D27F3" w:rsidRPr="007D27F3">
        <w:rPr>
          <w:rFonts w:cs="Traditional Arabic"/>
          <w:b/>
          <w:bCs/>
          <w:sz w:val="80"/>
          <w:szCs w:val="80"/>
          <w:rtl/>
        </w:rPr>
        <w:t xml:space="preserve">مِنْ فِقْهِ الْحَدِيثِ: </w:t>
      </w:r>
    </w:p>
    <w:p w14:paraId="1E9078BF" w14:textId="77777777" w:rsidR="00F35622" w:rsidRDefault="007D27F3" w:rsidP="00F35622">
      <w:pPr>
        <w:widowControl w:val="0"/>
        <w:suppressAutoHyphens w:val="0"/>
        <w:spacing w:line="240" w:lineRule="auto"/>
        <w:ind w:firstLine="720"/>
        <w:contextualSpacing/>
        <w:jc w:val="both"/>
        <w:rPr>
          <w:rFonts w:cs="Traditional Arabic"/>
          <w:b/>
          <w:bCs/>
          <w:sz w:val="80"/>
          <w:szCs w:val="80"/>
          <w:rtl/>
        </w:rPr>
      </w:pPr>
      <w:r w:rsidRPr="00E424A4">
        <w:rPr>
          <w:rFonts w:cs="Traditional Arabic"/>
          <w:b/>
          <w:bCs/>
          <w:sz w:val="80"/>
          <w:szCs w:val="80"/>
          <w:u w:val="single"/>
          <w:rtl/>
        </w:rPr>
        <w:t>لَا يَجُوزُ الْجَزْمُ بِجَنَّةٍ أَوْ نَارٍ لِأَحَدٍ، مَهْمَا بَلَغَ مِنَ الصَّلَاحِ أَوِ الْعِصْيَانِ: فَهَذَا مِنَ التَّأَلِّي عَلَى اللَّهِ</w:t>
      </w:r>
      <w:r w:rsidR="00E424A4">
        <w:rPr>
          <w:rFonts w:cs="Traditional Arabic" w:hint="cs"/>
          <w:b/>
          <w:bCs/>
          <w:sz w:val="80"/>
          <w:szCs w:val="80"/>
          <w:rtl/>
        </w:rPr>
        <w:t xml:space="preserve">: </w:t>
      </w:r>
      <w:r w:rsidRPr="007D27F3">
        <w:rPr>
          <w:rFonts w:cs="Traditional Arabic"/>
          <w:b/>
          <w:bCs/>
          <w:sz w:val="80"/>
          <w:szCs w:val="80"/>
          <w:rtl/>
        </w:rPr>
        <w:t xml:space="preserve">فَمِنَ </w:t>
      </w:r>
      <w:r w:rsidRPr="007D27F3">
        <w:rPr>
          <w:rFonts w:cs="Traditional Arabic"/>
          <w:b/>
          <w:bCs/>
          <w:sz w:val="80"/>
          <w:szCs w:val="80"/>
          <w:rtl/>
        </w:rPr>
        <w:lastRenderedPageBreak/>
        <w:t xml:space="preserve">الْخَطَأِ أَنْ يُقَالَ: "فُلَانٌ شَهِيدٌ" وَإِنَّمَا نَقُولُ: "نَحْسَبُهُ مِنْ أَهْلِ الْجَنَّةِ" أَوْ "نَحْسَبُهُ شَهِيدًا" </w:t>
      </w:r>
      <w:r w:rsidR="00F35622">
        <w:rPr>
          <w:rFonts w:cs="Traditional Arabic" w:hint="cs"/>
          <w:b/>
          <w:bCs/>
          <w:sz w:val="80"/>
          <w:szCs w:val="80"/>
          <w:rtl/>
        </w:rPr>
        <w:t>ندعو له.</w:t>
      </w:r>
    </w:p>
    <w:p w14:paraId="676D0F00" w14:textId="77777777" w:rsidR="00104A0C" w:rsidRDefault="00104A0C" w:rsidP="00104A0C">
      <w:pPr>
        <w:widowControl w:val="0"/>
        <w:suppressAutoHyphens w:val="0"/>
        <w:spacing w:line="240" w:lineRule="auto"/>
        <w:ind w:firstLine="720"/>
        <w:contextualSpacing/>
        <w:jc w:val="both"/>
        <w:rPr>
          <w:rFonts w:cs="Traditional Arabic"/>
          <w:b/>
          <w:bCs/>
          <w:color w:val="00B050"/>
          <w:sz w:val="80"/>
          <w:szCs w:val="80"/>
          <w:rtl/>
        </w:rPr>
      </w:pPr>
      <w:r>
        <w:rPr>
          <w:rFonts w:cs="Traditional Arabic" w:hint="cs"/>
          <w:b/>
          <w:bCs/>
          <w:color w:val="00B050"/>
          <w:sz w:val="80"/>
          <w:szCs w:val="80"/>
          <w:rtl/>
        </w:rPr>
        <w:t>"</w:t>
      </w:r>
      <w:r w:rsidR="007D27F3" w:rsidRPr="00104A0C">
        <w:rPr>
          <w:rFonts w:cs="Traditional Arabic"/>
          <w:b/>
          <w:bCs/>
          <w:color w:val="00B050"/>
          <w:sz w:val="80"/>
          <w:szCs w:val="80"/>
          <w:rtl/>
        </w:rPr>
        <w:t>لَمَّا تُوُفِّيَ عُثْمَانُ بْنُ مَظْعُونٍ</w:t>
      </w:r>
      <w:r w:rsidR="00F35622" w:rsidRPr="00104A0C">
        <w:rPr>
          <w:rFonts w:cs="Traditional Arabic" w:hint="cs"/>
          <w:b/>
          <w:bCs/>
          <w:color w:val="00B050"/>
          <w:sz w:val="80"/>
          <w:szCs w:val="80"/>
          <w:rtl/>
        </w:rPr>
        <w:t>-</w:t>
      </w:r>
      <w:r w:rsidR="007D27F3" w:rsidRPr="00104A0C">
        <w:rPr>
          <w:rFonts w:cs="Traditional Arabic"/>
          <w:b/>
          <w:bCs/>
          <w:color w:val="00B050"/>
          <w:sz w:val="80"/>
          <w:szCs w:val="80"/>
          <w:rtl/>
        </w:rPr>
        <w:t>رَضِيَ اللَّهُ عَنْهُ</w:t>
      </w:r>
      <w:r w:rsidR="00F35622" w:rsidRPr="00104A0C">
        <w:rPr>
          <w:rFonts w:cs="Traditional Arabic" w:hint="cs"/>
          <w:b/>
          <w:bCs/>
          <w:color w:val="00B050"/>
          <w:sz w:val="80"/>
          <w:szCs w:val="80"/>
          <w:rtl/>
        </w:rPr>
        <w:t>-</w:t>
      </w:r>
      <w:r w:rsidR="007D27F3" w:rsidRPr="00104A0C">
        <w:rPr>
          <w:rFonts w:cs="Traditional Arabic"/>
          <w:b/>
          <w:bCs/>
          <w:color w:val="00B050"/>
          <w:sz w:val="80"/>
          <w:szCs w:val="80"/>
          <w:rtl/>
        </w:rPr>
        <w:t>دَخَلَ عَلَيْهِ رَسُولُ اللَّهِ</w:t>
      </w:r>
      <w:r w:rsidR="00F35622" w:rsidRPr="00104A0C">
        <w:rPr>
          <w:rFonts w:cs="Traditional Arabic" w:hint="cs"/>
          <w:b/>
          <w:bCs/>
          <w:color w:val="00B050"/>
          <w:sz w:val="80"/>
          <w:szCs w:val="80"/>
          <w:rtl/>
        </w:rPr>
        <w:t>-</w:t>
      </w:r>
      <w:r w:rsidR="007D27F3" w:rsidRPr="00104A0C">
        <w:rPr>
          <w:rFonts w:cs="Traditional Arabic"/>
          <w:b/>
          <w:bCs/>
          <w:color w:val="00B050"/>
          <w:sz w:val="80"/>
          <w:szCs w:val="80"/>
          <w:rtl/>
        </w:rPr>
        <w:t>صَلَّى اللَّهُ عَلَيْهِ وَسَلَّمَ</w:t>
      </w:r>
      <w:r w:rsidR="00F35622" w:rsidRPr="00104A0C">
        <w:rPr>
          <w:rFonts w:cs="Traditional Arabic" w:hint="cs"/>
          <w:b/>
          <w:bCs/>
          <w:color w:val="00B050"/>
          <w:sz w:val="80"/>
          <w:szCs w:val="80"/>
          <w:rtl/>
        </w:rPr>
        <w:t>-</w:t>
      </w:r>
      <w:r w:rsidR="007D27F3" w:rsidRPr="00104A0C">
        <w:rPr>
          <w:rFonts w:cs="Traditional Arabic"/>
          <w:b/>
          <w:bCs/>
          <w:color w:val="00B050"/>
          <w:sz w:val="80"/>
          <w:szCs w:val="80"/>
          <w:rtl/>
        </w:rPr>
        <w:t>وَكَانَتْ بِجُوَارِهِ أُمُّ الْعَلَاءِ</w:t>
      </w:r>
      <w:r w:rsidR="00FC7404" w:rsidRPr="00104A0C">
        <w:rPr>
          <w:rFonts w:cs="Traditional Arabic" w:hint="cs"/>
          <w:b/>
          <w:bCs/>
          <w:color w:val="00B050"/>
          <w:sz w:val="80"/>
          <w:szCs w:val="80"/>
          <w:rtl/>
        </w:rPr>
        <w:t>-</w:t>
      </w:r>
      <w:r w:rsidR="007D27F3" w:rsidRPr="00104A0C">
        <w:rPr>
          <w:rFonts w:cs="Traditional Arabic"/>
          <w:b/>
          <w:bCs/>
          <w:color w:val="00B050"/>
          <w:sz w:val="80"/>
          <w:szCs w:val="80"/>
          <w:rtl/>
        </w:rPr>
        <w:t>رَضِيَ اللَّهُ عَنْهَا</w:t>
      </w:r>
      <w:r w:rsidR="00FC7404" w:rsidRPr="00104A0C">
        <w:rPr>
          <w:rFonts w:cs="Traditional Arabic" w:hint="cs"/>
          <w:b/>
          <w:bCs/>
          <w:color w:val="00B050"/>
          <w:sz w:val="80"/>
          <w:szCs w:val="80"/>
          <w:rtl/>
        </w:rPr>
        <w:t>-</w:t>
      </w:r>
      <w:r w:rsidR="007D27F3" w:rsidRPr="00104A0C">
        <w:rPr>
          <w:rFonts w:cs="Traditional Arabic"/>
          <w:b/>
          <w:bCs/>
          <w:color w:val="00B050"/>
          <w:sz w:val="80"/>
          <w:szCs w:val="80"/>
          <w:rtl/>
        </w:rPr>
        <w:t>فَقَالَتْ: "رَحْمَةُ اللَّهِ عَلَيْكَ، فَشَهَادَتِي عَلَيْكَ لَقَدْ أَكْرَمَكَ اللَّهُ</w:t>
      </w:r>
      <w:r w:rsidR="00FC7404" w:rsidRPr="00104A0C">
        <w:rPr>
          <w:rFonts w:cs="Traditional Arabic" w:hint="cs"/>
          <w:b/>
          <w:bCs/>
          <w:color w:val="00B050"/>
          <w:sz w:val="80"/>
          <w:szCs w:val="80"/>
          <w:rtl/>
        </w:rPr>
        <w:t xml:space="preserve">، </w:t>
      </w:r>
      <w:r w:rsidR="007D27F3" w:rsidRPr="00104A0C">
        <w:rPr>
          <w:rFonts w:cs="Traditional Arabic"/>
          <w:b/>
          <w:bCs/>
          <w:color w:val="00B050"/>
          <w:sz w:val="80"/>
          <w:szCs w:val="80"/>
          <w:rtl/>
        </w:rPr>
        <w:t>فَقَالَ النَّبِيُّ</w:t>
      </w:r>
      <w:r w:rsidR="00FC7404" w:rsidRPr="00104A0C">
        <w:rPr>
          <w:rFonts w:cs="Traditional Arabic" w:hint="cs"/>
          <w:b/>
          <w:bCs/>
          <w:color w:val="00B050"/>
          <w:sz w:val="80"/>
          <w:szCs w:val="80"/>
          <w:rtl/>
        </w:rPr>
        <w:t>-</w:t>
      </w:r>
      <w:r w:rsidR="007D27F3" w:rsidRPr="00104A0C">
        <w:rPr>
          <w:rFonts w:cs="Traditional Arabic"/>
          <w:b/>
          <w:bCs/>
          <w:color w:val="00B050"/>
          <w:sz w:val="80"/>
          <w:szCs w:val="80"/>
          <w:rtl/>
        </w:rPr>
        <w:t>صَلَّى اللَّهُ عَلَيْهِ وَسَلَّمَ</w:t>
      </w:r>
      <w:r w:rsidR="00FC7404" w:rsidRPr="00104A0C">
        <w:rPr>
          <w:rFonts w:cs="Traditional Arabic" w:hint="cs"/>
          <w:b/>
          <w:bCs/>
          <w:color w:val="00B050"/>
          <w:sz w:val="80"/>
          <w:szCs w:val="80"/>
          <w:rtl/>
        </w:rPr>
        <w:t>-</w:t>
      </w:r>
      <w:r w:rsidR="007D27F3" w:rsidRPr="00104A0C">
        <w:rPr>
          <w:rFonts w:cs="Traditional Arabic"/>
          <w:b/>
          <w:bCs/>
          <w:color w:val="00B050"/>
          <w:sz w:val="80"/>
          <w:szCs w:val="80"/>
          <w:rtl/>
        </w:rPr>
        <w:t>: وَمَا يُدْرِيكِ أَنَّ اللَّهَ قَدْ أَكْرَمَهُ؟ فَقَالَتْ: بِأَبِي أَنْتَ يَا رَسُولَ اللَّهِ، فَمَنْ يُكْرِمُهُ اللَّهُ؟ فَقَالَ: أَمَّا هُوَ فَقَدْ جَاءَهُ الْيَقِينُ، وَاللَّهِ إِنِّي لَأَرْجُو لَهُ الْخَيْرَ، وَاللَّهِ مَا أَدْرِي وَأَنَا رَسُولُ اللَّهِ مَا يُفْعَلُ بِي</w:t>
      </w:r>
      <w:r w:rsidR="00FC7404" w:rsidRPr="00104A0C">
        <w:rPr>
          <w:rFonts w:cs="Traditional Arabic" w:hint="cs"/>
          <w:b/>
          <w:bCs/>
          <w:color w:val="00B050"/>
          <w:sz w:val="80"/>
          <w:szCs w:val="80"/>
          <w:rtl/>
        </w:rPr>
        <w:t>،</w:t>
      </w:r>
      <w:r w:rsidRPr="00104A0C">
        <w:rPr>
          <w:rFonts w:cs="Traditional Arabic" w:hint="cs"/>
          <w:b/>
          <w:bCs/>
          <w:color w:val="00B050"/>
          <w:sz w:val="80"/>
          <w:szCs w:val="80"/>
          <w:rtl/>
        </w:rPr>
        <w:t xml:space="preserve"> </w:t>
      </w:r>
      <w:r w:rsidR="007D27F3" w:rsidRPr="00104A0C">
        <w:rPr>
          <w:rFonts w:cs="Traditional Arabic"/>
          <w:b/>
          <w:bCs/>
          <w:color w:val="00B050"/>
          <w:sz w:val="80"/>
          <w:szCs w:val="80"/>
          <w:rtl/>
        </w:rPr>
        <w:t>قَالَتْ: فَوَاللَّهِ لَا أُزَكِّي أَحَدًا بَعْدَهُ أَبَدًا</w:t>
      </w:r>
      <w:r w:rsidR="00FC7404" w:rsidRPr="00104A0C">
        <w:rPr>
          <w:rFonts w:cs="Traditional Arabic" w:hint="cs"/>
          <w:b/>
          <w:bCs/>
          <w:color w:val="00B050"/>
          <w:sz w:val="80"/>
          <w:szCs w:val="80"/>
          <w:rtl/>
        </w:rPr>
        <w:t>".</w:t>
      </w:r>
    </w:p>
    <w:p w14:paraId="3B13A597" w14:textId="77777777" w:rsidR="007B2D22" w:rsidRDefault="007D27F3" w:rsidP="007B2D22">
      <w:pPr>
        <w:widowControl w:val="0"/>
        <w:suppressAutoHyphens w:val="0"/>
        <w:spacing w:line="240" w:lineRule="auto"/>
        <w:ind w:firstLine="720"/>
        <w:contextualSpacing/>
        <w:jc w:val="both"/>
        <w:rPr>
          <w:rFonts w:cs="Traditional Arabic"/>
          <w:b/>
          <w:bCs/>
          <w:color w:val="00B050"/>
          <w:sz w:val="80"/>
          <w:szCs w:val="80"/>
          <w:rtl/>
        </w:rPr>
      </w:pPr>
      <w:r w:rsidRPr="001B76B5">
        <w:rPr>
          <w:rFonts w:cs="Traditional Arabic"/>
          <w:b/>
          <w:bCs/>
          <w:sz w:val="80"/>
          <w:szCs w:val="80"/>
          <w:u w:val="single"/>
          <w:rtl/>
        </w:rPr>
        <w:t>خُطُورَةُ الْكَلِمَةِ؛ فَرُبَّمَا تَكُونُ سَبَبًا فِي سَخَطِ اللَّهِ</w:t>
      </w:r>
      <w:r w:rsidR="001B76B5" w:rsidRPr="001B76B5">
        <w:rPr>
          <w:rFonts w:cs="Traditional Arabic" w:hint="cs"/>
          <w:b/>
          <w:bCs/>
          <w:sz w:val="80"/>
          <w:szCs w:val="80"/>
          <w:u w:val="single"/>
          <w:rtl/>
        </w:rPr>
        <w:t>-</w:t>
      </w:r>
      <w:r w:rsidRPr="001B76B5">
        <w:rPr>
          <w:rFonts w:cs="Traditional Arabic"/>
          <w:b/>
          <w:bCs/>
          <w:sz w:val="80"/>
          <w:szCs w:val="80"/>
          <w:u w:val="single"/>
          <w:rtl/>
        </w:rPr>
        <w:lastRenderedPageBreak/>
        <w:t>تَعَالَى</w:t>
      </w:r>
      <w:r w:rsidR="001B76B5" w:rsidRPr="001B76B5">
        <w:rPr>
          <w:rFonts w:cs="Traditional Arabic" w:hint="cs"/>
          <w:b/>
          <w:bCs/>
          <w:sz w:val="80"/>
          <w:szCs w:val="80"/>
          <w:u w:val="single"/>
          <w:rtl/>
        </w:rPr>
        <w:t>-</w:t>
      </w:r>
      <w:r w:rsidR="001B76B5">
        <w:rPr>
          <w:rFonts w:cs="Traditional Arabic" w:hint="cs"/>
          <w:b/>
          <w:bCs/>
          <w:sz w:val="80"/>
          <w:szCs w:val="80"/>
          <w:rtl/>
        </w:rPr>
        <w:t xml:space="preserve">: </w:t>
      </w:r>
      <w:r w:rsidRPr="007D27F3">
        <w:rPr>
          <w:rFonts w:cs="Traditional Arabic"/>
          <w:b/>
          <w:bCs/>
          <w:sz w:val="80"/>
          <w:szCs w:val="80"/>
          <w:rtl/>
        </w:rPr>
        <w:t>قَالَ النَّبِيُّ</w:t>
      </w:r>
      <w:r w:rsidR="001B76B5">
        <w:rPr>
          <w:rFonts w:cs="Traditional Arabic" w:hint="cs"/>
          <w:b/>
          <w:bCs/>
          <w:sz w:val="80"/>
          <w:szCs w:val="80"/>
          <w:rtl/>
        </w:rPr>
        <w:t>-</w:t>
      </w:r>
      <w:r w:rsidRPr="007D27F3">
        <w:rPr>
          <w:rFonts w:cs="Traditional Arabic"/>
          <w:b/>
          <w:bCs/>
          <w:sz w:val="80"/>
          <w:szCs w:val="80"/>
          <w:rtl/>
        </w:rPr>
        <w:t>صَلَّى اللَّهُ عَلَيْهِ وَسَلَّمَ</w:t>
      </w:r>
      <w:r w:rsidR="001B76B5">
        <w:rPr>
          <w:rFonts w:cs="Traditional Arabic" w:hint="cs"/>
          <w:b/>
          <w:bCs/>
          <w:sz w:val="80"/>
          <w:szCs w:val="80"/>
          <w:rtl/>
        </w:rPr>
        <w:t>-</w:t>
      </w:r>
      <w:r w:rsidRPr="007D27F3">
        <w:rPr>
          <w:rFonts w:cs="Traditional Arabic"/>
          <w:b/>
          <w:bCs/>
          <w:sz w:val="80"/>
          <w:szCs w:val="80"/>
          <w:rtl/>
        </w:rPr>
        <w:t xml:space="preserve">: </w:t>
      </w:r>
      <w:r w:rsidR="001B76B5" w:rsidRPr="001B76B5">
        <w:rPr>
          <w:rFonts w:cs="Traditional Arabic" w:hint="cs"/>
          <w:b/>
          <w:bCs/>
          <w:color w:val="00B050"/>
          <w:sz w:val="80"/>
          <w:szCs w:val="80"/>
          <w:rtl/>
        </w:rPr>
        <w:t>"</w:t>
      </w:r>
      <w:r w:rsidRPr="001B76B5">
        <w:rPr>
          <w:rFonts w:cs="Traditional Arabic"/>
          <w:b/>
          <w:bCs/>
          <w:color w:val="00B050"/>
          <w:sz w:val="80"/>
          <w:szCs w:val="80"/>
          <w:rtl/>
        </w:rPr>
        <w:t>إِنَّ الْعَبْدَ لَيَتَكَلَّمُ بِالْكَلِمَةِ مَا يَتَبَيَّنُ مَا فِيهَا؛ يَهْوِي بِهَا فِي النَّارِ أَبْعَدَ مَا بَيْنَ الْمَشْرِقِ وَالْمَغْرِبِ</w:t>
      </w:r>
      <w:r w:rsidR="001B76B5" w:rsidRPr="001B76B5">
        <w:rPr>
          <w:rFonts w:cs="Traditional Arabic" w:hint="cs"/>
          <w:b/>
          <w:bCs/>
          <w:color w:val="00B050"/>
          <w:sz w:val="80"/>
          <w:szCs w:val="80"/>
          <w:rtl/>
        </w:rPr>
        <w:t>".</w:t>
      </w:r>
    </w:p>
    <w:p w14:paraId="0D30A8A0" w14:textId="7C2F06DB" w:rsidR="007B2D22" w:rsidRDefault="007D27F3" w:rsidP="007B2D22">
      <w:pPr>
        <w:widowControl w:val="0"/>
        <w:suppressAutoHyphens w:val="0"/>
        <w:spacing w:line="240" w:lineRule="auto"/>
        <w:ind w:firstLine="720"/>
        <w:contextualSpacing/>
        <w:jc w:val="both"/>
        <w:rPr>
          <w:rFonts w:cs="Traditional Arabic"/>
          <w:b/>
          <w:bCs/>
          <w:color w:val="00B050"/>
          <w:sz w:val="80"/>
          <w:szCs w:val="80"/>
          <w:u w:val="single"/>
          <w:rtl/>
        </w:rPr>
      </w:pPr>
      <w:r w:rsidRPr="007B2D22">
        <w:rPr>
          <w:rFonts w:cs="Traditional Arabic"/>
          <w:b/>
          <w:bCs/>
          <w:sz w:val="80"/>
          <w:szCs w:val="80"/>
          <w:u w:val="single"/>
          <w:rtl/>
        </w:rPr>
        <w:t>قَدْ يَغْفِرُ اللَّهُ</w:t>
      </w:r>
      <w:r w:rsidR="001B76B5" w:rsidRPr="007B2D22">
        <w:rPr>
          <w:rFonts w:cs="Traditional Arabic" w:hint="cs"/>
          <w:b/>
          <w:bCs/>
          <w:sz w:val="80"/>
          <w:szCs w:val="80"/>
          <w:u w:val="single"/>
          <w:rtl/>
        </w:rPr>
        <w:t>-</w:t>
      </w:r>
      <w:r w:rsidRPr="007B2D22">
        <w:rPr>
          <w:rFonts w:cs="Traditional Arabic"/>
          <w:b/>
          <w:bCs/>
          <w:sz w:val="80"/>
          <w:szCs w:val="80"/>
          <w:u w:val="single"/>
          <w:rtl/>
        </w:rPr>
        <w:t>تَعَالَى</w:t>
      </w:r>
      <w:r w:rsidR="001B76B5" w:rsidRPr="007B2D22">
        <w:rPr>
          <w:rFonts w:cs="Traditional Arabic" w:hint="cs"/>
          <w:b/>
          <w:bCs/>
          <w:sz w:val="80"/>
          <w:szCs w:val="80"/>
          <w:u w:val="single"/>
          <w:rtl/>
        </w:rPr>
        <w:t>-</w:t>
      </w:r>
      <w:r w:rsidRPr="007B2D22">
        <w:rPr>
          <w:rFonts w:cs="Traditional Arabic"/>
          <w:b/>
          <w:bCs/>
          <w:sz w:val="80"/>
          <w:szCs w:val="80"/>
          <w:u w:val="single"/>
          <w:rtl/>
        </w:rPr>
        <w:t>الذَّنْبَ بِلَا تَوْبَةٍ</w:t>
      </w:r>
      <w:r w:rsidR="007B2D22" w:rsidRPr="007B2D22">
        <w:rPr>
          <w:rFonts w:cs="Traditional Arabic" w:hint="cs"/>
          <w:b/>
          <w:bCs/>
          <w:sz w:val="80"/>
          <w:szCs w:val="80"/>
          <w:u w:val="single"/>
          <w:rtl/>
        </w:rPr>
        <w:t xml:space="preserve"> </w:t>
      </w:r>
      <w:r w:rsidR="007B2D22" w:rsidRPr="007B2D22">
        <w:rPr>
          <w:rFonts w:cs="Traditional Arabic"/>
          <w:b/>
          <w:bCs/>
          <w:sz w:val="80"/>
          <w:szCs w:val="80"/>
          <w:u w:val="single"/>
          <w:rtl/>
        </w:rPr>
        <w:t>إِذَا شَاءَ</w:t>
      </w:r>
      <w:r w:rsidR="00350011">
        <w:rPr>
          <w:rFonts w:cs="Traditional Arabic" w:hint="cs"/>
          <w:b/>
          <w:bCs/>
          <w:sz w:val="80"/>
          <w:szCs w:val="80"/>
          <w:u w:val="single"/>
          <w:rtl/>
        </w:rPr>
        <w:t>-سبحانه-.</w:t>
      </w:r>
    </w:p>
    <w:p w14:paraId="78671B87" w14:textId="77B3940A" w:rsidR="00686762" w:rsidRPr="007B2D22" w:rsidRDefault="007D27F3" w:rsidP="007B2D22">
      <w:pPr>
        <w:widowControl w:val="0"/>
        <w:suppressAutoHyphens w:val="0"/>
        <w:spacing w:line="240" w:lineRule="auto"/>
        <w:ind w:firstLine="720"/>
        <w:contextualSpacing/>
        <w:jc w:val="both"/>
        <w:rPr>
          <w:rFonts w:cs="Traditional Arabic"/>
          <w:b/>
          <w:bCs/>
          <w:color w:val="00B050"/>
          <w:sz w:val="80"/>
          <w:szCs w:val="80"/>
          <w:u w:val="single"/>
          <w:rtl/>
        </w:rPr>
      </w:pPr>
      <w:r w:rsidRPr="009C7BE5">
        <w:rPr>
          <w:rFonts w:cs="Traditional Arabic"/>
          <w:b/>
          <w:bCs/>
          <w:sz w:val="80"/>
          <w:szCs w:val="80"/>
          <w:u w:val="single"/>
          <w:rtl/>
        </w:rPr>
        <w:t>الْأَعْمَالُ بِالْخَوَاتِيمِ</w:t>
      </w:r>
      <w:r w:rsidRPr="007D27F3">
        <w:rPr>
          <w:rFonts w:cs="Traditional Arabic"/>
          <w:b/>
          <w:bCs/>
          <w:sz w:val="80"/>
          <w:szCs w:val="80"/>
          <w:rtl/>
        </w:rPr>
        <w:t xml:space="preserve">: فَكَمْ مِنْ عَابِدٍ </w:t>
      </w:r>
      <w:r w:rsidR="009C7BE5">
        <w:rPr>
          <w:rFonts w:cs="Traditional Arabic" w:hint="cs"/>
          <w:b/>
          <w:bCs/>
          <w:sz w:val="80"/>
          <w:szCs w:val="80"/>
          <w:rtl/>
        </w:rPr>
        <w:t>هلَكَ وانحرفَ</w:t>
      </w:r>
      <w:r w:rsidRPr="007D27F3">
        <w:rPr>
          <w:rFonts w:cs="Traditional Arabic"/>
          <w:b/>
          <w:bCs/>
          <w:sz w:val="80"/>
          <w:szCs w:val="80"/>
          <w:rtl/>
        </w:rPr>
        <w:t xml:space="preserve"> فِي آخِرِ عُمْرِهِ، وَ</w:t>
      </w:r>
      <w:r w:rsidR="009C7BE5">
        <w:rPr>
          <w:rFonts w:cs="Traditional Arabic" w:hint="cs"/>
          <w:b/>
          <w:bCs/>
          <w:sz w:val="80"/>
          <w:szCs w:val="80"/>
          <w:rtl/>
        </w:rPr>
        <w:t xml:space="preserve">كم منْ </w:t>
      </w:r>
      <w:r w:rsidRPr="007D27F3">
        <w:rPr>
          <w:rFonts w:cs="Traditional Arabic"/>
          <w:b/>
          <w:bCs/>
          <w:sz w:val="80"/>
          <w:szCs w:val="80"/>
          <w:rtl/>
        </w:rPr>
        <w:t>مُسْرِفٍ نَجَّاهُ اللّهُ</w:t>
      </w:r>
      <w:r w:rsidR="009C7BE5">
        <w:rPr>
          <w:rFonts w:cs="Traditional Arabic" w:hint="cs"/>
          <w:b/>
          <w:bCs/>
          <w:sz w:val="80"/>
          <w:szCs w:val="80"/>
          <w:rtl/>
        </w:rPr>
        <w:t xml:space="preserve"> </w:t>
      </w:r>
      <w:r w:rsidRPr="007D27F3">
        <w:rPr>
          <w:rFonts w:cs="Traditional Arabic"/>
          <w:b/>
          <w:bCs/>
          <w:sz w:val="80"/>
          <w:szCs w:val="80"/>
          <w:rtl/>
        </w:rPr>
        <w:t>بِرَحْمَتِهِ.</w:t>
      </w:r>
    </w:p>
    <w:p w14:paraId="4947AF40" w14:textId="45B7F0EC" w:rsidR="002A1AA4" w:rsidRDefault="002A1AA4" w:rsidP="00FD36B9">
      <w:pPr>
        <w:widowControl w:val="0"/>
        <w:ind w:firstLine="720"/>
        <w:contextualSpacing/>
        <w:jc w:val="both"/>
        <w:rPr>
          <w:rFonts w:cs="Traditional Arabic"/>
          <w:b/>
          <w:bCs/>
          <w:sz w:val="80"/>
          <w:szCs w:val="80"/>
          <w:rtl/>
        </w:rPr>
      </w:pPr>
      <w:bookmarkStart w:id="1" w:name="_Hlk134716073"/>
      <w:bookmarkStart w:id="2" w:name="_Hlk138759039"/>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إنِّي أسألُكَ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00E55445">
        <w:rPr>
          <w:rFonts w:ascii="Traditional Arabic" w:eastAsia="Traditional Arabic" w:hAnsi="Traditional Arabic" w:cs="Traditional Arabic" w:hint="cs"/>
          <w:bCs/>
          <w:sz w:val="80"/>
          <w:szCs w:val="80"/>
          <w:rtl/>
        </w:rPr>
        <w:t>و</w:t>
      </w:r>
      <w:r w:rsidR="00E55445" w:rsidRPr="00B854D1">
        <w:rPr>
          <w:rFonts w:ascii="Traditional Arabic" w:eastAsia="Traditional Arabic" w:hAnsi="Traditional Arabic" w:cs="Traditional Arabic"/>
          <w:bCs/>
          <w:sz w:val="80"/>
          <w:szCs w:val="80"/>
          <w:rtl/>
        </w:rPr>
        <w:t>أَنِّي أَشْهَدُ أَنَّكَ أَنْتَ اللَّهُ</w:t>
      </w:r>
      <w:r w:rsidR="00E55445">
        <w:rPr>
          <w:rFonts w:ascii="Traditional Arabic" w:eastAsia="Traditional Arabic" w:hAnsi="Traditional Arabic" w:cs="Traditional Arabic" w:hint="cs"/>
          <w:bCs/>
          <w:sz w:val="80"/>
          <w:szCs w:val="80"/>
          <w:rtl/>
        </w:rPr>
        <w:t>،</w:t>
      </w:r>
      <w:r w:rsidR="00E55445" w:rsidRPr="009D364D">
        <w:rPr>
          <w:rFonts w:ascii="Traditional Arabic" w:eastAsia="Traditional Arabic" w:hAnsi="Traditional Arabic" w:cs="Traditional Arabic"/>
          <w:bCs/>
          <w:sz w:val="80"/>
          <w:szCs w:val="80"/>
          <w:rtl/>
        </w:rPr>
        <w:t xml:space="preserve"> </w:t>
      </w:r>
      <w:r w:rsidRPr="009D364D">
        <w:rPr>
          <w:rFonts w:ascii="Traditional Arabic" w:eastAsia="Traditional Arabic" w:hAnsi="Traditional Arabic" w:cs="Traditional Arabic"/>
          <w:bCs/>
          <w:sz w:val="80"/>
          <w:szCs w:val="80"/>
          <w:rtl/>
        </w:rPr>
        <w:t>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00E55445" w:rsidRPr="00B854D1">
        <w:rPr>
          <w:rFonts w:ascii="Traditional Arabic" w:eastAsia="Traditional Arabic" w:hAnsi="Traditional Arabic" w:cs="Traditional Arabic"/>
          <w:bCs/>
          <w:sz w:val="80"/>
          <w:szCs w:val="80"/>
          <w:rtl/>
        </w:rPr>
        <w:t>الْأَحَدُ</w:t>
      </w:r>
      <w:r w:rsidR="00E55445">
        <w:rPr>
          <w:rFonts w:ascii="Traditional Arabic" w:eastAsia="Traditional Arabic" w:hAnsi="Traditional Arabic" w:cs="Traditional Arabic" w:hint="cs"/>
          <w:bCs/>
          <w:sz w:val="80"/>
          <w:szCs w:val="80"/>
          <w:rtl/>
        </w:rPr>
        <w:t>،</w:t>
      </w:r>
      <w:r w:rsidR="00E55445" w:rsidRPr="00B854D1">
        <w:rPr>
          <w:rFonts w:ascii="Traditional Arabic" w:eastAsia="Traditional Arabic" w:hAnsi="Traditional Arabic" w:cs="Traditional Arabic"/>
          <w:bCs/>
          <w:sz w:val="80"/>
          <w:szCs w:val="80"/>
          <w:rtl/>
        </w:rPr>
        <w:t xml:space="preserve"> الصَّمَدُ</w:t>
      </w:r>
      <w:r w:rsidR="00E55445">
        <w:rPr>
          <w:rFonts w:ascii="Traditional Arabic" w:eastAsia="Traditional Arabic" w:hAnsi="Traditional Arabic" w:cs="Traditional Arabic" w:hint="cs"/>
          <w:bCs/>
          <w:sz w:val="80"/>
          <w:szCs w:val="80"/>
          <w:rtl/>
        </w:rPr>
        <w:t>،</w:t>
      </w:r>
      <w:r w:rsidR="00E55445" w:rsidRPr="00B854D1">
        <w:rPr>
          <w:rFonts w:ascii="Traditional Arabic" w:eastAsia="Traditional Arabic" w:hAnsi="Traditional Arabic" w:cs="Traditional Arabic"/>
          <w:bCs/>
          <w:sz w:val="80"/>
          <w:szCs w:val="80"/>
          <w:rtl/>
        </w:rPr>
        <w:t xml:space="preserve"> الَّذِي لَمْ يَلِدْ وَلَمْ يُولَدْ</w:t>
      </w:r>
      <w:r w:rsidR="00E55445">
        <w:rPr>
          <w:rFonts w:ascii="Traditional Arabic" w:eastAsia="Traditional Arabic" w:hAnsi="Traditional Arabic" w:cs="Traditional Arabic" w:hint="cs"/>
          <w:bCs/>
          <w:sz w:val="80"/>
          <w:szCs w:val="80"/>
          <w:rtl/>
        </w:rPr>
        <w:t>،</w:t>
      </w:r>
      <w:r w:rsidR="00E55445" w:rsidRPr="00B854D1">
        <w:rPr>
          <w:rFonts w:ascii="Traditional Arabic" w:eastAsia="Traditional Arabic" w:hAnsi="Traditional Arabic" w:cs="Traditional Arabic"/>
          <w:bCs/>
          <w:sz w:val="80"/>
          <w:szCs w:val="80"/>
          <w:rtl/>
        </w:rPr>
        <w:t xml:space="preserve"> وَلَمْ يَكُنْ لَهُ كُفُوًا أَحَدٌ</w:t>
      </w:r>
      <w:r w:rsidR="00E55445">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50366033" w14:textId="63262E34" w:rsidR="003A31B4" w:rsidRDefault="00FA5E4A" w:rsidP="00FD36B9">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lastRenderedPageBreak/>
        <w:t>اللَّهُمَّ</w:t>
      </w:r>
      <w:r w:rsidRPr="00B854D1">
        <w:rPr>
          <w:rFonts w:ascii="Traditional Arabic" w:eastAsia="Traditional Arabic" w:hAnsi="Traditional Arabic" w:cs="Traditional Arabic"/>
          <w:bCs/>
          <w:sz w:val="80"/>
          <w:szCs w:val="80"/>
          <w:rtl/>
        </w:rPr>
        <w:t xml:space="preserve"> إِنِّي أَسْأَلُكَ</w:t>
      </w:r>
      <w:r w:rsidR="003A31B4" w:rsidRPr="009169C9">
        <w:rPr>
          <w:rFonts w:cs="Traditional Arabic" w:hint="cs"/>
          <w:b/>
          <w:bCs/>
          <w:sz w:val="80"/>
          <w:szCs w:val="80"/>
          <w:rtl/>
        </w:rPr>
        <w:t xml:space="preserve"> بأسمائِك الحُسْنَى، وصفاتِك العُلَى، </w:t>
      </w:r>
      <w:bookmarkStart w:id="3" w:name="_Hlk102660468"/>
      <w:r w:rsidR="003A31B4" w:rsidRPr="009169C9">
        <w:rPr>
          <w:rFonts w:cs="Traditional Arabic" w:hint="cs"/>
          <w:b/>
          <w:bCs/>
          <w:sz w:val="80"/>
          <w:szCs w:val="80"/>
          <w:rtl/>
        </w:rPr>
        <w:t>يا ولي الإسلامِ وأهلِه ثبتْنا والمسلمينَ به حتى نلقاكَ</w:t>
      </w:r>
      <w:bookmarkEnd w:id="3"/>
      <w:r w:rsidR="003A31B4">
        <w:rPr>
          <w:rFonts w:cs="Traditional Arabic" w:hint="cs"/>
          <w:b/>
          <w:bCs/>
          <w:sz w:val="80"/>
          <w:szCs w:val="80"/>
          <w:rtl/>
        </w:rPr>
        <w:t>.</w:t>
      </w:r>
    </w:p>
    <w:p w14:paraId="43418447" w14:textId="77777777" w:rsidR="00FD170D" w:rsidRDefault="00FD170D" w:rsidP="00FD36B9">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437C7993" w14:textId="77777777" w:rsidR="00FD170D" w:rsidRDefault="00FD170D" w:rsidP="00FD36B9">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بهم</w:t>
      </w:r>
      <w:r w:rsidRPr="00F17F2A">
        <w:rPr>
          <w:rFonts w:ascii="Traditional Arabic" w:hAnsi="Traditional Arabic" w:cs="Traditional Arabic" w:hint="cs"/>
          <w:b/>
          <w:bCs/>
          <w:sz w:val="80"/>
          <w:szCs w:val="80"/>
          <w:rtl/>
        </w:rPr>
        <w:t xml:space="preserve"> على كلِ حالٍ، وبلغهم من الفرجِ والنصرِ منتهى الآمالِ</w:t>
      </w:r>
      <w:r>
        <w:rPr>
          <w:rFonts w:ascii="Traditional Arabic" w:hAnsi="Traditional Arabic" w:cs="Traditional Arabic" w:hint="cs"/>
          <w:b/>
          <w:bCs/>
          <w:sz w:val="80"/>
          <w:szCs w:val="80"/>
          <w:rtl/>
        </w:rPr>
        <w:t>.</w:t>
      </w:r>
    </w:p>
    <w:p w14:paraId="730934F5" w14:textId="6B1C9AC3" w:rsidR="00FD170D" w:rsidRDefault="00FD170D" w:rsidP="00FD36B9">
      <w:pPr>
        <w:widowControl w:val="0"/>
        <w:spacing w:line="240" w:lineRule="auto"/>
        <w:ind w:firstLine="720"/>
        <w:contextualSpacing/>
        <w:jc w:val="both"/>
        <w:rPr>
          <w:rFonts w:ascii="Traditional Arabic" w:hAnsi="Traditional Arabic" w:cs="Traditional Arabic"/>
          <w:b/>
          <w:bCs/>
          <w:color w:val="0070C0"/>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0900D2">
        <w:rPr>
          <w:rFonts w:ascii="Traditional Arabic" w:hAnsi="Traditional Arabic" w:cs="Traditional Arabic" w:hint="cs"/>
          <w:b/>
          <w:bCs/>
          <w:sz w:val="80"/>
          <w:szCs w:val="80"/>
          <w:rtl/>
        </w:rPr>
        <w:t>كن لهم ناصرًا ومعينًا يا ربَّ العالمينَ.</w:t>
      </w:r>
    </w:p>
    <w:p w14:paraId="70AD509E" w14:textId="799D33F8" w:rsidR="00D27D2D" w:rsidRPr="00D27D2D" w:rsidRDefault="00D27D2D" w:rsidP="00FD36B9">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91CB3">
        <w:rPr>
          <w:rFonts w:cs="Traditional Arabic"/>
          <w:b/>
          <w:bCs/>
          <w:sz w:val="80"/>
          <w:szCs w:val="80"/>
          <w:rtl/>
        </w:rPr>
        <w:t xml:space="preserve"> اكشف</w:t>
      </w:r>
      <w:r>
        <w:rPr>
          <w:rFonts w:cs="Traditional Arabic"/>
          <w:b/>
          <w:bCs/>
          <w:sz w:val="80"/>
          <w:szCs w:val="80"/>
          <w:rtl/>
        </w:rPr>
        <w:t xml:space="preserve"> عنهم البلاءَ، واجعل لهم مَخرج</w:t>
      </w:r>
      <w:r>
        <w:rPr>
          <w:rFonts w:cs="Traditional Arabic" w:hint="cs"/>
          <w:b/>
          <w:bCs/>
          <w:sz w:val="80"/>
          <w:szCs w:val="80"/>
          <w:rtl/>
        </w:rPr>
        <w:t>ً</w:t>
      </w:r>
      <w:r>
        <w:rPr>
          <w:rFonts w:cs="Traditional Arabic"/>
          <w:b/>
          <w:bCs/>
          <w:sz w:val="80"/>
          <w:szCs w:val="80"/>
          <w:rtl/>
        </w:rPr>
        <w:t>ا</w:t>
      </w:r>
      <w:r w:rsidRPr="00991CB3">
        <w:rPr>
          <w:rFonts w:cs="Traditional Arabic"/>
          <w:b/>
          <w:bCs/>
          <w:sz w:val="80"/>
          <w:szCs w:val="80"/>
          <w:rtl/>
        </w:rPr>
        <w:t>، اللهمَّ أمِّنْ خائ</w:t>
      </w:r>
      <w:r>
        <w:rPr>
          <w:rFonts w:cs="Traditional Arabic" w:hint="cs"/>
          <w:b/>
          <w:bCs/>
          <w:sz w:val="80"/>
          <w:szCs w:val="80"/>
          <w:rtl/>
        </w:rPr>
        <w:t>ِ</w:t>
      </w:r>
      <w:r w:rsidRPr="00991CB3">
        <w:rPr>
          <w:rFonts w:cs="Traditional Arabic"/>
          <w:b/>
          <w:bCs/>
          <w:sz w:val="80"/>
          <w:szCs w:val="80"/>
          <w:rtl/>
        </w:rPr>
        <w:t>فَهم</w:t>
      </w:r>
      <w:r>
        <w:rPr>
          <w:rFonts w:cs="Traditional Arabic" w:hint="cs"/>
          <w:b/>
          <w:bCs/>
          <w:sz w:val="80"/>
          <w:szCs w:val="80"/>
          <w:rtl/>
        </w:rPr>
        <w:t>،</w:t>
      </w:r>
      <w:r w:rsidRPr="00991CB3">
        <w:rPr>
          <w:rFonts w:cs="Traditional Arabic"/>
          <w:b/>
          <w:bCs/>
          <w:sz w:val="80"/>
          <w:szCs w:val="80"/>
          <w:rtl/>
        </w:rPr>
        <w:t xml:space="preserve"> </w:t>
      </w:r>
      <w:r>
        <w:rPr>
          <w:rFonts w:cs="Traditional Arabic" w:hint="cs"/>
          <w:b/>
          <w:bCs/>
          <w:sz w:val="80"/>
          <w:szCs w:val="80"/>
          <w:rtl/>
        </w:rPr>
        <w:t>و</w:t>
      </w:r>
      <w:r w:rsidRPr="00991CB3">
        <w:rPr>
          <w:rFonts w:cs="Traditional Arabic"/>
          <w:b/>
          <w:bCs/>
          <w:sz w:val="80"/>
          <w:szCs w:val="80"/>
          <w:rtl/>
        </w:rPr>
        <w:t>أطعمْ جائعَهم،</w:t>
      </w:r>
      <w:r>
        <w:rPr>
          <w:rFonts w:cs="Traditional Arabic" w:hint="cs"/>
          <w:b/>
          <w:bCs/>
          <w:sz w:val="80"/>
          <w:szCs w:val="80"/>
          <w:rtl/>
        </w:rPr>
        <w:t xml:space="preserve"> واسقِ ظامِئهم</w:t>
      </w:r>
      <w:r w:rsidRPr="00991CB3">
        <w:rPr>
          <w:rFonts w:cs="Traditional Arabic"/>
          <w:b/>
          <w:bCs/>
          <w:sz w:val="80"/>
          <w:szCs w:val="80"/>
          <w:rtl/>
        </w:rPr>
        <w:t xml:space="preserve">، </w:t>
      </w:r>
      <w:r>
        <w:rPr>
          <w:rFonts w:cs="Traditional Arabic" w:hint="cs"/>
          <w:b/>
          <w:bCs/>
          <w:sz w:val="80"/>
          <w:szCs w:val="80"/>
          <w:rtl/>
        </w:rPr>
        <w:lastRenderedPageBreak/>
        <w:t>وَاكْسُ عاريَهم، واشفِ مريضَهم، ورُدَّ غائبَهم، و</w:t>
      </w:r>
      <w:r w:rsidRPr="00991CB3">
        <w:rPr>
          <w:rFonts w:cs="Traditional Arabic"/>
          <w:b/>
          <w:bCs/>
          <w:sz w:val="80"/>
          <w:szCs w:val="80"/>
          <w:rtl/>
        </w:rPr>
        <w:t>فَرِّجْ همَّهم، ويسِّرْ أمرَهم</w:t>
      </w:r>
      <w:r>
        <w:rPr>
          <w:rFonts w:cs="Traditional Arabic" w:hint="cs"/>
          <w:b/>
          <w:bCs/>
          <w:sz w:val="80"/>
          <w:szCs w:val="80"/>
          <w:rtl/>
        </w:rPr>
        <w:t>.</w:t>
      </w:r>
    </w:p>
    <w:p w14:paraId="792CEDDF" w14:textId="77777777" w:rsidR="006343FE" w:rsidRDefault="006343FE" w:rsidP="006343FE">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rPr>
        <w:t>واجعلْ</w:t>
      </w:r>
      <w:r w:rsidRPr="00D65858">
        <w:rPr>
          <w:rFonts w:eastAsia="Calibri" w:cs="Traditional Arabic"/>
          <w:b/>
          <w:bCs/>
          <w:sz w:val="80"/>
          <w:szCs w:val="80"/>
          <w:rtl/>
        </w:rPr>
        <w:t xml:space="preserve"> </w:t>
      </w:r>
      <w:r w:rsidRPr="00D65858">
        <w:rPr>
          <w:rFonts w:eastAsia="Calibri" w:cs="Traditional Arabic" w:hint="cs"/>
          <w:b/>
          <w:bCs/>
          <w:sz w:val="80"/>
          <w:szCs w:val="80"/>
          <w:rtl/>
        </w:rPr>
        <w:t>أَمرَهم</w:t>
      </w:r>
      <w:r w:rsidRPr="00D65858">
        <w:rPr>
          <w:rFonts w:eastAsia="Calibri" w:cs="Traditional Arabic"/>
          <w:b/>
          <w:bCs/>
          <w:sz w:val="80"/>
          <w:szCs w:val="80"/>
          <w:rtl/>
        </w:rPr>
        <w:t xml:space="preserve"> </w:t>
      </w:r>
      <w:r w:rsidRPr="00D65858">
        <w:rPr>
          <w:rFonts w:eastAsia="Calibri" w:cs="Traditional Arabic" w:hint="cs"/>
          <w:b/>
          <w:bCs/>
          <w:sz w:val="80"/>
          <w:szCs w:val="80"/>
          <w:rtl/>
        </w:rPr>
        <w:t>لِنَصرِ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ولإعلاءِ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 xml:space="preserve">كَلمتِكَ، </w:t>
      </w:r>
      <w:r w:rsidRPr="00D65858">
        <w:rPr>
          <w:rFonts w:cs="Traditional Arabic"/>
          <w:b/>
          <w:bCs/>
          <w:sz w:val="80"/>
          <w:szCs w:val="80"/>
          <w:rtl/>
        </w:rPr>
        <w:t>ووفقهمْ لما تحبُ وترضى</w:t>
      </w:r>
      <w:r>
        <w:rPr>
          <w:rFonts w:cs="Traditional Arabic" w:hint="cs"/>
          <w:b/>
          <w:bCs/>
          <w:sz w:val="80"/>
          <w:szCs w:val="80"/>
          <w:rtl/>
        </w:rPr>
        <w:t>،</w:t>
      </w:r>
      <w:r w:rsidRPr="007C49C0">
        <w:rPr>
          <w:rFonts w:cs="Traditional Arabic"/>
          <w:b/>
          <w:bCs/>
          <w:sz w:val="80"/>
          <w:szCs w:val="80"/>
          <w:rtl/>
        </w:rPr>
        <w:t xml:space="preserve"> </w:t>
      </w:r>
      <w:r>
        <w:rPr>
          <w:rFonts w:cs="Traditional Arabic" w:hint="cs"/>
          <w:b/>
          <w:bCs/>
          <w:sz w:val="80"/>
          <w:szCs w:val="80"/>
          <w:rtl/>
        </w:rPr>
        <w:t>و</w:t>
      </w:r>
      <w:r w:rsidRPr="00D65858">
        <w:rPr>
          <w:rFonts w:cs="Traditional Arabic"/>
          <w:b/>
          <w:bCs/>
          <w:sz w:val="80"/>
          <w:szCs w:val="80"/>
          <w:rtl/>
        </w:rPr>
        <w:t xml:space="preserve">انصرْ </w:t>
      </w:r>
      <w:r>
        <w:rPr>
          <w:rFonts w:cs="Traditional Arabic" w:hint="cs"/>
          <w:b/>
          <w:bCs/>
          <w:sz w:val="80"/>
          <w:szCs w:val="80"/>
          <w:rtl/>
        </w:rPr>
        <w:t xml:space="preserve">جنودَنا </w:t>
      </w:r>
      <w:r w:rsidRPr="00D65858">
        <w:rPr>
          <w:rFonts w:cs="Traditional Arabic"/>
          <w:b/>
          <w:bCs/>
          <w:sz w:val="80"/>
          <w:szCs w:val="80"/>
          <w:rtl/>
        </w:rPr>
        <w:t>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51156004" w14:textId="77777777" w:rsidR="003A31B4" w:rsidRPr="009169C9" w:rsidRDefault="003A31B4" w:rsidP="00FD36B9">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C114AFA" w14:textId="77777777" w:rsidR="003A31B4" w:rsidRDefault="003A31B4" w:rsidP="00FD36B9">
      <w:pPr>
        <w:widowControl w:val="0"/>
        <w:ind w:firstLine="720"/>
        <w:contextualSpacing/>
        <w:jc w:val="both"/>
        <w:rPr>
          <w:rFonts w:cs="Traditional Arabic"/>
          <w:b/>
          <w:bCs/>
          <w:sz w:val="80"/>
          <w:szCs w:val="80"/>
          <w:rtl/>
        </w:rPr>
      </w:pPr>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155A67E6" w14:textId="77777777" w:rsidR="003A31B4" w:rsidRDefault="003A31B4" w:rsidP="00FD36B9">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4850ADB5" w14:textId="77777777" w:rsidR="003A31B4" w:rsidRDefault="003A31B4" w:rsidP="00FD36B9">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p>
    <w:p w14:paraId="5A24D9B6" w14:textId="77777777" w:rsidR="003A31B4" w:rsidRDefault="003A31B4" w:rsidP="00FD36B9">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Pr>
          <w:rFonts w:ascii="Traditional Arabic" w:eastAsia="Traditional Arabic" w:hAnsi="Traditional Arabic" w:cs="Traditional Arabic" w:hint="cs"/>
          <w:bCs/>
          <w:sz w:val="80"/>
          <w:szCs w:val="80"/>
          <w:rtl/>
          <w:lang w:bidi="ar"/>
        </w:rPr>
        <w:t>.</w:t>
      </w:r>
    </w:p>
    <w:p w14:paraId="52C0F69B" w14:textId="77777777" w:rsidR="003A31B4" w:rsidRDefault="003A31B4" w:rsidP="00FD36B9">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Pr>
          <w:rFonts w:ascii="Traditional Arabic" w:eastAsia="Traditional Arabic" w:hAnsi="Traditional Arabic" w:cs="Traditional Arabic" w:hint="cs"/>
          <w:bCs/>
          <w:sz w:val="80"/>
          <w:szCs w:val="80"/>
          <w:rtl/>
          <w:lang w:bidi="ar"/>
        </w:rPr>
        <w:t>.</w:t>
      </w:r>
    </w:p>
    <w:bookmarkEnd w:id="1"/>
    <w:bookmarkEnd w:id="2"/>
    <w:bookmarkEnd w:id="4"/>
    <w:p w14:paraId="4FD6A1F3" w14:textId="77777777" w:rsidR="00B7681C" w:rsidRDefault="00B7681C" w:rsidP="00FD36B9">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12453AD7" w14:textId="77777777" w:rsidR="00DE1DB7" w:rsidRDefault="00B7681C" w:rsidP="00FD36B9">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b/>
          <w:bCs/>
          <w:sz w:val="80"/>
          <w:szCs w:val="80"/>
          <w:rtl/>
        </w:rPr>
        <w:t xml:space="preserve"> </w:t>
      </w:r>
      <w:r>
        <w:rPr>
          <w:rFonts w:cs="Traditional Arabic" w:hint="cs"/>
          <w:b/>
          <w:bCs/>
          <w:sz w:val="80"/>
          <w:szCs w:val="80"/>
          <w:rtl/>
        </w:rPr>
        <w:t xml:space="preserve">أنتَ </w:t>
      </w:r>
      <w:r w:rsidRPr="00D65858">
        <w:rPr>
          <w:rFonts w:cs="Traditional Arabic" w:hint="cs"/>
          <w:b/>
          <w:bCs/>
          <w:sz w:val="80"/>
          <w:szCs w:val="80"/>
          <w:rtl/>
        </w:rPr>
        <w:t>حسبُنا</w:t>
      </w:r>
      <w:r>
        <w:rPr>
          <w:rFonts w:cs="Traditional Arabic" w:hint="cs"/>
          <w:b/>
          <w:bCs/>
          <w:sz w:val="80"/>
          <w:szCs w:val="80"/>
          <w:rtl/>
        </w:rPr>
        <w:t xml:space="preserve"> </w:t>
      </w:r>
      <w:r w:rsidRPr="00D65858">
        <w:rPr>
          <w:rFonts w:cs="Traditional Arabic" w:hint="cs"/>
          <w:b/>
          <w:bCs/>
          <w:sz w:val="80"/>
          <w:szCs w:val="80"/>
          <w:rtl/>
        </w:rPr>
        <w:t>ونِعْمَ الوكيلُ</w:t>
      </w:r>
      <w:r>
        <w:rPr>
          <w:rFonts w:cs="Traditional Arabic" w:hint="cs"/>
          <w:b/>
          <w:bCs/>
          <w:sz w:val="80"/>
          <w:szCs w:val="80"/>
          <w:rtl/>
        </w:rPr>
        <w:t xml:space="preserve">، </w:t>
      </w:r>
      <w:r w:rsidRPr="00D65858">
        <w:rPr>
          <w:rFonts w:cs="Traditional Arabic"/>
          <w:b/>
          <w:bCs/>
          <w:sz w:val="80"/>
          <w:szCs w:val="80"/>
          <w:rtl/>
        </w:rPr>
        <w:t xml:space="preserve">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w:t>
      </w:r>
      <w:r>
        <w:rPr>
          <w:rFonts w:cs="Traditional Arabic" w:hint="cs"/>
          <w:b/>
          <w:bCs/>
          <w:sz w:val="80"/>
          <w:szCs w:val="80"/>
          <w:rtl/>
        </w:rPr>
        <w:t xml:space="preserve"> </w:t>
      </w:r>
      <w:r w:rsidRPr="00D65858">
        <w:rPr>
          <w:rFonts w:cs="Traditional Arabic" w:hint="cs"/>
          <w:b/>
          <w:bCs/>
          <w:sz w:val="80"/>
          <w:szCs w:val="80"/>
          <w:rtl/>
        </w:rPr>
        <w:t>نجعلُكَ في نـُحورِهم، ونعوذُ بكَ مِنْ شرورِهم</w:t>
      </w:r>
      <w:r>
        <w:rPr>
          <w:rFonts w:cs="Traditional Arabic" w:hint="cs"/>
          <w:b/>
          <w:bCs/>
          <w:sz w:val="80"/>
          <w:szCs w:val="80"/>
          <w:rtl/>
        </w:rPr>
        <w:t>.</w:t>
      </w:r>
    </w:p>
    <w:p w14:paraId="5E8ECFD0" w14:textId="5A949C83" w:rsidR="00DE1DB7" w:rsidRPr="00DE1DB7" w:rsidRDefault="00246D89" w:rsidP="00FD36B9">
      <w:pPr>
        <w:widowControl w:val="0"/>
        <w:ind w:firstLine="720"/>
        <w:contextualSpacing/>
        <w:jc w:val="both"/>
        <w:rPr>
          <w:rFonts w:cs="Traditional Arabic"/>
          <w:b/>
          <w:bCs/>
          <w:sz w:val="80"/>
          <w:szCs w:val="80"/>
        </w:rPr>
      </w:pPr>
      <w:r w:rsidRPr="005E6161">
        <w:rPr>
          <w:rFonts w:ascii="Traditional Arabic" w:eastAsia="Traditional Arabic" w:hAnsi="Traditional Arabic" w:cs="Traditional Arabic"/>
          <w:bCs/>
          <w:color w:val="7030A0"/>
          <w:sz w:val="80"/>
          <w:szCs w:val="80"/>
          <w:rtl/>
          <w:lang w:bidi="ar"/>
        </w:rPr>
        <w:t>اللَّهُمَّ</w:t>
      </w:r>
      <w:r w:rsidRPr="00DC4893">
        <w:rPr>
          <w:rFonts w:cs="Traditional Arabic" w:hint="cs"/>
          <w:b/>
          <w:bCs/>
          <w:sz w:val="80"/>
          <w:szCs w:val="80"/>
          <w:rtl/>
        </w:rPr>
        <w:t xml:space="preserve"> </w:t>
      </w:r>
      <w:r w:rsidR="00DE1DB7">
        <w:rPr>
          <w:rFonts w:ascii="Traditional Arabic" w:eastAsia="Traditional Arabic" w:hAnsi="Traditional Arabic" w:cs="Traditional Arabic"/>
          <w:bCs/>
          <w:sz w:val="80"/>
          <w:szCs w:val="80"/>
          <w:rtl/>
        </w:rPr>
        <w:t>إِنَّا والمسلمينَ مَغْلُوبُونَ مُسْتَضْعَفُونَ فانتصرْ لنا يا قويُ يا</w:t>
      </w:r>
      <w:r w:rsidR="00DE1DB7">
        <w:rPr>
          <w:rFonts w:ascii="Traditional Arabic" w:eastAsia="Traditional Arabic" w:hAnsi="Traditional Arabic" w:cs="Traditional Arabic"/>
          <w:bCs/>
          <w:sz w:val="80"/>
          <w:szCs w:val="80"/>
          <w:rtl/>
          <w:lang w:bidi="ar"/>
        </w:rPr>
        <w:t xml:space="preserve"> </w:t>
      </w:r>
      <w:r w:rsidR="00DE1DB7">
        <w:rPr>
          <w:rFonts w:ascii="Traditional Arabic" w:eastAsia="Traditional Arabic" w:hAnsi="Traditional Arabic" w:cs="Traditional Arabic"/>
          <w:bCs/>
          <w:sz w:val="80"/>
          <w:szCs w:val="80"/>
          <w:rtl/>
        </w:rPr>
        <w:t>عزيزُ.</w:t>
      </w:r>
    </w:p>
    <w:p w14:paraId="73CF9E12" w14:textId="3A14D5B2" w:rsidR="00AE6A20" w:rsidRPr="00E97FE4" w:rsidRDefault="00B7681C" w:rsidP="00FD36B9">
      <w:pPr>
        <w:widowControl w:val="0"/>
        <w:ind w:firstLine="720"/>
        <w:contextualSpacing/>
        <w:jc w:val="both"/>
        <w:rPr>
          <w:rFonts w:cs="Traditional Arabic"/>
          <w:b/>
          <w:bCs/>
          <w:sz w:val="80"/>
          <w:szCs w:val="80"/>
          <w:rtl/>
        </w:rPr>
      </w:pPr>
      <w:bookmarkStart w:id="5" w:name="_Hlk13471610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صلِ وسلمْ وباركْ على نبيِنا محمدٍ، والحمدُ للهِ ربِ العالمين</w:t>
      </w:r>
      <w:r w:rsidR="00F87E19">
        <w:rPr>
          <w:rFonts w:cs="Traditional Arabic" w:hint="cs"/>
          <w:b/>
          <w:bCs/>
          <w:sz w:val="80"/>
          <w:szCs w:val="80"/>
          <w:rtl/>
        </w:rPr>
        <w:t>َ</w:t>
      </w:r>
      <w:r w:rsidRPr="00D65858">
        <w:rPr>
          <w:rFonts w:cs="Traditional Arabic" w:hint="cs"/>
          <w:b/>
          <w:bCs/>
          <w:sz w:val="80"/>
          <w:szCs w:val="80"/>
          <w:rtl/>
        </w:rPr>
        <w:t>.</w:t>
      </w:r>
      <w:bookmarkEnd w:id="5"/>
    </w:p>
    <w:sectPr w:rsidR="00AE6A20" w:rsidRPr="00E97FE4"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F2D5" w14:textId="77777777" w:rsidR="0096147B" w:rsidRDefault="0096147B">
      <w:pPr>
        <w:spacing w:after="0" w:line="240" w:lineRule="auto"/>
      </w:pPr>
      <w:r>
        <w:separator/>
      </w:r>
    </w:p>
  </w:endnote>
  <w:endnote w:type="continuationSeparator" w:id="0">
    <w:p w14:paraId="7499B961" w14:textId="77777777" w:rsidR="0096147B" w:rsidRDefault="0096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7309" w14:textId="77777777" w:rsidR="0096147B" w:rsidRDefault="0096147B">
      <w:pPr>
        <w:spacing w:after="0" w:line="240" w:lineRule="auto"/>
      </w:pPr>
      <w:r>
        <w:separator/>
      </w:r>
    </w:p>
  </w:footnote>
  <w:footnote w:type="continuationSeparator" w:id="0">
    <w:p w14:paraId="0A2008A8" w14:textId="77777777" w:rsidR="0096147B" w:rsidRDefault="00961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30A1"/>
    <w:rsid w:val="00063E09"/>
    <w:rsid w:val="000645C8"/>
    <w:rsid w:val="00065687"/>
    <w:rsid w:val="0006608F"/>
    <w:rsid w:val="000664AB"/>
    <w:rsid w:val="00066ADD"/>
    <w:rsid w:val="00072BE8"/>
    <w:rsid w:val="00073077"/>
    <w:rsid w:val="0007316F"/>
    <w:rsid w:val="00075CD4"/>
    <w:rsid w:val="00080126"/>
    <w:rsid w:val="00081C96"/>
    <w:rsid w:val="00082782"/>
    <w:rsid w:val="000843CF"/>
    <w:rsid w:val="00087516"/>
    <w:rsid w:val="00087728"/>
    <w:rsid w:val="00091E00"/>
    <w:rsid w:val="00091E3B"/>
    <w:rsid w:val="00092AAF"/>
    <w:rsid w:val="00092FBD"/>
    <w:rsid w:val="000937EB"/>
    <w:rsid w:val="000974EE"/>
    <w:rsid w:val="000A0CF7"/>
    <w:rsid w:val="000A22B5"/>
    <w:rsid w:val="000A2F83"/>
    <w:rsid w:val="000A3B46"/>
    <w:rsid w:val="000A4EA6"/>
    <w:rsid w:val="000A547A"/>
    <w:rsid w:val="000A71D7"/>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04A0C"/>
    <w:rsid w:val="00110D0E"/>
    <w:rsid w:val="001157E5"/>
    <w:rsid w:val="00116070"/>
    <w:rsid w:val="00121F13"/>
    <w:rsid w:val="00125133"/>
    <w:rsid w:val="00127B6A"/>
    <w:rsid w:val="00133407"/>
    <w:rsid w:val="001338AA"/>
    <w:rsid w:val="00133EDC"/>
    <w:rsid w:val="00137093"/>
    <w:rsid w:val="00145D1E"/>
    <w:rsid w:val="00147D64"/>
    <w:rsid w:val="001511F1"/>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85065"/>
    <w:rsid w:val="00192AB3"/>
    <w:rsid w:val="00193273"/>
    <w:rsid w:val="001973BA"/>
    <w:rsid w:val="001A0EDB"/>
    <w:rsid w:val="001A2C66"/>
    <w:rsid w:val="001A2F8D"/>
    <w:rsid w:val="001A4F29"/>
    <w:rsid w:val="001A5287"/>
    <w:rsid w:val="001A5A48"/>
    <w:rsid w:val="001B0A99"/>
    <w:rsid w:val="001B2EE2"/>
    <w:rsid w:val="001B751B"/>
    <w:rsid w:val="001B76B5"/>
    <w:rsid w:val="001C14D1"/>
    <w:rsid w:val="001C2D8D"/>
    <w:rsid w:val="001C2F41"/>
    <w:rsid w:val="001D04E1"/>
    <w:rsid w:val="001D0FA2"/>
    <w:rsid w:val="001D0FD0"/>
    <w:rsid w:val="001D2380"/>
    <w:rsid w:val="001D4106"/>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304E5"/>
    <w:rsid w:val="002321DE"/>
    <w:rsid w:val="00237613"/>
    <w:rsid w:val="0024438B"/>
    <w:rsid w:val="00246D89"/>
    <w:rsid w:val="00247C5B"/>
    <w:rsid w:val="00251B5F"/>
    <w:rsid w:val="00251E43"/>
    <w:rsid w:val="002545AA"/>
    <w:rsid w:val="00255ABB"/>
    <w:rsid w:val="00257A1A"/>
    <w:rsid w:val="00261538"/>
    <w:rsid w:val="00263D25"/>
    <w:rsid w:val="00264620"/>
    <w:rsid w:val="00273D87"/>
    <w:rsid w:val="00280F7F"/>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5789"/>
    <w:rsid w:val="003411E4"/>
    <w:rsid w:val="0034246C"/>
    <w:rsid w:val="003455D0"/>
    <w:rsid w:val="00350011"/>
    <w:rsid w:val="0035039E"/>
    <w:rsid w:val="00353303"/>
    <w:rsid w:val="003542FC"/>
    <w:rsid w:val="0036167F"/>
    <w:rsid w:val="003658DD"/>
    <w:rsid w:val="003673DF"/>
    <w:rsid w:val="00371A47"/>
    <w:rsid w:val="00372015"/>
    <w:rsid w:val="0037421E"/>
    <w:rsid w:val="003763CB"/>
    <w:rsid w:val="00383CDE"/>
    <w:rsid w:val="003859F6"/>
    <w:rsid w:val="0038759E"/>
    <w:rsid w:val="003927D2"/>
    <w:rsid w:val="003932CE"/>
    <w:rsid w:val="00393EC1"/>
    <w:rsid w:val="003975E5"/>
    <w:rsid w:val="003A0B70"/>
    <w:rsid w:val="003A1EEF"/>
    <w:rsid w:val="003A31B4"/>
    <w:rsid w:val="003A5563"/>
    <w:rsid w:val="003A7E97"/>
    <w:rsid w:val="003B12FD"/>
    <w:rsid w:val="003B473C"/>
    <w:rsid w:val="003B4B36"/>
    <w:rsid w:val="003B6D24"/>
    <w:rsid w:val="003B6F74"/>
    <w:rsid w:val="003B76E5"/>
    <w:rsid w:val="003C15AD"/>
    <w:rsid w:val="003C17D8"/>
    <w:rsid w:val="003C5596"/>
    <w:rsid w:val="003C5B7C"/>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405"/>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1756"/>
    <w:rsid w:val="004A28C1"/>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E5268"/>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DAD"/>
    <w:rsid w:val="00584E9B"/>
    <w:rsid w:val="005877A3"/>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8CF"/>
    <w:rsid w:val="00616A01"/>
    <w:rsid w:val="00616B48"/>
    <w:rsid w:val="0062137A"/>
    <w:rsid w:val="00623D57"/>
    <w:rsid w:val="0063251A"/>
    <w:rsid w:val="00633253"/>
    <w:rsid w:val="006343FE"/>
    <w:rsid w:val="0063780E"/>
    <w:rsid w:val="006447E5"/>
    <w:rsid w:val="006460DD"/>
    <w:rsid w:val="00653D73"/>
    <w:rsid w:val="00656E2C"/>
    <w:rsid w:val="00660115"/>
    <w:rsid w:val="00661A68"/>
    <w:rsid w:val="006666EB"/>
    <w:rsid w:val="006707FC"/>
    <w:rsid w:val="00673418"/>
    <w:rsid w:val="00681C52"/>
    <w:rsid w:val="00686762"/>
    <w:rsid w:val="00686EFB"/>
    <w:rsid w:val="00687068"/>
    <w:rsid w:val="006908D3"/>
    <w:rsid w:val="006925D6"/>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617E"/>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4F25"/>
    <w:rsid w:val="00736A19"/>
    <w:rsid w:val="00743611"/>
    <w:rsid w:val="00746175"/>
    <w:rsid w:val="00746B32"/>
    <w:rsid w:val="00747AAD"/>
    <w:rsid w:val="00747B77"/>
    <w:rsid w:val="007514DA"/>
    <w:rsid w:val="007514E7"/>
    <w:rsid w:val="007520C5"/>
    <w:rsid w:val="007610A3"/>
    <w:rsid w:val="00772C84"/>
    <w:rsid w:val="00775053"/>
    <w:rsid w:val="00781132"/>
    <w:rsid w:val="00783B22"/>
    <w:rsid w:val="00786014"/>
    <w:rsid w:val="00786878"/>
    <w:rsid w:val="00787A35"/>
    <w:rsid w:val="00787EE5"/>
    <w:rsid w:val="00794FFE"/>
    <w:rsid w:val="007971DD"/>
    <w:rsid w:val="007A1862"/>
    <w:rsid w:val="007A51F7"/>
    <w:rsid w:val="007A7D43"/>
    <w:rsid w:val="007B2D22"/>
    <w:rsid w:val="007B301F"/>
    <w:rsid w:val="007B76A9"/>
    <w:rsid w:val="007D03D4"/>
    <w:rsid w:val="007D2796"/>
    <w:rsid w:val="007D27F3"/>
    <w:rsid w:val="007D4E99"/>
    <w:rsid w:val="007D65D4"/>
    <w:rsid w:val="007D677A"/>
    <w:rsid w:val="007D73DC"/>
    <w:rsid w:val="007E0343"/>
    <w:rsid w:val="007E12DF"/>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17130"/>
    <w:rsid w:val="00820522"/>
    <w:rsid w:val="00820D90"/>
    <w:rsid w:val="00820E9B"/>
    <w:rsid w:val="008242F7"/>
    <w:rsid w:val="00824F7A"/>
    <w:rsid w:val="00825143"/>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C6E"/>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E46CC"/>
    <w:rsid w:val="008F0F62"/>
    <w:rsid w:val="008F16EA"/>
    <w:rsid w:val="008F1EB0"/>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3FFF"/>
    <w:rsid w:val="009447EF"/>
    <w:rsid w:val="009450C6"/>
    <w:rsid w:val="009478D3"/>
    <w:rsid w:val="009508A6"/>
    <w:rsid w:val="00953B38"/>
    <w:rsid w:val="009543A3"/>
    <w:rsid w:val="009561C9"/>
    <w:rsid w:val="00956B01"/>
    <w:rsid w:val="00960CEC"/>
    <w:rsid w:val="00960F29"/>
    <w:rsid w:val="0096147B"/>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B58AB"/>
    <w:rsid w:val="009C0D07"/>
    <w:rsid w:val="009C22FA"/>
    <w:rsid w:val="009C685B"/>
    <w:rsid w:val="009C72D8"/>
    <w:rsid w:val="009C737E"/>
    <w:rsid w:val="009C7BE5"/>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355E"/>
    <w:rsid w:val="00A2492E"/>
    <w:rsid w:val="00A305C8"/>
    <w:rsid w:val="00A310E4"/>
    <w:rsid w:val="00A37ADC"/>
    <w:rsid w:val="00A460A7"/>
    <w:rsid w:val="00A46627"/>
    <w:rsid w:val="00A5137B"/>
    <w:rsid w:val="00A51CF9"/>
    <w:rsid w:val="00A56027"/>
    <w:rsid w:val="00A5640D"/>
    <w:rsid w:val="00A6051C"/>
    <w:rsid w:val="00A64B0E"/>
    <w:rsid w:val="00A701AA"/>
    <w:rsid w:val="00A739FC"/>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A13"/>
    <w:rsid w:val="00AC7BB8"/>
    <w:rsid w:val="00AD1CDE"/>
    <w:rsid w:val="00AD2D64"/>
    <w:rsid w:val="00AD399E"/>
    <w:rsid w:val="00AE10A2"/>
    <w:rsid w:val="00AE298C"/>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7681C"/>
    <w:rsid w:val="00B80A67"/>
    <w:rsid w:val="00B82819"/>
    <w:rsid w:val="00B84E42"/>
    <w:rsid w:val="00B91882"/>
    <w:rsid w:val="00B92C66"/>
    <w:rsid w:val="00BA2415"/>
    <w:rsid w:val="00BA26E7"/>
    <w:rsid w:val="00BA37BC"/>
    <w:rsid w:val="00BA45E7"/>
    <w:rsid w:val="00BA4A6B"/>
    <w:rsid w:val="00BA7423"/>
    <w:rsid w:val="00BB708F"/>
    <w:rsid w:val="00BC5E59"/>
    <w:rsid w:val="00BD50A1"/>
    <w:rsid w:val="00BE1A73"/>
    <w:rsid w:val="00BE2373"/>
    <w:rsid w:val="00BE53BB"/>
    <w:rsid w:val="00BE557F"/>
    <w:rsid w:val="00BE7D72"/>
    <w:rsid w:val="00BF4A99"/>
    <w:rsid w:val="00C00101"/>
    <w:rsid w:val="00C007F7"/>
    <w:rsid w:val="00C00AA1"/>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AA0"/>
    <w:rsid w:val="00CA6E9F"/>
    <w:rsid w:val="00CA73E2"/>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A18"/>
    <w:rsid w:val="00D05C5B"/>
    <w:rsid w:val="00D07F1E"/>
    <w:rsid w:val="00D25C3F"/>
    <w:rsid w:val="00D27D2D"/>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041B"/>
    <w:rsid w:val="00D816C4"/>
    <w:rsid w:val="00D84883"/>
    <w:rsid w:val="00D86965"/>
    <w:rsid w:val="00D87A07"/>
    <w:rsid w:val="00D90434"/>
    <w:rsid w:val="00D929A9"/>
    <w:rsid w:val="00D92D09"/>
    <w:rsid w:val="00D9365D"/>
    <w:rsid w:val="00D9370E"/>
    <w:rsid w:val="00D93E91"/>
    <w:rsid w:val="00DA6BB4"/>
    <w:rsid w:val="00DB0203"/>
    <w:rsid w:val="00DB1E06"/>
    <w:rsid w:val="00DB3061"/>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859"/>
    <w:rsid w:val="00DF6861"/>
    <w:rsid w:val="00DF759F"/>
    <w:rsid w:val="00E0096B"/>
    <w:rsid w:val="00E02C70"/>
    <w:rsid w:val="00E105BD"/>
    <w:rsid w:val="00E10D9F"/>
    <w:rsid w:val="00E15F00"/>
    <w:rsid w:val="00E16321"/>
    <w:rsid w:val="00E22466"/>
    <w:rsid w:val="00E257F5"/>
    <w:rsid w:val="00E3054A"/>
    <w:rsid w:val="00E30AE5"/>
    <w:rsid w:val="00E3208C"/>
    <w:rsid w:val="00E338A9"/>
    <w:rsid w:val="00E345C7"/>
    <w:rsid w:val="00E36967"/>
    <w:rsid w:val="00E36B1C"/>
    <w:rsid w:val="00E37CA3"/>
    <w:rsid w:val="00E40C01"/>
    <w:rsid w:val="00E41254"/>
    <w:rsid w:val="00E4178F"/>
    <w:rsid w:val="00E424A4"/>
    <w:rsid w:val="00E43103"/>
    <w:rsid w:val="00E436E6"/>
    <w:rsid w:val="00E4446D"/>
    <w:rsid w:val="00E4483E"/>
    <w:rsid w:val="00E46B8F"/>
    <w:rsid w:val="00E46FEF"/>
    <w:rsid w:val="00E5386E"/>
    <w:rsid w:val="00E545FD"/>
    <w:rsid w:val="00E55445"/>
    <w:rsid w:val="00E55ED6"/>
    <w:rsid w:val="00E57400"/>
    <w:rsid w:val="00E61427"/>
    <w:rsid w:val="00E61795"/>
    <w:rsid w:val="00E618C5"/>
    <w:rsid w:val="00E65825"/>
    <w:rsid w:val="00E670FA"/>
    <w:rsid w:val="00E677D5"/>
    <w:rsid w:val="00E75779"/>
    <w:rsid w:val="00E77FEE"/>
    <w:rsid w:val="00E85EA8"/>
    <w:rsid w:val="00E95472"/>
    <w:rsid w:val="00E97FE4"/>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D46C1"/>
    <w:rsid w:val="00EE1B6C"/>
    <w:rsid w:val="00EE4A09"/>
    <w:rsid w:val="00EE6D7C"/>
    <w:rsid w:val="00EF3419"/>
    <w:rsid w:val="00EF643D"/>
    <w:rsid w:val="00EF6A15"/>
    <w:rsid w:val="00F0112A"/>
    <w:rsid w:val="00F04AF0"/>
    <w:rsid w:val="00F11750"/>
    <w:rsid w:val="00F12834"/>
    <w:rsid w:val="00F200DD"/>
    <w:rsid w:val="00F25307"/>
    <w:rsid w:val="00F315B6"/>
    <w:rsid w:val="00F33488"/>
    <w:rsid w:val="00F35622"/>
    <w:rsid w:val="00F35C94"/>
    <w:rsid w:val="00F404B5"/>
    <w:rsid w:val="00F418AB"/>
    <w:rsid w:val="00F44524"/>
    <w:rsid w:val="00F44C92"/>
    <w:rsid w:val="00F45F28"/>
    <w:rsid w:val="00F546D4"/>
    <w:rsid w:val="00F55BF7"/>
    <w:rsid w:val="00F65E99"/>
    <w:rsid w:val="00F67B67"/>
    <w:rsid w:val="00F74876"/>
    <w:rsid w:val="00F840E5"/>
    <w:rsid w:val="00F85838"/>
    <w:rsid w:val="00F86394"/>
    <w:rsid w:val="00F86A64"/>
    <w:rsid w:val="00F87E19"/>
    <w:rsid w:val="00F907BD"/>
    <w:rsid w:val="00F90882"/>
    <w:rsid w:val="00F94B7F"/>
    <w:rsid w:val="00FA0EF3"/>
    <w:rsid w:val="00FA3257"/>
    <w:rsid w:val="00FA35C4"/>
    <w:rsid w:val="00FA5E4A"/>
    <w:rsid w:val="00FB07EC"/>
    <w:rsid w:val="00FB30C2"/>
    <w:rsid w:val="00FB5D8F"/>
    <w:rsid w:val="00FB5EA5"/>
    <w:rsid w:val="00FC24B1"/>
    <w:rsid w:val="00FC404D"/>
    <w:rsid w:val="00FC446A"/>
    <w:rsid w:val="00FC491F"/>
    <w:rsid w:val="00FC4E98"/>
    <w:rsid w:val="00FC504A"/>
    <w:rsid w:val="00FC5793"/>
    <w:rsid w:val="00FC7404"/>
    <w:rsid w:val="00FD170D"/>
    <w:rsid w:val="00FD2BBC"/>
    <w:rsid w:val="00FD36B9"/>
    <w:rsid w:val="00FD7176"/>
    <w:rsid w:val="00FD7E4A"/>
    <w:rsid w:val="00FE15E8"/>
    <w:rsid w:val="00FE2791"/>
    <w:rsid w:val="00FE28AD"/>
    <w:rsid w:val="00FE4F91"/>
    <w:rsid w:val="00FE777C"/>
    <w:rsid w:val="00FE7B9C"/>
    <w:rsid w:val="00FF00C5"/>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1297</Words>
  <Characters>7399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13</cp:revision>
  <cp:lastPrinted>2023-12-28T16:02:00Z</cp:lastPrinted>
  <dcterms:created xsi:type="dcterms:W3CDTF">2023-12-28T14:25:00Z</dcterms:created>
  <dcterms:modified xsi:type="dcterms:W3CDTF">2023-12-28T16:02:00Z</dcterms:modified>
</cp:coreProperties>
</file>