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AA82" w14:textId="471AD1EC" w:rsidR="006208CC" w:rsidRPr="00E17F7F" w:rsidRDefault="00C5585E" w:rsidP="003119C9">
      <w:pPr>
        <w:spacing w:after="0" w:line="240" w:lineRule="auto"/>
        <w:jc w:val="center"/>
        <w:rPr>
          <w:b w:val="0"/>
          <w:bCs/>
          <w:rtl/>
        </w:rPr>
      </w:pPr>
      <w:r>
        <w:rPr>
          <w:rFonts w:hint="cs"/>
          <w:b w:val="0"/>
          <w:bCs/>
          <w:rtl/>
        </w:rPr>
        <w:t xml:space="preserve">واجبنا نحو </w:t>
      </w:r>
      <w:r w:rsidR="00BE43BC" w:rsidRPr="00E17F7F">
        <w:rPr>
          <w:rFonts w:hint="cs"/>
          <w:b w:val="0"/>
          <w:bCs/>
          <w:rtl/>
        </w:rPr>
        <w:t>إخواننا في فلسطين</w:t>
      </w:r>
    </w:p>
    <w:p w14:paraId="5505AB0A" w14:textId="77777777" w:rsidR="00C5585E" w:rsidRPr="000331B2" w:rsidRDefault="00C5585E" w:rsidP="003119C9">
      <w:pPr>
        <w:tabs>
          <w:tab w:val="center" w:pos="4873"/>
          <w:tab w:val="left" w:pos="6626"/>
        </w:tabs>
        <w:spacing w:after="0" w:line="240" w:lineRule="auto"/>
        <w:rPr>
          <w:b w:val="0"/>
          <w:bCs/>
          <w:sz w:val="34"/>
          <w:szCs w:val="34"/>
        </w:rPr>
      </w:pPr>
      <w:r w:rsidRPr="000331B2">
        <w:rPr>
          <w:bCs/>
          <w:sz w:val="34"/>
          <w:szCs w:val="34"/>
          <w:rtl/>
        </w:rPr>
        <w:t xml:space="preserve">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w:t>
      </w:r>
      <w:proofErr w:type="spellStart"/>
      <w:r w:rsidRPr="000331B2">
        <w:rPr>
          <w:bCs/>
          <w:sz w:val="34"/>
          <w:szCs w:val="34"/>
          <w:rtl/>
        </w:rPr>
        <w:t>آله</w:t>
      </w:r>
      <w:proofErr w:type="spellEnd"/>
      <w:r w:rsidRPr="000331B2">
        <w:rPr>
          <w:bCs/>
          <w:sz w:val="34"/>
          <w:szCs w:val="34"/>
          <w:rtl/>
        </w:rPr>
        <w:t xml:space="preserve"> وصحبه ومن تبعهم بإحسان إلى يوم الدين، وسَلَّمَ تسليمًا كثيرًا.</w:t>
      </w:r>
    </w:p>
    <w:p w14:paraId="557F6F08" w14:textId="77777777" w:rsidR="00C5585E" w:rsidRPr="000331B2" w:rsidRDefault="00C5585E" w:rsidP="003119C9">
      <w:pPr>
        <w:tabs>
          <w:tab w:val="center" w:pos="4873"/>
          <w:tab w:val="left" w:pos="6626"/>
        </w:tabs>
        <w:spacing w:after="0" w:line="240" w:lineRule="auto"/>
        <w:rPr>
          <w:b w:val="0"/>
          <w:bCs/>
          <w:sz w:val="34"/>
          <w:szCs w:val="34"/>
          <w:rtl/>
        </w:rPr>
      </w:pPr>
      <w:r w:rsidRPr="000331B2">
        <w:rPr>
          <w:bCs/>
          <w:sz w:val="34"/>
          <w:szCs w:val="34"/>
          <w:rtl/>
        </w:rPr>
        <w:t xml:space="preserve">أما </w:t>
      </w:r>
      <w:proofErr w:type="gramStart"/>
      <w:r w:rsidRPr="000331B2">
        <w:rPr>
          <w:bCs/>
          <w:sz w:val="34"/>
          <w:szCs w:val="34"/>
          <w:rtl/>
        </w:rPr>
        <w:t>بعدُ :</w:t>
      </w:r>
      <w:proofErr w:type="gramEnd"/>
      <w:r w:rsidRPr="000331B2">
        <w:rPr>
          <w:bCs/>
          <w:sz w:val="34"/>
          <w:szCs w:val="34"/>
          <w:rtl/>
        </w:rPr>
        <w:t xml:space="preserve"> فاتقوا الله عبادَ الله حق التقوى: (يَا أَيُّهَا الَّذِينَ آمَنُوا اتَّقُوا اللَّهَ حَقَّ تُقَاتِهِ وَلَا تَمُوتُنَّ إِلَّا وَأَنْتُمْ مُسْلِمُونَ)</w:t>
      </w:r>
    </w:p>
    <w:p w14:paraId="323E89D1" w14:textId="14D35BED" w:rsidR="00E17F7F" w:rsidRDefault="00C5585E" w:rsidP="003119C9">
      <w:pPr>
        <w:spacing w:after="0" w:line="240" w:lineRule="auto"/>
        <w:rPr>
          <w:b w:val="0"/>
          <w:bCs/>
          <w:rtl/>
        </w:rPr>
      </w:pPr>
      <w:r>
        <w:rPr>
          <w:rFonts w:hint="cs"/>
          <w:b w:val="0"/>
          <w:bCs/>
          <w:rtl/>
        </w:rPr>
        <w:t xml:space="preserve">عباد الله </w:t>
      </w:r>
      <w:r w:rsidR="00E17F7F">
        <w:rPr>
          <w:rFonts w:hint="cs"/>
          <w:b w:val="0"/>
          <w:bCs/>
          <w:rtl/>
        </w:rPr>
        <w:t>تابع العالم بأسره عبر شاشاته وعبر مواقع التواصل الاجتماعي الهجوم الإجرامي</w:t>
      </w:r>
      <w:r w:rsidR="004C780F">
        <w:rPr>
          <w:rFonts w:hint="cs"/>
          <w:b w:val="0"/>
          <w:bCs/>
          <w:rtl/>
        </w:rPr>
        <w:t xml:space="preserve"> الغاشم</w:t>
      </w:r>
      <w:r w:rsidR="00E17F7F">
        <w:rPr>
          <w:rFonts w:hint="cs"/>
          <w:b w:val="0"/>
          <w:bCs/>
          <w:rtl/>
        </w:rPr>
        <w:t xml:space="preserve"> الذي </w:t>
      </w:r>
      <w:r w:rsidR="004C780F">
        <w:rPr>
          <w:rFonts w:hint="cs"/>
          <w:b w:val="0"/>
          <w:bCs/>
          <w:rtl/>
        </w:rPr>
        <w:t>شنه</w:t>
      </w:r>
      <w:r w:rsidR="00E17F7F">
        <w:rPr>
          <w:rFonts w:hint="cs"/>
          <w:b w:val="0"/>
          <w:bCs/>
          <w:rtl/>
        </w:rPr>
        <w:t xml:space="preserve"> اليهود على إخواننا المستضعفين في غزة</w:t>
      </w:r>
      <w:r w:rsidR="004C780F">
        <w:rPr>
          <w:rFonts w:hint="cs"/>
          <w:b w:val="0"/>
          <w:bCs/>
          <w:rtl/>
        </w:rPr>
        <w:t xml:space="preserve"> فهدمت البيوت على رؤوس المستضعفين دمار شامل أشلاء ممزقة لم يرحوا حتى الأطفال والنساء واستهدفوا حتى المستشفيات وقد تجاوز عدد القتلى 9000 فما بالك بالمصابين والمشردين، ومازال اليهود يواصلون عدوانهم على إخواننا في الدين والعقيدة </w:t>
      </w:r>
      <w:r w:rsidR="000D0DB6">
        <w:rPr>
          <w:rFonts w:hint="cs"/>
          <w:b w:val="0"/>
          <w:bCs/>
          <w:rtl/>
        </w:rPr>
        <w:t xml:space="preserve"> وهذا ليس على اليهود بغريب فقد وصفهم الله بقوله:</w:t>
      </w:r>
      <w:r w:rsidR="000D0DB6" w:rsidRPr="000D0DB6">
        <w:rPr>
          <w:rtl/>
        </w:rPr>
        <w:t xml:space="preserve"> </w:t>
      </w:r>
      <w:r w:rsidR="000D0DB6" w:rsidRPr="000D0DB6">
        <w:rPr>
          <w:b w:val="0"/>
          <w:bCs/>
          <w:rtl/>
        </w:rPr>
        <w:t>{لَتَجِدَنَّ أَشَدَّ النَّاسِ عَدَاوَةً لِلَّذِينَ آمَنُوا الْيَهُودَ وَالَّذِينَ أَشْرَكُوا}</w:t>
      </w:r>
      <w:r w:rsidR="000D0DB6" w:rsidRPr="000D0DB6">
        <w:rPr>
          <w:rFonts w:ascii="Traditional Arabic" w:hAnsi="Traditional Arabic" w:hint="cs"/>
          <w:b w:val="0"/>
          <w:bCs/>
          <w:vertAlign w:val="superscript"/>
          <w:rtl/>
        </w:rPr>
        <w:t>(</w:t>
      </w:r>
      <w:r w:rsidR="000D0DB6" w:rsidRPr="000D0DB6">
        <w:rPr>
          <w:rStyle w:val="a4"/>
          <w:rFonts w:ascii="Traditional Arabic" w:hAnsi="Traditional Arabic"/>
          <w:b w:val="0"/>
          <w:bCs/>
          <w:rtl/>
        </w:rPr>
        <w:footnoteReference w:id="1"/>
      </w:r>
      <w:r w:rsidR="000D0DB6" w:rsidRPr="000D0DB6">
        <w:rPr>
          <w:rFonts w:ascii="Traditional Arabic" w:hAnsi="Traditional Arabic" w:hint="cs"/>
          <w:b w:val="0"/>
          <w:bCs/>
          <w:vertAlign w:val="superscript"/>
          <w:rtl/>
        </w:rPr>
        <w:t>)</w:t>
      </w:r>
      <w:r w:rsidR="000D0DB6" w:rsidRPr="000D0DB6">
        <w:rPr>
          <w:rFonts w:ascii="Traditional Arabic" w:hAnsi="Traditional Arabic" w:hint="cs"/>
          <w:b w:val="0"/>
          <w:bCs/>
          <w:rtl/>
        </w:rPr>
        <w:t xml:space="preserve"> </w:t>
      </w:r>
      <w:r w:rsidR="000D0DB6">
        <w:rPr>
          <w:rFonts w:hint="cs"/>
          <w:b w:val="0"/>
          <w:bCs/>
          <w:rtl/>
        </w:rPr>
        <w:t xml:space="preserve"> </w:t>
      </w:r>
      <w:r w:rsidR="004C780F">
        <w:rPr>
          <w:rFonts w:hint="cs"/>
          <w:b w:val="0"/>
          <w:bCs/>
          <w:rtl/>
        </w:rPr>
        <w:t>وق</w:t>
      </w:r>
      <w:r w:rsidR="005B11EB">
        <w:rPr>
          <w:rFonts w:hint="cs"/>
          <w:b w:val="0"/>
          <w:bCs/>
          <w:rtl/>
        </w:rPr>
        <w:t xml:space="preserve">د </w:t>
      </w:r>
      <w:r w:rsidR="004C780F">
        <w:rPr>
          <w:rFonts w:hint="cs"/>
          <w:b w:val="0"/>
          <w:bCs/>
          <w:rtl/>
        </w:rPr>
        <w:t xml:space="preserve">ستنكر هذا العدوان كثير من </w:t>
      </w:r>
      <w:r w:rsidR="005B11EB">
        <w:rPr>
          <w:rFonts w:hint="cs"/>
          <w:b w:val="0"/>
          <w:bCs/>
          <w:rtl/>
        </w:rPr>
        <w:t xml:space="preserve">دول العالم وشعوبها، وقد جعل الله المؤمنون إخوة وإن اختلفت بلدانهم ولغاتهم وألوانهم قال تعالى: </w:t>
      </w:r>
      <w:r w:rsidR="005B11EB" w:rsidRPr="005B11EB">
        <w:rPr>
          <w:b w:val="0"/>
          <w:bCs/>
          <w:rtl/>
        </w:rPr>
        <w:t>{ إِنَّمَا الْمُؤْمِنُونَ إِخْوَةٌ}</w:t>
      </w:r>
      <w:r w:rsidR="005B11EB" w:rsidRPr="005B11EB">
        <w:rPr>
          <w:rFonts w:ascii="Traditional Arabic" w:hAnsi="Traditional Arabic" w:hint="cs"/>
          <w:b w:val="0"/>
          <w:bCs/>
          <w:vertAlign w:val="superscript"/>
          <w:rtl/>
        </w:rPr>
        <w:t>(</w:t>
      </w:r>
      <w:r w:rsidR="005B11EB" w:rsidRPr="005B11EB">
        <w:rPr>
          <w:rStyle w:val="a4"/>
          <w:rFonts w:ascii="Traditional Arabic" w:hAnsi="Traditional Arabic"/>
          <w:b w:val="0"/>
          <w:bCs/>
          <w:rtl/>
        </w:rPr>
        <w:footnoteReference w:id="2"/>
      </w:r>
      <w:r w:rsidR="005B11EB" w:rsidRPr="005B11EB">
        <w:rPr>
          <w:rFonts w:ascii="Traditional Arabic" w:hAnsi="Traditional Arabic" w:hint="cs"/>
          <w:b w:val="0"/>
          <w:bCs/>
          <w:vertAlign w:val="superscript"/>
          <w:rtl/>
        </w:rPr>
        <w:t>)</w:t>
      </w:r>
      <w:r w:rsidR="005B11EB" w:rsidRPr="005B11EB">
        <w:rPr>
          <w:rFonts w:ascii="Traditional Arabic" w:hAnsi="Traditional Arabic" w:hint="cs"/>
          <w:b w:val="0"/>
          <w:bCs/>
          <w:rtl/>
        </w:rPr>
        <w:t xml:space="preserve"> </w:t>
      </w:r>
      <w:r w:rsidR="006C63CF">
        <w:rPr>
          <w:rFonts w:ascii="Traditional Arabic" w:hAnsi="Traditional Arabic" w:hint="cs"/>
          <w:b w:val="0"/>
          <w:bCs/>
          <w:rtl/>
        </w:rPr>
        <w:t xml:space="preserve">وإخوة الدين نعمة منّ الله بها علينا </w:t>
      </w:r>
      <w:r w:rsidR="006C63CF" w:rsidRPr="006C63CF">
        <w:rPr>
          <w:rFonts w:ascii="Traditional Arabic" w:hAnsi="Traditional Arabic"/>
          <w:b w:val="0"/>
          <w:bCs/>
          <w:rtl/>
        </w:rPr>
        <w:t>{فَأَصْبَحْتُمْ بِنِعْمَتِهِ إِخْوَانًا}</w:t>
      </w:r>
      <w:r w:rsidR="006C63CF" w:rsidRPr="006C63CF">
        <w:rPr>
          <w:rFonts w:ascii="Traditional Arabic" w:hAnsi="Traditional Arabic" w:hint="cs"/>
          <w:b w:val="0"/>
          <w:bCs/>
          <w:vertAlign w:val="superscript"/>
          <w:rtl/>
        </w:rPr>
        <w:t>(</w:t>
      </w:r>
      <w:r w:rsidR="006C63CF" w:rsidRPr="006C63CF">
        <w:rPr>
          <w:rStyle w:val="a4"/>
          <w:rFonts w:ascii="Traditional Arabic" w:hAnsi="Traditional Arabic"/>
          <w:b w:val="0"/>
          <w:bCs/>
          <w:rtl/>
        </w:rPr>
        <w:footnoteReference w:id="3"/>
      </w:r>
      <w:r w:rsidR="006C63CF" w:rsidRPr="006C63CF">
        <w:rPr>
          <w:rFonts w:ascii="Traditional Arabic" w:hAnsi="Traditional Arabic" w:hint="cs"/>
          <w:b w:val="0"/>
          <w:bCs/>
          <w:vertAlign w:val="superscript"/>
          <w:rtl/>
        </w:rPr>
        <w:t>)</w:t>
      </w:r>
      <w:r w:rsidR="006C63CF" w:rsidRPr="006C63CF">
        <w:rPr>
          <w:rFonts w:ascii="Traditional Arabic" w:hAnsi="Traditional Arabic" w:hint="cs"/>
          <w:b w:val="0"/>
          <w:bCs/>
          <w:rtl/>
        </w:rPr>
        <w:t xml:space="preserve"> </w:t>
      </w:r>
      <w:r w:rsidR="006C63CF">
        <w:rPr>
          <w:rFonts w:ascii="Traditional Arabic" w:hAnsi="Traditional Arabic" w:hint="cs"/>
          <w:b w:val="0"/>
          <w:bCs/>
          <w:rtl/>
        </w:rPr>
        <w:t xml:space="preserve"> </w:t>
      </w:r>
      <w:r w:rsidR="005B11EB">
        <w:rPr>
          <w:rFonts w:hint="cs"/>
          <w:b w:val="0"/>
          <w:bCs/>
          <w:rtl/>
        </w:rPr>
        <w:t>فنحن</w:t>
      </w:r>
      <w:r w:rsidR="006C63CF">
        <w:rPr>
          <w:rFonts w:hint="cs"/>
          <w:b w:val="0"/>
          <w:bCs/>
          <w:rtl/>
        </w:rPr>
        <w:t xml:space="preserve"> عباد الله إخوة في الدين ونحن</w:t>
      </w:r>
      <w:r w:rsidR="005B11EB">
        <w:rPr>
          <w:rFonts w:hint="cs"/>
          <w:b w:val="0"/>
          <w:bCs/>
          <w:rtl/>
        </w:rPr>
        <w:t xml:space="preserve"> أمة واحدة فربنا واحد، وديننا واحد، ورسولنا صلى الله عليه وسلم واحد، وكتابنا واحد، وقبلة واحدة، قال تعالى:</w:t>
      </w:r>
      <w:r w:rsidR="005B11EB" w:rsidRPr="005B11EB">
        <w:rPr>
          <w:b w:val="0"/>
          <w:bCs/>
          <w:rtl/>
        </w:rPr>
        <w:t>{إِنَّ هَذِهِ أُمَّتُكُمْ أُمَّةً وَاحِدَةً وَأَنَا رَبُّكُمْ فَاعْبُدُونِ}</w:t>
      </w:r>
      <w:r w:rsidR="005B11EB" w:rsidRPr="005B11EB">
        <w:rPr>
          <w:rFonts w:ascii="Traditional Arabic" w:hAnsi="Traditional Arabic" w:hint="cs"/>
          <w:b w:val="0"/>
          <w:bCs/>
          <w:vertAlign w:val="superscript"/>
          <w:rtl/>
        </w:rPr>
        <w:t>(</w:t>
      </w:r>
      <w:r w:rsidR="005B11EB" w:rsidRPr="005B11EB">
        <w:rPr>
          <w:rStyle w:val="a4"/>
          <w:rFonts w:ascii="Traditional Arabic" w:hAnsi="Traditional Arabic"/>
          <w:b w:val="0"/>
          <w:bCs/>
          <w:rtl/>
        </w:rPr>
        <w:footnoteReference w:id="4"/>
      </w:r>
      <w:r w:rsidR="005B11EB" w:rsidRPr="005B11EB">
        <w:rPr>
          <w:rFonts w:ascii="Traditional Arabic" w:hAnsi="Traditional Arabic" w:hint="cs"/>
          <w:b w:val="0"/>
          <w:bCs/>
          <w:vertAlign w:val="superscript"/>
          <w:rtl/>
        </w:rPr>
        <w:t>)</w:t>
      </w:r>
      <w:r w:rsidR="005B11EB" w:rsidRPr="005B11EB">
        <w:rPr>
          <w:rFonts w:ascii="Traditional Arabic" w:hAnsi="Traditional Arabic" w:hint="cs"/>
          <w:b w:val="0"/>
          <w:bCs/>
          <w:rtl/>
        </w:rPr>
        <w:t xml:space="preserve"> </w:t>
      </w:r>
      <w:r w:rsidR="005B11EB">
        <w:rPr>
          <w:rFonts w:hint="cs"/>
          <w:b w:val="0"/>
          <w:bCs/>
          <w:rtl/>
        </w:rPr>
        <w:t xml:space="preserve"> وكررها سبحانه فقال: </w:t>
      </w:r>
      <w:r w:rsidR="005B11EB" w:rsidRPr="005B11EB">
        <w:rPr>
          <w:b w:val="0"/>
          <w:bCs/>
          <w:rtl/>
        </w:rPr>
        <w:t>{ وَإِنَّ هَذِهِ أُمَّتُكُمْ أُمَّةً وَاحِدَةً وَأَنَا رَبُّكُمْ فَاتَّقُونِ }</w:t>
      </w:r>
      <w:r w:rsidR="005B11EB" w:rsidRPr="005B11EB">
        <w:rPr>
          <w:rFonts w:ascii="Traditional Arabic" w:hAnsi="Traditional Arabic" w:hint="cs"/>
          <w:b w:val="0"/>
          <w:bCs/>
          <w:vertAlign w:val="superscript"/>
          <w:rtl/>
        </w:rPr>
        <w:t>(</w:t>
      </w:r>
      <w:r w:rsidR="005B11EB" w:rsidRPr="005B11EB">
        <w:rPr>
          <w:rStyle w:val="a4"/>
          <w:rFonts w:ascii="Traditional Arabic" w:hAnsi="Traditional Arabic"/>
          <w:b w:val="0"/>
          <w:bCs/>
          <w:rtl/>
        </w:rPr>
        <w:footnoteReference w:id="5"/>
      </w:r>
      <w:r w:rsidR="005B11EB" w:rsidRPr="005B11EB">
        <w:rPr>
          <w:rFonts w:ascii="Traditional Arabic" w:hAnsi="Traditional Arabic" w:hint="cs"/>
          <w:b w:val="0"/>
          <w:bCs/>
          <w:vertAlign w:val="superscript"/>
          <w:rtl/>
        </w:rPr>
        <w:t>)</w:t>
      </w:r>
      <w:r w:rsidR="005B11EB" w:rsidRPr="005B11EB">
        <w:rPr>
          <w:rFonts w:ascii="Traditional Arabic" w:hAnsi="Traditional Arabic" w:hint="cs"/>
          <w:b w:val="0"/>
          <w:bCs/>
          <w:rtl/>
        </w:rPr>
        <w:t xml:space="preserve"> </w:t>
      </w:r>
      <w:r w:rsidR="005B11EB">
        <w:rPr>
          <w:rFonts w:hint="cs"/>
          <w:b w:val="0"/>
          <w:bCs/>
          <w:rtl/>
        </w:rPr>
        <w:t xml:space="preserve"> فالواجب علينا نحوا إخواننا في فلسطين كبير، كبير فمن واجبنا:</w:t>
      </w:r>
    </w:p>
    <w:p w14:paraId="46370EDA" w14:textId="6D6EC0B8" w:rsidR="00BE43BC" w:rsidRPr="00E17F7F" w:rsidRDefault="005B11EB" w:rsidP="003119C9">
      <w:pPr>
        <w:spacing w:after="0" w:line="240" w:lineRule="auto"/>
        <w:rPr>
          <w:b w:val="0"/>
          <w:bCs/>
        </w:rPr>
      </w:pPr>
      <w:r>
        <w:rPr>
          <w:rFonts w:hint="cs"/>
          <w:b w:val="0"/>
          <w:bCs/>
          <w:rtl/>
        </w:rPr>
        <w:t xml:space="preserve">أولاً: </w:t>
      </w:r>
      <w:r w:rsidR="00BE43BC" w:rsidRPr="00E17F7F">
        <w:rPr>
          <w:b w:val="0"/>
          <w:bCs/>
          <w:rtl/>
        </w:rPr>
        <w:t>أن نألم لآلام</w:t>
      </w:r>
      <w:r>
        <w:rPr>
          <w:rFonts w:hint="cs"/>
          <w:b w:val="0"/>
          <w:bCs/>
          <w:rtl/>
        </w:rPr>
        <w:t xml:space="preserve"> إخواننا</w:t>
      </w:r>
      <w:r w:rsidR="00BE43BC" w:rsidRPr="00E17F7F">
        <w:rPr>
          <w:b w:val="0"/>
          <w:bCs/>
          <w:rtl/>
        </w:rPr>
        <w:t>،</w:t>
      </w:r>
      <w:r>
        <w:rPr>
          <w:rFonts w:hint="cs"/>
          <w:b w:val="0"/>
          <w:bCs/>
          <w:rtl/>
        </w:rPr>
        <w:t xml:space="preserve"> فنحن جسدٌ واحد </w:t>
      </w:r>
      <w:r w:rsidR="00BE43BC" w:rsidRPr="00E17F7F">
        <w:rPr>
          <w:b w:val="0"/>
          <w:bCs/>
          <w:rtl/>
        </w:rPr>
        <w:t xml:space="preserve">فإن </w:t>
      </w:r>
      <w:r>
        <w:rPr>
          <w:rFonts w:hint="cs"/>
          <w:b w:val="0"/>
          <w:bCs/>
          <w:rtl/>
        </w:rPr>
        <w:t>مصابهم مصابنا و</w:t>
      </w:r>
      <w:r w:rsidR="00BE43BC" w:rsidRPr="00E17F7F">
        <w:rPr>
          <w:b w:val="0"/>
          <w:bCs/>
          <w:rtl/>
        </w:rPr>
        <w:t>جرحهم جرحنا، فعن النعمان بن بشير أن رسول الله صلى الله عليه وسلم قال: "مثل المؤمنين في توادهم وتراحمهم وتعاطفهم مثل الجسد؛ إذا اشتكى منه عضو تداعى له سائر الجسد بالسهر والحمى"</w:t>
      </w:r>
      <w:r>
        <w:rPr>
          <w:rFonts w:hint="cs"/>
          <w:b w:val="0"/>
          <w:bCs/>
          <w:rtl/>
        </w:rPr>
        <w:t xml:space="preserve"> </w:t>
      </w:r>
      <w:r w:rsidR="00BE43BC" w:rsidRPr="00E17F7F">
        <w:rPr>
          <w:b w:val="0"/>
          <w:bCs/>
          <w:rtl/>
        </w:rPr>
        <w:t xml:space="preserve">متفق عليه، وفي لفظ لمسلم: "المسلمون </w:t>
      </w:r>
      <w:r w:rsidR="00BE43BC" w:rsidRPr="00E17F7F">
        <w:rPr>
          <w:b w:val="0"/>
          <w:bCs/>
          <w:rtl/>
        </w:rPr>
        <w:lastRenderedPageBreak/>
        <w:t>كرجل واحد؛ إن اشتكى عينه اشتكى كله، وإن اشتكى رأسه اشتكى كله"</w:t>
      </w:r>
      <w:r w:rsidR="00FF08CD">
        <w:rPr>
          <w:rFonts w:hint="cs"/>
          <w:b w:val="0"/>
          <w:bCs/>
          <w:rtl/>
        </w:rPr>
        <w:t xml:space="preserve"> ينبغي عباد الله أن نشارك إخواننا مصابهم ونشعر بمعاناتهم ونحزن ونأسى على ما حل بهم</w:t>
      </w:r>
      <w:r w:rsidR="000D0DB6">
        <w:rPr>
          <w:rFonts w:hint="cs"/>
          <w:b w:val="0"/>
          <w:bCs/>
          <w:rtl/>
        </w:rPr>
        <w:t>، ونستشعر أنهم مظلومون سلبوا أرضهم وحرموا من حقوقهم.</w:t>
      </w:r>
    </w:p>
    <w:p w14:paraId="2C226D08" w14:textId="749DFC6B" w:rsidR="00BE43BC" w:rsidRDefault="000D0DB6" w:rsidP="003119C9">
      <w:pPr>
        <w:spacing w:after="0" w:line="240" w:lineRule="auto"/>
        <w:rPr>
          <w:b w:val="0"/>
          <w:bCs/>
          <w:rtl/>
        </w:rPr>
      </w:pPr>
      <w:r>
        <w:rPr>
          <w:rFonts w:hint="cs"/>
          <w:b w:val="0"/>
          <w:bCs/>
          <w:rtl/>
        </w:rPr>
        <w:t>ثانياً</w:t>
      </w:r>
      <w:r w:rsidR="00BE43BC" w:rsidRPr="00E17F7F">
        <w:rPr>
          <w:b w:val="0"/>
          <w:bCs/>
          <w:rtl/>
        </w:rPr>
        <w:t xml:space="preserve">: </w:t>
      </w:r>
      <w:r w:rsidR="003912AF">
        <w:rPr>
          <w:rFonts w:hint="cs"/>
          <w:b w:val="0"/>
          <w:bCs/>
          <w:rtl/>
        </w:rPr>
        <w:t xml:space="preserve">المبادرة في مد يد العون لإخواننا المتضررين وتفريج كريتهم </w:t>
      </w:r>
      <w:r w:rsidR="008123E8">
        <w:rPr>
          <w:rFonts w:hint="cs"/>
          <w:b w:val="0"/>
          <w:bCs/>
          <w:rtl/>
        </w:rPr>
        <w:t>ف</w:t>
      </w:r>
      <w:r w:rsidR="003912AF" w:rsidRPr="00C301E3">
        <w:rPr>
          <w:rFonts w:hint="cs"/>
          <w:b w:val="0"/>
          <w:bCs/>
          <w:rtl/>
        </w:rPr>
        <w:t>عَنْ</w:t>
      </w:r>
      <w:r w:rsidR="003912AF" w:rsidRPr="00C301E3">
        <w:rPr>
          <w:b w:val="0"/>
          <w:bCs/>
          <w:rtl/>
        </w:rPr>
        <w:t xml:space="preserve"> </w:t>
      </w:r>
      <w:r w:rsidR="003912AF" w:rsidRPr="00C301E3">
        <w:rPr>
          <w:rFonts w:hint="cs"/>
          <w:b w:val="0"/>
          <w:bCs/>
          <w:rtl/>
        </w:rPr>
        <w:t>أَبِي</w:t>
      </w:r>
      <w:r w:rsidR="003912AF" w:rsidRPr="00C301E3">
        <w:rPr>
          <w:b w:val="0"/>
          <w:bCs/>
          <w:rtl/>
        </w:rPr>
        <w:t xml:space="preserve"> </w:t>
      </w:r>
      <w:r w:rsidR="003912AF" w:rsidRPr="00C301E3">
        <w:rPr>
          <w:rFonts w:hint="cs"/>
          <w:b w:val="0"/>
          <w:bCs/>
          <w:rtl/>
        </w:rPr>
        <w:t>هُرَيْرَةَ،</w:t>
      </w:r>
      <w:r w:rsidR="003912AF" w:rsidRPr="00C301E3">
        <w:rPr>
          <w:b w:val="0"/>
          <w:bCs/>
          <w:rtl/>
        </w:rPr>
        <w:t xml:space="preserve"> </w:t>
      </w:r>
      <w:r w:rsidR="003912AF" w:rsidRPr="00C301E3">
        <w:rPr>
          <w:rFonts w:hint="cs"/>
          <w:b w:val="0"/>
          <w:bCs/>
          <w:rtl/>
        </w:rPr>
        <w:t>قَالَ</w:t>
      </w:r>
      <w:r w:rsidR="003912AF" w:rsidRPr="00C301E3">
        <w:rPr>
          <w:b w:val="0"/>
          <w:bCs/>
          <w:rtl/>
        </w:rPr>
        <w:t xml:space="preserve">: </w:t>
      </w:r>
      <w:r w:rsidR="003912AF" w:rsidRPr="00C301E3">
        <w:rPr>
          <w:rFonts w:hint="cs"/>
          <w:b w:val="0"/>
          <w:bCs/>
          <w:rtl/>
        </w:rPr>
        <w:t>قَالَ</w:t>
      </w:r>
      <w:r w:rsidR="003912AF" w:rsidRPr="00C301E3">
        <w:rPr>
          <w:b w:val="0"/>
          <w:bCs/>
          <w:rtl/>
        </w:rPr>
        <w:t xml:space="preserve"> </w:t>
      </w:r>
      <w:r w:rsidR="003912AF" w:rsidRPr="00C301E3">
        <w:rPr>
          <w:rFonts w:hint="cs"/>
          <w:b w:val="0"/>
          <w:bCs/>
          <w:rtl/>
        </w:rPr>
        <w:t>رَسُولُ</w:t>
      </w:r>
      <w:r w:rsidR="003912AF" w:rsidRPr="00C301E3">
        <w:rPr>
          <w:b w:val="0"/>
          <w:bCs/>
          <w:rtl/>
        </w:rPr>
        <w:t xml:space="preserve"> </w:t>
      </w:r>
      <w:r w:rsidR="003912AF" w:rsidRPr="00C301E3">
        <w:rPr>
          <w:rFonts w:hint="cs"/>
          <w:b w:val="0"/>
          <w:bCs/>
          <w:rtl/>
        </w:rPr>
        <w:t>اللهِ</w:t>
      </w:r>
      <w:r w:rsidR="003912AF" w:rsidRPr="00C301E3">
        <w:rPr>
          <w:b w:val="0"/>
          <w:bCs/>
          <w:rtl/>
        </w:rPr>
        <w:t xml:space="preserve"> </w:t>
      </w:r>
      <w:r w:rsidR="003912AF" w:rsidRPr="00C301E3">
        <w:rPr>
          <w:rFonts w:hint="cs"/>
          <w:b w:val="0"/>
          <w:bCs/>
          <w:rtl/>
        </w:rPr>
        <w:t>صَلَّى</w:t>
      </w:r>
      <w:r w:rsidR="003912AF" w:rsidRPr="00C301E3">
        <w:rPr>
          <w:b w:val="0"/>
          <w:bCs/>
          <w:rtl/>
        </w:rPr>
        <w:t xml:space="preserve"> </w:t>
      </w:r>
      <w:r w:rsidR="003912AF" w:rsidRPr="00C301E3">
        <w:rPr>
          <w:rFonts w:hint="cs"/>
          <w:b w:val="0"/>
          <w:bCs/>
          <w:rtl/>
        </w:rPr>
        <w:t>اللهُ</w:t>
      </w:r>
      <w:r w:rsidR="003912AF" w:rsidRPr="00C301E3">
        <w:rPr>
          <w:b w:val="0"/>
          <w:bCs/>
          <w:rtl/>
        </w:rPr>
        <w:t xml:space="preserve"> </w:t>
      </w:r>
      <w:r w:rsidR="003912AF" w:rsidRPr="00C301E3">
        <w:rPr>
          <w:rFonts w:hint="cs"/>
          <w:b w:val="0"/>
          <w:bCs/>
          <w:rtl/>
        </w:rPr>
        <w:t>عَلَيْهِ</w:t>
      </w:r>
      <w:r w:rsidR="003912AF" w:rsidRPr="00C301E3">
        <w:rPr>
          <w:b w:val="0"/>
          <w:bCs/>
          <w:rtl/>
        </w:rPr>
        <w:t xml:space="preserve"> </w:t>
      </w:r>
      <w:r w:rsidR="003912AF" w:rsidRPr="00C301E3">
        <w:rPr>
          <w:rFonts w:hint="cs"/>
          <w:b w:val="0"/>
          <w:bCs/>
          <w:rtl/>
        </w:rPr>
        <w:t>وَسَلَّمَ</w:t>
      </w:r>
      <w:r w:rsidR="003912AF" w:rsidRPr="00C301E3">
        <w:rPr>
          <w:b w:val="0"/>
          <w:bCs/>
          <w:rtl/>
        </w:rPr>
        <w:t xml:space="preserve">: </w:t>
      </w:r>
      <w:r w:rsidR="003912AF" w:rsidRPr="00C301E3">
        <w:rPr>
          <w:rFonts w:hint="eastAsia"/>
          <w:b w:val="0"/>
          <w:bCs/>
          <w:rtl/>
        </w:rPr>
        <w:t>«</w:t>
      </w:r>
      <w:r w:rsidR="003912AF" w:rsidRPr="00C301E3">
        <w:rPr>
          <w:rFonts w:hint="cs"/>
          <w:b w:val="0"/>
          <w:bCs/>
          <w:rtl/>
        </w:rPr>
        <w:t>مَنْ</w:t>
      </w:r>
      <w:r w:rsidR="003912AF" w:rsidRPr="00C301E3">
        <w:rPr>
          <w:b w:val="0"/>
          <w:bCs/>
          <w:rtl/>
        </w:rPr>
        <w:t xml:space="preserve"> </w:t>
      </w:r>
      <w:r w:rsidR="003912AF" w:rsidRPr="00C301E3">
        <w:rPr>
          <w:rFonts w:hint="cs"/>
          <w:b w:val="0"/>
          <w:bCs/>
          <w:rtl/>
        </w:rPr>
        <w:t>نَفَّسَ</w:t>
      </w:r>
      <w:r w:rsidR="003912AF" w:rsidRPr="00C301E3">
        <w:rPr>
          <w:b w:val="0"/>
          <w:bCs/>
          <w:rtl/>
        </w:rPr>
        <w:t xml:space="preserve"> </w:t>
      </w:r>
      <w:r w:rsidR="003912AF" w:rsidRPr="00C301E3">
        <w:rPr>
          <w:rFonts w:hint="cs"/>
          <w:b w:val="0"/>
          <w:bCs/>
          <w:rtl/>
        </w:rPr>
        <w:t>عَنْ</w:t>
      </w:r>
      <w:r w:rsidR="003912AF" w:rsidRPr="00C301E3">
        <w:rPr>
          <w:b w:val="0"/>
          <w:bCs/>
          <w:rtl/>
        </w:rPr>
        <w:t xml:space="preserve"> </w:t>
      </w:r>
      <w:r w:rsidR="003912AF" w:rsidRPr="00C301E3">
        <w:rPr>
          <w:rFonts w:hint="cs"/>
          <w:b w:val="0"/>
          <w:bCs/>
          <w:rtl/>
        </w:rPr>
        <w:t>مُؤْمِنٍ</w:t>
      </w:r>
      <w:r w:rsidR="003912AF" w:rsidRPr="00C301E3">
        <w:rPr>
          <w:b w:val="0"/>
          <w:bCs/>
          <w:rtl/>
        </w:rPr>
        <w:t xml:space="preserve"> </w:t>
      </w:r>
      <w:r w:rsidR="003912AF" w:rsidRPr="00C301E3">
        <w:rPr>
          <w:rFonts w:hint="cs"/>
          <w:b w:val="0"/>
          <w:bCs/>
          <w:rtl/>
        </w:rPr>
        <w:t>كُرْبَةً</w:t>
      </w:r>
      <w:r w:rsidR="003912AF" w:rsidRPr="00C301E3">
        <w:rPr>
          <w:b w:val="0"/>
          <w:bCs/>
          <w:rtl/>
        </w:rPr>
        <w:t xml:space="preserve"> </w:t>
      </w:r>
      <w:r w:rsidR="003912AF" w:rsidRPr="00C301E3">
        <w:rPr>
          <w:rFonts w:hint="cs"/>
          <w:b w:val="0"/>
          <w:bCs/>
          <w:rtl/>
        </w:rPr>
        <w:t>مِنْ</w:t>
      </w:r>
      <w:r w:rsidR="003912AF" w:rsidRPr="00C301E3">
        <w:rPr>
          <w:b w:val="0"/>
          <w:bCs/>
          <w:rtl/>
        </w:rPr>
        <w:t xml:space="preserve"> </w:t>
      </w:r>
      <w:r w:rsidR="003912AF" w:rsidRPr="00C301E3">
        <w:rPr>
          <w:rFonts w:hint="cs"/>
          <w:b w:val="0"/>
          <w:bCs/>
          <w:rtl/>
        </w:rPr>
        <w:t>كُرَبِ</w:t>
      </w:r>
      <w:r w:rsidR="003912AF" w:rsidRPr="00C301E3">
        <w:rPr>
          <w:b w:val="0"/>
          <w:bCs/>
          <w:rtl/>
        </w:rPr>
        <w:t xml:space="preserve"> </w:t>
      </w:r>
      <w:r w:rsidR="003912AF" w:rsidRPr="00C301E3">
        <w:rPr>
          <w:rFonts w:hint="cs"/>
          <w:b w:val="0"/>
          <w:bCs/>
          <w:rtl/>
        </w:rPr>
        <w:t>الدُّنْيَا،</w:t>
      </w:r>
      <w:r w:rsidR="003912AF" w:rsidRPr="00C301E3">
        <w:rPr>
          <w:b w:val="0"/>
          <w:bCs/>
          <w:rtl/>
        </w:rPr>
        <w:t xml:space="preserve"> </w:t>
      </w:r>
      <w:r w:rsidR="003912AF" w:rsidRPr="00C301E3">
        <w:rPr>
          <w:rFonts w:hint="cs"/>
          <w:b w:val="0"/>
          <w:bCs/>
          <w:rtl/>
        </w:rPr>
        <w:t>نَفَّسَ</w:t>
      </w:r>
      <w:r w:rsidR="003912AF" w:rsidRPr="00C301E3">
        <w:rPr>
          <w:b w:val="0"/>
          <w:bCs/>
          <w:rtl/>
        </w:rPr>
        <w:t xml:space="preserve"> </w:t>
      </w:r>
      <w:r w:rsidR="003912AF" w:rsidRPr="00C301E3">
        <w:rPr>
          <w:rFonts w:hint="cs"/>
          <w:b w:val="0"/>
          <w:bCs/>
          <w:rtl/>
        </w:rPr>
        <w:t>اللهُ</w:t>
      </w:r>
      <w:r w:rsidR="003912AF" w:rsidRPr="00C301E3">
        <w:rPr>
          <w:b w:val="0"/>
          <w:bCs/>
          <w:rtl/>
        </w:rPr>
        <w:t xml:space="preserve"> </w:t>
      </w:r>
      <w:r w:rsidR="003912AF" w:rsidRPr="00C301E3">
        <w:rPr>
          <w:rFonts w:hint="cs"/>
          <w:b w:val="0"/>
          <w:bCs/>
          <w:rtl/>
        </w:rPr>
        <w:t>عَنْهُ</w:t>
      </w:r>
      <w:r w:rsidR="003912AF" w:rsidRPr="00C301E3">
        <w:rPr>
          <w:b w:val="0"/>
          <w:bCs/>
          <w:rtl/>
        </w:rPr>
        <w:t xml:space="preserve"> </w:t>
      </w:r>
      <w:r w:rsidR="003912AF" w:rsidRPr="00C301E3">
        <w:rPr>
          <w:rFonts w:hint="cs"/>
          <w:b w:val="0"/>
          <w:bCs/>
          <w:rtl/>
        </w:rPr>
        <w:t>كُرْبَةً</w:t>
      </w:r>
      <w:r w:rsidR="003912AF" w:rsidRPr="00C301E3">
        <w:rPr>
          <w:b w:val="0"/>
          <w:bCs/>
          <w:rtl/>
        </w:rPr>
        <w:t xml:space="preserve"> </w:t>
      </w:r>
      <w:r w:rsidR="003912AF" w:rsidRPr="00C301E3">
        <w:rPr>
          <w:rFonts w:hint="cs"/>
          <w:b w:val="0"/>
          <w:bCs/>
          <w:rtl/>
        </w:rPr>
        <w:t>مِنْ</w:t>
      </w:r>
      <w:r w:rsidR="003912AF" w:rsidRPr="00C301E3">
        <w:rPr>
          <w:b w:val="0"/>
          <w:bCs/>
          <w:rtl/>
        </w:rPr>
        <w:t xml:space="preserve"> </w:t>
      </w:r>
      <w:r w:rsidR="003912AF" w:rsidRPr="00C301E3">
        <w:rPr>
          <w:rFonts w:hint="cs"/>
          <w:b w:val="0"/>
          <w:bCs/>
          <w:rtl/>
        </w:rPr>
        <w:t>كُرَبِ</w:t>
      </w:r>
      <w:r w:rsidR="003912AF" w:rsidRPr="00C301E3">
        <w:rPr>
          <w:b w:val="0"/>
          <w:bCs/>
          <w:rtl/>
        </w:rPr>
        <w:t xml:space="preserve"> </w:t>
      </w:r>
      <w:r w:rsidR="003912AF" w:rsidRPr="00C301E3">
        <w:rPr>
          <w:rFonts w:hint="cs"/>
          <w:b w:val="0"/>
          <w:bCs/>
          <w:rtl/>
        </w:rPr>
        <w:t>يَوْمِ</w:t>
      </w:r>
      <w:r w:rsidR="003912AF" w:rsidRPr="00C301E3">
        <w:rPr>
          <w:b w:val="0"/>
          <w:bCs/>
          <w:rtl/>
        </w:rPr>
        <w:t xml:space="preserve"> </w:t>
      </w:r>
      <w:r w:rsidR="003912AF" w:rsidRPr="00C301E3">
        <w:rPr>
          <w:rFonts w:hint="cs"/>
          <w:b w:val="0"/>
          <w:bCs/>
          <w:rtl/>
        </w:rPr>
        <w:t>الْقِيَامَةِ،</w:t>
      </w:r>
      <w:r w:rsidR="003912AF" w:rsidRPr="00C301E3">
        <w:rPr>
          <w:b w:val="0"/>
          <w:bCs/>
          <w:rtl/>
        </w:rPr>
        <w:t xml:space="preserve"> </w:t>
      </w:r>
      <w:r w:rsidR="003912AF" w:rsidRPr="00C301E3">
        <w:rPr>
          <w:rFonts w:hint="cs"/>
          <w:b w:val="0"/>
          <w:bCs/>
          <w:rtl/>
        </w:rPr>
        <w:t>وَمَنْ</w:t>
      </w:r>
      <w:r w:rsidR="003912AF" w:rsidRPr="00C301E3">
        <w:rPr>
          <w:b w:val="0"/>
          <w:bCs/>
          <w:rtl/>
        </w:rPr>
        <w:t xml:space="preserve"> </w:t>
      </w:r>
      <w:r w:rsidR="003912AF" w:rsidRPr="00C301E3">
        <w:rPr>
          <w:rFonts w:hint="cs"/>
          <w:b w:val="0"/>
          <w:bCs/>
          <w:rtl/>
        </w:rPr>
        <w:t>يَسَّرَ</w:t>
      </w:r>
      <w:r w:rsidR="003912AF" w:rsidRPr="00C301E3">
        <w:rPr>
          <w:b w:val="0"/>
          <w:bCs/>
          <w:rtl/>
        </w:rPr>
        <w:t xml:space="preserve"> </w:t>
      </w:r>
      <w:r w:rsidR="003912AF" w:rsidRPr="00C301E3">
        <w:rPr>
          <w:rFonts w:hint="cs"/>
          <w:b w:val="0"/>
          <w:bCs/>
          <w:rtl/>
        </w:rPr>
        <w:t>عَلَى</w:t>
      </w:r>
      <w:r w:rsidR="003912AF" w:rsidRPr="00C301E3">
        <w:rPr>
          <w:b w:val="0"/>
          <w:bCs/>
          <w:rtl/>
        </w:rPr>
        <w:t xml:space="preserve"> </w:t>
      </w:r>
      <w:r w:rsidR="003912AF" w:rsidRPr="00C301E3">
        <w:rPr>
          <w:rFonts w:hint="cs"/>
          <w:b w:val="0"/>
          <w:bCs/>
          <w:rtl/>
        </w:rPr>
        <w:t>مُعْسِرٍ،</w:t>
      </w:r>
      <w:r w:rsidR="003912AF" w:rsidRPr="00C301E3">
        <w:rPr>
          <w:b w:val="0"/>
          <w:bCs/>
          <w:rtl/>
        </w:rPr>
        <w:t xml:space="preserve"> </w:t>
      </w:r>
      <w:r w:rsidR="003912AF" w:rsidRPr="00C301E3">
        <w:rPr>
          <w:rFonts w:hint="cs"/>
          <w:b w:val="0"/>
          <w:bCs/>
          <w:rtl/>
        </w:rPr>
        <w:t>يَسَّرَ</w:t>
      </w:r>
      <w:r w:rsidR="003912AF" w:rsidRPr="00C301E3">
        <w:rPr>
          <w:b w:val="0"/>
          <w:bCs/>
          <w:rtl/>
        </w:rPr>
        <w:t xml:space="preserve"> </w:t>
      </w:r>
      <w:r w:rsidR="003912AF" w:rsidRPr="00C301E3">
        <w:rPr>
          <w:rFonts w:hint="cs"/>
          <w:b w:val="0"/>
          <w:bCs/>
          <w:rtl/>
        </w:rPr>
        <w:t>اللهُ</w:t>
      </w:r>
      <w:r w:rsidR="003912AF" w:rsidRPr="00C301E3">
        <w:rPr>
          <w:b w:val="0"/>
          <w:bCs/>
          <w:rtl/>
        </w:rPr>
        <w:t xml:space="preserve"> </w:t>
      </w:r>
      <w:r w:rsidR="003912AF" w:rsidRPr="00C301E3">
        <w:rPr>
          <w:rFonts w:hint="cs"/>
          <w:b w:val="0"/>
          <w:bCs/>
          <w:rtl/>
        </w:rPr>
        <w:t>عَلَيْهِ</w:t>
      </w:r>
      <w:r w:rsidR="003912AF" w:rsidRPr="00C301E3">
        <w:rPr>
          <w:b w:val="0"/>
          <w:bCs/>
          <w:rtl/>
        </w:rPr>
        <w:t xml:space="preserve"> </w:t>
      </w:r>
      <w:r w:rsidR="003912AF" w:rsidRPr="00C301E3">
        <w:rPr>
          <w:rFonts w:hint="cs"/>
          <w:b w:val="0"/>
          <w:bCs/>
          <w:rtl/>
        </w:rPr>
        <w:t>فِي</w:t>
      </w:r>
      <w:r w:rsidR="003912AF" w:rsidRPr="00C301E3">
        <w:rPr>
          <w:b w:val="0"/>
          <w:bCs/>
          <w:rtl/>
        </w:rPr>
        <w:t xml:space="preserve"> </w:t>
      </w:r>
      <w:r w:rsidR="003912AF" w:rsidRPr="00C301E3">
        <w:rPr>
          <w:rFonts w:hint="cs"/>
          <w:b w:val="0"/>
          <w:bCs/>
          <w:rtl/>
        </w:rPr>
        <w:t>الدُّنْيَا</w:t>
      </w:r>
      <w:r w:rsidR="003912AF" w:rsidRPr="00C301E3">
        <w:rPr>
          <w:b w:val="0"/>
          <w:bCs/>
          <w:rtl/>
        </w:rPr>
        <w:t xml:space="preserve"> </w:t>
      </w:r>
      <w:r w:rsidR="003912AF" w:rsidRPr="00C301E3">
        <w:rPr>
          <w:rFonts w:hint="cs"/>
          <w:b w:val="0"/>
          <w:bCs/>
          <w:rtl/>
        </w:rPr>
        <w:t>وَالْآخِرَةِ،</w:t>
      </w:r>
      <w:r w:rsidR="003912AF" w:rsidRPr="00C301E3">
        <w:rPr>
          <w:b w:val="0"/>
          <w:bCs/>
          <w:rtl/>
        </w:rPr>
        <w:t xml:space="preserve"> </w:t>
      </w:r>
      <w:r w:rsidR="003912AF" w:rsidRPr="00C301E3">
        <w:rPr>
          <w:rFonts w:hint="cs"/>
          <w:b w:val="0"/>
          <w:bCs/>
          <w:rtl/>
        </w:rPr>
        <w:t>وَمَنْ</w:t>
      </w:r>
      <w:r w:rsidR="003912AF" w:rsidRPr="00C301E3">
        <w:rPr>
          <w:b w:val="0"/>
          <w:bCs/>
          <w:rtl/>
        </w:rPr>
        <w:t xml:space="preserve"> </w:t>
      </w:r>
      <w:r w:rsidR="003912AF" w:rsidRPr="00C301E3">
        <w:rPr>
          <w:rFonts w:hint="cs"/>
          <w:b w:val="0"/>
          <w:bCs/>
          <w:rtl/>
        </w:rPr>
        <w:t>سَتَرَ</w:t>
      </w:r>
      <w:r w:rsidR="003912AF" w:rsidRPr="00C301E3">
        <w:rPr>
          <w:b w:val="0"/>
          <w:bCs/>
          <w:rtl/>
        </w:rPr>
        <w:t xml:space="preserve"> </w:t>
      </w:r>
      <w:r w:rsidR="003912AF" w:rsidRPr="00C301E3">
        <w:rPr>
          <w:rFonts w:hint="cs"/>
          <w:b w:val="0"/>
          <w:bCs/>
          <w:rtl/>
        </w:rPr>
        <w:t>مُسْلِمًا،</w:t>
      </w:r>
      <w:r w:rsidR="003912AF" w:rsidRPr="00C301E3">
        <w:rPr>
          <w:b w:val="0"/>
          <w:bCs/>
          <w:rtl/>
        </w:rPr>
        <w:t xml:space="preserve"> </w:t>
      </w:r>
      <w:r w:rsidR="003912AF" w:rsidRPr="00C301E3">
        <w:rPr>
          <w:rFonts w:hint="cs"/>
          <w:b w:val="0"/>
          <w:bCs/>
          <w:rtl/>
        </w:rPr>
        <w:t>سَتَرَهُ</w:t>
      </w:r>
      <w:r w:rsidR="003912AF" w:rsidRPr="00C301E3">
        <w:rPr>
          <w:b w:val="0"/>
          <w:bCs/>
          <w:rtl/>
        </w:rPr>
        <w:t xml:space="preserve"> </w:t>
      </w:r>
      <w:r w:rsidR="003912AF" w:rsidRPr="00C301E3">
        <w:rPr>
          <w:rFonts w:hint="cs"/>
          <w:b w:val="0"/>
          <w:bCs/>
          <w:rtl/>
        </w:rPr>
        <w:t>اللهُ</w:t>
      </w:r>
      <w:r w:rsidR="003912AF" w:rsidRPr="00C301E3">
        <w:rPr>
          <w:b w:val="0"/>
          <w:bCs/>
          <w:rtl/>
        </w:rPr>
        <w:t xml:space="preserve"> </w:t>
      </w:r>
      <w:r w:rsidR="003912AF" w:rsidRPr="00C301E3">
        <w:rPr>
          <w:rFonts w:hint="cs"/>
          <w:b w:val="0"/>
          <w:bCs/>
          <w:rtl/>
        </w:rPr>
        <w:t>فِي</w:t>
      </w:r>
      <w:r w:rsidR="003912AF" w:rsidRPr="00C301E3">
        <w:rPr>
          <w:b w:val="0"/>
          <w:bCs/>
          <w:rtl/>
        </w:rPr>
        <w:t xml:space="preserve"> </w:t>
      </w:r>
      <w:r w:rsidR="003912AF" w:rsidRPr="00C301E3">
        <w:rPr>
          <w:rFonts w:hint="cs"/>
          <w:b w:val="0"/>
          <w:bCs/>
          <w:rtl/>
        </w:rPr>
        <w:t>الدُّنْيَا</w:t>
      </w:r>
      <w:r w:rsidR="003912AF" w:rsidRPr="00C301E3">
        <w:rPr>
          <w:b w:val="0"/>
          <w:bCs/>
          <w:rtl/>
        </w:rPr>
        <w:t xml:space="preserve"> </w:t>
      </w:r>
      <w:r w:rsidR="003912AF" w:rsidRPr="00C301E3">
        <w:rPr>
          <w:rFonts w:hint="cs"/>
          <w:b w:val="0"/>
          <w:bCs/>
          <w:rtl/>
        </w:rPr>
        <w:t>وَالْآخِرَةِ،</w:t>
      </w:r>
      <w:r w:rsidR="003912AF" w:rsidRPr="00C301E3">
        <w:rPr>
          <w:b w:val="0"/>
          <w:bCs/>
          <w:rtl/>
        </w:rPr>
        <w:t xml:space="preserve"> </w:t>
      </w:r>
      <w:r w:rsidR="003912AF" w:rsidRPr="00C301E3">
        <w:rPr>
          <w:rFonts w:hint="cs"/>
          <w:b w:val="0"/>
          <w:bCs/>
          <w:rtl/>
        </w:rPr>
        <w:t>وَاللهُ</w:t>
      </w:r>
      <w:r w:rsidR="003912AF" w:rsidRPr="00C301E3">
        <w:rPr>
          <w:b w:val="0"/>
          <w:bCs/>
          <w:rtl/>
        </w:rPr>
        <w:t xml:space="preserve"> </w:t>
      </w:r>
      <w:r w:rsidR="003912AF" w:rsidRPr="00C301E3">
        <w:rPr>
          <w:rFonts w:hint="cs"/>
          <w:b w:val="0"/>
          <w:bCs/>
          <w:rtl/>
        </w:rPr>
        <w:t>فِي</w:t>
      </w:r>
      <w:r w:rsidR="003912AF" w:rsidRPr="00C301E3">
        <w:rPr>
          <w:b w:val="0"/>
          <w:bCs/>
          <w:rtl/>
        </w:rPr>
        <w:t xml:space="preserve"> </w:t>
      </w:r>
      <w:r w:rsidR="003912AF" w:rsidRPr="00C301E3">
        <w:rPr>
          <w:rFonts w:hint="cs"/>
          <w:b w:val="0"/>
          <w:bCs/>
          <w:rtl/>
        </w:rPr>
        <w:t>عَوْنِ</w:t>
      </w:r>
      <w:r w:rsidR="003912AF" w:rsidRPr="00C301E3">
        <w:rPr>
          <w:b w:val="0"/>
          <w:bCs/>
          <w:rtl/>
        </w:rPr>
        <w:t xml:space="preserve"> </w:t>
      </w:r>
      <w:r w:rsidR="003912AF" w:rsidRPr="00C301E3">
        <w:rPr>
          <w:rFonts w:hint="cs"/>
          <w:b w:val="0"/>
          <w:bCs/>
          <w:rtl/>
        </w:rPr>
        <w:t>الْعَبْدِ</w:t>
      </w:r>
      <w:r w:rsidR="003912AF" w:rsidRPr="00C301E3">
        <w:rPr>
          <w:b w:val="0"/>
          <w:bCs/>
          <w:rtl/>
        </w:rPr>
        <w:t xml:space="preserve"> </w:t>
      </w:r>
      <w:r w:rsidR="003912AF" w:rsidRPr="00C301E3">
        <w:rPr>
          <w:rFonts w:hint="cs"/>
          <w:b w:val="0"/>
          <w:bCs/>
          <w:rtl/>
        </w:rPr>
        <w:t>مَا</w:t>
      </w:r>
      <w:r w:rsidR="003912AF" w:rsidRPr="00C301E3">
        <w:rPr>
          <w:b w:val="0"/>
          <w:bCs/>
          <w:rtl/>
        </w:rPr>
        <w:t xml:space="preserve"> </w:t>
      </w:r>
      <w:r w:rsidR="003912AF" w:rsidRPr="00C301E3">
        <w:rPr>
          <w:rFonts w:hint="cs"/>
          <w:b w:val="0"/>
          <w:bCs/>
          <w:rtl/>
        </w:rPr>
        <w:t>كَانَ</w:t>
      </w:r>
      <w:r w:rsidR="003912AF" w:rsidRPr="00C301E3">
        <w:rPr>
          <w:b w:val="0"/>
          <w:bCs/>
          <w:rtl/>
        </w:rPr>
        <w:t xml:space="preserve"> </w:t>
      </w:r>
      <w:r w:rsidR="003912AF" w:rsidRPr="00C301E3">
        <w:rPr>
          <w:rFonts w:hint="cs"/>
          <w:b w:val="0"/>
          <w:bCs/>
          <w:rtl/>
        </w:rPr>
        <w:t>الْعَبْدُ</w:t>
      </w:r>
      <w:r w:rsidR="003912AF" w:rsidRPr="00C301E3">
        <w:rPr>
          <w:b w:val="0"/>
          <w:bCs/>
          <w:rtl/>
        </w:rPr>
        <w:t xml:space="preserve"> </w:t>
      </w:r>
      <w:r w:rsidR="003912AF" w:rsidRPr="00C301E3">
        <w:rPr>
          <w:rFonts w:hint="cs"/>
          <w:b w:val="0"/>
          <w:bCs/>
          <w:rtl/>
        </w:rPr>
        <w:t>فِي</w:t>
      </w:r>
      <w:r w:rsidR="003912AF" w:rsidRPr="00C301E3">
        <w:rPr>
          <w:b w:val="0"/>
          <w:bCs/>
          <w:rtl/>
        </w:rPr>
        <w:t xml:space="preserve"> </w:t>
      </w:r>
      <w:r w:rsidR="003912AF" w:rsidRPr="00C301E3">
        <w:rPr>
          <w:rFonts w:hint="cs"/>
          <w:b w:val="0"/>
          <w:bCs/>
          <w:rtl/>
        </w:rPr>
        <w:t>عَوْنِ</w:t>
      </w:r>
      <w:r w:rsidR="003912AF" w:rsidRPr="00C301E3">
        <w:rPr>
          <w:b w:val="0"/>
          <w:bCs/>
          <w:rtl/>
        </w:rPr>
        <w:t xml:space="preserve"> </w:t>
      </w:r>
      <w:r w:rsidR="003912AF" w:rsidRPr="00C301E3">
        <w:rPr>
          <w:rFonts w:hint="cs"/>
          <w:b w:val="0"/>
          <w:bCs/>
          <w:rtl/>
        </w:rPr>
        <w:t>أَخِيهِ</w:t>
      </w:r>
      <w:r w:rsidR="003912AF" w:rsidRPr="00C301E3">
        <w:rPr>
          <w:rFonts w:hint="eastAsia"/>
          <w:b w:val="0"/>
          <w:bCs/>
          <w:rtl/>
        </w:rPr>
        <w:t>»</w:t>
      </w:r>
      <w:r w:rsidR="003912AF">
        <w:rPr>
          <w:rFonts w:hint="cs"/>
          <w:b w:val="0"/>
          <w:bCs/>
          <w:rtl/>
        </w:rPr>
        <w:t xml:space="preserve"> رواه مسلم.</w:t>
      </w:r>
      <w:r w:rsidR="008123E8">
        <w:rPr>
          <w:rFonts w:hint="cs"/>
          <w:b w:val="0"/>
          <w:bCs/>
          <w:rtl/>
        </w:rPr>
        <w:t xml:space="preserve"> </w:t>
      </w:r>
      <w:r w:rsidR="003912AF">
        <w:rPr>
          <w:rFonts w:hint="cs"/>
          <w:b w:val="0"/>
          <w:bCs/>
          <w:rtl/>
        </w:rPr>
        <w:t>و</w:t>
      </w:r>
      <w:r w:rsidR="003912AF" w:rsidRPr="003912AF">
        <w:rPr>
          <w:b w:val="0"/>
          <w:bCs/>
          <w:rtl/>
        </w:rPr>
        <w:t>عَنْ أَبِي مُوسَى رضي الله عنه،</w:t>
      </w:r>
      <w:r w:rsidR="003912AF">
        <w:rPr>
          <w:rFonts w:hint="cs"/>
          <w:b w:val="0"/>
          <w:bCs/>
          <w:rtl/>
        </w:rPr>
        <w:t xml:space="preserve"> </w:t>
      </w:r>
      <w:r w:rsidR="003912AF" w:rsidRPr="003912AF">
        <w:rPr>
          <w:b w:val="0"/>
          <w:bCs/>
          <w:rtl/>
        </w:rPr>
        <w:t>عَنِ النَّبِيِّ صلى الله عليه وسلم قَالَ: (الْمُؤْمِنُ لِلْمُؤْمِنِ ‌كَالْبُنْيَانِ، ‌يَشُدُّ ‌بَعْضُهُ ‌بَعْضًا). وَشَبَّكَ بَيْنَ أَصَابِعِهِ</w:t>
      </w:r>
      <w:r w:rsidR="003912AF">
        <w:rPr>
          <w:rFonts w:hint="cs"/>
          <w:b w:val="0"/>
          <w:bCs/>
          <w:rtl/>
        </w:rPr>
        <w:t xml:space="preserve">" </w:t>
      </w:r>
      <w:r w:rsidR="00BE43BC" w:rsidRPr="00E17F7F">
        <w:rPr>
          <w:b w:val="0"/>
          <w:bCs/>
          <w:rtl/>
        </w:rPr>
        <w:t xml:space="preserve">متفق عليه، فنعينهم </w:t>
      </w:r>
      <w:r w:rsidR="003912AF">
        <w:rPr>
          <w:rFonts w:hint="cs"/>
          <w:b w:val="0"/>
          <w:bCs/>
          <w:rtl/>
        </w:rPr>
        <w:t>فعلينا أن نبادر بمواساة إخواننا</w:t>
      </w:r>
      <w:r w:rsidR="00BE43BC" w:rsidRPr="00E17F7F">
        <w:rPr>
          <w:b w:val="0"/>
          <w:bCs/>
          <w:rtl/>
        </w:rPr>
        <w:t xml:space="preserve"> ولو</w:t>
      </w:r>
      <w:r w:rsidR="003912AF">
        <w:rPr>
          <w:rFonts w:hint="cs"/>
          <w:b w:val="0"/>
          <w:bCs/>
          <w:rtl/>
        </w:rPr>
        <w:t xml:space="preserve"> بال</w:t>
      </w:r>
      <w:r w:rsidR="00BE43BC" w:rsidRPr="00E17F7F">
        <w:rPr>
          <w:b w:val="0"/>
          <w:bCs/>
          <w:rtl/>
        </w:rPr>
        <w:t xml:space="preserve">قليل </w:t>
      </w:r>
      <w:r w:rsidR="003912AF">
        <w:rPr>
          <w:rFonts w:hint="cs"/>
          <w:b w:val="0"/>
          <w:bCs/>
          <w:rtl/>
        </w:rPr>
        <w:t>ف</w:t>
      </w:r>
      <w:r w:rsidR="00BE43BC" w:rsidRPr="00E17F7F">
        <w:rPr>
          <w:b w:val="0"/>
          <w:bCs/>
          <w:rtl/>
        </w:rPr>
        <w:t xml:space="preserve">قد مدح رسول الله صلى الله عليه وسلم من </w:t>
      </w:r>
      <w:proofErr w:type="spellStart"/>
      <w:r w:rsidR="00BE43BC" w:rsidRPr="00E17F7F">
        <w:rPr>
          <w:b w:val="0"/>
          <w:bCs/>
          <w:rtl/>
        </w:rPr>
        <w:t>يتواسون</w:t>
      </w:r>
      <w:proofErr w:type="spellEnd"/>
      <w:r w:rsidR="00BE43BC" w:rsidRPr="00E17F7F">
        <w:rPr>
          <w:b w:val="0"/>
          <w:bCs/>
          <w:rtl/>
        </w:rPr>
        <w:t xml:space="preserve"> ويتكافلون عند الشدائد؛ فقال: "إن الأشعريين إذا أرملوا في الغزو، أو قل طعام عيالهم بالمدينة، جمعوا ما كان عندهم في ثوب واحد، ثم اقتسموه بينهم في إناء واحد، بالسوية، فهم مني وأنا منهم"</w:t>
      </w:r>
      <w:r w:rsidR="00E17F7F" w:rsidRPr="00E17F7F">
        <w:rPr>
          <w:rFonts w:hint="cs"/>
          <w:b w:val="0"/>
          <w:bCs/>
          <w:rtl/>
        </w:rPr>
        <w:t xml:space="preserve"> </w:t>
      </w:r>
      <w:r w:rsidR="00BE43BC" w:rsidRPr="00E17F7F">
        <w:rPr>
          <w:b w:val="0"/>
          <w:bCs/>
          <w:rtl/>
        </w:rPr>
        <w:t>متفق عليه</w:t>
      </w:r>
      <w:r w:rsidR="003912AF">
        <w:rPr>
          <w:rFonts w:hint="cs"/>
          <w:b w:val="0"/>
          <w:bCs/>
          <w:rtl/>
        </w:rPr>
        <w:t xml:space="preserve"> </w:t>
      </w:r>
      <w:r w:rsidR="00BE43BC" w:rsidRPr="00E17F7F">
        <w:rPr>
          <w:b w:val="0"/>
          <w:bCs/>
          <w:rtl/>
        </w:rPr>
        <w:t>ولا يحل ولا يجوز أن يتخلى المسلم عن إخوانه المنكوبين، فعن عبد الله بن عمر رضي الله عنهما</w:t>
      </w:r>
      <w:r w:rsidR="00E2162E">
        <w:rPr>
          <w:rFonts w:hint="cs"/>
          <w:b w:val="0"/>
          <w:bCs/>
          <w:rtl/>
        </w:rPr>
        <w:t xml:space="preserve"> </w:t>
      </w:r>
      <w:r w:rsidR="00BE43BC" w:rsidRPr="00E17F7F">
        <w:rPr>
          <w:b w:val="0"/>
          <w:bCs/>
          <w:rtl/>
        </w:rPr>
        <w:t>أن رسول الله صلى الله عليه وسلم</w:t>
      </w:r>
      <w:r w:rsidR="00E2162E">
        <w:rPr>
          <w:rFonts w:hint="cs"/>
          <w:b w:val="0"/>
          <w:bCs/>
          <w:rtl/>
        </w:rPr>
        <w:t xml:space="preserve"> </w:t>
      </w:r>
      <w:r w:rsidR="00BE43BC" w:rsidRPr="00E17F7F">
        <w:rPr>
          <w:b w:val="0"/>
          <w:bCs/>
          <w:rtl/>
        </w:rPr>
        <w:t>قال: "المسلم أخو المسلم، لا يظلمه ولا يسلمه، ومن كان في حاجة أخيه كان الله في حاجته"</w:t>
      </w:r>
      <w:r w:rsidR="00E17F7F" w:rsidRPr="00E17F7F">
        <w:rPr>
          <w:rFonts w:hint="cs"/>
          <w:b w:val="0"/>
          <w:bCs/>
          <w:rtl/>
        </w:rPr>
        <w:t xml:space="preserve"> </w:t>
      </w:r>
      <w:r w:rsidR="00BE43BC" w:rsidRPr="00E17F7F">
        <w:rPr>
          <w:b w:val="0"/>
          <w:bCs/>
          <w:rtl/>
        </w:rPr>
        <w:t>متفق عليه</w:t>
      </w:r>
    </w:p>
    <w:p w14:paraId="78492CAC" w14:textId="4B4586CC" w:rsidR="003912AF" w:rsidRPr="00E17F7F" w:rsidRDefault="00F65394" w:rsidP="003119C9">
      <w:pPr>
        <w:spacing w:after="0" w:line="240" w:lineRule="auto"/>
        <w:rPr>
          <w:b w:val="0"/>
          <w:bCs/>
          <w:rtl/>
        </w:rPr>
      </w:pPr>
      <w:r w:rsidRPr="00F65394">
        <w:rPr>
          <w:b w:val="0"/>
          <w:bCs/>
          <w:rtl/>
        </w:rPr>
        <w:t xml:space="preserve">ومن </w:t>
      </w:r>
      <w:r>
        <w:rPr>
          <w:rFonts w:hint="cs"/>
          <w:b w:val="0"/>
          <w:bCs/>
          <w:rtl/>
        </w:rPr>
        <w:t>م</w:t>
      </w:r>
      <w:r w:rsidRPr="00F65394">
        <w:rPr>
          <w:b w:val="0"/>
          <w:bCs/>
          <w:rtl/>
        </w:rPr>
        <w:t xml:space="preserve">نطلق </w:t>
      </w:r>
      <w:r w:rsidR="006C63CF">
        <w:rPr>
          <w:rFonts w:hint="cs"/>
          <w:b w:val="0"/>
          <w:bCs/>
          <w:rtl/>
        </w:rPr>
        <w:t xml:space="preserve">العون والنصرة </w:t>
      </w:r>
      <w:r w:rsidRPr="00F65394">
        <w:rPr>
          <w:b w:val="0"/>
          <w:bCs/>
          <w:rtl/>
        </w:rPr>
        <w:t xml:space="preserve">فقد وجه خادم الحرمين الشرفين وولي عهده الأمين </w:t>
      </w:r>
      <w:r w:rsidR="00E2162E">
        <w:rPr>
          <w:rFonts w:hint="cs"/>
          <w:b w:val="0"/>
          <w:bCs/>
          <w:rtl/>
        </w:rPr>
        <w:t>وفقهما</w:t>
      </w:r>
      <w:r w:rsidRPr="00F65394">
        <w:rPr>
          <w:b w:val="0"/>
          <w:bCs/>
          <w:rtl/>
        </w:rPr>
        <w:t xml:space="preserve"> الله بإطلاق حملة شعبية عبر منصة</w:t>
      </w:r>
      <w:r w:rsidRPr="00F65394">
        <w:rPr>
          <w:b w:val="0"/>
          <w:bCs/>
        </w:rPr>
        <w:t xml:space="preserve"> "</w:t>
      </w:r>
      <w:r w:rsidRPr="00F65394">
        <w:rPr>
          <w:b w:val="0"/>
          <w:bCs/>
          <w:cs/>
        </w:rPr>
        <w:t>‎</w:t>
      </w:r>
      <w:r w:rsidRPr="00F65394">
        <w:rPr>
          <w:b w:val="0"/>
          <w:bCs/>
          <w:rtl/>
        </w:rPr>
        <w:t>ساهم" التابعة لمركز الملك سلمان للإغاثة والأعمال الإنسانية، وذلك لإغاثة الشعب الفلسطيني الشقيق في قطاع</w:t>
      </w:r>
      <w:r w:rsidRPr="00F65394">
        <w:rPr>
          <w:b w:val="0"/>
          <w:bCs/>
        </w:rPr>
        <w:t xml:space="preserve"> </w:t>
      </w:r>
      <w:r w:rsidRPr="00F65394">
        <w:rPr>
          <w:b w:val="0"/>
          <w:bCs/>
          <w:cs/>
        </w:rPr>
        <w:t>‎</w:t>
      </w:r>
      <w:r w:rsidRPr="00F65394">
        <w:rPr>
          <w:b w:val="0"/>
          <w:bCs/>
          <w:rtl/>
        </w:rPr>
        <w:t xml:space="preserve">غزة </w:t>
      </w:r>
      <w:r w:rsidR="00E2162E">
        <w:rPr>
          <w:rFonts w:hint="cs"/>
          <w:b w:val="0"/>
          <w:bCs/>
          <w:rtl/>
        </w:rPr>
        <w:t xml:space="preserve">فجزاهما الله خير الجزاء وجعل ذلك في ميزان حسناتهم </w:t>
      </w:r>
      <w:r w:rsidRPr="00F65394">
        <w:rPr>
          <w:b w:val="0"/>
          <w:bCs/>
          <w:rtl/>
        </w:rPr>
        <w:t>ونحثكم إخواني المصلين على التبرع عبر هذه المنصة الرسمية سائلين الله العلي العظيم أن يكشف البلاء عن إخواننا في غزة وأن يبدل حالهم لأحسن حال</w:t>
      </w:r>
      <w:r w:rsidRPr="00F65394">
        <w:rPr>
          <w:b w:val="0"/>
          <w:bCs/>
        </w:rPr>
        <w:t>.</w:t>
      </w:r>
      <w:r w:rsidRPr="00F65394">
        <w:rPr>
          <w:b w:val="0"/>
          <w:bCs/>
          <w:cs/>
        </w:rPr>
        <w:t>‎</w:t>
      </w:r>
    </w:p>
    <w:p w14:paraId="6D760780" w14:textId="77777777" w:rsidR="003119C9" w:rsidRDefault="003119C9" w:rsidP="003119C9">
      <w:pPr>
        <w:autoSpaceDE w:val="0"/>
        <w:autoSpaceDN w:val="0"/>
        <w:adjustRightInd w:val="0"/>
        <w:spacing w:after="0" w:line="240" w:lineRule="auto"/>
        <w:jc w:val="center"/>
        <w:rPr>
          <w:b w:val="0"/>
          <w:bCs/>
          <w:rtl/>
        </w:rPr>
      </w:pPr>
      <w:r>
        <w:rPr>
          <w:rFonts w:hint="cs"/>
          <w:b w:val="0"/>
          <w:bCs/>
          <w:rtl/>
        </w:rPr>
        <w:t>الخطبة الثانية:</w:t>
      </w:r>
    </w:p>
    <w:p w14:paraId="640AB0C9" w14:textId="77777777" w:rsidR="003119C9" w:rsidRPr="000331B2" w:rsidRDefault="003119C9" w:rsidP="003119C9">
      <w:pPr>
        <w:tabs>
          <w:tab w:val="center" w:pos="4873"/>
          <w:tab w:val="left" w:pos="6626"/>
        </w:tabs>
        <w:spacing w:after="0" w:line="240" w:lineRule="auto"/>
        <w:rPr>
          <w:b w:val="0"/>
          <w:bCs/>
          <w:sz w:val="34"/>
          <w:szCs w:val="34"/>
          <w:rtl/>
        </w:rPr>
      </w:pPr>
      <w:r w:rsidRPr="000331B2">
        <w:rPr>
          <w:bCs/>
          <w:sz w:val="34"/>
          <w:szCs w:val="34"/>
          <w:rtl/>
        </w:rPr>
        <w:t xml:space="preserve">الحمد لله </w:t>
      </w:r>
      <w:r w:rsidRPr="000331B2">
        <w:rPr>
          <w:rFonts w:hint="cs"/>
          <w:bCs/>
          <w:sz w:val="34"/>
          <w:szCs w:val="34"/>
          <w:rtl/>
        </w:rPr>
        <w:t>حمداً كثيراً طيباً مباركاً فيه</w:t>
      </w:r>
      <w:r w:rsidRPr="000331B2">
        <w:rPr>
          <w:bCs/>
          <w:sz w:val="34"/>
          <w:szCs w:val="34"/>
          <w:rtl/>
        </w:rPr>
        <w:t xml:space="preserve"> وأشهد ألا إله إلا الله وحده لا شريك وأشهد أن محمد عبده ورسوله صلى الله عليه وعلى </w:t>
      </w:r>
      <w:proofErr w:type="spellStart"/>
      <w:r w:rsidRPr="000331B2">
        <w:rPr>
          <w:bCs/>
          <w:sz w:val="34"/>
          <w:szCs w:val="34"/>
          <w:rtl/>
        </w:rPr>
        <w:t>آله</w:t>
      </w:r>
      <w:proofErr w:type="spellEnd"/>
      <w:r w:rsidRPr="000331B2">
        <w:rPr>
          <w:bCs/>
          <w:sz w:val="34"/>
          <w:szCs w:val="34"/>
          <w:rtl/>
        </w:rPr>
        <w:t xml:space="preserve"> وصحبه وسلم تسليماً كثيراً </w:t>
      </w:r>
      <w:r w:rsidRPr="000331B2">
        <w:rPr>
          <w:rFonts w:hint="cs"/>
          <w:bCs/>
          <w:sz w:val="34"/>
          <w:szCs w:val="34"/>
          <w:rtl/>
        </w:rPr>
        <w:t>أما بعد:</w:t>
      </w:r>
    </w:p>
    <w:p w14:paraId="092CEF75" w14:textId="2523E00A" w:rsidR="003119C9" w:rsidRDefault="003119C9" w:rsidP="003119C9">
      <w:pPr>
        <w:spacing w:after="0"/>
        <w:rPr>
          <w:b w:val="0"/>
          <w:bCs/>
          <w:rtl/>
        </w:rPr>
      </w:pPr>
      <w:r>
        <w:rPr>
          <w:rFonts w:hint="cs"/>
          <w:b w:val="0"/>
          <w:bCs/>
          <w:rtl/>
        </w:rPr>
        <w:t>عباد الله ومن تجاه إخواننا في فلسطين:</w:t>
      </w:r>
    </w:p>
    <w:p w14:paraId="0BDB0C5D" w14:textId="77777777" w:rsidR="003119C9" w:rsidRDefault="003119C9" w:rsidP="003119C9">
      <w:pPr>
        <w:spacing w:after="0" w:line="240" w:lineRule="auto"/>
        <w:rPr>
          <w:b w:val="0"/>
          <w:bCs/>
          <w:rtl/>
        </w:rPr>
      </w:pPr>
    </w:p>
    <w:p w14:paraId="17080D49" w14:textId="6E8F55CA" w:rsidR="00BA220E" w:rsidRDefault="00BE43BC" w:rsidP="003119C9">
      <w:pPr>
        <w:spacing w:after="0" w:line="240" w:lineRule="auto"/>
        <w:rPr>
          <w:b w:val="0"/>
          <w:bCs/>
          <w:rtl/>
        </w:rPr>
      </w:pPr>
      <w:r w:rsidRPr="00E17F7F">
        <w:rPr>
          <w:b w:val="0"/>
          <w:bCs/>
          <w:rtl/>
        </w:rPr>
        <w:lastRenderedPageBreak/>
        <w:t>ثالث</w:t>
      </w:r>
      <w:r w:rsidR="006C63CF">
        <w:rPr>
          <w:rFonts w:hint="cs"/>
          <w:b w:val="0"/>
          <w:bCs/>
          <w:rtl/>
        </w:rPr>
        <w:t>اً: ومن</w:t>
      </w:r>
      <w:r w:rsidRPr="00E17F7F">
        <w:rPr>
          <w:b w:val="0"/>
          <w:bCs/>
          <w:rtl/>
        </w:rPr>
        <w:t xml:space="preserve"> واجب</w:t>
      </w:r>
      <w:r w:rsidR="006C63CF">
        <w:rPr>
          <w:rFonts w:hint="cs"/>
          <w:b w:val="0"/>
          <w:bCs/>
          <w:rtl/>
        </w:rPr>
        <w:t xml:space="preserve">نا نحو إخواننا </w:t>
      </w:r>
      <w:r w:rsidRPr="00E17F7F">
        <w:rPr>
          <w:b w:val="0"/>
          <w:bCs/>
          <w:rtl/>
        </w:rPr>
        <w:t>الاجتهاد في الدعاء لهم أن يفرِّج الله عز وجل كربهم ويزيل همهم وييسر أمرهم</w:t>
      </w:r>
      <w:r w:rsidR="00BA220E">
        <w:rPr>
          <w:rFonts w:hint="cs"/>
          <w:b w:val="0"/>
          <w:bCs/>
          <w:rtl/>
        </w:rPr>
        <w:t xml:space="preserve"> ويجعل</w:t>
      </w:r>
      <w:r w:rsidR="003119C9">
        <w:rPr>
          <w:rFonts w:hint="cs"/>
          <w:b w:val="0"/>
          <w:bCs/>
          <w:rtl/>
        </w:rPr>
        <w:t xml:space="preserve"> ل</w:t>
      </w:r>
      <w:r w:rsidR="00BA220E">
        <w:rPr>
          <w:rFonts w:hint="cs"/>
          <w:b w:val="0"/>
          <w:bCs/>
          <w:rtl/>
        </w:rPr>
        <w:t>هم من كل ضيق فرجاً ومن كل هم مخرجاً، والدعاء عباد الله شأنه عظيم به تستنزل الرحمات</w:t>
      </w:r>
      <w:r w:rsidR="003119C9">
        <w:rPr>
          <w:rFonts w:hint="cs"/>
          <w:b w:val="0"/>
          <w:bCs/>
          <w:rtl/>
        </w:rPr>
        <w:t xml:space="preserve"> </w:t>
      </w:r>
      <w:r w:rsidR="00BA220E">
        <w:rPr>
          <w:rFonts w:hint="cs"/>
          <w:b w:val="0"/>
          <w:bCs/>
          <w:rtl/>
        </w:rPr>
        <w:t xml:space="preserve">وتزال الكروب قال تعالى: </w:t>
      </w:r>
      <w:r w:rsidR="00BA220E" w:rsidRPr="00BA220E">
        <w:rPr>
          <w:b w:val="0"/>
          <w:bCs/>
          <w:rtl/>
        </w:rPr>
        <w:t>{وَقَالَ رَبُّكُمُ ادْعُونِي أَسْتَجِبْ لَكُمْ إِنَّ الَّذِينَ يَسْتَكْبِرُونَ عَنْ عِبَادَتِي سَيَدْخُلُونَ جَهَنَّمَ دَاخِرِينَ}</w:t>
      </w:r>
      <w:r w:rsidR="00BA220E" w:rsidRPr="00BA220E">
        <w:rPr>
          <w:rFonts w:ascii="Traditional Arabic" w:hAnsi="Traditional Arabic" w:hint="cs"/>
          <w:b w:val="0"/>
          <w:bCs/>
          <w:vertAlign w:val="superscript"/>
          <w:rtl/>
        </w:rPr>
        <w:t>(</w:t>
      </w:r>
      <w:r w:rsidR="00BA220E" w:rsidRPr="00BA220E">
        <w:rPr>
          <w:rStyle w:val="a4"/>
          <w:rFonts w:ascii="Traditional Arabic" w:hAnsi="Traditional Arabic"/>
          <w:b w:val="0"/>
          <w:bCs/>
          <w:rtl/>
        </w:rPr>
        <w:footnoteReference w:id="6"/>
      </w:r>
      <w:r w:rsidR="00BA220E" w:rsidRPr="00BA220E">
        <w:rPr>
          <w:rFonts w:ascii="Traditional Arabic" w:hAnsi="Traditional Arabic" w:hint="cs"/>
          <w:b w:val="0"/>
          <w:bCs/>
          <w:vertAlign w:val="superscript"/>
          <w:rtl/>
        </w:rPr>
        <w:t>)</w:t>
      </w:r>
      <w:r w:rsidR="00BA220E" w:rsidRPr="00BA220E">
        <w:rPr>
          <w:rFonts w:ascii="Traditional Arabic" w:hAnsi="Traditional Arabic" w:hint="cs"/>
          <w:b w:val="0"/>
          <w:bCs/>
          <w:rtl/>
        </w:rPr>
        <w:t xml:space="preserve"> </w:t>
      </w:r>
      <w:r w:rsidR="00BA220E">
        <w:rPr>
          <w:rFonts w:hint="cs"/>
          <w:b w:val="0"/>
          <w:bCs/>
          <w:rtl/>
        </w:rPr>
        <w:t xml:space="preserve"> والله سبحانه قريب ممن دعاه: </w:t>
      </w:r>
      <w:r w:rsidR="00BA220E" w:rsidRPr="00BA220E">
        <w:rPr>
          <w:b w:val="0"/>
          <w:bCs/>
          <w:rtl/>
        </w:rPr>
        <w:t>{وَإِذَا سَأَلَكَ عِبَادِي عَنِّي فَإِنِّي قَرِيبٌ أُجِيبُ دَعْوَةَ الدَّاعِ إِذَا دَعَانِ فَلْيَسْتَجِيبُوا لِي وَلْيُؤْمِنُوا بِي لَعَلَّهُمْ يَرْشُدُونَ}</w:t>
      </w:r>
      <w:r w:rsidR="00BA220E" w:rsidRPr="00BA220E">
        <w:rPr>
          <w:rFonts w:ascii="Traditional Arabic" w:hAnsi="Traditional Arabic" w:hint="cs"/>
          <w:b w:val="0"/>
          <w:bCs/>
          <w:vertAlign w:val="superscript"/>
          <w:rtl/>
        </w:rPr>
        <w:t>(</w:t>
      </w:r>
      <w:r w:rsidR="00BA220E" w:rsidRPr="00BA220E">
        <w:rPr>
          <w:rStyle w:val="a4"/>
          <w:rFonts w:ascii="Traditional Arabic" w:hAnsi="Traditional Arabic"/>
          <w:b w:val="0"/>
          <w:bCs/>
          <w:rtl/>
        </w:rPr>
        <w:footnoteReference w:id="7"/>
      </w:r>
      <w:r w:rsidR="00BA220E" w:rsidRPr="00BA220E">
        <w:rPr>
          <w:rFonts w:ascii="Traditional Arabic" w:hAnsi="Traditional Arabic" w:hint="cs"/>
          <w:b w:val="0"/>
          <w:bCs/>
          <w:vertAlign w:val="superscript"/>
          <w:rtl/>
        </w:rPr>
        <w:t>)</w:t>
      </w:r>
      <w:r w:rsidR="00BA220E" w:rsidRPr="00BA220E">
        <w:rPr>
          <w:rFonts w:ascii="Traditional Arabic" w:hAnsi="Traditional Arabic" w:hint="cs"/>
          <w:b w:val="0"/>
          <w:bCs/>
          <w:rtl/>
        </w:rPr>
        <w:t xml:space="preserve"> </w:t>
      </w:r>
      <w:r w:rsidR="00BA220E">
        <w:rPr>
          <w:rFonts w:hint="cs"/>
          <w:b w:val="0"/>
          <w:bCs/>
          <w:rtl/>
        </w:rPr>
        <w:t xml:space="preserve"> وهو</w:t>
      </w:r>
      <w:r w:rsidR="003119C9">
        <w:rPr>
          <w:rFonts w:hint="cs"/>
          <w:b w:val="0"/>
          <w:bCs/>
          <w:rtl/>
        </w:rPr>
        <w:t xml:space="preserve"> </w:t>
      </w:r>
      <w:r w:rsidR="00BA220E">
        <w:rPr>
          <w:rFonts w:hint="cs"/>
          <w:b w:val="0"/>
          <w:bCs/>
          <w:rtl/>
        </w:rPr>
        <w:t>جل وعلا يجيب دعوة المضطرين</w:t>
      </w:r>
      <w:r w:rsidR="00BA220E" w:rsidRPr="00BA220E">
        <w:rPr>
          <w:b w:val="0"/>
          <w:bCs/>
          <w:rtl/>
        </w:rPr>
        <w:t>{ أَمَّنْ يُجِيبُ الْمُضْطَرَّ إِذَا دَعَاهُ وَيَكْشِفُ السُّوءَ وَيَجْعَلُكُمْ خُلَفَاءَ الْأَرْضِ أَإِلَهٌ مَعَ اللَّهِ قَلِيلًا مَا تَذَكَّرُونَ }</w:t>
      </w:r>
      <w:r w:rsidR="00BA220E" w:rsidRPr="00BA220E">
        <w:rPr>
          <w:rFonts w:ascii="Traditional Arabic" w:hAnsi="Traditional Arabic" w:hint="cs"/>
          <w:b w:val="0"/>
          <w:bCs/>
          <w:vertAlign w:val="superscript"/>
          <w:rtl/>
        </w:rPr>
        <w:t>(</w:t>
      </w:r>
      <w:r w:rsidR="00BA220E" w:rsidRPr="00BA220E">
        <w:rPr>
          <w:rStyle w:val="a4"/>
          <w:rFonts w:ascii="Traditional Arabic" w:hAnsi="Traditional Arabic"/>
          <w:b w:val="0"/>
          <w:bCs/>
          <w:rtl/>
        </w:rPr>
        <w:footnoteReference w:id="8"/>
      </w:r>
      <w:r w:rsidR="00BA220E" w:rsidRPr="00BA220E">
        <w:rPr>
          <w:rFonts w:ascii="Traditional Arabic" w:hAnsi="Traditional Arabic" w:hint="cs"/>
          <w:b w:val="0"/>
          <w:bCs/>
          <w:vertAlign w:val="superscript"/>
          <w:rtl/>
        </w:rPr>
        <w:t>)</w:t>
      </w:r>
      <w:r w:rsidR="00BA220E" w:rsidRPr="00BA220E">
        <w:rPr>
          <w:rFonts w:ascii="Traditional Arabic" w:hAnsi="Traditional Arabic" w:hint="cs"/>
          <w:b w:val="0"/>
          <w:bCs/>
          <w:rtl/>
        </w:rPr>
        <w:t xml:space="preserve"> </w:t>
      </w:r>
      <w:r w:rsidR="00BA220E">
        <w:rPr>
          <w:rFonts w:hint="cs"/>
          <w:b w:val="0"/>
          <w:bCs/>
          <w:rtl/>
        </w:rPr>
        <w:t xml:space="preserve"> </w:t>
      </w:r>
    </w:p>
    <w:p w14:paraId="7B2D5EBF" w14:textId="6F6AA38A" w:rsidR="008734B3" w:rsidRPr="008734B3" w:rsidRDefault="00BA220E" w:rsidP="003119C9">
      <w:pPr>
        <w:spacing w:after="0" w:line="240" w:lineRule="auto"/>
        <w:rPr>
          <w:b w:val="0"/>
          <w:bCs/>
          <w:rtl/>
        </w:rPr>
      </w:pPr>
      <w:r>
        <w:rPr>
          <w:rFonts w:hint="cs"/>
          <w:b w:val="0"/>
          <w:bCs/>
          <w:rtl/>
        </w:rPr>
        <w:t>فيجب علينا عباد الله أن نبادر إلى نصرة إخواننا بالدعاء لهم وخاصة في أوقات الإجابة في ساعة الجمعة وبين الأذان والإقامة وفي السجود وفي الثلث الأخير من ال</w:t>
      </w:r>
      <w:r w:rsidR="00C5585E">
        <w:rPr>
          <w:rFonts w:hint="cs"/>
          <w:b w:val="0"/>
          <w:bCs/>
          <w:rtl/>
        </w:rPr>
        <w:t>ليل،</w:t>
      </w:r>
      <w:r>
        <w:rPr>
          <w:rFonts w:hint="cs"/>
          <w:b w:val="0"/>
          <w:bCs/>
          <w:rtl/>
        </w:rPr>
        <w:t xml:space="preserve"> </w:t>
      </w:r>
      <w:r w:rsidR="008734B3">
        <w:rPr>
          <w:rFonts w:hint="cs"/>
          <w:b w:val="0"/>
          <w:bCs/>
          <w:rtl/>
        </w:rPr>
        <w:t>{</w:t>
      </w:r>
      <w:r w:rsidR="008734B3" w:rsidRPr="008734B3">
        <w:rPr>
          <w:b w:val="0"/>
          <w:bCs/>
          <w:rtl/>
        </w:rPr>
        <w:t xml:space="preserve">وَاللَّهُ غَالِبٌ عَلَى أَمْرِهِ وَلَكِنَّ أَكْثَرَ النَّاسِ لَا </w:t>
      </w:r>
      <w:proofErr w:type="gramStart"/>
      <w:r w:rsidR="008734B3" w:rsidRPr="008734B3">
        <w:rPr>
          <w:b w:val="0"/>
          <w:bCs/>
          <w:rtl/>
        </w:rPr>
        <w:t>يَعْلَمُونَ</w:t>
      </w:r>
      <w:r w:rsidR="008734B3">
        <w:rPr>
          <w:rFonts w:hint="cs"/>
          <w:b w:val="0"/>
          <w:bCs/>
          <w:rtl/>
        </w:rPr>
        <w:t>}</w:t>
      </w:r>
      <w:r w:rsidR="008734B3" w:rsidRPr="008734B3">
        <w:rPr>
          <w:rFonts w:ascii="Traditional Arabic" w:hAnsi="Traditional Arabic" w:hint="cs"/>
          <w:b w:val="0"/>
          <w:bCs/>
          <w:vertAlign w:val="superscript"/>
          <w:rtl/>
        </w:rPr>
        <w:t>(</w:t>
      </w:r>
      <w:proofErr w:type="gramEnd"/>
      <w:r w:rsidR="008734B3" w:rsidRPr="008734B3">
        <w:rPr>
          <w:rStyle w:val="a4"/>
          <w:rFonts w:ascii="Traditional Arabic" w:hAnsi="Traditional Arabic"/>
          <w:b w:val="0"/>
          <w:bCs/>
          <w:rtl/>
        </w:rPr>
        <w:footnoteReference w:id="9"/>
      </w:r>
      <w:r w:rsidR="008734B3" w:rsidRPr="008734B3">
        <w:rPr>
          <w:rFonts w:ascii="Traditional Arabic" w:hAnsi="Traditional Arabic" w:hint="cs"/>
          <w:b w:val="0"/>
          <w:bCs/>
          <w:vertAlign w:val="superscript"/>
          <w:rtl/>
        </w:rPr>
        <w:t>)</w:t>
      </w:r>
      <w:r w:rsidR="008734B3" w:rsidRPr="008734B3">
        <w:rPr>
          <w:rFonts w:ascii="Traditional Arabic" w:hAnsi="Traditional Arabic" w:hint="cs"/>
          <w:b w:val="0"/>
          <w:bCs/>
          <w:rtl/>
        </w:rPr>
        <w:t xml:space="preserve"> </w:t>
      </w:r>
      <w:r w:rsidR="008734B3">
        <w:rPr>
          <w:rFonts w:hint="cs"/>
          <w:b w:val="0"/>
          <w:bCs/>
          <w:rtl/>
        </w:rPr>
        <w:t xml:space="preserve"> </w:t>
      </w:r>
      <w:r w:rsidR="008734B3" w:rsidRPr="008734B3">
        <w:rPr>
          <w:rFonts w:hint="cs"/>
          <w:b w:val="0"/>
          <w:bCs/>
          <w:rtl/>
        </w:rPr>
        <w:t>.</w:t>
      </w:r>
    </w:p>
    <w:p w14:paraId="2E5CEE08" w14:textId="291E69AF" w:rsidR="008123E8" w:rsidRPr="00DE50A4" w:rsidRDefault="00BA220E" w:rsidP="003119C9">
      <w:pPr>
        <w:spacing w:after="0" w:line="240" w:lineRule="auto"/>
        <w:rPr>
          <w:b w:val="0"/>
          <w:bCs/>
        </w:rPr>
      </w:pPr>
      <w:r>
        <w:rPr>
          <w:rFonts w:hint="cs"/>
          <w:b w:val="0"/>
          <w:bCs/>
          <w:rtl/>
        </w:rPr>
        <w:t xml:space="preserve"> </w:t>
      </w:r>
      <w:r w:rsidR="008123E8" w:rsidRPr="008367FF">
        <w:rPr>
          <w:rFonts w:hint="cs"/>
          <w:b w:val="0"/>
          <w:bCs/>
          <w:rtl/>
        </w:rPr>
        <w:t xml:space="preserve">اللهم تول إخواننا المصابين </w:t>
      </w:r>
      <w:r w:rsidR="008123E8">
        <w:rPr>
          <w:rFonts w:hint="cs"/>
          <w:b w:val="0"/>
          <w:bCs/>
          <w:rtl/>
        </w:rPr>
        <w:t xml:space="preserve">في عزة، اللهم </w:t>
      </w:r>
      <w:r w:rsidR="008123E8" w:rsidRPr="008367FF">
        <w:rPr>
          <w:rFonts w:hint="cs"/>
          <w:b w:val="0"/>
          <w:bCs/>
          <w:rtl/>
        </w:rPr>
        <w:t>الطف بهم</w:t>
      </w:r>
      <w:r w:rsidR="008123E8">
        <w:rPr>
          <w:rFonts w:hint="cs"/>
          <w:b w:val="0"/>
          <w:bCs/>
          <w:rtl/>
        </w:rPr>
        <w:t>،</w:t>
      </w:r>
      <w:r w:rsidR="008123E8" w:rsidRPr="008367FF">
        <w:rPr>
          <w:rFonts w:hint="cs"/>
          <w:b w:val="0"/>
          <w:bCs/>
          <w:rtl/>
        </w:rPr>
        <w:t xml:space="preserve"> اللهم أشف جرحاهم وارحم موتاهم واقبله</w:t>
      </w:r>
      <w:r w:rsidR="008123E8">
        <w:rPr>
          <w:rFonts w:hint="cs"/>
          <w:b w:val="0"/>
          <w:bCs/>
          <w:rtl/>
        </w:rPr>
        <w:t>م</w:t>
      </w:r>
      <w:r w:rsidR="008123E8" w:rsidRPr="008367FF">
        <w:rPr>
          <w:rFonts w:hint="cs"/>
          <w:b w:val="0"/>
          <w:bCs/>
          <w:rtl/>
        </w:rPr>
        <w:t xml:space="preserve"> في الشهداء اللهم</w:t>
      </w:r>
      <w:r w:rsidR="00C5585E">
        <w:rPr>
          <w:rFonts w:hint="cs"/>
          <w:b w:val="0"/>
          <w:bCs/>
          <w:rtl/>
        </w:rPr>
        <w:t xml:space="preserve"> </w:t>
      </w:r>
      <w:r w:rsidR="008123E8" w:rsidRPr="008367FF">
        <w:rPr>
          <w:rFonts w:hint="cs"/>
          <w:b w:val="0"/>
          <w:bCs/>
          <w:rtl/>
        </w:rPr>
        <w:t>اجعل عاقبتهم رشدا وسد حاجاتهم ياذا الجلال والإكرام</w:t>
      </w:r>
      <w:r w:rsidR="008123E8">
        <w:rPr>
          <w:rFonts w:hint="cs"/>
          <w:b w:val="0"/>
          <w:bCs/>
          <w:rtl/>
        </w:rPr>
        <w:t xml:space="preserve">، اللهم رد عنهم كيد الكائدين ومكر الماكرين وعدوان المعتدين، اللهم عليك </w:t>
      </w:r>
      <w:r w:rsidR="006B1E97">
        <w:rPr>
          <w:rFonts w:hint="cs"/>
          <w:b w:val="0"/>
          <w:bCs/>
          <w:rtl/>
        </w:rPr>
        <w:t>بعدوهم</w:t>
      </w:r>
      <w:r>
        <w:rPr>
          <w:rFonts w:hint="cs"/>
          <w:b w:val="0"/>
          <w:bCs/>
          <w:rtl/>
        </w:rPr>
        <w:t>،</w:t>
      </w:r>
      <w:r w:rsidR="008123E8">
        <w:rPr>
          <w:rFonts w:hint="cs"/>
          <w:b w:val="0"/>
          <w:bCs/>
          <w:rtl/>
        </w:rPr>
        <w:t xml:space="preserve"> </w:t>
      </w:r>
      <w:r w:rsidRPr="00BA220E">
        <w:rPr>
          <w:b w:val="0"/>
          <w:bCs/>
          <w:rtl/>
        </w:rPr>
        <w:t xml:space="preserve">اللهم </w:t>
      </w:r>
      <w:r>
        <w:rPr>
          <w:rFonts w:hint="cs"/>
          <w:b w:val="0"/>
          <w:bCs/>
          <w:rtl/>
        </w:rPr>
        <w:t>مجري السحاب و</w:t>
      </w:r>
      <w:r w:rsidRPr="00BA220E">
        <w:rPr>
          <w:b w:val="0"/>
          <w:bCs/>
          <w:rtl/>
        </w:rPr>
        <w:t xml:space="preserve">مُنزل الكتاب وهازم الأحزاب </w:t>
      </w:r>
      <w:r>
        <w:rPr>
          <w:rFonts w:hint="cs"/>
          <w:b w:val="0"/>
          <w:bCs/>
          <w:rtl/>
        </w:rPr>
        <w:t xml:space="preserve">اهزمهم يا حي يا قيوم </w:t>
      </w:r>
      <w:r w:rsidRPr="00BA220E">
        <w:rPr>
          <w:b w:val="0"/>
          <w:bCs/>
          <w:rtl/>
        </w:rPr>
        <w:t>اللهم يا من لا يُرد أمرك ولا يُهزم جندك اللهم عليك</w:t>
      </w:r>
      <w:r w:rsidR="006B1E97">
        <w:rPr>
          <w:rFonts w:hint="cs"/>
          <w:b w:val="0"/>
          <w:bCs/>
          <w:rtl/>
        </w:rPr>
        <w:t xml:space="preserve"> بهم </w:t>
      </w:r>
      <w:r w:rsidRPr="00BA220E">
        <w:rPr>
          <w:b w:val="0"/>
          <w:bCs/>
          <w:rtl/>
        </w:rPr>
        <w:t xml:space="preserve">اللهم اهزمهم وزلزلهم اللهم أرِنا فيهم عجائب قدرتك اللهم كُن لأهل </w:t>
      </w:r>
      <w:hyperlink r:id="rId6" w:history="1">
        <w:r w:rsidRPr="00BA220E">
          <w:rPr>
            <w:b w:val="0"/>
            <w:bCs/>
            <w:rtl/>
          </w:rPr>
          <w:t>غزة</w:t>
        </w:r>
      </w:hyperlink>
      <w:r w:rsidRPr="00BA220E">
        <w:rPr>
          <w:b w:val="0"/>
          <w:bCs/>
        </w:rPr>
        <w:t xml:space="preserve"> </w:t>
      </w:r>
      <w:r w:rsidRPr="00BA220E">
        <w:rPr>
          <w:b w:val="0"/>
          <w:bCs/>
          <w:rtl/>
        </w:rPr>
        <w:t>عوناً ونصيرا</w:t>
      </w:r>
      <w:r>
        <w:rPr>
          <w:rFonts w:hint="cs"/>
          <w:b w:val="0"/>
          <w:bCs/>
          <w:rtl/>
        </w:rPr>
        <w:t>ً ومؤيداً وظهيراً</w:t>
      </w:r>
      <w:r w:rsidRPr="00BA220E">
        <w:rPr>
          <w:b w:val="0"/>
          <w:bCs/>
          <w:rtl/>
        </w:rPr>
        <w:t xml:space="preserve"> اللهم ارحمهم برحمتك واغثهم بغيثك وثبت أقدامهم وانصرهم على القوم الظالمين</w:t>
      </w:r>
      <w:r w:rsidR="00C5585E">
        <w:rPr>
          <w:rFonts w:hint="cs"/>
          <w:b w:val="0"/>
          <w:bCs/>
          <w:rtl/>
        </w:rPr>
        <w:t>.</w:t>
      </w:r>
    </w:p>
    <w:p w14:paraId="60C2DB1E" w14:textId="77777777" w:rsidR="008123E8" w:rsidRPr="008123E8" w:rsidRDefault="008123E8" w:rsidP="003119C9">
      <w:pPr>
        <w:spacing w:after="0" w:line="240" w:lineRule="auto"/>
        <w:rPr>
          <w:b w:val="0"/>
          <w:bCs/>
        </w:rPr>
      </w:pPr>
    </w:p>
    <w:p w14:paraId="279D204E" w14:textId="77777777" w:rsidR="00BE43BC" w:rsidRPr="00E17F7F" w:rsidRDefault="00BE43BC" w:rsidP="003119C9">
      <w:pPr>
        <w:spacing w:after="0" w:line="240" w:lineRule="auto"/>
        <w:rPr>
          <w:b w:val="0"/>
          <w:bCs/>
        </w:rPr>
      </w:pPr>
    </w:p>
    <w:sectPr w:rsidR="00BE43BC" w:rsidRPr="00E17F7F" w:rsidSect="00E17F7F">
      <w:pgSz w:w="11906" w:h="16838"/>
      <w:pgMar w:top="1440" w:right="1080" w:bottom="1440" w:left="1080" w:header="708" w:footer="708"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AB04" w14:textId="77777777" w:rsidR="00B515FA" w:rsidRDefault="00B515FA" w:rsidP="005B11EB">
      <w:pPr>
        <w:spacing w:after="0" w:line="240" w:lineRule="auto"/>
      </w:pPr>
      <w:r>
        <w:separator/>
      </w:r>
    </w:p>
  </w:endnote>
  <w:endnote w:type="continuationSeparator" w:id="0">
    <w:p w14:paraId="4301955A" w14:textId="77777777" w:rsidR="00B515FA" w:rsidRDefault="00B515FA" w:rsidP="005B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4773" w14:textId="77777777" w:rsidR="00B515FA" w:rsidRDefault="00B515FA" w:rsidP="005B11EB">
      <w:pPr>
        <w:spacing w:after="0" w:line="240" w:lineRule="auto"/>
      </w:pPr>
      <w:r>
        <w:separator/>
      </w:r>
    </w:p>
  </w:footnote>
  <w:footnote w:type="continuationSeparator" w:id="0">
    <w:p w14:paraId="694C0B9D" w14:textId="77777777" w:rsidR="00B515FA" w:rsidRDefault="00B515FA" w:rsidP="005B11EB">
      <w:pPr>
        <w:spacing w:after="0" w:line="240" w:lineRule="auto"/>
      </w:pPr>
      <w:r>
        <w:continuationSeparator/>
      </w:r>
    </w:p>
  </w:footnote>
  <w:footnote w:id="1">
    <w:p w14:paraId="7939B321" w14:textId="237DBF8E" w:rsidR="000D0DB6" w:rsidRPr="003119C9" w:rsidRDefault="000D0DB6" w:rsidP="003119C9">
      <w:pPr>
        <w:spacing w:after="0" w:line="240" w:lineRule="auto"/>
        <w:rPr>
          <w:rFonts w:ascii="Traditional Arabic" w:hAnsi="Traditional Arabic"/>
          <w:sz w:val="28"/>
          <w:szCs w:val="28"/>
        </w:rPr>
      </w:pPr>
      <w:r w:rsidRPr="003119C9">
        <w:rPr>
          <w:sz w:val="28"/>
          <w:szCs w:val="28"/>
          <w:vertAlign w:val="superscript"/>
        </w:rPr>
        <w:t>(</w:t>
      </w:r>
      <w:r w:rsidRPr="003119C9">
        <w:rPr>
          <w:rStyle w:val="a4"/>
          <w:sz w:val="28"/>
          <w:szCs w:val="28"/>
        </w:rPr>
        <w:footnoteRef/>
      </w:r>
      <w:r w:rsidRPr="003119C9">
        <w:rPr>
          <w:sz w:val="28"/>
          <w:szCs w:val="28"/>
          <w:vertAlign w:val="superscript"/>
        </w:rPr>
        <w:t>)</w:t>
      </w:r>
      <w:r w:rsidRPr="003119C9">
        <w:rPr>
          <w:sz w:val="28"/>
          <w:szCs w:val="28"/>
          <w:rtl/>
        </w:rPr>
        <w:t xml:space="preserve"> </w:t>
      </w:r>
      <w:r w:rsidRPr="003119C9">
        <w:rPr>
          <w:rFonts w:hint="cs"/>
          <w:sz w:val="28"/>
          <w:szCs w:val="28"/>
          <w:rtl/>
        </w:rPr>
        <w:t xml:space="preserve">ـ </w:t>
      </w:r>
      <w:r w:rsidRPr="003119C9">
        <w:rPr>
          <w:b w:val="0"/>
          <w:bCs/>
          <w:sz w:val="28"/>
          <w:szCs w:val="28"/>
          <w:rtl/>
        </w:rPr>
        <w:t>[المائدة: 82]</w:t>
      </w:r>
    </w:p>
  </w:footnote>
  <w:footnote w:id="2">
    <w:p w14:paraId="2F528054" w14:textId="15E6D8B0" w:rsidR="005B11EB" w:rsidRPr="003119C9" w:rsidRDefault="005B11EB" w:rsidP="003119C9">
      <w:pPr>
        <w:spacing w:after="0" w:line="240" w:lineRule="auto"/>
        <w:rPr>
          <w:rFonts w:ascii="Traditional Arabic" w:hAnsi="Traditional Arabic"/>
          <w:sz w:val="28"/>
          <w:szCs w:val="28"/>
        </w:rPr>
      </w:pPr>
      <w:r w:rsidRPr="003119C9">
        <w:rPr>
          <w:sz w:val="28"/>
          <w:szCs w:val="28"/>
          <w:vertAlign w:val="superscript"/>
        </w:rPr>
        <w:t>(</w:t>
      </w:r>
      <w:r w:rsidRPr="003119C9">
        <w:rPr>
          <w:rStyle w:val="a4"/>
          <w:sz w:val="28"/>
          <w:szCs w:val="28"/>
        </w:rPr>
        <w:footnoteRef/>
      </w:r>
      <w:r w:rsidRPr="003119C9">
        <w:rPr>
          <w:sz w:val="28"/>
          <w:szCs w:val="28"/>
          <w:vertAlign w:val="superscript"/>
        </w:rPr>
        <w:t>)</w:t>
      </w:r>
      <w:r w:rsidRPr="003119C9">
        <w:rPr>
          <w:sz w:val="28"/>
          <w:szCs w:val="28"/>
          <w:rtl/>
        </w:rPr>
        <w:t xml:space="preserve"> </w:t>
      </w:r>
      <w:r w:rsidRPr="003119C9">
        <w:rPr>
          <w:rFonts w:hint="cs"/>
          <w:sz w:val="28"/>
          <w:szCs w:val="28"/>
          <w:rtl/>
        </w:rPr>
        <w:t xml:space="preserve">ـ </w:t>
      </w:r>
      <w:r w:rsidRPr="003119C9">
        <w:rPr>
          <w:b w:val="0"/>
          <w:bCs/>
          <w:sz w:val="28"/>
          <w:szCs w:val="28"/>
          <w:rtl/>
        </w:rPr>
        <w:t>[الحجرات: 10]</w:t>
      </w:r>
    </w:p>
  </w:footnote>
  <w:footnote w:id="3">
    <w:p w14:paraId="61E2A611" w14:textId="0E53A237" w:rsidR="006C63CF" w:rsidRPr="003119C9" w:rsidRDefault="006C63CF" w:rsidP="003119C9">
      <w:pPr>
        <w:spacing w:after="0" w:line="240" w:lineRule="auto"/>
        <w:rPr>
          <w:rFonts w:ascii="Traditional Arabic" w:hAnsi="Traditional Arabic"/>
          <w:sz w:val="28"/>
          <w:szCs w:val="28"/>
        </w:rPr>
      </w:pPr>
      <w:r w:rsidRPr="003119C9">
        <w:rPr>
          <w:sz w:val="28"/>
          <w:szCs w:val="28"/>
          <w:vertAlign w:val="superscript"/>
        </w:rPr>
        <w:t>(</w:t>
      </w:r>
      <w:r w:rsidRPr="003119C9">
        <w:rPr>
          <w:rStyle w:val="a4"/>
          <w:sz w:val="28"/>
          <w:szCs w:val="28"/>
        </w:rPr>
        <w:footnoteRef/>
      </w:r>
      <w:r w:rsidRPr="003119C9">
        <w:rPr>
          <w:sz w:val="28"/>
          <w:szCs w:val="28"/>
          <w:vertAlign w:val="superscript"/>
        </w:rPr>
        <w:t>)</w:t>
      </w:r>
      <w:r w:rsidRPr="003119C9">
        <w:rPr>
          <w:sz w:val="28"/>
          <w:szCs w:val="28"/>
          <w:rtl/>
        </w:rPr>
        <w:t xml:space="preserve"> </w:t>
      </w:r>
      <w:r w:rsidRPr="003119C9">
        <w:rPr>
          <w:rFonts w:hint="cs"/>
          <w:sz w:val="28"/>
          <w:szCs w:val="28"/>
          <w:rtl/>
        </w:rPr>
        <w:t xml:space="preserve">ـ </w:t>
      </w:r>
      <w:r w:rsidRPr="003119C9">
        <w:rPr>
          <w:rFonts w:ascii="Traditional Arabic" w:hAnsi="Traditional Arabic"/>
          <w:b w:val="0"/>
          <w:bCs/>
          <w:sz w:val="28"/>
          <w:szCs w:val="28"/>
          <w:rtl/>
        </w:rPr>
        <w:t>[آل عمران: 103]</w:t>
      </w:r>
    </w:p>
  </w:footnote>
  <w:footnote w:id="4">
    <w:p w14:paraId="24A6573F" w14:textId="6F989E80" w:rsidR="005B11EB" w:rsidRPr="003119C9" w:rsidRDefault="005B11EB" w:rsidP="003119C9">
      <w:pPr>
        <w:spacing w:after="0" w:line="240" w:lineRule="auto"/>
        <w:rPr>
          <w:rFonts w:ascii="Traditional Arabic" w:hAnsi="Traditional Arabic"/>
          <w:sz w:val="28"/>
          <w:szCs w:val="28"/>
        </w:rPr>
      </w:pPr>
      <w:r w:rsidRPr="003119C9">
        <w:rPr>
          <w:sz w:val="28"/>
          <w:szCs w:val="28"/>
          <w:vertAlign w:val="superscript"/>
        </w:rPr>
        <w:t>(</w:t>
      </w:r>
      <w:r w:rsidRPr="003119C9">
        <w:rPr>
          <w:rStyle w:val="a4"/>
          <w:sz w:val="28"/>
          <w:szCs w:val="28"/>
        </w:rPr>
        <w:footnoteRef/>
      </w:r>
      <w:r w:rsidRPr="003119C9">
        <w:rPr>
          <w:sz w:val="28"/>
          <w:szCs w:val="28"/>
          <w:vertAlign w:val="superscript"/>
        </w:rPr>
        <w:t>)</w:t>
      </w:r>
      <w:r w:rsidRPr="003119C9">
        <w:rPr>
          <w:sz w:val="28"/>
          <w:szCs w:val="28"/>
          <w:rtl/>
        </w:rPr>
        <w:t xml:space="preserve"> </w:t>
      </w:r>
      <w:r w:rsidRPr="003119C9">
        <w:rPr>
          <w:rFonts w:hint="cs"/>
          <w:sz w:val="28"/>
          <w:szCs w:val="28"/>
          <w:rtl/>
        </w:rPr>
        <w:t xml:space="preserve">ـ </w:t>
      </w:r>
      <w:r w:rsidRPr="003119C9">
        <w:rPr>
          <w:b w:val="0"/>
          <w:bCs/>
          <w:sz w:val="28"/>
          <w:szCs w:val="28"/>
          <w:rtl/>
        </w:rPr>
        <w:t>[الأنبياء: 92]</w:t>
      </w:r>
    </w:p>
  </w:footnote>
  <w:footnote w:id="5">
    <w:p w14:paraId="12F06D19" w14:textId="13854B7C" w:rsidR="005B11EB" w:rsidRPr="003119C9" w:rsidRDefault="005B11EB" w:rsidP="003119C9">
      <w:pPr>
        <w:spacing w:after="0" w:line="240" w:lineRule="auto"/>
        <w:rPr>
          <w:rFonts w:ascii="Traditional Arabic" w:hAnsi="Traditional Arabic"/>
          <w:sz w:val="28"/>
          <w:szCs w:val="28"/>
        </w:rPr>
      </w:pPr>
      <w:r w:rsidRPr="003119C9">
        <w:rPr>
          <w:sz w:val="28"/>
          <w:szCs w:val="28"/>
          <w:vertAlign w:val="superscript"/>
        </w:rPr>
        <w:t>(</w:t>
      </w:r>
      <w:r w:rsidRPr="003119C9">
        <w:rPr>
          <w:rStyle w:val="a4"/>
          <w:sz w:val="28"/>
          <w:szCs w:val="28"/>
        </w:rPr>
        <w:footnoteRef/>
      </w:r>
      <w:r w:rsidRPr="003119C9">
        <w:rPr>
          <w:sz w:val="28"/>
          <w:szCs w:val="28"/>
          <w:vertAlign w:val="superscript"/>
        </w:rPr>
        <w:t>)</w:t>
      </w:r>
      <w:r w:rsidRPr="003119C9">
        <w:rPr>
          <w:sz w:val="28"/>
          <w:szCs w:val="28"/>
          <w:rtl/>
        </w:rPr>
        <w:t xml:space="preserve"> </w:t>
      </w:r>
      <w:r w:rsidRPr="003119C9">
        <w:rPr>
          <w:rFonts w:hint="cs"/>
          <w:sz w:val="28"/>
          <w:szCs w:val="28"/>
          <w:rtl/>
        </w:rPr>
        <w:t xml:space="preserve">ـ </w:t>
      </w:r>
      <w:r w:rsidRPr="003119C9">
        <w:rPr>
          <w:b w:val="0"/>
          <w:bCs/>
          <w:sz w:val="28"/>
          <w:szCs w:val="28"/>
          <w:rtl/>
        </w:rPr>
        <w:t>[المؤمنون: 52]</w:t>
      </w:r>
    </w:p>
  </w:footnote>
  <w:footnote w:id="6">
    <w:p w14:paraId="098B6946" w14:textId="06E1E2DA" w:rsidR="00BA220E" w:rsidRPr="003119C9" w:rsidRDefault="00BA220E" w:rsidP="003119C9">
      <w:pPr>
        <w:spacing w:after="0" w:line="240" w:lineRule="auto"/>
        <w:rPr>
          <w:rFonts w:ascii="Traditional Arabic" w:hAnsi="Traditional Arabic"/>
          <w:sz w:val="28"/>
          <w:szCs w:val="28"/>
        </w:rPr>
      </w:pPr>
      <w:r w:rsidRPr="003119C9">
        <w:rPr>
          <w:sz w:val="28"/>
          <w:szCs w:val="28"/>
          <w:vertAlign w:val="superscript"/>
        </w:rPr>
        <w:t>(</w:t>
      </w:r>
      <w:r w:rsidRPr="003119C9">
        <w:rPr>
          <w:rStyle w:val="a4"/>
          <w:sz w:val="28"/>
          <w:szCs w:val="28"/>
        </w:rPr>
        <w:footnoteRef/>
      </w:r>
      <w:r w:rsidRPr="003119C9">
        <w:rPr>
          <w:sz w:val="28"/>
          <w:szCs w:val="28"/>
          <w:vertAlign w:val="superscript"/>
        </w:rPr>
        <w:t>)</w:t>
      </w:r>
      <w:r w:rsidRPr="003119C9">
        <w:rPr>
          <w:sz w:val="28"/>
          <w:szCs w:val="28"/>
          <w:rtl/>
        </w:rPr>
        <w:t xml:space="preserve"> </w:t>
      </w:r>
      <w:r w:rsidRPr="003119C9">
        <w:rPr>
          <w:rFonts w:hint="cs"/>
          <w:sz w:val="28"/>
          <w:szCs w:val="28"/>
          <w:rtl/>
        </w:rPr>
        <w:t xml:space="preserve">ـ </w:t>
      </w:r>
      <w:r w:rsidRPr="003119C9">
        <w:rPr>
          <w:b w:val="0"/>
          <w:bCs/>
          <w:sz w:val="28"/>
          <w:szCs w:val="28"/>
          <w:rtl/>
        </w:rPr>
        <w:t>[غافر: 60]</w:t>
      </w:r>
    </w:p>
  </w:footnote>
  <w:footnote w:id="7">
    <w:p w14:paraId="4C33FD89" w14:textId="250C377D" w:rsidR="00BA220E" w:rsidRPr="003119C9" w:rsidRDefault="00BA220E" w:rsidP="003119C9">
      <w:pPr>
        <w:spacing w:after="0" w:line="240" w:lineRule="auto"/>
        <w:rPr>
          <w:rFonts w:ascii="Traditional Arabic" w:hAnsi="Traditional Arabic"/>
          <w:sz w:val="28"/>
          <w:szCs w:val="28"/>
        </w:rPr>
      </w:pPr>
      <w:r w:rsidRPr="003119C9">
        <w:rPr>
          <w:sz w:val="28"/>
          <w:szCs w:val="28"/>
          <w:vertAlign w:val="superscript"/>
        </w:rPr>
        <w:t>(</w:t>
      </w:r>
      <w:r w:rsidRPr="003119C9">
        <w:rPr>
          <w:rStyle w:val="a4"/>
          <w:sz w:val="28"/>
          <w:szCs w:val="28"/>
        </w:rPr>
        <w:footnoteRef/>
      </w:r>
      <w:r w:rsidRPr="003119C9">
        <w:rPr>
          <w:sz w:val="28"/>
          <w:szCs w:val="28"/>
          <w:vertAlign w:val="superscript"/>
        </w:rPr>
        <w:t>)</w:t>
      </w:r>
      <w:r w:rsidRPr="003119C9">
        <w:rPr>
          <w:sz w:val="28"/>
          <w:szCs w:val="28"/>
          <w:rtl/>
        </w:rPr>
        <w:t xml:space="preserve"> </w:t>
      </w:r>
      <w:r w:rsidRPr="003119C9">
        <w:rPr>
          <w:rFonts w:hint="cs"/>
          <w:sz w:val="28"/>
          <w:szCs w:val="28"/>
          <w:rtl/>
        </w:rPr>
        <w:t xml:space="preserve">ـ </w:t>
      </w:r>
      <w:r w:rsidRPr="003119C9">
        <w:rPr>
          <w:b w:val="0"/>
          <w:bCs/>
          <w:sz w:val="28"/>
          <w:szCs w:val="28"/>
          <w:rtl/>
        </w:rPr>
        <w:t>[البقرة: 186]</w:t>
      </w:r>
    </w:p>
  </w:footnote>
  <w:footnote w:id="8">
    <w:p w14:paraId="3CBC94D3" w14:textId="79CDFC67" w:rsidR="00BA220E" w:rsidRPr="003119C9" w:rsidRDefault="00BA220E" w:rsidP="003119C9">
      <w:pPr>
        <w:spacing w:after="0" w:line="240" w:lineRule="auto"/>
        <w:rPr>
          <w:rFonts w:ascii="Traditional Arabic" w:hAnsi="Traditional Arabic"/>
          <w:sz w:val="28"/>
          <w:szCs w:val="28"/>
        </w:rPr>
      </w:pPr>
      <w:r w:rsidRPr="003119C9">
        <w:rPr>
          <w:sz w:val="28"/>
          <w:szCs w:val="28"/>
          <w:vertAlign w:val="superscript"/>
        </w:rPr>
        <w:t>(</w:t>
      </w:r>
      <w:r w:rsidRPr="003119C9">
        <w:rPr>
          <w:rStyle w:val="a4"/>
          <w:sz w:val="28"/>
          <w:szCs w:val="28"/>
        </w:rPr>
        <w:footnoteRef/>
      </w:r>
      <w:r w:rsidRPr="003119C9">
        <w:rPr>
          <w:sz w:val="28"/>
          <w:szCs w:val="28"/>
          <w:vertAlign w:val="superscript"/>
        </w:rPr>
        <w:t>)</w:t>
      </w:r>
      <w:r w:rsidRPr="003119C9">
        <w:rPr>
          <w:sz w:val="28"/>
          <w:szCs w:val="28"/>
          <w:rtl/>
        </w:rPr>
        <w:t xml:space="preserve"> </w:t>
      </w:r>
      <w:r w:rsidRPr="003119C9">
        <w:rPr>
          <w:rFonts w:hint="cs"/>
          <w:sz w:val="28"/>
          <w:szCs w:val="28"/>
          <w:rtl/>
        </w:rPr>
        <w:t xml:space="preserve">ـ </w:t>
      </w:r>
      <w:r w:rsidRPr="003119C9">
        <w:rPr>
          <w:b w:val="0"/>
          <w:bCs/>
          <w:sz w:val="28"/>
          <w:szCs w:val="28"/>
          <w:rtl/>
        </w:rPr>
        <w:t>[النمل: 62]</w:t>
      </w:r>
    </w:p>
  </w:footnote>
  <w:footnote w:id="9">
    <w:p w14:paraId="24C86AD1" w14:textId="2E35C35E" w:rsidR="008734B3" w:rsidRPr="003119C9" w:rsidRDefault="008734B3" w:rsidP="003119C9">
      <w:pPr>
        <w:spacing w:after="0" w:line="240" w:lineRule="auto"/>
        <w:rPr>
          <w:rFonts w:ascii="Traditional Arabic" w:hAnsi="Traditional Arabic"/>
          <w:sz w:val="28"/>
          <w:szCs w:val="28"/>
        </w:rPr>
      </w:pPr>
      <w:r w:rsidRPr="003119C9">
        <w:rPr>
          <w:sz w:val="28"/>
          <w:szCs w:val="28"/>
          <w:vertAlign w:val="superscript"/>
        </w:rPr>
        <w:t>(</w:t>
      </w:r>
      <w:r w:rsidRPr="003119C9">
        <w:rPr>
          <w:rStyle w:val="a4"/>
          <w:sz w:val="28"/>
          <w:szCs w:val="28"/>
        </w:rPr>
        <w:footnoteRef/>
      </w:r>
      <w:r w:rsidRPr="003119C9">
        <w:rPr>
          <w:sz w:val="28"/>
          <w:szCs w:val="28"/>
          <w:vertAlign w:val="superscript"/>
        </w:rPr>
        <w:t>)</w:t>
      </w:r>
      <w:r w:rsidRPr="003119C9">
        <w:rPr>
          <w:sz w:val="28"/>
          <w:szCs w:val="28"/>
          <w:rtl/>
        </w:rPr>
        <w:t xml:space="preserve"> </w:t>
      </w:r>
      <w:proofErr w:type="gramStart"/>
      <w:r w:rsidRPr="003119C9">
        <w:rPr>
          <w:rFonts w:hint="cs"/>
          <w:sz w:val="28"/>
          <w:szCs w:val="28"/>
          <w:rtl/>
        </w:rPr>
        <w:t>ـ</w:t>
      </w:r>
      <w:r w:rsidRPr="003119C9">
        <w:rPr>
          <w:rFonts w:ascii="Traditional Arabic" w:hAnsi="Traditional Arabic"/>
          <w:sz w:val="28"/>
          <w:szCs w:val="28"/>
          <w:rtl/>
        </w:rPr>
        <w:t>[</w:t>
      </w:r>
      <w:proofErr w:type="gramEnd"/>
      <w:r w:rsidRPr="003119C9">
        <w:rPr>
          <w:rFonts w:ascii="Traditional Arabic" w:hAnsi="Traditional Arabic"/>
          <w:sz w:val="28"/>
          <w:szCs w:val="28"/>
          <w:rtl/>
        </w:rPr>
        <w:t>يوسف: 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BC"/>
    <w:rsid w:val="000D0DB6"/>
    <w:rsid w:val="003119C9"/>
    <w:rsid w:val="003912AF"/>
    <w:rsid w:val="004C780F"/>
    <w:rsid w:val="005B11EB"/>
    <w:rsid w:val="006208CC"/>
    <w:rsid w:val="006B1E97"/>
    <w:rsid w:val="006C63CF"/>
    <w:rsid w:val="00774B20"/>
    <w:rsid w:val="008123E8"/>
    <w:rsid w:val="008734B3"/>
    <w:rsid w:val="00B515FA"/>
    <w:rsid w:val="00BA220E"/>
    <w:rsid w:val="00BE43BC"/>
    <w:rsid w:val="00C5585E"/>
    <w:rsid w:val="00D86AAF"/>
    <w:rsid w:val="00DD4239"/>
    <w:rsid w:val="00E17F7F"/>
    <w:rsid w:val="00E2162E"/>
    <w:rsid w:val="00EB0765"/>
    <w:rsid w:val="00F65394"/>
    <w:rsid w:val="00FF0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946C"/>
  <w15:chartTrackingRefBased/>
  <w15:docId w15:val="{1EB66055-66D1-41C1-898C-5FE205A7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b/>
        <w:kern w:val="2"/>
        <w:sz w:val="36"/>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3BC"/>
    <w:pPr>
      <w:bidi w:val="0"/>
      <w:spacing w:before="100" w:beforeAutospacing="1" w:after="100" w:afterAutospacing="1" w:line="240" w:lineRule="auto"/>
    </w:pPr>
    <w:rPr>
      <w:rFonts w:ascii="Times New Roman" w:eastAsia="Times New Roman" w:hAnsi="Times New Roman" w:cs="Times New Roman"/>
      <w:b w:val="0"/>
      <w:kern w:val="0"/>
      <w:sz w:val="24"/>
      <w:szCs w:val="24"/>
      <w14:ligatures w14:val="none"/>
    </w:rPr>
  </w:style>
  <w:style w:type="character" w:styleId="a4">
    <w:name w:val="footnote reference"/>
    <w:uiPriority w:val="99"/>
    <w:rsid w:val="005B11EB"/>
    <w:rPr>
      <w:vertAlign w:val="superscript"/>
    </w:rPr>
  </w:style>
  <w:style w:type="character" w:customStyle="1" w:styleId="css-901oao">
    <w:name w:val="css-901oao"/>
    <w:basedOn w:val="a0"/>
    <w:rsid w:val="00BA220E"/>
  </w:style>
  <w:style w:type="character" w:customStyle="1" w:styleId="r-18u37iz">
    <w:name w:val="r-18u37iz"/>
    <w:basedOn w:val="a0"/>
    <w:rsid w:val="00BA220E"/>
  </w:style>
  <w:style w:type="character" w:styleId="Hyperlink">
    <w:name w:val="Hyperlink"/>
    <w:basedOn w:val="a0"/>
    <w:uiPriority w:val="99"/>
    <w:semiHidden/>
    <w:unhideWhenUsed/>
    <w:rsid w:val="00BA2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1114">
      <w:bodyDiv w:val="1"/>
      <w:marLeft w:val="0"/>
      <w:marRight w:val="0"/>
      <w:marTop w:val="0"/>
      <w:marBottom w:val="0"/>
      <w:divBdr>
        <w:top w:val="none" w:sz="0" w:space="0" w:color="auto"/>
        <w:left w:val="none" w:sz="0" w:space="0" w:color="auto"/>
        <w:bottom w:val="none" w:sz="0" w:space="0" w:color="auto"/>
        <w:right w:val="none" w:sz="0" w:space="0" w:color="auto"/>
      </w:divBdr>
    </w:div>
    <w:div w:id="16541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ashtag/%D8%BA%D8%B2%D8%A9?src=hashtag_clic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821</Words>
  <Characters>4685</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شائع محمد الغبيشي</cp:lastModifiedBy>
  <cp:revision>8</cp:revision>
  <cp:lastPrinted>2023-11-02T20:05:00Z</cp:lastPrinted>
  <dcterms:created xsi:type="dcterms:W3CDTF">2023-11-02T17:33:00Z</dcterms:created>
  <dcterms:modified xsi:type="dcterms:W3CDTF">2023-11-02T20:05:00Z</dcterms:modified>
</cp:coreProperties>
</file>