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16" w:rsidRPr="00A85FE1" w:rsidRDefault="006F30E0" w:rsidP="008C505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/>
          <w:sz w:val="48"/>
          <w:szCs w:val="48"/>
          <w:rtl/>
        </w:rPr>
        <w:t>الحمد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لله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يغفر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للمستغف</w:t>
      </w:r>
      <w:r w:rsidR="00AC48E8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>رين</w:t>
      </w:r>
      <w:r w:rsidR="00DA0AFB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، </w:t>
      </w:r>
      <w:r w:rsidRPr="00A85FE1">
        <w:rPr>
          <w:rFonts w:cs="KFGQPC Uthman Taha Naskh" w:hint="cs"/>
          <w:sz w:val="48"/>
          <w:szCs w:val="48"/>
          <w:rtl/>
        </w:rPr>
        <w:t>وي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>جيب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دعوة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 xml:space="preserve"> الداع</w:t>
      </w:r>
      <w:r w:rsidR="00AC48E8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>ين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>، وأشهد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أن لا إله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إلا الله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الحق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المبين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>، وأشهد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أن محمداً عبد</w:t>
      </w:r>
      <w:r w:rsidR="00DA0AFB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>ه ورسول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ه </w:t>
      </w:r>
      <w:r w:rsidRPr="00A85FE1">
        <w:rPr>
          <w:rFonts w:cs="KFGQPC Uthman Taha Naskh" w:hint="cs"/>
          <w:sz w:val="48"/>
          <w:szCs w:val="48"/>
          <w:rtl/>
        </w:rPr>
        <w:t>للعالمي</w:t>
      </w:r>
      <w:r w:rsidR="002E50F5" w:rsidRPr="00A85FE1">
        <w:rPr>
          <w:rFonts w:cs="KFGQPC Uthman Taha Naskh" w:hint="cs"/>
          <w:sz w:val="48"/>
          <w:szCs w:val="48"/>
          <w:rtl/>
        </w:rPr>
        <w:t>ن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>، فصلى الله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وسلم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 xml:space="preserve"> عليه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 xml:space="preserve"> </w:t>
      </w:r>
      <w:r w:rsidR="002E50F5" w:rsidRPr="00A85FE1">
        <w:rPr>
          <w:rFonts w:cs="KFGQPC Uthman Taha Naskh" w:hint="cs"/>
          <w:sz w:val="48"/>
          <w:szCs w:val="48"/>
          <w:rtl/>
        </w:rPr>
        <w:t>إلى يوم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الدين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،</w:t>
      </w:r>
      <w:r w:rsidR="008C5055">
        <w:rPr>
          <w:rFonts w:cs="KFGQPC Uthman Taha Naskh"/>
          <w:sz w:val="48"/>
          <w:szCs w:val="48"/>
          <w:rtl/>
        </w:rPr>
        <w:t xml:space="preserve"> أما بعد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="008C5055">
        <w:rPr>
          <w:rFonts w:cs="KFGQPC Uthman Taha Naskh"/>
          <w:sz w:val="48"/>
          <w:szCs w:val="48"/>
          <w:rtl/>
        </w:rPr>
        <w:t>:</w:t>
      </w:r>
      <w:r w:rsidR="008C5055">
        <w:rPr>
          <w:rFonts w:cs="KFGQPC Uthman Taha Naskh" w:hint="cs"/>
          <w:sz w:val="48"/>
          <w:szCs w:val="48"/>
          <w:rtl/>
        </w:rPr>
        <w:t xml:space="preserve"> فا</w:t>
      </w:r>
      <w:r w:rsidR="002B7A16" w:rsidRPr="00A85FE1">
        <w:rPr>
          <w:rFonts w:cs="KFGQPC Uthman Taha Naskh" w:hint="cs"/>
          <w:sz w:val="48"/>
          <w:szCs w:val="48"/>
          <w:rtl/>
        </w:rPr>
        <w:t>س</w:t>
      </w:r>
      <w:r w:rsidR="008C5055">
        <w:rPr>
          <w:rFonts w:cs="KFGQPC Uthman Taha Naskh" w:hint="cs"/>
          <w:sz w:val="48"/>
          <w:szCs w:val="48"/>
          <w:rtl/>
        </w:rPr>
        <w:t>أ</w:t>
      </w:r>
      <w:r w:rsidR="002B7A16" w:rsidRPr="00A85FE1">
        <w:rPr>
          <w:rFonts w:cs="KFGQPC Uthman Taha Naskh" w:hint="cs"/>
          <w:sz w:val="48"/>
          <w:szCs w:val="48"/>
          <w:rtl/>
        </w:rPr>
        <w:t>ل</w:t>
      </w:r>
      <w:r w:rsidR="00675685">
        <w:rPr>
          <w:rFonts w:cs="KFGQPC Uthman Taha Naskh" w:hint="cs"/>
          <w:sz w:val="48"/>
          <w:szCs w:val="48"/>
          <w:rtl/>
        </w:rPr>
        <w:t>ْ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نفس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 w:hint="cs"/>
          <w:sz w:val="48"/>
          <w:szCs w:val="48"/>
          <w:rtl/>
        </w:rPr>
        <w:t>ك: كم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استغفرت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اليوم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من مرة</w:t>
      </w:r>
      <w:r w:rsidR="00DA0AFB">
        <w:rPr>
          <w:rFonts w:cs="KFGQPC Uthman Taha Naskh" w:hint="cs"/>
          <w:sz w:val="48"/>
          <w:szCs w:val="48"/>
          <w:rtl/>
        </w:rPr>
        <w:t>ٍ</w:t>
      </w:r>
      <w:r w:rsidR="002B7A16" w:rsidRPr="00A85FE1">
        <w:rPr>
          <w:rFonts w:cs="KFGQPC Uthman Taha Naskh" w:hint="cs"/>
          <w:sz w:val="48"/>
          <w:szCs w:val="48"/>
          <w:rtl/>
        </w:rPr>
        <w:t>؟! ثم تأمل</w:t>
      </w:r>
      <w:r w:rsidR="00675685">
        <w:rPr>
          <w:rFonts w:cs="KFGQPC Uthman Taha Naskh" w:hint="cs"/>
          <w:sz w:val="48"/>
          <w:szCs w:val="48"/>
          <w:rtl/>
        </w:rPr>
        <w:t>ْ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بعد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 w:hint="cs"/>
          <w:sz w:val="48"/>
          <w:szCs w:val="48"/>
          <w:rtl/>
        </w:rPr>
        <w:t>ها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2B7A16" w:rsidRPr="00A85FE1">
        <w:rPr>
          <w:rFonts w:cs="KFGQPC Uthman Taha Naskh"/>
          <w:sz w:val="48"/>
          <w:szCs w:val="48"/>
          <w:rtl/>
        </w:rPr>
        <w:t>أحوال</w:t>
      </w:r>
      <w:r w:rsidR="00675685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نبي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 w:hint="cs"/>
          <w:sz w:val="48"/>
          <w:szCs w:val="48"/>
          <w:rtl/>
        </w:rPr>
        <w:t>ك -صَلَّى اللهُ عَلَيْهِ وَسَلَّمَ- مع</w:t>
      </w:r>
      <w:r w:rsidR="008E7EAB" w:rsidRPr="00A85FE1">
        <w:rPr>
          <w:rFonts w:cs="KFGQPC Uthman Taha Naskh"/>
          <w:sz w:val="48"/>
          <w:szCs w:val="48"/>
          <w:rtl/>
        </w:rPr>
        <w:t xml:space="preserve"> الاستغفار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، </w:t>
      </w:r>
      <w:r w:rsidR="002B7A16" w:rsidRPr="00A85FE1">
        <w:rPr>
          <w:rFonts w:cs="KFGQPC Uthman Taha Naskh" w:hint="cs"/>
          <w:sz w:val="48"/>
          <w:szCs w:val="48"/>
          <w:rtl/>
        </w:rPr>
        <w:t>وحين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 w:hint="cs"/>
          <w:sz w:val="48"/>
          <w:szCs w:val="48"/>
          <w:rtl/>
        </w:rPr>
        <w:t>ها</w:t>
      </w:r>
      <w:r w:rsidR="008E7EAB" w:rsidRPr="00A85FE1">
        <w:rPr>
          <w:rFonts w:cs="KFGQPC Uthman Taha Naskh"/>
          <w:sz w:val="48"/>
          <w:szCs w:val="48"/>
          <w:rtl/>
        </w:rPr>
        <w:t xml:space="preserve"> سوف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تلحظ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ثلاثة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/>
          <w:sz w:val="48"/>
          <w:szCs w:val="48"/>
          <w:rtl/>
        </w:rPr>
        <w:t xml:space="preserve"> أمور</w:t>
      </w:r>
      <w:r w:rsidR="00DA0AFB">
        <w:rPr>
          <w:rFonts w:cs="KFGQPC Uthman Taha Naskh" w:hint="cs"/>
          <w:sz w:val="48"/>
          <w:szCs w:val="48"/>
          <w:rtl/>
        </w:rPr>
        <w:t>ٍ</w:t>
      </w:r>
      <w:r w:rsidR="002B7A16" w:rsidRPr="00A85FE1">
        <w:rPr>
          <w:rFonts w:cs="KFGQPC Uthman Taha Naskh"/>
          <w:sz w:val="48"/>
          <w:szCs w:val="48"/>
          <w:rtl/>
        </w:rPr>
        <w:t xml:space="preserve"> مدهشة</w:t>
      </w:r>
      <w:r w:rsidR="00DA0AFB">
        <w:rPr>
          <w:rFonts w:cs="KFGQPC Uthman Taha Naskh" w:hint="cs"/>
          <w:sz w:val="48"/>
          <w:szCs w:val="48"/>
          <w:rtl/>
        </w:rPr>
        <w:t>ٍ</w:t>
      </w:r>
      <w:r w:rsidR="008E7EAB" w:rsidRPr="00A85FE1">
        <w:rPr>
          <w:rFonts w:cs="KFGQPC Uthman Taha Naskh"/>
          <w:sz w:val="48"/>
          <w:szCs w:val="48"/>
          <w:rtl/>
        </w:rPr>
        <w:t>:</w:t>
      </w:r>
    </w:p>
    <w:p w:rsidR="008E7EAB" w:rsidRPr="00A85FE1" w:rsidRDefault="002B7A16" w:rsidP="008723A0">
      <w:pPr>
        <w:rPr>
          <w:rFonts w:cs="KFGQPC Uthman Taha Naskh"/>
          <w:sz w:val="48"/>
          <w:szCs w:val="48"/>
          <w:rtl/>
        </w:rPr>
      </w:pPr>
      <w:r w:rsidRPr="008C5055">
        <w:rPr>
          <w:rFonts w:cs="KFGQPC Uthman Taha Naskh" w:hint="cs"/>
          <w:b/>
          <w:bCs/>
          <w:sz w:val="48"/>
          <w:szCs w:val="48"/>
          <w:u w:val="single"/>
          <w:rtl/>
        </w:rPr>
        <w:t>أولاً</w:t>
      </w:r>
      <w:r w:rsidRPr="00A85FE1">
        <w:rPr>
          <w:rFonts w:cs="KFGQPC Uthman Taha Naskh" w:hint="cs"/>
          <w:sz w:val="48"/>
          <w:szCs w:val="48"/>
          <w:rtl/>
        </w:rPr>
        <w:t xml:space="preserve">: </w:t>
      </w:r>
      <w:r w:rsidRPr="00A85FE1">
        <w:rPr>
          <w:rFonts w:cs="KFGQPC Uthman Taha Naskh"/>
          <w:sz w:val="48"/>
          <w:szCs w:val="48"/>
          <w:rtl/>
        </w:rPr>
        <w:t>كثرة</w:t>
      </w:r>
      <w:r w:rsidR="00AD533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استغفار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>ه،</w:t>
      </w:r>
      <w:r w:rsidR="008E7EAB" w:rsidRPr="00A85FE1">
        <w:rPr>
          <w:rFonts w:cs="KFGQPC Uthman Taha Naskh"/>
          <w:sz w:val="48"/>
          <w:szCs w:val="48"/>
          <w:rtl/>
        </w:rPr>
        <w:t xml:space="preserve"> بحيث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 يُحص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ي له أصحاب</w:t>
      </w:r>
      <w:r w:rsidR="007D1F2F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>ه في المجلس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الواحد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أكثر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من سبعين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مرة</w:t>
      </w:r>
      <w:r w:rsidR="00AD533F">
        <w:rPr>
          <w:rFonts w:cs="KFGQPC Uthman Taha Naskh" w:hint="cs"/>
          <w:sz w:val="48"/>
          <w:szCs w:val="48"/>
          <w:rtl/>
        </w:rPr>
        <w:t>ً</w:t>
      </w:r>
      <w:r w:rsidR="0025613A">
        <w:rPr>
          <w:rFonts w:cs="KFGQPC Uthman Taha Naskh" w:hint="cs"/>
          <w:sz w:val="48"/>
          <w:szCs w:val="48"/>
          <w:rtl/>
        </w:rPr>
        <w:t xml:space="preserve"> يقول</w:t>
      </w:r>
      <w:r w:rsidR="00AD533F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: 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>«أَسْتَغْفِرُ اللهَ وَأَتُوبُ إِلِيْهِ»</w:t>
      </w:r>
      <w:r w:rsidR="008E7EAB" w:rsidRPr="00A85FE1">
        <w:rPr>
          <w:rFonts w:cs="KFGQPC Uthman Taha Naskh"/>
          <w:sz w:val="48"/>
          <w:szCs w:val="48"/>
          <w:rtl/>
        </w:rPr>
        <w:t>. ولك</w:t>
      </w:r>
      <w:r w:rsidR="008E15C4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أن تتساءل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723A0">
        <w:rPr>
          <w:rFonts w:cs="KFGQPC Uthman Taha Naskh" w:hint="cs"/>
          <w:sz w:val="48"/>
          <w:szCs w:val="48"/>
          <w:rtl/>
        </w:rPr>
        <w:t xml:space="preserve">: </w:t>
      </w:r>
      <w:r w:rsidR="008E7EAB" w:rsidRPr="00A85FE1">
        <w:rPr>
          <w:rFonts w:cs="KFGQPC Uthman Taha Naskh"/>
          <w:sz w:val="48"/>
          <w:szCs w:val="48"/>
          <w:rtl/>
        </w:rPr>
        <w:t>كم</w:t>
      </w:r>
      <w:r w:rsidR="008E15C4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استغفر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إذن</w:t>
      </w:r>
      <w:r w:rsidR="008E15C4">
        <w:rPr>
          <w:rFonts w:cs="KFGQPC Uthman Taha Naskh" w:hint="cs"/>
          <w:sz w:val="48"/>
          <w:szCs w:val="48"/>
          <w:rtl/>
        </w:rPr>
        <w:t>ْ</w:t>
      </w:r>
      <w:r w:rsidR="008E7EAB" w:rsidRPr="00A85FE1">
        <w:rPr>
          <w:rFonts w:cs="KFGQPC Uthman Taha Naskh"/>
          <w:sz w:val="48"/>
          <w:szCs w:val="48"/>
          <w:rtl/>
        </w:rPr>
        <w:t xml:space="preserve"> قبل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أن ي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>حضر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هذا المجلس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>؟ وكم</w:t>
      </w:r>
      <w:r w:rsidR="00AC48E8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استغفر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بعد أن قام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منه؟!</w:t>
      </w:r>
    </w:p>
    <w:p w:rsidR="008E7EAB" w:rsidRPr="00A85FE1" w:rsidRDefault="002B7A16" w:rsidP="008C5055">
      <w:pPr>
        <w:rPr>
          <w:rFonts w:cs="KFGQPC Uthman Taha Naskh"/>
          <w:sz w:val="48"/>
          <w:szCs w:val="48"/>
          <w:rtl/>
        </w:rPr>
      </w:pPr>
      <w:r w:rsidRPr="008C5055">
        <w:rPr>
          <w:rFonts w:cs="KFGQPC Uthman Taha Naskh" w:hint="cs"/>
          <w:b/>
          <w:bCs/>
          <w:sz w:val="48"/>
          <w:szCs w:val="48"/>
          <w:u w:val="single"/>
          <w:rtl/>
        </w:rPr>
        <w:t>ثانيًا</w:t>
      </w:r>
      <w:r w:rsidRPr="00A85FE1">
        <w:rPr>
          <w:rFonts w:cs="KFGQPC Uthman Taha Naskh" w:hint="cs"/>
          <w:sz w:val="48"/>
          <w:szCs w:val="48"/>
          <w:rtl/>
        </w:rPr>
        <w:t xml:space="preserve">: </w:t>
      </w:r>
      <w:r w:rsidR="008E7EAB" w:rsidRPr="00A85FE1">
        <w:rPr>
          <w:rFonts w:cs="KFGQPC Uthman Taha Naskh"/>
          <w:sz w:val="48"/>
          <w:szCs w:val="48"/>
          <w:rtl/>
        </w:rPr>
        <w:t>ن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>لاحظ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 أن النبي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1A0E84" w:rsidRPr="00A85FE1">
        <w:rPr>
          <w:rFonts w:ascii="Calibri Light" w:hAnsi="Calibri Light" w:cs="KFGQPC Uthman Taha Naskh" w:hint="cs"/>
          <w:sz w:val="48"/>
          <w:szCs w:val="48"/>
          <w:rtl/>
        </w:rPr>
        <w:t>-صَلَّى اللهُ عَلَيْهِ وَسَلَّمَ-</w:t>
      </w:r>
      <w:r w:rsidR="008E7EAB" w:rsidRPr="00A85FE1">
        <w:rPr>
          <w:rFonts w:cs="KFGQPC Uthman Taha Naskh"/>
          <w:sz w:val="48"/>
          <w:szCs w:val="48"/>
          <w:rtl/>
        </w:rPr>
        <w:t xml:space="preserve"> إذا </w:t>
      </w:r>
      <w:r w:rsidR="0025613A">
        <w:rPr>
          <w:rFonts w:cs="KFGQPC Uthman Taha Naskh"/>
          <w:sz w:val="48"/>
          <w:szCs w:val="48"/>
          <w:rtl/>
        </w:rPr>
        <w:t>دعا رب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5613A">
        <w:rPr>
          <w:rFonts w:cs="KFGQPC Uthman Taha Naskh"/>
          <w:sz w:val="48"/>
          <w:szCs w:val="48"/>
          <w:rtl/>
        </w:rPr>
        <w:t>ه فإنه يدع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25613A">
        <w:rPr>
          <w:rFonts w:cs="KFGQPC Uthman Taha Naskh"/>
          <w:sz w:val="48"/>
          <w:szCs w:val="48"/>
          <w:rtl/>
        </w:rPr>
        <w:t>و بجوامع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5613A">
        <w:rPr>
          <w:rFonts w:cs="KFGQPC Uthman Taha Naskh"/>
          <w:sz w:val="48"/>
          <w:szCs w:val="48"/>
          <w:rtl/>
        </w:rPr>
        <w:t xml:space="preserve"> الدعاء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5613A">
        <w:rPr>
          <w:rFonts w:cs="KFGQPC Uthman Taha Naskh" w:hint="cs"/>
          <w:sz w:val="48"/>
          <w:szCs w:val="48"/>
          <w:rtl/>
        </w:rPr>
        <w:t xml:space="preserve">، </w:t>
      </w:r>
      <w:r w:rsidR="008E7EAB" w:rsidRPr="00A85FE1">
        <w:rPr>
          <w:rFonts w:cs="KFGQPC Uthman Taha Naskh"/>
          <w:sz w:val="48"/>
          <w:szCs w:val="48"/>
          <w:rtl/>
        </w:rPr>
        <w:t>من غير</w:t>
      </w:r>
      <w:r w:rsidR="00AD533F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تفصيل</w:t>
      </w:r>
      <w:r w:rsidR="00AD533F">
        <w:rPr>
          <w:rFonts w:cs="KFGQPC Uthman Taha Naskh" w:hint="cs"/>
          <w:sz w:val="48"/>
          <w:szCs w:val="48"/>
          <w:rtl/>
        </w:rPr>
        <w:t>ٍ</w:t>
      </w:r>
      <w:r w:rsidR="008E7EAB" w:rsidRPr="00A85FE1">
        <w:rPr>
          <w:rFonts w:cs="KFGQPC Uthman Taha Naskh"/>
          <w:sz w:val="48"/>
          <w:szCs w:val="48"/>
          <w:rtl/>
        </w:rPr>
        <w:t xml:space="preserve"> في الدعاء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، إلا في الاستغفار</w:t>
      </w:r>
      <w:r w:rsidR="00DA0AFB">
        <w:rPr>
          <w:rFonts w:cs="KFGQPC Uthman Taha Naskh" w:hint="cs"/>
          <w:sz w:val="48"/>
          <w:szCs w:val="48"/>
          <w:rtl/>
        </w:rPr>
        <w:t>ِ؛</w:t>
      </w:r>
      <w:r w:rsidR="008E7EAB" w:rsidRPr="00A85FE1">
        <w:rPr>
          <w:rFonts w:cs="KFGQPC Uthman Taha Naskh"/>
          <w:sz w:val="48"/>
          <w:szCs w:val="48"/>
          <w:rtl/>
        </w:rPr>
        <w:t xml:space="preserve"> فإ</w:t>
      </w:r>
      <w:r w:rsidRPr="00A85FE1">
        <w:rPr>
          <w:rFonts w:cs="KFGQPC Uthman Taha Naskh"/>
          <w:sz w:val="48"/>
          <w:szCs w:val="48"/>
          <w:rtl/>
        </w:rPr>
        <w:t>نه يفصِّل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فيه </w:t>
      </w:r>
      <w:r w:rsidRPr="00A85FE1">
        <w:rPr>
          <w:rFonts w:cs="KFGQPC Uthman Taha Naskh" w:hint="cs"/>
          <w:sz w:val="48"/>
          <w:szCs w:val="48"/>
          <w:rtl/>
        </w:rPr>
        <w:t>تفصيلاً طويلاً.</w:t>
      </w:r>
      <w:r w:rsidR="008E7EAB" w:rsidRPr="00A85FE1">
        <w:rPr>
          <w:rFonts w:cs="KFGQPC Uthman Taha Naskh"/>
          <w:sz w:val="48"/>
          <w:szCs w:val="48"/>
          <w:rtl/>
        </w:rPr>
        <w:t xml:space="preserve"> فيقول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: </w:t>
      </w:r>
      <w:r w:rsidR="008E7EAB"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رَبِّ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اغْفِرْ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لِي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خَطِيئَتِي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وَجَهْلِي،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وَإِسْرَافِي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فِي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أَمْرِي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كُلِّهِ،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وَمَا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أَنْتَ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أَعْلَمُ بِهِ مِنِّي، اللهُمَّ اغْفِرْ لِي خَطَايَايَ، وَعَمْدِي وَجَهْلِي وَهَزْلِي، وَكُلُّ ذَلِكَ عِنْدِي، اللهُمَّ اغْفِرْ لِي مَا قَدَّمْتُ وَمَا أَخَّرْتُ، وَمَا أَسْرَرْتُ وَمَا أَعْلَنْتُ، أَنْتَ المُقَدِّمُ وَأَنْتَ المُؤَخِّرُ، وَأَنْتَ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عَلَى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كُلِّ شَيْءٍ قَدِيرٌ</w:t>
      </w:r>
      <w:r w:rsidR="008E7EAB" w:rsidRPr="00A85FE1">
        <w:rPr>
          <w:rStyle w:val="ae"/>
          <w:rFonts w:cs="KFGQPC Uthman Taha Naskh"/>
          <w:sz w:val="48"/>
          <w:szCs w:val="48"/>
          <w:rtl/>
        </w:rPr>
        <w:t>(</w:t>
      </w:r>
      <w:r w:rsidR="008E7EAB" w:rsidRPr="00A85FE1">
        <w:rPr>
          <w:rStyle w:val="ae"/>
          <w:rFonts w:cs="KFGQPC Uthman Taha Naskh"/>
          <w:sz w:val="48"/>
          <w:szCs w:val="48"/>
          <w:rtl/>
        </w:rPr>
        <w:footnoteReference w:id="1"/>
      </w:r>
      <w:r w:rsidR="008E7EAB" w:rsidRPr="00A85FE1">
        <w:rPr>
          <w:rStyle w:val="ae"/>
          <w:rFonts w:cs="KFGQPC Uthman Taha Naskh"/>
          <w:sz w:val="48"/>
          <w:szCs w:val="48"/>
          <w:rtl/>
        </w:rPr>
        <w:t>)</w:t>
      </w:r>
      <w:r w:rsidR="008E7EAB" w:rsidRPr="00A85FE1">
        <w:rPr>
          <w:rFonts w:cs="KFGQPC Uthman Taha Naskh"/>
          <w:sz w:val="48"/>
          <w:szCs w:val="48"/>
          <w:rtl/>
        </w:rPr>
        <w:t>.</w:t>
      </w:r>
    </w:p>
    <w:p w:rsidR="008E7EAB" w:rsidRPr="00A85FE1" w:rsidRDefault="008E7EAB" w:rsidP="008C505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 w:hint="cs"/>
          <w:sz w:val="48"/>
          <w:szCs w:val="48"/>
          <w:rtl/>
        </w:rPr>
        <w:t>ومعلوم</w:t>
      </w:r>
      <w:r w:rsidR="008723A0">
        <w:rPr>
          <w:rFonts w:cs="KFGQPC Uthman Taha Naskh" w:hint="cs"/>
          <w:sz w:val="48"/>
          <w:szCs w:val="48"/>
          <w:rtl/>
        </w:rPr>
        <w:t>ٌ</w:t>
      </w:r>
      <w:r w:rsidRPr="00A85FE1">
        <w:rPr>
          <w:rFonts w:cs="KFGQPC Uthman Taha Naskh"/>
          <w:sz w:val="48"/>
          <w:szCs w:val="48"/>
          <w:rtl/>
        </w:rPr>
        <w:t xml:space="preserve"> أنه لو قيل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: </w:t>
      </w:r>
      <w:r w:rsidR="00EC591C" w:rsidRPr="00A85FE1">
        <w:rPr>
          <w:rFonts w:cs="KFGQPC Uthman Taha Naskh" w:hint="cs"/>
          <w:sz w:val="48"/>
          <w:szCs w:val="48"/>
          <w:rtl/>
        </w:rPr>
        <w:t>(</w:t>
      </w:r>
      <w:r w:rsidRPr="00A85FE1">
        <w:rPr>
          <w:rFonts w:cs="KFGQPC Uthman Taha Naskh"/>
          <w:sz w:val="48"/>
          <w:szCs w:val="48"/>
          <w:rtl/>
        </w:rPr>
        <w:t>اغفر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Pr="00A85FE1">
        <w:rPr>
          <w:rFonts w:cs="KFGQPC Uthman Taha Naskh"/>
          <w:sz w:val="48"/>
          <w:szCs w:val="48"/>
          <w:rtl/>
        </w:rPr>
        <w:t xml:space="preserve"> لي كل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ما صنعت</w:t>
      </w:r>
      <w:r w:rsidR="00DA0AFB">
        <w:rPr>
          <w:rFonts w:cs="KFGQPC Uthman Taha Naskh" w:hint="cs"/>
          <w:sz w:val="48"/>
          <w:szCs w:val="48"/>
          <w:rtl/>
        </w:rPr>
        <w:t>ُ</w:t>
      </w:r>
      <w:r w:rsidR="00EC591C" w:rsidRPr="00A85FE1">
        <w:rPr>
          <w:rFonts w:cs="KFGQPC Uthman Taha Naskh" w:hint="cs"/>
          <w:sz w:val="48"/>
          <w:szCs w:val="48"/>
          <w:rtl/>
        </w:rPr>
        <w:t>)</w:t>
      </w:r>
      <w:r w:rsidRPr="00A85FE1">
        <w:rPr>
          <w:rFonts w:cs="KFGQPC Uthman Taha Naskh"/>
          <w:sz w:val="48"/>
          <w:szCs w:val="48"/>
          <w:rtl/>
        </w:rPr>
        <w:t xml:space="preserve"> كان</w:t>
      </w:r>
      <w:r w:rsidR="008E15C4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أوجز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>، ولكن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="002B7A16" w:rsidRPr="00A85FE1">
        <w:rPr>
          <w:rFonts w:cs="KFGQPC Uthman Taha Naskh" w:hint="cs"/>
          <w:sz w:val="48"/>
          <w:szCs w:val="48"/>
          <w:rtl/>
        </w:rPr>
        <w:t>لأن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الاستغفار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عبودية</w:t>
      </w:r>
      <w:r w:rsidR="008723A0">
        <w:rPr>
          <w:rFonts w:cs="KFGQPC Uthman Taha Naskh" w:hint="cs"/>
          <w:sz w:val="48"/>
          <w:szCs w:val="48"/>
          <w:rtl/>
        </w:rPr>
        <w:t>ٌ</w:t>
      </w:r>
      <w:r w:rsidRPr="00A85FE1">
        <w:rPr>
          <w:rFonts w:cs="KFGQPC Uthman Taha Naskh"/>
          <w:sz w:val="48"/>
          <w:szCs w:val="48"/>
          <w:rtl/>
        </w:rPr>
        <w:t xml:space="preserve"> لله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، وافتقار</w:t>
      </w:r>
      <w:r w:rsidR="008723A0">
        <w:rPr>
          <w:rFonts w:cs="KFGQPC Uthman Taha Naskh" w:hint="cs"/>
          <w:sz w:val="48"/>
          <w:szCs w:val="48"/>
          <w:rtl/>
        </w:rPr>
        <w:t>ٌ</w:t>
      </w:r>
      <w:r w:rsidRPr="00A85FE1">
        <w:rPr>
          <w:rFonts w:cs="KFGQPC Uthman Taha Naskh"/>
          <w:sz w:val="48"/>
          <w:szCs w:val="48"/>
          <w:rtl/>
        </w:rPr>
        <w:t xml:space="preserve"> إليه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، وتذلل</w:t>
      </w:r>
      <w:r w:rsidR="008723A0">
        <w:rPr>
          <w:rFonts w:cs="KFGQPC Uthman Taha Naskh" w:hint="cs"/>
          <w:sz w:val="48"/>
          <w:szCs w:val="48"/>
          <w:rtl/>
        </w:rPr>
        <w:t>ٌ</w:t>
      </w:r>
      <w:r w:rsidRPr="00A85FE1">
        <w:rPr>
          <w:rFonts w:cs="KFGQPC Uthman Taha Naskh"/>
          <w:sz w:val="48"/>
          <w:szCs w:val="48"/>
          <w:rtl/>
        </w:rPr>
        <w:t xml:space="preserve"> بين يديه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، فكل</w:t>
      </w:r>
      <w:r w:rsidR="008E15C4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>ما كثَّرَهُ العبد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وطوَّلَه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وأعاد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>ه وأبد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>اه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/>
          <w:sz w:val="48"/>
          <w:szCs w:val="48"/>
          <w:rtl/>
        </w:rPr>
        <w:lastRenderedPageBreak/>
        <w:t>ونوَّع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جُمَلَه؛ كان</w:t>
      </w:r>
      <w:r w:rsidR="008E15C4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ذلك</w:t>
      </w:r>
      <w:r w:rsidR="008E15C4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أبلغ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في عبوديته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، وإظهار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فقر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 ومسكنت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 w:hint="cs"/>
          <w:sz w:val="48"/>
          <w:szCs w:val="48"/>
          <w:rtl/>
        </w:rPr>
        <w:t>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، وتذ</w:t>
      </w:r>
      <w:r w:rsidR="002B7A16" w:rsidRPr="00A85FE1">
        <w:rPr>
          <w:rFonts w:cs="KFGQPC Uthman Taha Naskh" w:hint="cs"/>
          <w:sz w:val="48"/>
          <w:szCs w:val="48"/>
          <w:rtl/>
        </w:rPr>
        <w:t>لُّـ</w:t>
      </w:r>
      <w:r w:rsidRPr="00A85FE1">
        <w:rPr>
          <w:rFonts w:cs="KFGQPC Uthman Taha Naskh" w:hint="cs"/>
          <w:sz w:val="48"/>
          <w:szCs w:val="48"/>
          <w:rtl/>
        </w:rPr>
        <w:t>ل</w:t>
      </w:r>
      <w:r w:rsidR="002B7A16" w:rsidRPr="00A85FE1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>ه</w:t>
      </w:r>
      <w:r w:rsidR="0025613A">
        <w:rPr>
          <w:rFonts w:cs="KFGQPC Uthman Taha Naskh" w:hint="cs"/>
          <w:sz w:val="48"/>
          <w:szCs w:val="48"/>
          <w:rtl/>
        </w:rPr>
        <w:t xml:space="preserve"> </w:t>
      </w:r>
      <w:r w:rsidR="0025613A">
        <w:rPr>
          <w:rFonts w:cs="KFGQPC Uthman Taha Naskh"/>
          <w:sz w:val="48"/>
          <w:szCs w:val="48"/>
          <w:rtl/>
        </w:rPr>
        <w:t>وحاجته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5613A">
        <w:rPr>
          <w:rFonts w:cs="KFGQPC Uthman Taha Naskh"/>
          <w:sz w:val="48"/>
          <w:szCs w:val="48"/>
          <w:rtl/>
        </w:rPr>
        <w:t>، وكان</w:t>
      </w:r>
      <w:r w:rsidR="008E15C4">
        <w:rPr>
          <w:rFonts w:cs="KFGQPC Uthman Taha Naskh" w:hint="cs"/>
          <w:sz w:val="48"/>
          <w:szCs w:val="48"/>
          <w:rtl/>
        </w:rPr>
        <w:t>َ</w:t>
      </w:r>
      <w:r w:rsidR="0025613A">
        <w:rPr>
          <w:rFonts w:cs="KFGQPC Uthman Taha Naskh"/>
          <w:sz w:val="48"/>
          <w:szCs w:val="48"/>
          <w:rtl/>
        </w:rPr>
        <w:t xml:space="preserve"> ذلك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5613A">
        <w:rPr>
          <w:rFonts w:cs="KFGQPC Uthman Taha Naskh"/>
          <w:sz w:val="48"/>
          <w:szCs w:val="48"/>
          <w:rtl/>
        </w:rPr>
        <w:t xml:space="preserve"> أقرب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5613A">
        <w:rPr>
          <w:rFonts w:cs="KFGQPC Uthman Taha Naskh"/>
          <w:sz w:val="48"/>
          <w:szCs w:val="48"/>
          <w:rtl/>
        </w:rPr>
        <w:t xml:space="preserve"> له </w:t>
      </w:r>
      <w:r w:rsidR="0025613A">
        <w:rPr>
          <w:rFonts w:cs="KFGQPC Uthman Taha Naskh" w:hint="cs"/>
          <w:sz w:val="48"/>
          <w:szCs w:val="48"/>
          <w:rtl/>
        </w:rPr>
        <w:t>إلى</w:t>
      </w:r>
      <w:r w:rsidRPr="00A85FE1">
        <w:rPr>
          <w:rFonts w:cs="KFGQPC Uthman Taha Naskh"/>
          <w:sz w:val="48"/>
          <w:szCs w:val="48"/>
          <w:rtl/>
        </w:rPr>
        <w:t xml:space="preserve"> ربه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، وأعظم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لثوابه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Style w:val="ae"/>
          <w:rFonts w:cs="KFGQPC Uthman Taha Naskh"/>
          <w:sz w:val="48"/>
          <w:szCs w:val="48"/>
          <w:rtl/>
        </w:rPr>
        <w:t>(</w:t>
      </w:r>
      <w:r w:rsidRPr="00A85FE1">
        <w:rPr>
          <w:rStyle w:val="ae"/>
          <w:rFonts w:cs="KFGQPC Uthman Taha Naskh"/>
          <w:sz w:val="48"/>
          <w:szCs w:val="48"/>
          <w:rtl/>
        </w:rPr>
        <w:footnoteReference w:id="2"/>
      </w:r>
      <w:r w:rsidRPr="00A85FE1">
        <w:rPr>
          <w:rStyle w:val="ae"/>
          <w:rFonts w:cs="KFGQPC Uthman Taha Naskh"/>
          <w:sz w:val="48"/>
          <w:szCs w:val="48"/>
          <w:rtl/>
        </w:rPr>
        <w:t>)</w:t>
      </w:r>
      <w:r w:rsidRPr="00A85FE1">
        <w:rPr>
          <w:rFonts w:cs="KFGQPC Uthman Taha Naskh"/>
          <w:sz w:val="48"/>
          <w:szCs w:val="48"/>
          <w:rtl/>
        </w:rPr>
        <w:t>.</w:t>
      </w:r>
    </w:p>
    <w:p w:rsidR="008E7EAB" w:rsidRPr="00A85FE1" w:rsidRDefault="00A85FE1" w:rsidP="008C5055">
      <w:pPr>
        <w:rPr>
          <w:rFonts w:cs="KFGQPC Uthman Taha Naskh"/>
          <w:sz w:val="48"/>
          <w:szCs w:val="48"/>
          <w:rtl/>
        </w:rPr>
      </w:pPr>
      <w:r w:rsidRPr="008C5055">
        <w:rPr>
          <w:rFonts w:cs="KFGQPC Uthman Taha Naskh" w:hint="cs"/>
          <w:b/>
          <w:bCs/>
          <w:sz w:val="48"/>
          <w:szCs w:val="48"/>
          <w:u w:val="single"/>
          <w:rtl/>
        </w:rPr>
        <w:t>ثالثًا</w:t>
      </w:r>
      <w:r>
        <w:rPr>
          <w:rFonts w:cs="KFGQPC Uthman Taha Naskh" w:hint="cs"/>
          <w:sz w:val="48"/>
          <w:szCs w:val="48"/>
          <w:rtl/>
        </w:rPr>
        <w:t>: ل</w:t>
      </w:r>
      <w:r w:rsidR="008E7EAB" w:rsidRPr="00A85FE1">
        <w:rPr>
          <w:rFonts w:cs="KFGQPC Uthman Taha Naskh"/>
          <w:sz w:val="48"/>
          <w:szCs w:val="48"/>
          <w:rtl/>
        </w:rPr>
        <w:t>نتساءل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8E7EAB" w:rsidRPr="00A85FE1">
        <w:rPr>
          <w:rFonts w:cs="KFGQPC Uthman Taha Naskh"/>
          <w:sz w:val="48"/>
          <w:szCs w:val="48"/>
          <w:rtl/>
        </w:rPr>
        <w:t>: ممَّ يستغفر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 النبي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1A0E84" w:rsidRPr="00A85FE1">
        <w:rPr>
          <w:rFonts w:ascii="Calibri Light" w:hAnsi="Calibri Light" w:cs="KFGQPC Uthman Taha Naskh" w:hint="cs"/>
          <w:sz w:val="48"/>
          <w:szCs w:val="48"/>
          <w:rtl/>
        </w:rPr>
        <w:t>-صَلَّى اللهُ عَلَيْهِ وَسَلَّمَ-</w:t>
      </w:r>
      <w:r w:rsidR="008E7EAB" w:rsidRPr="00A85FE1">
        <w:rPr>
          <w:rFonts w:cs="KFGQPC Uthman Taha Naskh"/>
          <w:sz w:val="48"/>
          <w:szCs w:val="48"/>
          <w:rtl/>
        </w:rPr>
        <w:t xml:space="preserve"> هذا الاستغفار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ب</w:t>
      </w:r>
      <w:r w:rsidR="002E50F5" w:rsidRPr="00A85FE1">
        <w:rPr>
          <w:rFonts w:cs="KFGQPC Uthman Taha Naskh"/>
          <w:sz w:val="48"/>
          <w:szCs w:val="48"/>
          <w:rtl/>
        </w:rPr>
        <w:t>هذا الإكثار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E50F5" w:rsidRPr="00A85FE1">
        <w:rPr>
          <w:rFonts w:cs="KFGQPC Uthman Taha Naskh"/>
          <w:sz w:val="48"/>
          <w:szCs w:val="48"/>
          <w:rtl/>
        </w:rPr>
        <w:t xml:space="preserve"> و</w:t>
      </w:r>
      <w:r>
        <w:rPr>
          <w:rFonts w:cs="KFGQPC Uthman Taha Naskh" w:hint="cs"/>
          <w:sz w:val="48"/>
          <w:szCs w:val="48"/>
          <w:rtl/>
        </w:rPr>
        <w:t>ب</w:t>
      </w:r>
      <w:r w:rsidR="002E50F5" w:rsidRPr="00A85FE1">
        <w:rPr>
          <w:rFonts w:cs="KFGQPC Uthman Taha Naskh"/>
          <w:sz w:val="48"/>
          <w:szCs w:val="48"/>
          <w:rtl/>
        </w:rPr>
        <w:t>هذا التفصيل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E50F5" w:rsidRPr="00A85FE1">
        <w:rPr>
          <w:rFonts w:cs="KFGQPC Uthman Taha Naskh"/>
          <w:sz w:val="48"/>
          <w:szCs w:val="48"/>
          <w:rtl/>
        </w:rPr>
        <w:t>؟ وما</w:t>
      </w:r>
      <w:r w:rsidR="008E7EAB" w:rsidRPr="00A85FE1">
        <w:rPr>
          <w:rFonts w:cs="KFGQPC Uthman Taha Naskh"/>
          <w:sz w:val="48"/>
          <w:szCs w:val="48"/>
          <w:rtl/>
        </w:rPr>
        <w:t xml:space="preserve"> الذنب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 الذي يُذكِّرُه به رب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>ه فيقول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: 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﴿وَاسْتَغْفِرْ </w:t>
      </w:r>
      <w:r w:rsidR="008E7EAB"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لِذَنْبِكَ﴾</w:t>
      </w:r>
      <w:r w:rsidR="008E7EAB" w:rsidRPr="00A85FE1">
        <w:rPr>
          <w:rFonts w:cs="KFGQPC Uthman Taha Naskh" w:hint="cs"/>
          <w:sz w:val="48"/>
          <w:szCs w:val="48"/>
          <w:rtl/>
        </w:rPr>
        <w:t>،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﴿</w:t>
      </w:r>
      <w:r w:rsidR="008E7EAB"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لِيَغْفِرَ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لَكَ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اللهُ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مَا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تَقَدَّمَ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مِنْ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ذَنْبِكَ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وَمَا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تَأَخَّرَ﴾</w:t>
      </w:r>
      <w:r w:rsidR="008E7EAB" w:rsidRPr="00A85FE1">
        <w:rPr>
          <w:rFonts w:cs="KFGQPC Uthman Taha Naskh" w:hint="cs"/>
          <w:sz w:val="48"/>
          <w:szCs w:val="48"/>
          <w:rtl/>
        </w:rPr>
        <w:t>؟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Fonts w:cs="KFGQPC Uthman Taha Naskh" w:hint="cs"/>
          <w:sz w:val="48"/>
          <w:szCs w:val="48"/>
          <w:rtl/>
        </w:rPr>
        <w:t>مع</w:t>
      </w:r>
      <w:r w:rsidR="008E7EAB" w:rsidRPr="00A85FE1">
        <w:rPr>
          <w:rFonts w:cs="KFGQPC Uthman Taha Naskh"/>
          <w:sz w:val="48"/>
          <w:szCs w:val="48"/>
          <w:rtl/>
        </w:rPr>
        <w:t xml:space="preserve"> أن حي</w:t>
      </w:r>
      <w:r w:rsidR="008E7EAB" w:rsidRPr="00A85FE1">
        <w:rPr>
          <w:rFonts w:cs="KFGQPC Uthman Taha Naskh" w:hint="cs"/>
          <w:sz w:val="48"/>
          <w:szCs w:val="48"/>
          <w:rtl/>
        </w:rPr>
        <w:t>ات</w:t>
      </w:r>
      <w:r w:rsidR="008E15C4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 w:hint="cs"/>
          <w:sz w:val="48"/>
          <w:szCs w:val="48"/>
          <w:rtl/>
        </w:rPr>
        <w:t>ه</w:t>
      </w:r>
      <w:r w:rsidR="008E7EAB" w:rsidRPr="00A85FE1">
        <w:rPr>
          <w:rFonts w:cs="KFGQPC Uthman Taha Naskh"/>
          <w:sz w:val="48"/>
          <w:szCs w:val="48"/>
          <w:rtl/>
        </w:rPr>
        <w:t xml:space="preserve"> صافية</w:t>
      </w:r>
      <w:r w:rsidR="008E15C4">
        <w:rPr>
          <w:rFonts w:cs="KFGQPC Uthman Taha Naskh" w:hint="cs"/>
          <w:sz w:val="48"/>
          <w:szCs w:val="48"/>
          <w:rtl/>
        </w:rPr>
        <w:t>ٌ</w:t>
      </w:r>
      <w:r w:rsidR="008E7EAB" w:rsidRPr="00A85FE1">
        <w:rPr>
          <w:rFonts w:cs="KFGQPC Uthman Taha Naskh"/>
          <w:sz w:val="48"/>
          <w:szCs w:val="48"/>
          <w:rtl/>
        </w:rPr>
        <w:t xml:space="preserve"> كالزج</w:t>
      </w:r>
      <w:r w:rsidR="002B7A16" w:rsidRPr="00A85FE1">
        <w:rPr>
          <w:rFonts w:cs="KFGQPC Uthman Taha Naskh"/>
          <w:sz w:val="48"/>
          <w:szCs w:val="48"/>
          <w:rtl/>
        </w:rPr>
        <w:t>اجة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/>
          <w:sz w:val="48"/>
          <w:szCs w:val="48"/>
          <w:rtl/>
        </w:rPr>
        <w:t>، فلا إثم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E822AE" w:rsidRPr="00A85FE1">
        <w:rPr>
          <w:rFonts w:cs="KFGQPC Uthman Taha Naskh"/>
          <w:sz w:val="48"/>
          <w:szCs w:val="48"/>
          <w:rtl/>
        </w:rPr>
        <w:t xml:space="preserve"> ولا خطيئة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E822AE" w:rsidRPr="00A85FE1">
        <w:rPr>
          <w:rFonts w:cs="KFGQPC Uthman Taha Naskh" w:hint="cs"/>
          <w:sz w:val="48"/>
          <w:szCs w:val="48"/>
          <w:rtl/>
        </w:rPr>
        <w:t>.</w:t>
      </w:r>
    </w:p>
    <w:p w:rsidR="008E7EAB" w:rsidRPr="00A85FE1" w:rsidRDefault="008E7EAB" w:rsidP="008C505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 w:hint="cs"/>
          <w:b/>
          <w:bCs/>
          <w:sz w:val="48"/>
          <w:szCs w:val="48"/>
          <w:rtl/>
        </w:rPr>
        <w:t>إن</w:t>
      </w:r>
      <w:r w:rsidRPr="00A85FE1">
        <w:rPr>
          <w:rFonts w:cs="KFGQPC Uthman Taha Naskh"/>
          <w:b/>
          <w:bCs/>
          <w:sz w:val="48"/>
          <w:szCs w:val="48"/>
          <w:rtl/>
        </w:rPr>
        <w:t xml:space="preserve"> الجواب</w:t>
      </w:r>
      <w:r w:rsidR="00AD533F">
        <w:rPr>
          <w:rFonts w:cs="KFGQPC Uthman Taha Naskh" w:hint="cs"/>
          <w:b/>
          <w:bCs/>
          <w:sz w:val="48"/>
          <w:szCs w:val="48"/>
          <w:rtl/>
        </w:rPr>
        <w:t>َ</w:t>
      </w:r>
      <w:r w:rsidRPr="00A85FE1">
        <w:rPr>
          <w:rFonts w:cs="KFGQPC Uthman Taha Naskh"/>
          <w:b/>
          <w:bCs/>
          <w:sz w:val="48"/>
          <w:szCs w:val="48"/>
          <w:rtl/>
        </w:rPr>
        <w:t xml:space="preserve"> عن هذا التساؤل</w:t>
      </w:r>
      <w:r w:rsidR="00DA0AFB">
        <w:rPr>
          <w:rFonts w:cs="KFGQPC Uthman Taha Naskh" w:hint="cs"/>
          <w:b/>
          <w:bCs/>
          <w:sz w:val="48"/>
          <w:szCs w:val="48"/>
          <w:rtl/>
        </w:rPr>
        <w:t>ِ</w:t>
      </w:r>
      <w:r w:rsidRPr="00A85FE1">
        <w:rPr>
          <w:rFonts w:cs="KFGQPC Uthman Taha Naskh"/>
          <w:b/>
          <w:bCs/>
          <w:sz w:val="48"/>
          <w:szCs w:val="48"/>
          <w:rtl/>
        </w:rPr>
        <w:t xml:space="preserve"> هو</w:t>
      </w:r>
      <w:r w:rsidRPr="00A85FE1">
        <w:rPr>
          <w:rFonts w:cs="KFGQPC Uthman Taha Naskh" w:hint="cs"/>
          <w:b/>
          <w:bCs/>
          <w:sz w:val="48"/>
          <w:szCs w:val="48"/>
          <w:rtl/>
        </w:rPr>
        <w:t>: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="00336FBB" w:rsidRPr="00A85FE1">
        <w:rPr>
          <w:rFonts w:cs="KFGQPC Uthman Taha Naskh" w:hint="cs"/>
          <w:sz w:val="48"/>
          <w:szCs w:val="48"/>
          <w:rtl/>
        </w:rPr>
        <w:t>أ</w:t>
      </w:r>
      <w:r w:rsidRPr="00A85FE1">
        <w:rPr>
          <w:rFonts w:cs="KFGQPC Uthman Taha Naskh" w:hint="cs"/>
          <w:sz w:val="48"/>
          <w:szCs w:val="48"/>
          <w:rtl/>
        </w:rPr>
        <w:t>ن</w:t>
      </w:r>
      <w:r w:rsidRPr="00A85FE1">
        <w:rPr>
          <w:rFonts w:cs="KFGQPC Uthman Taha Naskh"/>
          <w:sz w:val="48"/>
          <w:szCs w:val="48"/>
          <w:rtl/>
        </w:rPr>
        <w:t xml:space="preserve"> هذا الاستغفار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="00336FBB" w:rsidRPr="00A85FE1">
        <w:rPr>
          <w:rFonts w:cs="KFGQPC Uthman Taha Naskh" w:hint="cs"/>
          <w:sz w:val="48"/>
          <w:szCs w:val="48"/>
          <w:rtl/>
        </w:rPr>
        <w:t>النبوي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336FBB" w:rsidRPr="00A85FE1">
        <w:rPr>
          <w:rFonts w:cs="KFGQPC Uthman Taha Naskh" w:hint="cs"/>
          <w:sz w:val="48"/>
          <w:szCs w:val="48"/>
          <w:rtl/>
        </w:rPr>
        <w:t xml:space="preserve"> </w:t>
      </w:r>
      <w:r w:rsidRPr="00A85FE1">
        <w:rPr>
          <w:rFonts w:cs="KFGQPC Uthman Taha Naskh"/>
          <w:sz w:val="48"/>
          <w:szCs w:val="48"/>
          <w:rtl/>
        </w:rPr>
        <w:t>ليس لخطيئة</w:t>
      </w:r>
      <w:r w:rsidR="00DA0AFB">
        <w:rPr>
          <w:rFonts w:cs="KFGQPC Uthman Taha Naskh" w:hint="cs"/>
          <w:sz w:val="48"/>
          <w:szCs w:val="48"/>
          <w:rtl/>
        </w:rPr>
        <w:t>ٍ</w:t>
      </w:r>
      <w:r w:rsidRPr="00A85FE1">
        <w:rPr>
          <w:rFonts w:cs="KFGQPC Uthman Taha Naskh"/>
          <w:sz w:val="48"/>
          <w:szCs w:val="48"/>
          <w:rtl/>
        </w:rPr>
        <w:t xml:space="preserve"> سلفت</w:t>
      </w:r>
      <w:r w:rsidR="00DA0AFB">
        <w:rPr>
          <w:rFonts w:cs="KFGQPC Uthman Taha Naskh" w:hint="cs"/>
          <w:sz w:val="48"/>
          <w:szCs w:val="48"/>
          <w:rtl/>
        </w:rPr>
        <w:t>ْ</w:t>
      </w:r>
      <w:r w:rsidRPr="00A85FE1">
        <w:rPr>
          <w:rFonts w:cs="KFGQPC Uthman Taha Naskh"/>
          <w:sz w:val="48"/>
          <w:szCs w:val="48"/>
          <w:rtl/>
        </w:rPr>
        <w:t xml:space="preserve"> أو ذنب</w:t>
      </w:r>
      <w:r w:rsidR="00DA0AFB">
        <w:rPr>
          <w:rFonts w:cs="KFGQPC Uthman Taha Naskh" w:hint="cs"/>
          <w:sz w:val="48"/>
          <w:szCs w:val="48"/>
          <w:rtl/>
        </w:rPr>
        <w:t>ٍ</w:t>
      </w:r>
      <w:r w:rsidRPr="00A85FE1">
        <w:rPr>
          <w:rFonts w:cs="KFGQPC Uthman Taha Naskh"/>
          <w:sz w:val="48"/>
          <w:szCs w:val="48"/>
          <w:rtl/>
        </w:rPr>
        <w:t xml:space="preserve"> مض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>ى</w:t>
      </w:r>
      <w:r w:rsidRPr="00A85FE1">
        <w:rPr>
          <w:rFonts w:cs="KFGQPC Uthman Taha Naskh" w:hint="cs"/>
          <w:sz w:val="48"/>
          <w:szCs w:val="48"/>
          <w:rtl/>
        </w:rPr>
        <w:t>،</w:t>
      </w:r>
      <w:r w:rsidRPr="00A85FE1">
        <w:rPr>
          <w:rFonts w:cs="KFGQPC Uthman Taha Naskh"/>
          <w:sz w:val="48"/>
          <w:szCs w:val="48"/>
          <w:rtl/>
        </w:rPr>
        <w:t xml:space="preserve"> ولكنه استشعار</w:t>
      </w:r>
      <w:r w:rsidR="008723A0">
        <w:rPr>
          <w:rFonts w:cs="KFGQPC Uthman Taha Naskh" w:hint="cs"/>
          <w:sz w:val="48"/>
          <w:szCs w:val="48"/>
          <w:rtl/>
        </w:rPr>
        <w:t>ٌ</w:t>
      </w:r>
      <w:r w:rsidRPr="00A85FE1">
        <w:rPr>
          <w:rFonts w:cs="KFGQPC Uthman Taha Naskh"/>
          <w:sz w:val="48"/>
          <w:szCs w:val="48"/>
          <w:rtl/>
        </w:rPr>
        <w:t xml:space="preserve"> لعظيم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حق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الله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/>
          <w:sz w:val="48"/>
          <w:szCs w:val="48"/>
          <w:rtl/>
        </w:rPr>
        <w:t xml:space="preserve"> ونعمت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/>
          <w:sz w:val="48"/>
          <w:szCs w:val="48"/>
          <w:rtl/>
        </w:rPr>
        <w:t>ه وفضل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/>
          <w:sz w:val="48"/>
          <w:szCs w:val="48"/>
          <w:rtl/>
        </w:rPr>
        <w:t>ه</w:t>
      </w:r>
      <w:r w:rsidRPr="00A85FE1">
        <w:rPr>
          <w:rFonts w:cs="KFGQPC Uthman Taha Naskh"/>
          <w:sz w:val="48"/>
          <w:szCs w:val="48"/>
          <w:rtl/>
        </w:rPr>
        <w:t xml:space="preserve">، </w:t>
      </w:r>
      <w:r w:rsidR="002B7A16" w:rsidRPr="00A85FE1">
        <w:rPr>
          <w:rFonts w:cs="KFGQPC Uthman Taha Naskh" w:hint="cs"/>
          <w:sz w:val="48"/>
          <w:szCs w:val="48"/>
          <w:rtl/>
        </w:rPr>
        <w:t xml:space="preserve">وأن </w:t>
      </w:r>
      <w:r w:rsidR="002B7A16" w:rsidRPr="00A85FE1">
        <w:rPr>
          <w:rFonts w:cs="KFGQPC Uthman Taha Naskh"/>
          <w:sz w:val="48"/>
          <w:szCs w:val="48"/>
          <w:rtl/>
        </w:rPr>
        <w:t>حق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/>
          <w:sz w:val="48"/>
          <w:szCs w:val="48"/>
          <w:rtl/>
        </w:rPr>
        <w:t xml:space="preserve"> الله</w:t>
      </w:r>
      <w:r w:rsidR="00AD533F">
        <w:rPr>
          <w:rFonts w:cs="KFGQPC Uthman Taha Naskh" w:hint="cs"/>
          <w:sz w:val="48"/>
          <w:szCs w:val="48"/>
          <w:rtl/>
        </w:rPr>
        <w:t>ِ</w:t>
      </w:r>
      <w:r w:rsidR="002B7A16" w:rsidRPr="00A85FE1">
        <w:rPr>
          <w:rFonts w:cs="KFGQPC Uthman Taha Naskh"/>
          <w:sz w:val="48"/>
          <w:szCs w:val="48"/>
          <w:rtl/>
        </w:rPr>
        <w:t xml:space="preserve"> أعظم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B7A16" w:rsidRPr="00A85FE1">
        <w:rPr>
          <w:rFonts w:cs="KFGQPC Uthman Taha Naskh"/>
          <w:sz w:val="48"/>
          <w:szCs w:val="48"/>
          <w:rtl/>
        </w:rPr>
        <w:t xml:space="preserve"> من أن يؤدي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B7A16" w:rsidRPr="00A85FE1">
        <w:rPr>
          <w:rFonts w:cs="KFGQPC Uthman Taha Naskh"/>
          <w:sz w:val="48"/>
          <w:szCs w:val="48"/>
          <w:rtl/>
        </w:rPr>
        <w:t>ه مخلوق</w:t>
      </w:r>
      <w:r w:rsidR="008723A0">
        <w:rPr>
          <w:rFonts w:cs="KFGQPC Uthman Taha Naskh" w:hint="cs"/>
          <w:sz w:val="48"/>
          <w:szCs w:val="48"/>
          <w:rtl/>
        </w:rPr>
        <w:t>ٌ</w:t>
      </w:r>
      <w:r w:rsidRPr="00A85FE1">
        <w:rPr>
          <w:rFonts w:cs="KFGQPC Uthman Taha Naskh"/>
          <w:sz w:val="48"/>
          <w:szCs w:val="48"/>
          <w:rtl/>
        </w:rPr>
        <w:t>.</w:t>
      </w:r>
    </w:p>
    <w:p w:rsidR="008E7EAB" w:rsidRPr="00A85FE1" w:rsidRDefault="00336FBB" w:rsidP="008C505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 w:hint="cs"/>
          <w:sz w:val="48"/>
          <w:szCs w:val="48"/>
          <w:rtl/>
        </w:rPr>
        <w:t>و</w:t>
      </w:r>
      <w:r w:rsidR="0025613A">
        <w:rPr>
          <w:rFonts w:cs="KFGQPC Uthman Taha Naskh" w:hint="cs"/>
          <w:sz w:val="48"/>
          <w:szCs w:val="48"/>
          <w:rtl/>
        </w:rPr>
        <w:t>لذلك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5613A">
        <w:rPr>
          <w:rFonts w:cs="KFGQPC Uthman Taha Naskh" w:hint="cs"/>
          <w:sz w:val="48"/>
          <w:szCs w:val="48"/>
          <w:rtl/>
        </w:rPr>
        <w:t xml:space="preserve"> ف</w:t>
      </w:r>
      <w:r w:rsidRPr="00A85FE1">
        <w:rPr>
          <w:rFonts w:cs="KFGQPC Uthman Taha Naskh" w:hint="cs"/>
          <w:sz w:val="48"/>
          <w:szCs w:val="48"/>
          <w:rtl/>
        </w:rPr>
        <w:t>عند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5613A">
        <w:rPr>
          <w:rFonts w:cs="KFGQPC Uthman Taha Naskh" w:hint="cs"/>
          <w:sz w:val="48"/>
          <w:szCs w:val="48"/>
          <w:rtl/>
        </w:rPr>
        <w:t>ما</w:t>
      </w:r>
      <w:r w:rsidRPr="00A85FE1">
        <w:rPr>
          <w:rFonts w:cs="KFGQPC Uthman Taha Naskh" w:hint="cs"/>
          <w:sz w:val="48"/>
          <w:szCs w:val="48"/>
          <w:rtl/>
        </w:rPr>
        <w:t xml:space="preserve"> قر</w:t>
      </w:r>
      <w:r w:rsidR="00DA0AFB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>ب</w:t>
      </w:r>
      <w:r w:rsidR="0025613A">
        <w:rPr>
          <w:rFonts w:cs="KFGQPC Uthman Taha Naskh" w:hint="cs"/>
          <w:sz w:val="48"/>
          <w:szCs w:val="48"/>
          <w:rtl/>
        </w:rPr>
        <w:t>ت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Pr="00A85FE1">
        <w:rPr>
          <w:rFonts w:cs="KFGQPC Uthman Taha Naskh" w:hint="cs"/>
          <w:sz w:val="48"/>
          <w:szCs w:val="48"/>
          <w:rtl/>
        </w:rPr>
        <w:t xml:space="preserve"> وفات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>ه و</w:t>
      </w:r>
      <w:r w:rsidR="0025613A">
        <w:rPr>
          <w:rFonts w:cs="KFGQPC Uthman Taha Naskh" w:hint="cs"/>
          <w:sz w:val="48"/>
          <w:szCs w:val="48"/>
          <w:rtl/>
        </w:rPr>
        <w:t>اكتم</w:t>
      </w:r>
      <w:r w:rsidR="002E50F5" w:rsidRPr="00A85FE1">
        <w:rPr>
          <w:rFonts w:cs="KFGQPC Uthman Taha Naskh" w:hint="cs"/>
          <w:sz w:val="48"/>
          <w:szCs w:val="48"/>
          <w:rtl/>
        </w:rPr>
        <w:t>ل</w:t>
      </w:r>
      <w:r w:rsidR="0025613A">
        <w:rPr>
          <w:rFonts w:cs="KFGQPC Uthman Taha Naskh" w:hint="cs"/>
          <w:sz w:val="48"/>
          <w:szCs w:val="48"/>
          <w:rtl/>
        </w:rPr>
        <w:t>ت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رسالت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2E50F5" w:rsidRPr="00A85FE1">
        <w:rPr>
          <w:rFonts w:cs="KFGQPC Uthman Taha Naskh" w:hint="cs"/>
          <w:sz w:val="48"/>
          <w:szCs w:val="48"/>
          <w:rtl/>
        </w:rPr>
        <w:t>ه نزلت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عليه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آخر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سورة</w:t>
      </w:r>
      <w:r w:rsidR="00DA0AFB">
        <w:rPr>
          <w:rFonts w:cs="KFGQPC Uthman Taha Naskh" w:hint="cs"/>
          <w:sz w:val="48"/>
          <w:szCs w:val="48"/>
          <w:rtl/>
        </w:rPr>
        <w:t>ٍ</w:t>
      </w:r>
      <w:r w:rsidRPr="00A85FE1">
        <w:rPr>
          <w:rFonts w:cs="KFGQPC Uthman Taha Naskh" w:hint="cs"/>
          <w:sz w:val="48"/>
          <w:szCs w:val="48"/>
          <w:rtl/>
        </w:rPr>
        <w:t>،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25613A">
        <w:rPr>
          <w:rFonts w:cs="KFGQPC Uthman Taha Naskh" w:hint="cs"/>
          <w:sz w:val="48"/>
          <w:szCs w:val="48"/>
          <w:rtl/>
        </w:rPr>
        <w:t>سورة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5613A">
        <w:rPr>
          <w:rFonts w:cs="KFGQPC Uthman Taha Naskh" w:hint="cs"/>
          <w:sz w:val="48"/>
          <w:szCs w:val="48"/>
          <w:rtl/>
        </w:rPr>
        <w:t xml:space="preserve"> النصر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25613A">
        <w:rPr>
          <w:rFonts w:cs="KFGQPC Uthman Taha Naskh" w:hint="cs"/>
          <w:sz w:val="48"/>
          <w:szCs w:val="48"/>
          <w:rtl/>
        </w:rPr>
        <w:t xml:space="preserve">، </w:t>
      </w:r>
      <w:r w:rsidRPr="00A85FE1">
        <w:rPr>
          <w:rFonts w:cs="KFGQPC Uthman Taha Naskh" w:hint="cs"/>
          <w:sz w:val="48"/>
          <w:szCs w:val="48"/>
          <w:rtl/>
        </w:rPr>
        <w:t>و</w:t>
      </w:r>
      <w:r w:rsidR="0025613A">
        <w:rPr>
          <w:rFonts w:cs="KFGQPC Uthman Taha Naskh" w:hint="cs"/>
          <w:sz w:val="48"/>
          <w:szCs w:val="48"/>
          <w:rtl/>
        </w:rPr>
        <w:t>فيها</w:t>
      </w:r>
      <w:r w:rsidR="008E7EAB" w:rsidRPr="00A85FE1">
        <w:rPr>
          <w:rFonts w:cs="KFGQPC Uthman Taha Naskh"/>
          <w:sz w:val="48"/>
          <w:szCs w:val="48"/>
          <w:rtl/>
        </w:rPr>
        <w:t xml:space="preserve"> الأمر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 xml:space="preserve">فيها </w:t>
      </w:r>
      <w:r w:rsidR="008E7EAB" w:rsidRPr="00A85FE1">
        <w:rPr>
          <w:rFonts w:cs="KFGQPC Uthman Taha Naskh"/>
          <w:sz w:val="48"/>
          <w:szCs w:val="48"/>
          <w:rtl/>
        </w:rPr>
        <w:t>بكثرة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الاستغفار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: 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>﴿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فَسَبِّحْ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="008E7EAB" w:rsidRPr="00A85FE1">
        <w:rPr>
          <w:rStyle w:val="Char1"/>
          <w:rFonts w:cs="KFGQPC Uthman Taha Naskh" w:hint="cs"/>
          <w:sz w:val="48"/>
          <w:szCs w:val="48"/>
          <w:rtl/>
        </w:rPr>
        <w:t>بِح</w:t>
      </w:r>
      <w:r w:rsidR="008E7EAB" w:rsidRPr="00A85FE1">
        <w:rPr>
          <w:rStyle w:val="Char1"/>
          <w:rFonts w:cs="KFGQPC Uthman Taha Naskh"/>
          <w:sz w:val="48"/>
          <w:szCs w:val="48"/>
          <w:rtl/>
        </w:rPr>
        <w:t>َمْدِ رَبِّكَ وَاسْتَغْفِرْهُ إِنَّهُ كَانَ تَوَّاباً﴾</w:t>
      </w:r>
      <w:r w:rsidR="00DE6985" w:rsidRPr="00A85FE1">
        <w:rPr>
          <w:rFonts w:cs="KFGQPC Uthman Taha Naskh" w:hint="cs"/>
          <w:sz w:val="48"/>
          <w:szCs w:val="48"/>
          <w:rtl/>
        </w:rPr>
        <w:t xml:space="preserve">. </w:t>
      </w:r>
      <w:r w:rsidR="008E7EAB" w:rsidRPr="00A85FE1">
        <w:rPr>
          <w:rFonts w:cs="KFGQPC Uthman Taha Naskh" w:hint="cs"/>
          <w:sz w:val="48"/>
          <w:szCs w:val="48"/>
          <w:rtl/>
        </w:rPr>
        <w:t>فبعد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عشرين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سنة</w:t>
      </w:r>
      <w:r w:rsidR="00DA0AFB">
        <w:rPr>
          <w:rFonts w:cs="KFGQPC Uthman Taha Naskh" w:hint="cs"/>
          <w:sz w:val="48"/>
          <w:szCs w:val="48"/>
          <w:rtl/>
        </w:rPr>
        <w:t>ٍ</w:t>
      </w:r>
      <w:r w:rsidR="008E7EAB" w:rsidRPr="00A85FE1">
        <w:rPr>
          <w:rFonts w:cs="KFGQPC Uthman Taha Naskh"/>
          <w:sz w:val="48"/>
          <w:szCs w:val="48"/>
          <w:rtl/>
        </w:rPr>
        <w:t xml:space="preserve"> من الج</w:t>
      </w:r>
      <w:r w:rsidR="00DA0AFB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>هد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والجهاد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والدعوة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والبلاغ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، </w:t>
      </w:r>
      <w:r w:rsidRPr="00A85FE1">
        <w:rPr>
          <w:rFonts w:cs="KFGQPC Uthman Taha Naskh" w:hint="cs"/>
          <w:sz w:val="48"/>
          <w:szCs w:val="48"/>
          <w:rtl/>
        </w:rPr>
        <w:t>ي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>كث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من</w:t>
      </w:r>
      <w:r w:rsidRPr="00A85FE1">
        <w:rPr>
          <w:rFonts w:cs="KFGQPC Uthman Taha Naskh" w:hint="cs"/>
          <w:sz w:val="48"/>
          <w:szCs w:val="48"/>
          <w:rtl/>
        </w:rPr>
        <w:t xml:space="preserve"> الاستغفار</w:t>
      </w:r>
      <w:r w:rsidR="00DA0AFB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زيادة</w:t>
      </w:r>
      <w:r w:rsidR="00AD533F">
        <w:rPr>
          <w:rFonts w:cs="KFGQPC Uthman Taha Naskh" w:hint="cs"/>
          <w:sz w:val="48"/>
          <w:szCs w:val="48"/>
          <w:rtl/>
        </w:rPr>
        <w:t>ً</w:t>
      </w:r>
      <w:r w:rsidR="008E7EAB" w:rsidRPr="00A85FE1">
        <w:rPr>
          <w:rFonts w:cs="KFGQPC Uthman Taha Naskh"/>
          <w:sz w:val="48"/>
          <w:szCs w:val="48"/>
          <w:rtl/>
        </w:rPr>
        <w:t xml:space="preserve"> على إكثاره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، وكأنما يقو</w:t>
      </w:r>
      <w:r w:rsidR="008E1A4D" w:rsidRPr="00A85FE1">
        <w:rPr>
          <w:rFonts w:cs="KFGQPC Uthman Taha Naskh"/>
          <w:sz w:val="48"/>
          <w:szCs w:val="48"/>
          <w:rtl/>
        </w:rPr>
        <w:t>ل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1A4D" w:rsidRPr="00A85FE1">
        <w:rPr>
          <w:rFonts w:cs="KFGQPC Uthman Taha Naskh"/>
          <w:sz w:val="48"/>
          <w:szCs w:val="48"/>
          <w:rtl/>
        </w:rPr>
        <w:t xml:space="preserve"> لربه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1A4D" w:rsidRPr="00A85FE1">
        <w:rPr>
          <w:rFonts w:cs="KFGQPC Uthman Taha Naskh"/>
          <w:sz w:val="48"/>
          <w:szCs w:val="48"/>
          <w:rtl/>
        </w:rPr>
        <w:t>: ومع كل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1A4D" w:rsidRPr="00A85FE1">
        <w:rPr>
          <w:rFonts w:cs="KFGQPC Uthman Taha Naskh"/>
          <w:sz w:val="48"/>
          <w:szCs w:val="48"/>
          <w:rtl/>
        </w:rPr>
        <w:t xml:space="preserve"> ما عملت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1A4D" w:rsidRPr="00A85FE1">
        <w:rPr>
          <w:rFonts w:cs="KFGQPC Uthman Taha Naskh"/>
          <w:sz w:val="48"/>
          <w:szCs w:val="48"/>
          <w:rtl/>
        </w:rPr>
        <w:t xml:space="preserve"> لك يا رب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، فاغفر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8E7EAB" w:rsidRPr="00A85FE1">
        <w:rPr>
          <w:rFonts w:cs="KFGQPC Uthman Taha Naskh"/>
          <w:sz w:val="48"/>
          <w:szCs w:val="48"/>
          <w:rtl/>
        </w:rPr>
        <w:t xml:space="preserve"> عظيم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تقصير</w:t>
      </w:r>
      <w:r w:rsidR="00AD533F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ي في أداء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عظيم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حق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ك.</w:t>
      </w:r>
    </w:p>
    <w:p w:rsidR="008E7EAB" w:rsidRPr="00A85FE1" w:rsidRDefault="008E7EAB" w:rsidP="008C505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 w:hint="cs"/>
          <w:sz w:val="48"/>
          <w:szCs w:val="48"/>
          <w:rtl/>
        </w:rPr>
        <w:t>فإذا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كان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العبد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عاجزاً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عن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إحصاء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ن</w:t>
      </w:r>
      <w:r w:rsidR="00AD533F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>ع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>م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الله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عليه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="00295069" w:rsidRPr="00A85FE1">
        <w:rPr>
          <w:rFonts w:cs="KFGQPC Uthman Taha Naskh" w:hint="cs"/>
          <w:sz w:val="48"/>
          <w:szCs w:val="48"/>
          <w:rtl/>
        </w:rPr>
        <w:t xml:space="preserve">وعن </w:t>
      </w:r>
      <w:r w:rsidRPr="00A85FE1">
        <w:rPr>
          <w:rFonts w:cs="KFGQPC Uthman Taha Naskh" w:hint="cs"/>
          <w:sz w:val="48"/>
          <w:szCs w:val="48"/>
          <w:rtl/>
        </w:rPr>
        <w:t>شكر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>ها</w:t>
      </w:r>
      <w:r w:rsidRPr="00A85FE1">
        <w:rPr>
          <w:rFonts w:cs="KFGQPC Uthman Taha Naskh"/>
          <w:sz w:val="48"/>
          <w:szCs w:val="48"/>
          <w:rtl/>
        </w:rPr>
        <w:t>، فما بقي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/>
          <w:sz w:val="48"/>
          <w:szCs w:val="48"/>
          <w:rtl/>
        </w:rPr>
        <w:t xml:space="preserve"> إلا الاستغف</w:t>
      </w:r>
      <w:r w:rsidRPr="00A85FE1">
        <w:rPr>
          <w:rFonts w:cs="KFGQPC Uthman Taha Naskh" w:hint="cs"/>
          <w:sz w:val="48"/>
          <w:szCs w:val="48"/>
          <w:rtl/>
        </w:rPr>
        <w:t>ار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الكثير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، </w:t>
      </w:r>
      <w:r w:rsidR="00295069" w:rsidRPr="00A85FE1">
        <w:rPr>
          <w:rFonts w:cs="KFGQPC Uthman Taha Naskh"/>
          <w:sz w:val="48"/>
          <w:szCs w:val="48"/>
          <w:rtl/>
        </w:rPr>
        <w:t>والاعتراف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295069" w:rsidRPr="00A85FE1">
        <w:rPr>
          <w:rFonts w:cs="KFGQPC Uthman Taha Naskh"/>
          <w:sz w:val="48"/>
          <w:szCs w:val="48"/>
          <w:rtl/>
        </w:rPr>
        <w:t xml:space="preserve"> بالتقصير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.</w:t>
      </w:r>
    </w:p>
    <w:p w:rsidR="008E7EAB" w:rsidRPr="00A85FE1" w:rsidRDefault="00A85FE1" w:rsidP="0067568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 w:hint="cs"/>
          <w:sz w:val="48"/>
          <w:szCs w:val="48"/>
          <w:rtl/>
        </w:rPr>
        <w:t>وانظر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Pr="00A85FE1">
        <w:rPr>
          <w:rFonts w:cs="KFGQPC Uthman Taha Naskh" w:hint="cs"/>
          <w:sz w:val="48"/>
          <w:szCs w:val="48"/>
          <w:rtl/>
        </w:rPr>
        <w:t xml:space="preserve"> إلى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أبي</w:t>
      </w:r>
      <w:r w:rsidR="00DE6985" w:rsidRPr="00A85FE1">
        <w:rPr>
          <w:rFonts w:cs="KFGQPC Uthman Taha Naskh" w:hint="cs"/>
          <w:sz w:val="48"/>
          <w:szCs w:val="48"/>
          <w:rtl/>
        </w:rPr>
        <w:t xml:space="preserve"> بكر</w:t>
      </w:r>
      <w:r w:rsidR="00675685">
        <w:rPr>
          <w:rFonts w:cs="KFGQPC Uthman Taha Naskh" w:hint="cs"/>
          <w:sz w:val="48"/>
          <w:szCs w:val="48"/>
          <w:rtl/>
        </w:rPr>
        <w:t>ٍ</w:t>
      </w:r>
      <w:r w:rsidR="00DE6985" w:rsidRPr="00A85FE1">
        <w:rPr>
          <w:rFonts w:cs="KFGQPC Uthman Taha Naskh" w:hint="cs"/>
          <w:sz w:val="48"/>
          <w:szCs w:val="48"/>
          <w:rtl/>
        </w:rPr>
        <w:t xml:space="preserve"> </w:t>
      </w:r>
      <w:r w:rsidR="008E7EAB" w:rsidRPr="00A85FE1">
        <w:rPr>
          <w:rFonts w:cs="KFGQPC Uthman Taha Naskh"/>
          <w:sz w:val="48"/>
          <w:szCs w:val="48"/>
          <w:rtl/>
        </w:rPr>
        <w:t>الصديق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DE6985" w:rsidRPr="00A85FE1">
        <w:rPr>
          <w:rFonts w:ascii="Sakkal Majalla" w:hAnsi="Sakkal Majalla" w:cs="Sakkal Majalla" w:hint="cs"/>
          <w:sz w:val="48"/>
          <w:szCs w:val="48"/>
          <w:rtl/>
        </w:rPr>
        <w:t>–</w:t>
      </w:r>
      <w:r w:rsidR="00DE6985" w:rsidRPr="00A85FE1">
        <w:rPr>
          <w:rFonts w:cs="KFGQPC Uthman Taha Naskh" w:hint="cs"/>
          <w:sz w:val="48"/>
          <w:szCs w:val="48"/>
          <w:rtl/>
        </w:rPr>
        <w:t>رضي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DE6985" w:rsidRPr="00A85FE1">
        <w:rPr>
          <w:rFonts w:cs="KFGQPC Uthman Taha Naskh" w:hint="cs"/>
          <w:sz w:val="48"/>
          <w:szCs w:val="48"/>
          <w:rtl/>
        </w:rPr>
        <w:t xml:space="preserve"> الله</w:t>
      </w:r>
      <w:r w:rsidR="00DA0AFB">
        <w:rPr>
          <w:rFonts w:cs="KFGQPC Uthman Taha Naskh" w:hint="cs"/>
          <w:sz w:val="48"/>
          <w:szCs w:val="48"/>
          <w:rtl/>
        </w:rPr>
        <w:t>ُ</w:t>
      </w:r>
      <w:r w:rsidR="00DE6985" w:rsidRPr="00A85FE1">
        <w:rPr>
          <w:rFonts w:cs="KFGQPC Uthman Taha Naskh" w:hint="cs"/>
          <w:sz w:val="48"/>
          <w:szCs w:val="48"/>
          <w:rtl/>
        </w:rPr>
        <w:t xml:space="preserve"> عنه- </w:t>
      </w:r>
      <w:r w:rsidRPr="00A85FE1">
        <w:rPr>
          <w:rFonts w:cs="KFGQPC Uthman Taha Naskh"/>
          <w:sz w:val="48"/>
          <w:szCs w:val="48"/>
          <w:rtl/>
        </w:rPr>
        <w:t>أفضل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هذه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الأمة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بعد نبي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ها، و</w:t>
      </w:r>
      <w:r w:rsidR="008E7EAB" w:rsidRPr="00A85FE1">
        <w:rPr>
          <w:rFonts w:cs="KFGQPC Uthman Taha Naskh"/>
          <w:sz w:val="48"/>
          <w:szCs w:val="48"/>
          <w:rtl/>
        </w:rPr>
        <w:t>الذي ي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>دع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>ى من أبواب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الجنة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الثمانية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كل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ها، ومع ذلك ي</w:t>
      </w:r>
      <w:r w:rsidR="00675685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>علّم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ه </w:t>
      </w:r>
      <w:r w:rsidRPr="00A85FE1">
        <w:rPr>
          <w:rFonts w:cs="KFGQPC Uthman Taha Naskh" w:hint="cs"/>
          <w:sz w:val="48"/>
          <w:szCs w:val="48"/>
          <w:rtl/>
        </w:rPr>
        <w:t>صاحب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ه -صَلَّى اللهُ </w:t>
      </w:r>
      <w:r w:rsidRPr="00A85FE1">
        <w:rPr>
          <w:rFonts w:cs="KFGQPC Uthman Taha Naskh" w:hint="cs"/>
          <w:sz w:val="48"/>
          <w:szCs w:val="48"/>
          <w:rtl/>
        </w:rPr>
        <w:lastRenderedPageBreak/>
        <w:t>عَلَيْهِ وَسَلَّمَ-</w:t>
      </w:r>
      <w:r w:rsidR="008E7EAB" w:rsidRPr="00A85FE1">
        <w:rPr>
          <w:rFonts w:cs="KFGQPC Uthman Taha Naskh"/>
          <w:sz w:val="48"/>
          <w:szCs w:val="48"/>
          <w:rtl/>
        </w:rPr>
        <w:t xml:space="preserve"> دعاء</w:t>
      </w:r>
      <w:r w:rsidR="00AD533F">
        <w:rPr>
          <w:rFonts w:cs="KFGQPC Uthman Taha Naskh" w:hint="cs"/>
          <w:sz w:val="48"/>
          <w:szCs w:val="48"/>
          <w:rtl/>
        </w:rPr>
        <w:t>ً</w:t>
      </w:r>
      <w:r w:rsidR="008E7EAB" w:rsidRPr="00A85FE1">
        <w:rPr>
          <w:rFonts w:cs="KFGQPC Uthman Taha Naskh"/>
          <w:sz w:val="48"/>
          <w:szCs w:val="48"/>
          <w:rtl/>
        </w:rPr>
        <w:t xml:space="preserve"> فيه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الاعتراف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8E7EAB" w:rsidRPr="00A85FE1">
        <w:rPr>
          <w:rFonts w:cs="KFGQPC Uthman Taha Naskh"/>
          <w:sz w:val="48"/>
          <w:szCs w:val="48"/>
          <w:rtl/>
        </w:rPr>
        <w:t xml:space="preserve"> بظلم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 النفس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>، وليس أي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ظلم</w:t>
      </w:r>
      <w:r w:rsidR="00675685">
        <w:rPr>
          <w:rFonts w:cs="KFGQPC Uthman Taha Naskh" w:hint="cs"/>
          <w:sz w:val="48"/>
          <w:szCs w:val="48"/>
          <w:rtl/>
        </w:rPr>
        <w:t>ٍ</w:t>
      </w:r>
      <w:r w:rsidR="008E7EAB" w:rsidRPr="00A85FE1">
        <w:rPr>
          <w:rFonts w:cs="KFGQPC Uthman Taha Naskh"/>
          <w:sz w:val="48"/>
          <w:szCs w:val="48"/>
          <w:rtl/>
        </w:rPr>
        <w:t xml:space="preserve"> ولكن ظلماً كثيراً</w:t>
      </w:r>
      <w:r w:rsidR="00AD42C4">
        <w:rPr>
          <w:rFonts w:cs="KFGQPC Uthman Taha Naskh"/>
          <w:sz w:val="48"/>
          <w:szCs w:val="48"/>
          <w:rtl/>
        </w:rPr>
        <w:t>، ثم يستجد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AD42C4">
        <w:rPr>
          <w:rFonts w:cs="KFGQPC Uthman Taha Naskh"/>
          <w:sz w:val="48"/>
          <w:szCs w:val="48"/>
          <w:rtl/>
        </w:rPr>
        <w:t>ي رب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AD42C4">
        <w:rPr>
          <w:rFonts w:cs="KFGQPC Uthman Taha Naskh"/>
          <w:sz w:val="48"/>
          <w:szCs w:val="48"/>
          <w:rtl/>
        </w:rPr>
        <w:t>ه ويستغفر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AD42C4">
        <w:rPr>
          <w:rFonts w:cs="KFGQPC Uthman Taha Naskh"/>
          <w:sz w:val="48"/>
          <w:szCs w:val="48"/>
          <w:rtl/>
        </w:rPr>
        <w:t>ه بتذلل</w:t>
      </w:r>
      <w:r w:rsidR="00675685">
        <w:rPr>
          <w:rFonts w:cs="KFGQPC Uthman Taha Naskh" w:hint="cs"/>
          <w:sz w:val="48"/>
          <w:szCs w:val="48"/>
          <w:rtl/>
        </w:rPr>
        <w:t>ٍ</w:t>
      </w:r>
      <w:r w:rsidR="00AD42C4">
        <w:rPr>
          <w:rFonts w:cs="KFGQPC Uthman Taha Naskh"/>
          <w:sz w:val="48"/>
          <w:szCs w:val="48"/>
          <w:rtl/>
        </w:rPr>
        <w:t xml:space="preserve"> وا</w:t>
      </w:r>
      <w:r w:rsidR="008E7EAB" w:rsidRPr="00A85FE1">
        <w:rPr>
          <w:rFonts w:cs="KFGQPC Uthman Taha Naskh"/>
          <w:sz w:val="48"/>
          <w:szCs w:val="48"/>
          <w:rtl/>
        </w:rPr>
        <w:t>سترحام</w:t>
      </w:r>
      <w:r w:rsidR="00675685">
        <w:rPr>
          <w:rFonts w:cs="KFGQPC Uthman Taha Naskh" w:hint="cs"/>
          <w:sz w:val="48"/>
          <w:szCs w:val="48"/>
          <w:rtl/>
        </w:rPr>
        <w:t>ٍ</w:t>
      </w:r>
      <w:r w:rsidR="008E7EAB" w:rsidRPr="00A85FE1">
        <w:rPr>
          <w:rFonts w:cs="KFGQPC Uthman Taha Naskh"/>
          <w:sz w:val="48"/>
          <w:szCs w:val="48"/>
          <w:rtl/>
        </w:rPr>
        <w:t>.</w:t>
      </w:r>
    </w:p>
    <w:p w:rsidR="008E1A4D" w:rsidRDefault="008E1A4D" w:rsidP="00F65033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/>
          <w:sz w:val="48"/>
          <w:szCs w:val="48"/>
          <w:rtl/>
        </w:rPr>
        <w:t>قال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DE6985" w:rsidRPr="00A85FE1">
        <w:rPr>
          <w:rFonts w:cs="KFGQPC Uthman Taha Naskh" w:hint="cs"/>
          <w:sz w:val="48"/>
          <w:szCs w:val="48"/>
          <w:rtl/>
        </w:rPr>
        <w:t xml:space="preserve"> أبو بكر</w:t>
      </w:r>
      <w:r w:rsidR="00675685">
        <w:rPr>
          <w:rFonts w:cs="KFGQPC Uthman Taha Naskh" w:hint="cs"/>
          <w:sz w:val="48"/>
          <w:szCs w:val="48"/>
          <w:rtl/>
        </w:rPr>
        <w:t>ٍ</w:t>
      </w:r>
      <w:r w:rsidRPr="00A85FE1">
        <w:rPr>
          <w:rFonts w:cs="KFGQPC Uthman Taha Naskh"/>
          <w:sz w:val="48"/>
          <w:szCs w:val="48"/>
          <w:rtl/>
        </w:rPr>
        <w:t xml:space="preserve">: </w:t>
      </w:r>
      <w:r w:rsidR="00F65033" w:rsidRPr="00F65033">
        <w:rPr>
          <w:rFonts w:cs="KFGQPC Uthman Taha Naskh"/>
          <w:sz w:val="48"/>
          <w:szCs w:val="48"/>
          <w:rtl/>
        </w:rPr>
        <w:t>عَلِّمْنِي دُعَاءً أَدْعُو بِهِ فِي صَلاَتِي</w:t>
      </w:r>
      <w:r w:rsidR="00F65033">
        <w:rPr>
          <w:rFonts w:cs="KFGQPC Uthman Taha Naskh" w:hint="cs"/>
          <w:sz w:val="48"/>
          <w:szCs w:val="48"/>
          <w:rtl/>
        </w:rPr>
        <w:t>، فَقَالَ</w:t>
      </w:r>
      <w:r w:rsidR="00A85FE1" w:rsidRPr="00A85FE1">
        <w:rPr>
          <w:rFonts w:cs="KFGQPC Uthman Taha Naskh" w:hint="cs"/>
          <w:sz w:val="48"/>
          <w:szCs w:val="48"/>
          <w:rtl/>
        </w:rPr>
        <w:t xml:space="preserve">: </w:t>
      </w:r>
      <w:r w:rsidRPr="00A85FE1">
        <w:rPr>
          <w:rStyle w:val="Char1"/>
          <w:rFonts w:cs="KFGQPC Uthman Taha Naskh"/>
          <w:sz w:val="48"/>
          <w:szCs w:val="48"/>
          <w:rtl/>
        </w:rPr>
        <w:t>قُل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ْ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: اللهُمَّ إِنِّي ظَلَمْتُ نَفْسِي ظُلْماً كَثِيراً وَلَا يَغْفِرُ الذُّنُوبَ إِلَّا أَنْتَ،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فَاغْفِرْ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لِي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مَغْفِرَةً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مِنْ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عِنْدِكَ،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وَارْحَمْنِي؛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إِنَّكَ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أَنْتَ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الغَفُورُ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الرَّحِيمُ»</w:t>
      </w:r>
      <w:r w:rsidRPr="00A85FE1">
        <w:rPr>
          <w:rStyle w:val="ae"/>
          <w:rFonts w:cs="KFGQPC Uthman Taha Naskh"/>
          <w:sz w:val="48"/>
          <w:szCs w:val="48"/>
          <w:rtl/>
        </w:rPr>
        <w:t>(</w:t>
      </w:r>
      <w:r w:rsidRPr="00A85FE1">
        <w:rPr>
          <w:rStyle w:val="ae"/>
          <w:rFonts w:cs="KFGQPC Uthman Taha Naskh"/>
          <w:sz w:val="48"/>
          <w:szCs w:val="48"/>
          <w:rtl/>
        </w:rPr>
        <w:footnoteReference w:id="3"/>
      </w:r>
      <w:r w:rsidRPr="00A85FE1">
        <w:rPr>
          <w:rStyle w:val="ae"/>
          <w:rFonts w:cs="KFGQPC Uthman Taha Naskh"/>
          <w:sz w:val="48"/>
          <w:szCs w:val="48"/>
          <w:rtl/>
        </w:rPr>
        <w:t>)</w:t>
      </w:r>
      <w:r w:rsidRPr="00A85FE1">
        <w:rPr>
          <w:rFonts w:cs="KFGQPC Uthman Taha Naskh"/>
          <w:sz w:val="48"/>
          <w:szCs w:val="48"/>
          <w:rtl/>
        </w:rPr>
        <w:t>.</w:t>
      </w:r>
    </w:p>
    <w:p w:rsidR="00F65033" w:rsidRPr="00A85FE1" w:rsidRDefault="00F65033" w:rsidP="00F65033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فلنحفظ</w:t>
      </w:r>
      <w:r w:rsidR="00AD533F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هذا الدعاء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B933BC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ولنق</w:t>
      </w:r>
      <w:r w:rsidR="008723A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ل</w:t>
      </w:r>
      <w:r w:rsidR="008723A0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ه</w:t>
      </w:r>
      <w:r w:rsidR="008723A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قبل</w:t>
      </w:r>
      <w:r w:rsidR="00AD533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السلام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F17309">
        <w:rPr>
          <w:rFonts w:cs="KFGQPC Uthman Taha Naskh" w:hint="cs"/>
          <w:sz w:val="48"/>
          <w:szCs w:val="48"/>
          <w:rtl/>
        </w:rPr>
        <w:t xml:space="preserve"> من الصلاة</w:t>
      </w:r>
      <w:r w:rsidR="006756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</w:p>
    <w:p w:rsidR="00CB313B" w:rsidRPr="00A85FE1" w:rsidRDefault="00204F66" w:rsidP="00BF1FB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الحمد</w:t>
      </w:r>
      <w:r w:rsidR="008723A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6756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غفار</w:t>
      </w:r>
      <w:r w:rsidR="006756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الذنوب</w:t>
      </w:r>
      <w:r w:rsidR="0067568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والصلاة</w:t>
      </w:r>
      <w:r w:rsidR="008723A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والسل</w:t>
      </w:r>
      <w:r w:rsidR="007F00B3">
        <w:rPr>
          <w:rFonts w:cs="KFGQPC Uthman Taha Naskh" w:hint="cs"/>
          <w:sz w:val="48"/>
          <w:szCs w:val="48"/>
          <w:rtl/>
        </w:rPr>
        <w:t>ا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7F00B3">
        <w:rPr>
          <w:rFonts w:cs="KFGQPC Uthman Taha Naskh" w:hint="cs"/>
          <w:sz w:val="48"/>
          <w:szCs w:val="48"/>
          <w:rtl/>
        </w:rPr>
        <w:t>م على خير</w:t>
      </w:r>
      <w:r w:rsidR="00675685">
        <w:rPr>
          <w:rFonts w:cs="KFGQPC Uthman Taha Naskh" w:hint="cs"/>
          <w:sz w:val="48"/>
          <w:szCs w:val="48"/>
          <w:rtl/>
        </w:rPr>
        <w:t xml:space="preserve">ِ من يستغفرُ </w:t>
      </w:r>
      <w:r w:rsidR="007F00B3">
        <w:rPr>
          <w:rFonts w:cs="KFGQPC Uthman Taha Naskh" w:hint="cs"/>
          <w:sz w:val="48"/>
          <w:szCs w:val="48"/>
          <w:rtl/>
        </w:rPr>
        <w:t>ربه ويؤوب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7F00B3">
        <w:rPr>
          <w:rFonts w:cs="KFGQPC Uthman Taha Naskh" w:hint="cs"/>
          <w:sz w:val="48"/>
          <w:szCs w:val="48"/>
          <w:rtl/>
        </w:rPr>
        <w:t>، أما بعد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7F00B3">
        <w:rPr>
          <w:rFonts w:cs="KFGQPC Uthman Taha Naskh" w:hint="cs"/>
          <w:sz w:val="48"/>
          <w:szCs w:val="48"/>
          <w:rtl/>
        </w:rPr>
        <w:t xml:space="preserve">: </w:t>
      </w:r>
      <w:r>
        <w:rPr>
          <w:rFonts w:cs="KFGQPC Uthman Taha Naskh" w:hint="cs"/>
          <w:sz w:val="48"/>
          <w:szCs w:val="48"/>
          <w:rtl/>
        </w:rPr>
        <w:t>فلابد</w:t>
      </w:r>
      <w:r w:rsidR="00AD533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أن نوقن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ب</w:t>
      </w:r>
      <w:r w:rsidR="008E7EAB" w:rsidRPr="00A85FE1">
        <w:rPr>
          <w:rFonts w:cs="KFGQPC Uthman Taha Naskh"/>
          <w:sz w:val="48"/>
          <w:szCs w:val="48"/>
          <w:rtl/>
        </w:rPr>
        <w:t>حاجت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نا </w:t>
      </w:r>
      <w:r w:rsidR="00840453" w:rsidRPr="00A85FE1">
        <w:rPr>
          <w:rFonts w:cs="KFGQPC Uthman Taha Naskh" w:hint="cs"/>
          <w:sz w:val="48"/>
          <w:szCs w:val="48"/>
          <w:rtl/>
        </w:rPr>
        <w:t>بل ضرورت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40453" w:rsidRPr="00A85FE1">
        <w:rPr>
          <w:rFonts w:cs="KFGQPC Uthman Taha Naskh" w:hint="cs"/>
          <w:sz w:val="48"/>
          <w:szCs w:val="48"/>
          <w:rtl/>
        </w:rPr>
        <w:t xml:space="preserve">نا </w:t>
      </w:r>
      <w:r w:rsidR="008E7EAB" w:rsidRPr="00A85FE1">
        <w:rPr>
          <w:rFonts w:cs="KFGQPC Uthman Taha Naskh"/>
          <w:sz w:val="48"/>
          <w:szCs w:val="48"/>
          <w:rtl/>
        </w:rPr>
        <w:t>للاستغفار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E7EAB" w:rsidRPr="00A85FE1">
        <w:rPr>
          <w:rFonts w:cs="KFGQPC Uthman Taha Naskh"/>
          <w:sz w:val="48"/>
          <w:szCs w:val="48"/>
          <w:rtl/>
        </w:rPr>
        <w:t xml:space="preserve">، </w:t>
      </w:r>
      <w:r w:rsidR="00076CEF">
        <w:rPr>
          <w:rFonts w:cs="KFGQPC Uthman Taha Naskh" w:hint="cs"/>
          <w:sz w:val="48"/>
          <w:szCs w:val="48"/>
          <w:rtl/>
        </w:rPr>
        <w:t>ولولا الاستغفار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076CEF">
        <w:rPr>
          <w:rFonts w:cs="KFGQPC Uthman Taha Naskh" w:hint="cs"/>
          <w:sz w:val="48"/>
          <w:szCs w:val="48"/>
          <w:rtl/>
        </w:rPr>
        <w:t xml:space="preserve"> للح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076CEF">
        <w:rPr>
          <w:rFonts w:cs="KFGQPC Uthman Taha Naskh" w:hint="cs"/>
          <w:sz w:val="48"/>
          <w:szCs w:val="48"/>
          <w:rtl/>
        </w:rPr>
        <w:t>قنا الخسار</w:t>
      </w:r>
      <w:r w:rsidR="008723A0">
        <w:rPr>
          <w:rFonts w:cs="KFGQPC Uthman Taha Naskh" w:hint="cs"/>
          <w:sz w:val="48"/>
          <w:szCs w:val="48"/>
          <w:rtl/>
        </w:rPr>
        <w:t>ُ</w:t>
      </w:r>
      <w:r w:rsidR="00A85FE1" w:rsidRPr="00A85FE1">
        <w:rPr>
          <w:rFonts w:cs="KFGQPC Uthman Taha Naskh" w:hint="cs"/>
          <w:sz w:val="48"/>
          <w:szCs w:val="48"/>
          <w:rtl/>
        </w:rPr>
        <w:t>،</w:t>
      </w:r>
      <w:r w:rsidR="008E7EAB" w:rsidRPr="00A85FE1">
        <w:rPr>
          <w:rFonts w:cs="KFGQPC Uthman Taha Naskh"/>
          <w:sz w:val="48"/>
          <w:szCs w:val="48"/>
          <w:rtl/>
        </w:rPr>
        <w:t xml:space="preserve"> </w:t>
      </w:r>
      <w:r w:rsidR="00A85FE1" w:rsidRPr="00A85FE1">
        <w:rPr>
          <w:rFonts w:cs="KFGQPC Uthman Taha Naskh" w:hint="cs"/>
          <w:sz w:val="48"/>
          <w:szCs w:val="48"/>
          <w:rtl/>
        </w:rPr>
        <w:t>ولذا قال أبونا آدم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A85FE1" w:rsidRPr="00A85FE1">
        <w:rPr>
          <w:rFonts w:cs="KFGQPC Uthman Taha Naskh" w:hint="cs"/>
          <w:sz w:val="48"/>
          <w:szCs w:val="48"/>
          <w:rtl/>
        </w:rPr>
        <w:t xml:space="preserve">: </w:t>
      </w:r>
      <w:r w:rsidR="00A85FE1" w:rsidRPr="00A85FE1">
        <w:rPr>
          <w:rFonts w:cs="KFGQPC Uthman Taha Naskh"/>
          <w:sz w:val="48"/>
          <w:szCs w:val="48"/>
          <w:rtl/>
        </w:rPr>
        <w:t>{</w:t>
      </w:r>
      <w:r w:rsidR="00A85FE1" w:rsidRPr="00FD0E48">
        <w:rPr>
          <w:rFonts w:cs="KFGQPC Uthman Taha Naskh"/>
          <w:b/>
          <w:bCs/>
          <w:sz w:val="48"/>
          <w:szCs w:val="48"/>
          <w:rtl/>
        </w:rPr>
        <w:t>وَإِنْ لَمْ تَغْفِرْ لَنَا وَتَرْحَمْنَا لَنَكُونَنَّ مِنَ الْخَاسِرِينَ</w:t>
      </w:r>
      <w:r w:rsidR="00A85FE1" w:rsidRPr="00A85FE1">
        <w:rPr>
          <w:rFonts w:cs="KFGQPC Uthman Taha Naskh"/>
          <w:sz w:val="48"/>
          <w:szCs w:val="48"/>
          <w:rtl/>
        </w:rPr>
        <w:t>}</w:t>
      </w:r>
      <w:r w:rsidR="00A85FE1" w:rsidRPr="002D6A58">
        <w:rPr>
          <w:rFonts w:cs="KFGQPC Uthman Taha Naskh"/>
          <w:sz w:val="30"/>
          <w:szCs w:val="30"/>
          <w:rtl/>
        </w:rPr>
        <w:t>[الأعراف23]</w:t>
      </w:r>
      <w:r w:rsidR="00A85FE1" w:rsidRPr="00A85FE1">
        <w:rPr>
          <w:sz w:val="48"/>
          <w:szCs w:val="48"/>
          <w:rtl/>
        </w:rPr>
        <w:t xml:space="preserve"> </w:t>
      </w:r>
      <w:r w:rsidR="00A85FE1" w:rsidRPr="00A85FE1">
        <w:rPr>
          <w:rFonts w:cs="KFGQPC Uthman Taha Naskh" w:hint="cs"/>
          <w:sz w:val="48"/>
          <w:szCs w:val="48"/>
          <w:rtl/>
        </w:rPr>
        <w:t>وقال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A85FE1" w:rsidRPr="00A85FE1">
        <w:rPr>
          <w:rFonts w:cs="KFGQPC Uthman Taha Naskh" w:hint="cs"/>
          <w:sz w:val="48"/>
          <w:szCs w:val="48"/>
          <w:rtl/>
        </w:rPr>
        <w:t xml:space="preserve"> أبونا الثاني نوح</w:t>
      </w:r>
      <w:r w:rsidR="00947B71">
        <w:rPr>
          <w:rFonts w:cs="KFGQPC Uthman Taha Naskh" w:hint="cs"/>
          <w:sz w:val="48"/>
          <w:szCs w:val="48"/>
          <w:rtl/>
        </w:rPr>
        <w:t>ٌ</w:t>
      </w:r>
      <w:r w:rsidR="00A85FE1" w:rsidRPr="00A85FE1">
        <w:rPr>
          <w:rFonts w:cs="KFGQPC Uthman Taha Naskh" w:hint="cs"/>
          <w:sz w:val="48"/>
          <w:szCs w:val="48"/>
          <w:rtl/>
        </w:rPr>
        <w:t xml:space="preserve">: </w:t>
      </w:r>
      <w:r w:rsidR="00A85FE1" w:rsidRPr="00A85FE1">
        <w:rPr>
          <w:rFonts w:cs="KFGQPC Uthman Taha Naskh"/>
          <w:sz w:val="48"/>
          <w:szCs w:val="48"/>
          <w:rtl/>
        </w:rPr>
        <w:t>{</w:t>
      </w:r>
      <w:r w:rsidR="00A85FE1" w:rsidRPr="00FD0E48">
        <w:rPr>
          <w:rFonts w:cs="KFGQPC Uthman Taha Naskh"/>
          <w:b/>
          <w:bCs/>
          <w:sz w:val="48"/>
          <w:szCs w:val="48"/>
          <w:rtl/>
        </w:rPr>
        <w:t>وَإِلَّا تَغْفِرْ لِي وَتَرْحَمْنِي أَكُنْ مِنَ الْخَاسِرِينَ</w:t>
      </w:r>
      <w:r w:rsidR="00A85FE1" w:rsidRPr="00A85FE1">
        <w:rPr>
          <w:rFonts w:cs="KFGQPC Uthman Taha Naskh"/>
          <w:sz w:val="48"/>
          <w:szCs w:val="48"/>
          <w:rtl/>
        </w:rPr>
        <w:t>}</w:t>
      </w:r>
      <w:r w:rsidR="00A85FE1" w:rsidRPr="002D6A58">
        <w:rPr>
          <w:rFonts w:cs="KFGQPC Uthman Taha Naskh"/>
          <w:sz w:val="30"/>
          <w:szCs w:val="30"/>
          <w:rtl/>
        </w:rPr>
        <w:t>[هود47]</w:t>
      </w:r>
      <w:r w:rsidR="00CB313B" w:rsidRPr="00A85FE1">
        <w:rPr>
          <w:rFonts w:cs="KFGQPC Uthman Taha Naskh"/>
          <w:sz w:val="48"/>
          <w:szCs w:val="48"/>
          <w:rtl/>
        </w:rPr>
        <w:t>ولما شكا رجل</w:t>
      </w:r>
      <w:r w:rsidR="00947B71">
        <w:rPr>
          <w:rFonts w:cs="KFGQPC Uthman Taha Naskh" w:hint="cs"/>
          <w:sz w:val="48"/>
          <w:szCs w:val="48"/>
          <w:rtl/>
        </w:rPr>
        <w:t>ٌ</w:t>
      </w:r>
      <w:r w:rsidR="00CB313B" w:rsidRPr="00A85FE1">
        <w:rPr>
          <w:rFonts w:cs="KFGQPC Uthman Taha Naskh"/>
          <w:sz w:val="48"/>
          <w:szCs w:val="48"/>
          <w:rtl/>
        </w:rPr>
        <w:t xml:space="preserve"> </w:t>
      </w:r>
      <w:r w:rsidR="00BF1FB0" w:rsidRPr="00A85FE1">
        <w:rPr>
          <w:rFonts w:cs="KFGQPC Uthman Taha Naskh"/>
          <w:sz w:val="48"/>
          <w:szCs w:val="48"/>
          <w:rtl/>
        </w:rPr>
        <w:t>كثرة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BF1FB0" w:rsidRPr="00A85FE1">
        <w:rPr>
          <w:rFonts w:cs="KFGQPC Uthman Taha Naskh"/>
          <w:sz w:val="48"/>
          <w:szCs w:val="48"/>
          <w:rtl/>
        </w:rPr>
        <w:t xml:space="preserve"> ذنوبه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BF1FB0" w:rsidRPr="00A85FE1">
        <w:rPr>
          <w:rFonts w:cs="KFGQPC Uthman Taha Naskh"/>
          <w:sz w:val="48"/>
          <w:szCs w:val="48"/>
          <w:rtl/>
        </w:rPr>
        <w:t xml:space="preserve"> </w:t>
      </w:r>
      <w:r w:rsidR="00CB313B" w:rsidRPr="00A85FE1">
        <w:rPr>
          <w:rFonts w:cs="KFGQPC Uthman Taha Naskh"/>
          <w:sz w:val="48"/>
          <w:szCs w:val="48"/>
          <w:rtl/>
        </w:rPr>
        <w:t xml:space="preserve">إلى </w:t>
      </w:r>
      <w:r w:rsidR="00CB313B">
        <w:rPr>
          <w:rFonts w:cs="KFGQPC Uthman Taha Naskh" w:hint="cs"/>
          <w:sz w:val="48"/>
          <w:szCs w:val="48"/>
          <w:rtl/>
        </w:rPr>
        <w:t>التابعي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CB313B">
        <w:rPr>
          <w:rFonts w:cs="KFGQPC Uthman Taha Naskh" w:hint="cs"/>
          <w:sz w:val="48"/>
          <w:szCs w:val="48"/>
          <w:rtl/>
        </w:rPr>
        <w:t xml:space="preserve"> </w:t>
      </w:r>
      <w:r w:rsidR="00CB313B" w:rsidRPr="00A85FE1">
        <w:rPr>
          <w:rFonts w:cs="KFGQPC Uthman Taha Naskh"/>
          <w:sz w:val="48"/>
          <w:szCs w:val="48"/>
          <w:rtl/>
        </w:rPr>
        <w:t>مجاهد</w:t>
      </w:r>
      <w:r w:rsidR="00675685">
        <w:rPr>
          <w:rFonts w:cs="KFGQPC Uthman Taha Naskh" w:hint="cs"/>
          <w:sz w:val="48"/>
          <w:szCs w:val="48"/>
          <w:rtl/>
        </w:rPr>
        <w:t>ٍ</w:t>
      </w:r>
      <w:r w:rsidR="00CB313B" w:rsidRPr="00A85FE1">
        <w:rPr>
          <w:rFonts w:cs="KFGQPC Uthman Taha Naskh"/>
          <w:sz w:val="48"/>
          <w:szCs w:val="48"/>
          <w:rtl/>
        </w:rPr>
        <w:t xml:space="preserve"> </w:t>
      </w:r>
      <w:r w:rsidR="00BF1FB0">
        <w:rPr>
          <w:rFonts w:cs="KFGQPC Uthman Taha Naskh" w:hint="cs"/>
          <w:sz w:val="48"/>
          <w:szCs w:val="48"/>
          <w:rtl/>
        </w:rPr>
        <w:t>ف</w:t>
      </w:r>
      <w:r w:rsidR="00CB313B" w:rsidRPr="00A85FE1">
        <w:rPr>
          <w:rFonts w:cs="KFGQPC Uthman Taha Naskh"/>
          <w:sz w:val="48"/>
          <w:szCs w:val="48"/>
          <w:rtl/>
        </w:rPr>
        <w:t>قال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CB313B" w:rsidRPr="00A85FE1">
        <w:rPr>
          <w:rFonts w:cs="KFGQPC Uthman Taha Naskh"/>
          <w:sz w:val="48"/>
          <w:szCs w:val="48"/>
          <w:rtl/>
        </w:rPr>
        <w:t xml:space="preserve"> له: أين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CB313B">
        <w:rPr>
          <w:rFonts w:cs="KFGQPC Uthman Taha Naskh"/>
          <w:sz w:val="48"/>
          <w:szCs w:val="48"/>
          <w:rtl/>
        </w:rPr>
        <w:t xml:space="preserve"> أنت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CB313B">
        <w:rPr>
          <w:rFonts w:cs="KFGQPC Uthman Taha Naskh"/>
          <w:sz w:val="48"/>
          <w:szCs w:val="48"/>
          <w:rtl/>
        </w:rPr>
        <w:t xml:space="preserve"> من الم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CB313B">
        <w:rPr>
          <w:rFonts w:cs="KFGQPC Uthman Taha Naskh"/>
          <w:sz w:val="48"/>
          <w:szCs w:val="48"/>
          <w:rtl/>
        </w:rPr>
        <w:t>م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CB313B">
        <w:rPr>
          <w:rFonts w:cs="KFGQPC Uthman Taha Naskh"/>
          <w:sz w:val="48"/>
          <w:szCs w:val="48"/>
          <w:rtl/>
        </w:rPr>
        <w:t>حاة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CB313B">
        <w:rPr>
          <w:rFonts w:cs="KFGQPC Uthman Taha Naskh"/>
          <w:sz w:val="48"/>
          <w:szCs w:val="48"/>
          <w:rtl/>
        </w:rPr>
        <w:t>؟</w:t>
      </w:r>
      <w:r w:rsidR="00FD0E48">
        <w:rPr>
          <w:rFonts w:cs="KFGQPC Uthman Taha Naskh" w:hint="cs"/>
          <w:sz w:val="48"/>
          <w:szCs w:val="48"/>
          <w:rtl/>
        </w:rPr>
        <w:t>!</w:t>
      </w:r>
      <w:r w:rsidR="00CB313B">
        <w:rPr>
          <w:rFonts w:cs="KFGQPC Uthman Taha Naskh"/>
          <w:sz w:val="48"/>
          <w:szCs w:val="48"/>
          <w:rtl/>
        </w:rPr>
        <w:t xml:space="preserve"> يعني الاستغفار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CB313B" w:rsidRPr="00A85FE1">
        <w:rPr>
          <w:rStyle w:val="ae"/>
          <w:rtl/>
        </w:rPr>
        <w:t>(</w:t>
      </w:r>
      <w:r w:rsidR="00CB313B">
        <w:rPr>
          <w:rStyle w:val="ae"/>
          <w:rtl/>
        </w:rPr>
        <w:footnoteReference w:id="4"/>
      </w:r>
      <w:r w:rsidR="00CB313B" w:rsidRPr="00A85FE1">
        <w:rPr>
          <w:rStyle w:val="ae"/>
          <w:rtl/>
        </w:rPr>
        <w:t>)</w:t>
      </w:r>
      <w:r w:rsidR="00CB313B">
        <w:rPr>
          <w:rFonts w:cs="KFGQPC Uthman Taha Naskh" w:hint="cs"/>
          <w:sz w:val="48"/>
          <w:szCs w:val="48"/>
          <w:rtl/>
        </w:rPr>
        <w:t>.</w:t>
      </w:r>
    </w:p>
    <w:p w:rsidR="00DE6985" w:rsidRPr="00A85FE1" w:rsidRDefault="002E50F5" w:rsidP="008C5055">
      <w:pPr>
        <w:rPr>
          <w:rFonts w:cs="KFGQPC Uthman Taha Naskh" w:hint="cs"/>
          <w:sz w:val="48"/>
          <w:szCs w:val="48"/>
          <w:rtl/>
        </w:rPr>
      </w:pPr>
      <w:r w:rsidRPr="00A85FE1">
        <w:rPr>
          <w:rFonts w:cs="KFGQPC Uthman Taha Naskh" w:hint="cs"/>
          <w:sz w:val="48"/>
          <w:szCs w:val="48"/>
          <w:rtl/>
        </w:rPr>
        <w:t>والمصيبة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أ</w:t>
      </w:r>
      <w:r w:rsidR="00BF1FB0">
        <w:rPr>
          <w:rFonts w:cs="KFGQPC Uthman Taha Naskh" w:hint="cs"/>
          <w:sz w:val="48"/>
          <w:szCs w:val="48"/>
          <w:rtl/>
        </w:rPr>
        <w:t>ننا</w:t>
      </w:r>
      <w:r w:rsidRPr="00A85FE1">
        <w:rPr>
          <w:rFonts w:cs="KFGQPC Uthman Taha Naskh" w:hint="cs"/>
          <w:sz w:val="48"/>
          <w:szCs w:val="48"/>
          <w:rtl/>
        </w:rPr>
        <w:t xml:space="preserve"> ن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>ذنب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CB313B">
        <w:rPr>
          <w:rFonts w:cs="KFGQPC Uthman Taha Naskh" w:hint="cs"/>
          <w:sz w:val="48"/>
          <w:szCs w:val="48"/>
          <w:rtl/>
        </w:rPr>
        <w:t>، ولا نعترف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CB313B">
        <w:rPr>
          <w:rFonts w:cs="KFGQPC Uthman Taha Naskh" w:hint="cs"/>
          <w:sz w:val="48"/>
          <w:szCs w:val="48"/>
          <w:rtl/>
        </w:rPr>
        <w:t xml:space="preserve"> أننا مذنبون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 xml:space="preserve">، </w:t>
      </w:r>
      <w:r w:rsidR="00784373">
        <w:rPr>
          <w:rFonts w:cs="KFGQPC Uthman Taha Naskh" w:hint="cs"/>
          <w:sz w:val="48"/>
          <w:szCs w:val="48"/>
          <w:rtl/>
        </w:rPr>
        <w:t>فهل نعترفُ</w:t>
      </w:r>
      <w:bookmarkStart w:id="0" w:name="_GoBack"/>
      <w:bookmarkEnd w:id="0"/>
      <w:r w:rsidR="00DE6985" w:rsidRPr="00A85FE1">
        <w:rPr>
          <w:rFonts w:cs="KFGQPC Uthman Taha Naskh" w:hint="cs"/>
          <w:sz w:val="48"/>
          <w:szCs w:val="48"/>
          <w:rtl/>
        </w:rPr>
        <w:t xml:space="preserve"> </w:t>
      </w:r>
      <w:r w:rsidRPr="00A85FE1">
        <w:rPr>
          <w:rFonts w:cs="KFGQPC Uthman Taha Naskh" w:hint="cs"/>
          <w:sz w:val="48"/>
          <w:szCs w:val="48"/>
          <w:rtl/>
        </w:rPr>
        <w:t>أننا نغتاب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كثيرًا</w:t>
      </w:r>
      <w:r w:rsidR="00CB313B">
        <w:rPr>
          <w:rFonts w:cs="KFGQPC Uthman Taha Naskh" w:hint="cs"/>
          <w:sz w:val="48"/>
          <w:szCs w:val="48"/>
          <w:rtl/>
        </w:rPr>
        <w:t xml:space="preserve"> ثم ن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CB313B">
        <w:rPr>
          <w:rFonts w:cs="KFGQPC Uthman Taha Naskh" w:hint="cs"/>
          <w:sz w:val="48"/>
          <w:szCs w:val="48"/>
          <w:rtl/>
        </w:rPr>
        <w:t>خادع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CB313B">
        <w:rPr>
          <w:rFonts w:cs="KFGQPC Uthman Taha Naskh" w:hint="cs"/>
          <w:sz w:val="48"/>
          <w:szCs w:val="48"/>
          <w:rtl/>
        </w:rPr>
        <w:t xml:space="preserve"> أنفس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CB313B">
        <w:rPr>
          <w:rFonts w:cs="KFGQPC Uthman Taha Naskh" w:hint="cs"/>
          <w:sz w:val="48"/>
          <w:szCs w:val="48"/>
          <w:rtl/>
        </w:rPr>
        <w:t>نا</w:t>
      </w:r>
      <w:r w:rsidRPr="00A85FE1">
        <w:rPr>
          <w:rFonts w:cs="KFGQPC Uthman Taha Naskh" w:hint="cs"/>
          <w:sz w:val="48"/>
          <w:szCs w:val="48"/>
          <w:rtl/>
        </w:rPr>
        <w:t xml:space="preserve"> أننا ناصحون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>، و</w:t>
      </w:r>
      <w:r w:rsidR="00CB313B">
        <w:rPr>
          <w:rFonts w:cs="KFGQPC Uthman Taha Naskh" w:hint="cs"/>
          <w:sz w:val="48"/>
          <w:szCs w:val="48"/>
          <w:rtl/>
        </w:rPr>
        <w:t>نكذ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CB313B">
        <w:rPr>
          <w:rFonts w:cs="KFGQPC Uthman Taha Naskh" w:hint="cs"/>
          <w:sz w:val="48"/>
          <w:szCs w:val="48"/>
          <w:rtl/>
        </w:rPr>
        <w:t>ب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CB313B">
        <w:rPr>
          <w:rFonts w:cs="KFGQPC Uthman Taha Naskh" w:hint="cs"/>
          <w:sz w:val="48"/>
          <w:szCs w:val="48"/>
          <w:rtl/>
        </w:rPr>
        <w:t xml:space="preserve"> </w:t>
      </w:r>
      <w:r w:rsidR="00675685">
        <w:rPr>
          <w:rFonts w:cs="KFGQPC Uthman Taha Naskh" w:hint="cs"/>
          <w:sz w:val="48"/>
          <w:szCs w:val="48"/>
          <w:rtl/>
        </w:rPr>
        <w:t xml:space="preserve">كثيرًا </w:t>
      </w:r>
      <w:r w:rsidR="00CB313B">
        <w:rPr>
          <w:rFonts w:cs="KFGQPC Uthman Taha Naskh" w:hint="cs"/>
          <w:sz w:val="48"/>
          <w:szCs w:val="48"/>
          <w:rtl/>
        </w:rPr>
        <w:t>ونعد</w:t>
      </w:r>
      <w:r w:rsidR="00947B71">
        <w:rPr>
          <w:rFonts w:cs="KFGQPC Uthman Taha Naskh" w:hint="cs"/>
          <w:sz w:val="48"/>
          <w:szCs w:val="48"/>
          <w:rtl/>
        </w:rPr>
        <w:t>ُّ</w:t>
      </w:r>
      <w:r w:rsidRPr="00A85FE1">
        <w:rPr>
          <w:rFonts w:cs="KFGQPC Uthman Taha Naskh" w:hint="cs"/>
          <w:sz w:val="48"/>
          <w:szCs w:val="48"/>
          <w:rtl/>
        </w:rPr>
        <w:t xml:space="preserve"> ذلك ذكاء</w:t>
      </w:r>
      <w:r w:rsidR="00AD533F">
        <w:rPr>
          <w:rFonts w:cs="KFGQPC Uthman Taha Naskh" w:hint="cs"/>
          <w:sz w:val="48"/>
          <w:szCs w:val="48"/>
          <w:rtl/>
        </w:rPr>
        <w:t>ً</w:t>
      </w:r>
      <w:r w:rsidRPr="00A85FE1">
        <w:rPr>
          <w:rFonts w:cs="KFGQPC Uthman Taha Naskh" w:hint="cs"/>
          <w:sz w:val="48"/>
          <w:szCs w:val="48"/>
          <w:rtl/>
        </w:rPr>
        <w:t>، ون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>غ</w:t>
      </w:r>
      <w:r w:rsidR="00AD533F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>ش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ونعتبر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>ه شطارة</w:t>
      </w:r>
      <w:r w:rsidR="00AD533F">
        <w:rPr>
          <w:rFonts w:cs="KFGQPC Uthman Taha Naskh" w:hint="cs"/>
          <w:sz w:val="48"/>
          <w:szCs w:val="48"/>
          <w:rtl/>
        </w:rPr>
        <w:t>ً</w:t>
      </w:r>
      <w:r w:rsidR="00CB313B">
        <w:rPr>
          <w:rFonts w:cs="KFGQPC Uthman Taha Naskh" w:hint="cs"/>
          <w:sz w:val="48"/>
          <w:szCs w:val="48"/>
          <w:rtl/>
        </w:rPr>
        <w:t>، ونتكبر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CB313B">
        <w:rPr>
          <w:rFonts w:cs="KFGQPC Uthman Taha Naskh" w:hint="cs"/>
          <w:sz w:val="48"/>
          <w:szCs w:val="48"/>
          <w:rtl/>
        </w:rPr>
        <w:t xml:space="preserve"> ونظن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675685">
        <w:rPr>
          <w:rFonts w:cs="KFGQPC Uthman Taha Naskh" w:hint="cs"/>
          <w:sz w:val="48"/>
          <w:szCs w:val="48"/>
          <w:rtl/>
        </w:rPr>
        <w:t xml:space="preserve">ه </w:t>
      </w:r>
      <w:r w:rsidR="00CB313B">
        <w:rPr>
          <w:rFonts w:cs="KFGQPC Uthman Taha Naskh" w:hint="cs"/>
          <w:sz w:val="48"/>
          <w:szCs w:val="48"/>
          <w:rtl/>
        </w:rPr>
        <w:t>عقل</w:t>
      </w:r>
      <w:r w:rsidR="00675685">
        <w:rPr>
          <w:rFonts w:cs="KFGQPC Uthman Taha Naskh" w:hint="cs"/>
          <w:sz w:val="48"/>
          <w:szCs w:val="48"/>
          <w:rtl/>
        </w:rPr>
        <w:t>اً وكمالاً في شخصيتِنا</w:t>
      </w:r>
      <w:r w:rsidR="008C5055">
        <w:rPr>
          <w:rFonts w:cs="KFGQPC Uthman Taha Naskh" w:hint="cs"/>
          <w:sz w:val="48"/>
          <w:szCs w:val="48"/>
          <w:rtl/>
        </w:rPr>
        <w:t>، ونفر</w:t>
      </w:r>
      <w:r w:rsidR="00675685">
        <w:rPr>
          <w:rFonts w:cs="KFGQPC Uthman Taha Naskh" w:hint="cs"/>
          <w:sz w:val="48"/>
          <w:szCs w:val="48"/>
          <w:rtl/>
        </w:rPr>
        <w:t>ّ</w:t>
      </w:r>
      <w:r w:rsidR="008C5055">
        <w:rPr>
          <w:rFonts w:cs="KFGQPC Uthman Taha Naskh" w:hint="cs"/>
          <w:sz w:val="48"/>
          <w:szCs w:val="48"/>
          <w:rtl/>
        </w:rPr>
        <w:t>ط</w:t>
      </w:r>
      <w:r w:rsidR="00947B71">
        <w:rPr>
          <w:rFonts w:cs="KFGQPC Uthman Taha Naskh" w:hint="cs"/>
          <w:sz w:val="48"/>
          <w:szCs w:val="48"/>
          <w:rtl/>
        </w:rPr>
        <w:t>ُ</w:t>
      </w:r>
      <w:r w:rsidR="008C5055">
        <w:rPr>
          <w:rFonts w:cs="KFGQPC Uthman Taha Naskh" w:hint="cs"/>
          <w:sz w:val="48"/>
          <w:szCs w:val="48"/>
          <w:rtl/>
        </w:rPr>
        <w:t xml:space="preserve"> بحقوق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C5055">
        <w:rPr>
          <w:rFonts w:cs="KFGQPC Uthman Taha Naskh" w:hint="cs"/>
          <w:sz w:val="48"/>
          <w:szCs w:val="48"/>
          <w:rtl/>
        </w:rPr>
        <w:t xml:space="preserve"> أهل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C5055">
        <w:rPr>
          <w:rFonts w:cs="KFGQPC Uthman Taha Naskh" w:hint="cs"/>
          <w:sz w:val="48"/>
          <w:szCs w:val="48"/>
          <w:rtl/>
        </w:rPr>
        <w:t>ينا وم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C5055">
        <w:rPr>
          <w:rFonts w:cs="KFGQPC Uthman Taha Naskh" w:hint="cs"/>
          <w:sz w:val="48"/>
          <w:szCs w:val="48"/>
          <w:rtl/>
        </w:rPr>
        <w:t>ن يل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C5055">
        <w:rPr>
          <w:rFonts w:cs="KFGQPC Uthman Taha Naskh" w:hint="cs"/>
          <w:sz w:val="48"/>
          <w:szCs w:val="48"/>
          <w:rtl/>
        </w:rPr>
        <w:t>ينا وننس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C5055">
        <w:rPr>
          <w:rFonts w:cs="KFGQPC Uthman Taha Naskh" w:hint="cs"/>
          <w:sz w:val="48"/>
          <w:szCs w:val="48"/>
          <w:rtl/>
        </w:rPr>
        <w:t xml:space="preserve">ى </w:t>
      </w:r>
      <w:r w:rsidR="008C5055" w:rsidRPr="008C5055">
        <w:rPr>
          <w:rFonts w:cs="KFGQPC Uthman Taha Naskh"/>
          <w:sz w:val="48"/>
          <w:szCs w:val="48"/>
          <w:rtl/>
        </w:rPr>
        <w:t>{</w:t>
      </w:r>
      <w:r w:rsidR="008C5055" w:rsidRPr="008C5055">
        <w:rPr>
          <w:rFonts w:cs="KFGQPC Uthman Taha Naskh"/>
          <w:b/>
          <w:bCs/>
          <w:sz w:val="48"/>
          <w:szCs w:val="48"/>
          <w:rtl/>
        </w:rPr>
        <w:t>وَمَا كَانَ رَبُّكَ نَسِيًّا</w:t>
      </w:r>
      <w:r w:rsidR="008C5055">
        <w:rPr>
          <w:rFonts w:cs="KFGQPC Uthman Taha Naskh"/>
          <w:sz w:val="48"/>
          <w:szCs w:val="48"/>
          <w:rtl/>
        </w:rPr>
        <w:t>}</w:t>
      </w:r>
      <w:r w:rsidRPr="00A85FE1">
        <w:rPr>
          <w:rFonts w:cs="KFGQPC Uthman Taha Naskh" w:hint="cs"/>
          <w:sz w:val="48"/>
          <w:szCs w:val="48"/>
          <w:rtl/>
        </w:rPr>
        <w:t>.</w:t>
      </w:r>
    </w:p>
    <w:p w:rsidR="002E50F5" w:rsidRPr="00A85FE1" w:rsidRDefault="00CB313B" w:rsidP="008C5055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lastRenderedPageBreak/>
        <w:t>فيا لسعادة</w:t>
      </w:r>
      <w:r w:rsidR="00AD533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2E068A">
        <w:rPr>
          <w:rFonts w:cs="KFGQPC Uthman Taha Naskh" w:hint="cs"/>
          <w:sz w:val="48"/>
          <w:szCs w:val="48"/>
          <w:rtl/>
        </w:rPr>
        <w:t>المكثر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2E068A">
        <w:rPr>
          <w:rFonts w:cs="KFGQPC Uthman Taha Naskh" w:hint="cs"/>
          <w:sz w:val="48"/>
          <w:szCs w:val="48"/>
          <w:rtl/>
        </w:rPr>
        <w:t>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E068A">
        <w:rPr>
          <w:rFonts w:cs="KFGQPC Uthman Taha Naskh" w:hint="cs"/>
          <w:sz w:val="48"/>
          <w:szCs w:val="48"/>
          <w:rtl/>
        </w:rPr>
        <w:t xml:space="preserve"> من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الاستغفار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</w:t>
      </w:r>
      <w:r w:rsidR="002E068A">
        <w:rPr>
          <w:rFonts w:cs="KFGQPC Uthman Taha Naskh" w:hint="cs"/>
          <w:sz w:val="48"/>
          <w:szCs w:val="48"/>
          <w:rtl/>
        </w:rPr>
        <w:t xml:space="preserve">فقد </w:t>
      </w:r>
      <w:r w:rsidR="002E50F5" w:rsidRPr="00A85FE1">
        <w:rPr>
          <w:rFonts w:cs="KFGQPC Uthman Taha Naskh" w:hint="cs"/>
          <w:sz w:val="48"/>
          <w:szCs w:val="48"/>
          <w:rtl/>
        </w:rPr>
        <w:t>بلغ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E50F5" w:rsidRPr="00A85FE1">
        <w:rPr>
          <w:rFonts w:cs="KFGQPC Uthman Taha Naskh" w:hint="cs"/>
          <w:sz w:val="48"/>
          <w:szCs w:val="48"/>
          <w:rtl/>
        </w:rPr>
        <w:t>وا أعلى مراتب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الدين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2E50F5" w:rsidRPr="00A85FE1">
        <w:rPr>
          <w:rFonts w:cs="KFGQPC Uthman Taha Naskh" w:hint="cs"/>
          <w:sz w:val="48"/>
          <w:szCs w:val="48"/>
          <w:rtl/>
        </w:rPr>
        <w:t>، فليسوا مسلمين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فحسب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2E50F5" w:rsidRPr="00A85FE1">
        <w:rPr>
          <w:rFonts w:cs="KFGQPC Uthman Taha Naskh" w:hint="cs"/>
          <w:sz w:val="48"/>
          <w:szCs w:val="48"/>
          <w:rtl/>
        </w:rPr>
        <w:t>، ولا مؤمنين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E50F5" w:rsidRPr="00A85FE1">
        <w:rPr>
          <w:rFonts w:cs="KFGQPC Uthman Taha Naskh" w:hint="cs"/>
          <w:sz w:val="48"/>
          <w:szCs w:val="48"/>
          <w:rtl/>
        </w:rPr>
        <w:t xml:space="preserve"> فحسب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2E50F5" w:rsidRPr="00A85FE1">
        <w:rPr>
          <w:rFonts w:cs="KFGQPC Uthman Taha Naskh" w:hint="cs"/>
          <w:sz w:val="48"/>
          <w:szCs w:val="48"/>
          <w:rtl/>
        </w:rPr>
        <w:t>، بل محسنين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E50F5" w:rsidRPr="00A85FE1">
        <w:rPr>
          <w:rFonts w:cs="KFGQPC Uthman Taha Naskh" w:hint="cs"/>
          <w:sz w:val="48"/>
          <w:szCs w:val="48"/>
          <w:rtl/>
        </w:rPr>
        <w:t>: {</w:t>
      </w:r>
      <w:r w:rsidR="002E50F5" w:rsidRPr="00A85FE1">
        <w:rPr>
          <w:rFonts w:cs="KFGQPC Uthman Taha Naskh" w:hint="cs"/>
          <w:b/>
          <w:bCs/>
          <w:sz w:val="48"/>
          <w:szCs w:val="48"/>
          <w:rtl/>
        </w:rPr>
        <w:t>إِنَّهُمْ كَانُوا قَبْلَ ذَلِكَ مُحْسِنِينَ</w:t>
      </w:r>
      <w:r w:rsidR="002E50F5" w:rsidRPr="00A85FE1">
        <w:rPr>
          <w:rFonts w:cs="KFGQPC Uthman Taha Naskh" w:hint="cs"/>
          <w:b/>
          <w:bCs/>
          <w:sz w:val="34"/>
          <w:szCs w:val="34"/>
          <w:rtl/>
        </w:rPr>
        <w:t>(16)</w:t>
      </w:r>
      <w:r w:rsidR="002E50F5" w:rsidRPr="00A85FE1">
        <w:rPr>
          <w:rFonts w:cs="KFGQPC Uthman Taha Naskh" w:hint="cs"/>
          <w:b/>
          <w:bCs/>
          <w:sz w:val="48"/>
          <w:szCs w:val="48"/>
          <w:rtl/>
        </w:rPr>
        <w:t>كَانُوا قَلِيلًا مِنَ اللَّيْلِ مَا يَهْجَعُونَ</w:t>
      </w:r>
      <w:r w:rsidR="002E50F5" w:rsidRPr="00A85FE1">
        <w:rPr>
          <w:rFonts w:cs="KFGQPC Uthman Taha Naskh" w:hint="cs"/>
          <w:b/>
          <w:bCs/>
          <w:sz w:val="34"/>
          <w:szCs w:val="34"/>
          <w:rtl/>
        </w:rPr>
        <w:t>(17)</w:t>
      </w:r>
      <w:r w:rsidR="002E50F5" w:rsidRPr="00A85FE1">
        <w:rPr>
          <w:rFonts w:cs="KFGQPC Uthman Taha Naskh" w:hint="cs"/>
          <w:b/>
          <w:bCs/>
          <w:sz w:val="48"/>
          <w:szCs w:val="48"/>
          <w:rtl/>
        </w:rPr>
        <w:t>وَبِالْأَسْحَارِ هُمْ يَسْتَغْفِرُونَ</w:t>
      </w:r>
      <w:r w:rsidR="002E50F5" w:rsidRPr="00A85FE1">
        <w:rPr>
          <w:rFonts w:cs="KFGQPC Uthman Taha Naskh" w:hint="cs"/>
          <w:sz w:val="48"/>
          <w:szCs w:val="48"/>
          <w:rtl/>
        </w:rPr>
        <w:t>}.</w:t>
      </w:r>
    </w:p>
    <w:p w:rsidR="00C5563F" w:rsidRPr="00A85FE1" w:rsidRDefault="008E7EAB" w:rsidP="008C505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 w:hint="cs"/>
          <w:sz w:val="48"/>
          <w:szCs w:val="48"/>
          <w:rtl/>
        </w:rPr>
        <w:t>وعندما</w:t>
      </w:r>
      <w:r w:rsidR="002E068A">
        <w:rPr>
          <w:rFonts w:cs="KFGQPC Uthman Taha Naskh"/>
          <w:sz w:val="48"/>
          <w:szCs w:val="48"/>
          <w:rtl/>
        </w:rPr>
        <w:t xml:space="preserve"> نت</w:t>
      </w:r>
      <w:r w:rsidR="002E068A">
        <w:rPr>
          <w:rFonts w:cs="KFGQPC Uthman Taha Naskh" w:hint="cs"/>
          <w:sz w:val="48"/>
          <w:szCs w:val="48"/>
          <w:rtl/>
        </w:rPr>
        <w:t>لذذ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</w:t>
      </w:r>
      <w:r w:rsidR="002E068A">
        <w:rPr>
          <w:rFonts w:cs="KFGQPC Uthman Taha Naskh" w:hint="cs"/>
          <w:sz w:val="48"/>
          <w:szCs w:val="48"/>
          <w:rtl/>
        </w:rPr>
        <w:t>ب</w:t>
      </w:r>
      <w:r w:rsidR="002E068A">
        <w:rPr>
          <w:rFonts w:cs="KFGQPC Uthman Taha Naskh"/>
          <w:sz w:val="48"/>
          <w:szCs w:val="48"/>
          <w:rtl/>
        </w:rPr>
        <w:t>الاستغفار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2E068A">
        <w:rPr>
          <w:rFonts w:cs="KFGQPC Uthman Taha Naskh"/>
          <w:sz w:val="48"/>
          <w:szCs w:val="48"/>
          <w:rtl/>
        </w:rPr>
        <w:t>، و</w:t>
      </w:r>
      <w:r w:rsidR="002E068A">
        <w:rPr>
          <w:rFonts w:cs="KFGQPC Uthman Taha Naskh" w:hint="cs"/>
          <w:sz w:val="48"/>
          <w:szCs w:val="48"/>
          <w:rtl/>
        </w:rPr>
        <w:t>نستشعر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E068A">
        <w:rPr>
          <w:rFonts w:cs="KFGQPC Uthman Taha Naskh" w:hint="cs"/>
          <w:sz w:val="48"/>
          <w:szCs w:val="48"/>
          <w:rtl/>
        </w:rPr>
        <w:t xml:space="preserve"> </w:t>
      </w:r>
      <w:r w:rsidR="00295069" w:rsidRPr="00A85FE1">
        <w:rPr>
          <w:rFonts w:cs="KFGQPC Uthman Taha Naskh"/>
          <w:sz w:val="48"/>
          <w:szCs w:val="48"/>
          <w:rtl/>
        </w:rPr>
        <w:t>عظيم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295069" w:rsidRPr="00A85FE1">
        <w:rPr>
          <w:rFonts w:cs="KFGQPC Uthman Taha Naskh"/>
          <w:sz w:val="48"/>
          <w:szCs w:val="48"/>
          <w:rtl/>
        </w:rPr>
        <w:t xml:space="preserve"> ال</w:t>
      </w:r>
      <w:r w:rsidR="00295069" w:rsidRPr="00A85FE1">
        <w:rPr>
          <w:rFonts w:cs="KFGQPC Uthman Taha Naskh" w:hint="cs"/>
          <w:sz w:val="48"/>
          <w:szCs w:val="48"/>
          <w:rtl/>
        </w:rPr>
        <w:t>فاقة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2E068A">
        <w:rPr>
          <w:rFonts w:cs="KFGQPC Uthman Taha Naskh"/>
          <w:sz w:val="48"/>
          <w:szCs w:val="48"/>
          <w:rtl/>
        </w:rPr>
        <w:t xml:space="preserve"> </w:t>
      </w:r>
      <w:r w:rsidR="002E068A">
        <w:rPr>
          <w:rFonts w:cs="KFGQPC Uthman Taha Naskh" w:hint="cs"/>
          <w:sz w:val="48"/>
          <w:szCs w:val="48"/>
          <w:rtl/>
        </w:rPr>
        <w:t>ل</w:t>
      </w:r>
      <w:r w:rsidRPr="00A85FE1">
        <w:rPr>
          <w:rFonts w:cs="KFGQPC Uthman Taha Naskh"/>
          <w:sz w:val="48"/>
          <w:szCs w:val="48"/>
          <w:rtl/>
        </w:rPr>
        <w:t>تلق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>ي مغفرة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 الله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/>
          <w:sz w:val="48"/>
          <w:szCs w:val="48"/>
          <w:rtl/>
        </w:rPr>
        <w:t xml:space="preserve">، </w:t>
      </w:r>
      <w:r w:rsidR="003F4C44">
        <w:rPr>
          <w:rFonts w:cs="KFGQPC Uthman Taha Naskh" w:hint="cs"/>
          <w:sz w:val="48"/>
          <w:szCs w:val="48"/>
          <w:rtl/>
        </w:rPr>
        <w:t>فلنرج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أن نكون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/>
          <w:sz w:val="48"/>
          <w:szCs w:val="48"/>
          <w:rtl/>
        </w:rPr>
        <w:t xml:space="preserve"> ممن </w:t>
      </w:r>
      <w:r w:rsidR="002E068A">
        <w:rPr>
          <w:rFonts w:cs="KFGQPC Uthman Taha Naskh" w:hint="cs"/>
          <w:sz w:val="48"/>
          <w:szCs w:val="48"/>
          <w:rtl/>
        </w:rPr>
        <w:t>يقول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E068A">
        <w:rPr>
          <w:rFonts w:cs="KFGQPC Uthman Taha Naskh" w:hint="cs"/>
          <w:sz w:val="48"/>
          <w:szCs w:val="48"/>
          <w:rtl/>
        </w:rPr>
        <w:t xml:space="preserve"> له رب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E068A">
        <w:rPr>
          <w:rFonts w:cs="KFGQPC Uthman Taha Naskh" w:hint="cs"/>
          <w:sz w:val="48"/>
          <w:szCs w:val="48"/>
          <w:rtl/>
        </w:rPr>
        <w:t>ه</w:t>
      </w:r>
      <w:r w:rsidRPr="00A85FE1">
        <w:rPr>
          <w:rFonts w:cs="KFGQPC Uthman Taha Naskh"/>
          <w:sz w:val="48"/>
          <w:szCs w:val="48"/>
          <w:rtl/>
        </w:rPr>
        <w:t xml:space="preserve">: 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عَلِمَ عَبْدِي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أَنَّ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لَهُ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رَبّاً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يَغْفِرُ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الذَّنْبَ،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وَيَأْخُذُ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ascii="Times New Roman" w:hAnsi="Times New Roman" w:cs="KFGQPC Uthman Taha Naskh" w:hint="cs"/>
          <w:sz w:val="48"/>
          <w:szCs w:val="48"/>
          <w:rtl/>
        </w:rPr>
        <w:t>‌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بِالذَّنْبِ،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أُشْهِدُكُمْ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أَنِّي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قَدْ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غَفَرْتُ</w:t>
      </w:r>
      <w:r w:rsidRPr="00A85FE1">
        <w:rPr>
          <w:rStyle w:val="Char1"/>
          <w:rFonts w:cs="KFGQPC Uthman Taha Naskh"/>
          <w:sz w:val="48"/>
          <w:szCs w:val="48"/>
          <w:rtl/>
        </w:rPr>
        <w:t xml:space="preserve"> </w:t>
      </w:r>
      <w:r w:rsidRPr="00A85FE1">
        <w:rPr>
          <w:rStyle w:val="Char1"/>
          <w:rFonts w:cs="KFGQPC Uthman Taha Naskh" w:hint="cs"/>
          <w:sz w:val="48"/>
          <w:szCs w:val="48"/>
          <w:rtl/>
        </w:rPr>
        <w:t>لَهُ</w:t>
      </w:r>
      <w:r w:rsidRPr="00A85FE1">
        <w:rPr>
          <w:rStyle w:val="ae"/>
          <w:rFonts w:cs="KFGQPC Uthman Taha Naskh"/>
          <w:sz w:val="48"/>
          <w:szCs w:val="48"/>
          <w:rtl/>
        </w:rPr>
        <w:t>(</w:t>
      </w:r>
      <w:r w:rsidRPr="00A85FE1">
        <w:rPr>
          <w:rStyle w:val="ae"/>
          <w:rFonts w:cs="KFGQPC Uthman Taha Naskh"/>
          <w:sz w:val="48"/>
          <w:szCs w:val="48"/>
          <w:rtl/>
        </w:rPr>
        <w:footnoteReference w:id="5"/>
      </w:r>
      <w:r w:rsidRPr="00A85FE1">
        <w:rPr>
          <w:rStyle w:val="ae"/>
          <w:rFonts w:cs="KFGQPC Uthman Taha Naskh"/>
          <w:sz w:val="48"/>
          <w:szCs w:val="48"/>
          <w:rtl/>
        </w:rPr>
        <w:t>)</w:t>
      </w:r>
      <w:r w:rsidRPr="00A85FE1">
        <w:rPr>
          <w:rFonts w:cs="KFGQPC Uthman Taha Naskh"/>
          <w:sz w:val="48"/>
          <w:szCs w:val="48"/>
          <w:rtl/>
        </w:rPr>
        <w:t>.</w:t>
      </w:r>
    </w:p>
    <w:p w:rsidR="002D6A58" w:rsidRDefault="00432B56" w:rsidP="008C5055">
      <w:pPr>
        <w:rPr>
          <w:rFonts w:cs="KFGQPC Uthman Taha Naskh"/>
          <w:sz w:val="48"/>
          <w:szCs w:val="48"/>
          <w:rtl/>
        </w:rPr>
      </w:pPr>
      <w:r w:rsidRPr="00A85FE1">
        <w:rPr>
          <w:rFonts w:cs="KFGQPC Uthman Taha Naskh" w:hint="cs"/>
          <w:sz w:val="48"/>
          <w:szCs w:val="48"/>
          <w:rtl/>
        </w:rPr>
        <w:t>فيا 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>ن أحاطت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Pr="00A85FE1">
        <w:rPr>
          <w:rFonts w:cs="KFGQPC Uthman Taha Naskh" w:hint="cs"/>
          <w:sz w:val="48"/>
          <w:szCs w:val="48"/>
          <w:rtl/>
        </w:rPr>
        <w:t xml:space="preserve"> به الهموم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Pr="00A85FE1">
        <w:rPr>
          <w:rFonts w:cs="KFGQPC Uthman Taha Naskh" w:hint="cs"/>
          <w:sz w:val="48"/>
          <w:szCs w:val="48"/>
          <w:rtl/>
        </w:rPr>
        <w:t xml:space="preserve"> والذنوب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E068A">
        <w:rPr>
          <w:rFonts w:cs="KFGQPC Uthman Taha Naskh" w:hint="cs"/>
          <w:sz w:val="48"/>
          <w:szCs w:val="48"/>
          <w:rtl/>
        </w:rPr>
        <w:t>:</w:t>
      </w:r>
      <w:r w:rsidR="008B1171">
        <w:rPr>
          <w:rFonts w:cs="KFGQPC Uthman Taha Naskh" w:hint="cs"/>
          <w:sz w:val="48"/>
          <w:szCs w:val="48"/>
          <w:rtl/>
        </w:rPr>
        <w:t xml:space="preserve"> رب</w:t>
      </w:r>
      <w:r w:rsidR="00AD533F">
        <w:rPr>
          <w:rFonts w:cs="KFGQPC Uthman Taha Naskh" w:hint="cs"/>
          <w:sz w:val="48"/>
          <w:szCs w:val="48"/>
          <w:rtl/>
        </w:rPr>
        <w:t>ُ</w:t>
      </w:r>
      <w:r w:rsidR="008B1171">
        <w:rPr>
          <w:rFonts w:cs="KFGQPC Uthman Taha Naskh" w:hint="cs"/>
          <w:sz w:val="48"/>
          <w:szCs w:val="48"/>
          <w:rtl/>
        </w:rPr>
        <w:t>ك أرحم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8B1171">
        <w:rPr>
          <w:rFonts w:cs="KFGQPC Uthman Taha Naskh" w:hint="cs"/>
          <w:sz w:val="48"/>
          <w:szCs w:val="48"/>
          <w:rtl/>
        </w:rPr>
        <w:t xml:space="preserve"> بك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B1171">
        <w:rPr>
          <w:rFonts w:cs="KFGQPC Uthman Taha Naskh" w:hint="cs"/>
          <w:sz w:val="48"/>
          <w:szCs w:val="48"/>
          <w:rtl/>
        </w:rPr>
        <w:t xml:space="preserve"> من أم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B1171">
        <w:rPr>
          <w:rFonts w:cs="KFGQPC Uthman Taha Naskh" w:hint="cs"/>
          <w:sz w:val="48"/>
          <w:szCs w:val="48"/>
          <w:rtl/>
        </w:rPr>
        <w:t>ك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B1171">
        <w:rPr>
          <w:rFonts w:cs="KFGQPC Uthman Taha Naskh" w:hint="cs"/>
          <w:sz w:val="48"/>
          <w:szCs w:val="48"/>
          <w:rtl/>
        </w:rPr>
        <w:t>، ف</w:t>
      </w:r>
      <w:r w:rsidRPr="00A85FE1">
        <w:rPr>
          <w:rFonts w:cs="KFGQPC Uthman Taha Naskh" w:hint="cs"/>
          <w:sz w:val="48"/>
          <w:szCs w:val="48"/>
          <w:rtl/>
        </w:rPr>
        <w:t>استغف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Pr="00A85FE1">
        <w:rPr>
          <w:rFonts w:cs="KFGQPC Uthman Taha Naskh" w:hint="cs"/>
          <w:sz w:val="48"/>
          <w:szCs w:val="48"/>
          <w:rtl/>
        </w:rPr>
        <w:t>ر</w:t>
      </w:r>
      <w:r w:rsidR="00675685">
        <w:rPr>
          <w:rFonts w:cs="KFGQPC Uthman Taha Naskh" w:hint="cs"/>
          <w:sz w:val="48"/>
          <w:szCs w:val="48"/>
          <w:rtl/>
        </w:rPr>
        <w:t>ْ</w:t>
      </w:r>
      <w:r w:rsidRPr="00A85FE1">
        <w:rPr>
          <w:rFonts w:cs="KFGQPC Uthman Taha Naskh" w:hint="cs"/>
          <w:sz w:val="48"/>
          <w:szCs w:val="48"/>
          <w:rtl/>
        </w:rPr>
        <w:t>ه إنه كان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Pr="00A85FE1">
        <w:rPr>
          <w:rFonts w:cs="KFGQPC Uthman Taha Naskh" w:hint="cs"/>
          <w:sz w:val="48"/>
          <w:szCs w:val="48"/>
          <w:rtl/>
        </w:rPr>
        <w:t xml:space="preserve"> توابًا، </w:t>
      </w:r>
      <w:proofErr w:type="spellStart"/>
      <w:r w:rsidRPr="00A85FE1">
        <w:rPr>
          <w:rFonts w:cs="KFGQPC Uthman Taha Naskh" w:hint="cs"/>
          <w:sz w:val="48"/>
          <w:szCs w:val="48"/>
          <w:rtl/>
        </w:rPr>
        <w:t>ويا</w:t>
      </w:r>
      <w:proofErr w:type="spellEnd"/>
      <w:r w:rsidRPr="00A85FE1">
        <w:rPr>
          <w:rFonts w:cs="KFGQPC Uthman Taha Naskh" w:hint="cs"/>
          <w:sz w:val="48"/>
          <w:szCs w:val="48"/>
          <w:rtl/>
        </w:rPr>
        <w:t xml:space="preserve"> </w:t>
      </w:r>
      <w:r w:rsidR="008B1171">
        <w:rPr>
          <w:rFonts w:cs="KFGQPC Uthman Taha Naskh" w:hint="cs"/>
          <w:sz w:val="48"/>
          <w:szCs w:val="48"/>
          <w:rtl/>
        </w:rPr>
        <w:t>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B1171">
        <w:rPr>
          <w:rFonts w:cs="KFGQPC Uthman Taha Naskh" w:hint="cs"/>
          <w:sz w:val="48"/>
          <w:szCs w:val="48"/>
          <w:rtl/>
        </w:rPr>
        <w:t>ن أنهك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8B1171">
        <w:rPr>
          <w:rFonts w:cs="KFGQPC Uthman Taha Naskh" w:hint="cs"/>
          <w:sz w:val="48"/>
          <w:szCs w:val="48"/>
          <w:rtl/>
        </w:rPr>
        <w:t>ه المرض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E068A">
        <w:rPr>
          <w:rFonts w:cs="KFGQPC Uthman Taha Naskh" w:hint="cs"/>
          <w:sz w:val="48"/>
          <w:szCs w:val="48"/>
          <w:rtl/>
        </w:rPr>
        <w:t>:</w:t>
      </w:r>
      <w:r w:rsidR="008C5055">
        <w:rPr>
          <w:rFonts w:cs="KFGQPC Uthman Taha Naskh" w:hint="cs"/>
          <w:sz w:val="48"/>
          <w:szCs w:val="48"/>
          <w:rtl/>
        </w:rPr>
        <w:t xml:space="preserve"> </w:t>
      </w:r>
      <w:r w:rsidR="00173554" w:rsidRPr="00A85FE1">
        <w:rPr>
          <w:rFonts w:cs="KFGQPC Uthman Taha Naskh" w:hint="cs"/>
          <w:sz w:val="48"/>
          <w:szCs w:val="48"/>
          <w:rtl/>
        </w:rPr>
        <w:t>استغفار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8C5055">
        <w:rPr>
          <w:rFonts w:cs="KFGQPC Uthman Taha Naskh" w:hint="cs"/>
          <w:sz w:val="48"/>
          <w:szCs w:val="48"/>
          <w:rtl/>
        </w:rPr>
        <w:t>ك</w:t>
      </w:r>
      <w:r w:rsidR="008B1171">
        <w:rPr>
          <w:rFonts w:cs="KFGQPC Uthman Taha Naskh" w:hint="cs"/>
          <w:sz w:val="48"/>
          <w:szCs w:val="48"/>
          <w:rtl/>
        </w:rPr>
        <w:t xml:space="preserve"> تطهير</w:t>
      </w:r>
      <w:r w:rsidR="003F3888">
        <w:rPr>
          <w:rFonts w:cs="KFGQPC Uthman Taha Naskh" w:hint="cs"/>
          <w:sz w:val="48"/>
          <w:szCs w:val="48"/>
          <w:rtl/>
        </w:rPr>
        <w:t>ٌ</w:t>
      </w:r>
      <w:r w:rsidR="00173554" w:rsidRPr="00A85FE1">
        <w:rPr>
          <w:rFonts w:cs="KFGQPC Uthman Taha Naskh" w:hint="cs"/>
          <w:sz w:val="48"/>
          <w:szCs w:val="48"/>
          <w:rtl/>
        </w:rPr>
        <w:t xml:space="preserve">، </w:t>
      </w:r>
      <w:proofErr w:type="spellStart"/>
      <w:r w:rsidR="00173554" w:rsidRPr="00A85FE1">
        <w:rPr>
          <w:rFonts w:cs="KFGQPC Uthman Taha Naskh" w:hint="cs"/>
          <w:sz w:val="48"/>
          <w:szCs w:val="48"/>
          <w:rtl/>
        </w:rPr>
        <w:t>ويا</w:t>
      </w:r>
      <w:proofErr w:type="spellEnd"/>
      <w:r w:rsidR="00173554" w:rsidRPr="00A85FE1">
        <w:rPr>
          <w:rFonts w:cs="KFGQPC Uthman Taha Naskh" w:hint="cs"/>
          <w:sz w:val="48"/>
          <w:szCs w:val="48"/>
          <w:rtl/>
        </w:rPr>
        <w:t xml:space="preserve"> م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173554" w:rsidRPr="00A85FE1">
        <w:rPr>
          <w:rFonts w:cs="KFGQPC Uthman Taha Naskh" w:hint="cs"/>
          <w:sz w:val="48"/>
          <w:szCs w:val="48"/>
          <w:rtl/>
        </w:rPr>
        <w:t>ن كبل</w:t>
      </w:r>
      <w:r w:rsidR="00AD533F">
        <w:rPr>
          <w:rFonts w:cs="KFGQPC Uthman Taha Naskh" w:hint="cs"/>
          <w:sz w:val="48"/>
          <w:szCs w:val="48"/>
          <w:rtl/>
        </w:rPr>
        <w:t>َ</w:t>
      </w:r>
      <w:r w:rsidR="00173554" w:rsidRPr="00A85FE1">
        <w:rPr>
          <w:rFonts w:cs="KFGQPC Uthman Taha Naskh" w:hint="cs"/>
          <w:sz w:val="48"/>
          <w:szCs w:val="48"/>
          <w:rtl/>
        </w:rPr>
        <w:t>ت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173554" w:rsidRPr="00A85FE1">
        <w:rPr>
          <w:rFonts w:cs="KFGQPC Uthman Taha Naskh" w:hint="cs"/>
          <w:sz w:val="48"/>
          <w:szCs w:val="48"/>
          <w:rtl/>
        </w:rPr>
        <w:t>ه</w:t>
      </w:r>
      <w:r w:rsidR="00AD533F">
        <w:rPr>
          <w:rFonts w:cs="KFGQPC Uthman Taha Naskh" w:hint="cs"/>
          <w:sz w:val="48"/>
          <w:szCs w:val="48"/>
          <w:rtl/>
        </w:rPr>
        <w:t>ُ</w:t>
      </w:r>
      <w:r w:rsidR="00173554" w:rsidRPr="00A85FE1">
        <w:rPr>
          <w:rFonts w:cs="KFGQPC Uthman Taha Naskh" w:hint="cs"/>
          <w:sz w:val="48"/>
          <w:szCs w:val="48"/>
          <w:rtl/>
        </w:rPr>
        <w:t xml:space="preserve"> الديون</w:t>
      </w:r>
      <w:r w:rsidR="003F3888">
        <w:rPr>
          <w:rFonts w:cs="KFGQPC Uthman Taha Naskh" w:hint="cs"/>
          <w:sz w:val="48"/>
          <w:szCs w:val="48"/>
          <w:rtl/>
        </w:rPr>
        <w:t>ُ</w:t>
      </w:r>
      <w:r w:rsidR="002E068A">
        <w:rPr>
          <w:rFonts w:cs="KFGQPC Uthman Taha Naskh" w:hint="cs"/>
          <w:sz w:val="48"/>
          <w:szCs w:val="48"/>
          <w:rtl/>
        </w:rPr>
        <w:t>:</w:t>
      </w:r>
      <w:r w:rsidR="008C5055">
        <w:rPr>
          <w:rFonts w:cs="KFGQPC Uthman Taha Naskh" w:hint="cs"/>
          <w:sz w:val="48"/>
          <w:szCs w:val="48"/>
          <w:rtl/>
        </w:rPr>
        <w:t xml:space="preserve"> أكث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8C5055">
        <w:rPr>
          <w:rFonts w:cs="KFGQPC Uthman Taha Naskh" w:hint="cs"/>
          <w:sz w:val="48"/>
          <w:szCs w:val="48"/>
          <w:rtl/>
        </w:rPr>
        <w:t>ر</w:t>
      </w:r>
      <w:r w:rsidR="00AD533F">
        <w:rPr>
          <w:rFonts w:cs="KFGQPC Uthman Taha Naskh" w:hint="cs"/>
          <w:sz w:val="48"/>
          <w:szCs w:val="48"/>
          <w:rtl/>
        </w:rPr>
        <w:t>ْ</w:t>
      </w:r>
      <w:r w:rsidR="008C5055">
        <w:rPr>
          <w:rFonts w:cs="KFGQPC Uthman Taha Naskh" w:hint="cs"/>
          <w:sz w:val="48"/>
          <w:szCs w:val="48"/>
          <w:rtl/>
        </w:rPr>
        <w:t xml:space="preserve"> من الاستغفار</w:t>
      </w:r>
      <w:r w:rsidR="00675685">
        <w:rPr>
          <w:rFonts w:cs="KFGQPC Uthman Taha Naskh" w:hint="cs"/>
          <w:sz w:val="48"/>
          <w:szCs w:val="48"/>
          <w:rtl/>
        </w:rPr>
        <w:t>ِ</w:t>
      </w:r>
      <w:r w:rsidR="00635335">
        <w:rPr>
          <w:rFonts w:cs="KFGQPC Uthman Taha Naskh" w:hint="cs"/>
          <w:sz w:val="48"/>
          <w:szCs w:val="48"/>
          <w:rtl/>
        </w:rPr>
        <w:t>.</w:t>
      </w:r>
    </w:p>
    <w:p w:rsidR="008B1171" w:rsidRPr="008C5055" w:rsidRDefault="008B1171" w:rsidP="00AD533F">
      <w:pPr>
        <w:numPr>
          <w:ilvl w:val="0"/>
          <w:numId w:val="3"/>
        </w:numPr>
        <w:tabs>
          <w:tab w:val="left" w:pos="139"/>
        </w:tabs>
        <w:ind w:left="0" w:right="-142"/>
        <w:contextualSpacing/>
        <w:jc w:val="left"/>
        <w:rPr>
          <w:rFonts w:cs="Generator Black"/>
          <w:sz w:val="46"/>
          <w:szCs w:val="46"/>
          <w:rtl/>
        </w:rPr>
      </w:pPr>
      <w:r w:rsidRPr="008C5055">
        <w:rPr>
          <w:rFonts w:cs="Generator Black" w:hint="cs"/>
          <w:sz w:val="46"/>
          <w:szCs w:val="46"/>
          <w:rtl/>
        </w:rPr>
        <w:t>ف</w:t>
      </w:r>
      <w:r w:rsidR="00635335" w:rsidRPr="008C5055">
        <w:rPr>
          <w:rFonts w:cs="Generator Black" w:hint="cs"/>
          <w:sz w:val="46"/>
          <w:szCs w:val="46"/>
          <w:rtl/>
        </w:rPr>
        <w:t xml:space="preserve">اللهم إِنَّا </w:t>
      </w:r>
      <w:proofErr w:type="spellStart"/>
      <w:r w:rsidR="00635335" w:rsidRPr="008C5055">
        <w:rPr>
          <w:rFonts w:cs="Generator Black"/>
          <w:sz w:val="46"/>
          <w:szCs w:val="46"/>
          <w:rtl/>
        </w:rPr>
        <w:t>نَسْتَغْفِرُكَ</w:t>
      </w:r>
      <w:proofErr w:type="spellEnd"/>
      <w:r w:rsidR="00635335" w:rsidRPr="008C5055">
        <w:rPr>
          <w:rFonts w:cs="Generator Black"/>
          <w:sz w:val="46"/>
          <w:szCs w:val="46"/>
          <w:rtl/>
        </w:rPr>
        <w:t xml:space="preserve"> وَنَتُوبُ إِلَيْكَ</w:t>
      </w:r>
      <w:r w:rsidR="00635335" w:rsidRPr="008C5055">
        <w:rPr>
          <w:rFonts w:cs="Generator Black" w:hint="cs"/>
          <w:sz w:val="46"/>
          <w:szCs w:val="46"/>
          <w:rtl/>
        </w:rPr>
        <w:t>.</w:t>
      </w:r>
      <w:r w:rsidR="008C5055">
        <w:rPr>
          <w:rFonts w:cs="Generator Black" w:hint="cs"/>
          <w:sz w:val="46"/>
          <w:szCs w:val="46"/>
          <w:rtl/>
        </w:rPr>
        <w:t xml:space="preserve"> </w:t>
      </w:r>
      <w:r w:rsidR="00635335" w:rsidRPr="008C5055">
        <w:rPr>
          <w:rFonts w:cs="Generator Black"/>
          <w:sz w:val="46"/>
          <w:szCs w:val="46"/>
          <w:rtl/>
        </w:rPr>
        <w:t xml:space="preserve">اللَّهُمَّ </w:t>
      </w:r>
      <w:r w:rsidR="00635335" w:rsidRPr="008C5055">
        <w:rPr>
          <w:rFonts w:cs="Generator Black" w:hint="cs"/>
          <w:sz w:val="46"/>
          <w:szCs w:val="46"/>
          <w:rtl/>
        </w:rPr>
        <w:t>إنَّا ع</w:t>
      </w:r>
      <w:r w:rsidRPr="008C5055">
        <w:rPr>
          <w:rFonts w:cs="Generator Black" w:hint="cs"/>
          <w:sz w:val="46"/>
          <w:szCs w:val="46"/>
          <w:rtl/>
        </w:rPr>
        <w:t>ِ</w:t>
      </w:r>
      <w:r w:rsidR="00635335" w:rsidRPr="008C5055">
        <w:rPr>
          <w:rFonts w:cs="Generator Black" w:hint="cs"/>
          <w:sz w:val="46"/>
          <w:szCs w:val="46"/>
          <w:rtl/>
        </w:rPr>
        <w:t>باد</w:t>
      </w:r>
      <w:r w:rsidRPr="008C5055">
        <w:rPr>
          <w:rFonts w:cs="Generator Black" w:hint="cs"/>
          <w:sz w:val="46"/>
          <w:szCs w:val="46"/>
          <w:rtl/>
        </w:rPr>
        <w:t>ُ</w:t>
      </w:r>
      <w:r w:rsidR="00635335" w:rsidRPr="008C5055">
        <w:rPr>
          <w:rFonts w:cs="Generator Black" w:hint="cs"/>
          <w:sz w:val="46"/>
          <w:szCs w:val="46"/>
          <w:rtl/>
        </w:rPr>
        <w:t>ك</w:t>
      </w:r>
      <w:r w:rsidRPr="008C5055">
        <w:rPr>
          <w:rFonts w:cs="Generator Black" w:hint="cs"/>
          <w:sz w:val="46"/>
          <w:szCs w:val="46"/>
          <w:rtl/>
        </w:rPr>
        <w:t>َ</w:t>
      </w:r>
      <w:r w:rsidR="00635335" w:rsidRPr="008C5055">
        <w:rPr>
          <w:rFonts w:cs="Generator Black"/>
          <w:sz w:val="46"/>
          <w:szCs w:val="46"/>
          <w:rtl/>
        </w:rPr>
        <w:t xml:space="preserve"> الب</w:t>
      </w:r>
      <w:r w:rsidRPr="008C5055">
        <w:rPr>
          <w:rFonts w:cs="Generator Black" w:hint="cs"/>
          <w:sz w:val="46"/>
          <w:szCs w:val="46"/>
          <w:rtl/>
        </w:rPr>
        <w:t>ُ</w:t>
      </w:r>
      <w:r w:rsidR="00635335" w:rsidRPr="008C5055">
        <w:rPr>
          <w:rFonts w:cs="Generator Black"/>
          <w:sz w:val="46"/>
          <w:szCs w:val="46"/>
          <w:rtl/>
        </w:rPr>
        <w:t>ؤ</w:t>
      </w:r>
      <w:r w:rsidRPr="008C5055">
        <w:rPr>
          <w:rFonts w:cs="Generator Black" w:hint="cs"/>
          <w:sz w:val="46"/>
          <w:szCs w:val="46"/>
          <w:rtl/>
        </w:rPr>
        <w:t>َ</w:t>
      </w:r>
      <w:r w:rsidR="00635335" w:rsidRPr="008C5055">
        <w:rPr>
          <w:rFonts w:cs="Generator Black"/>
          <w:sz w:val="46"/>
          <w:szCs w:val="46"/>
          <w:rtl/>
        </w:rPr>
        <w:t>س</w:t>
      </w:r>
      <w:r w:rsidRPr="008C5055">
        <w:rPr>
          <w:rFonts w:cs="Generator Black" w:hint="cs"/>
          <w:sz w:val="46"/>
          <w:szCs w:val="46"/>
          <w:rtl/>
        </w:rPr>
        <w:t>َ</w:t>
      </w:r>
      <w:r w:rsidR="00635335" w:rsidRPr="008C5055">
        <w:rPr>
          <w:rFonts w:cs="Generator Black"/>
          <w:sz w:val="46"/>
          <w:szCs w:val="46"/>
          <w:rtl/>
        </w:rPr>
        <w:t>اء</w:t>
      </w:r>
      <w:r w:rsidRPr="008C5055">
        <w:rPr>
          <w:rFonts w:cs="Generator Black" w:hint="cs"/>
          <w:sz w:val="46"/>
          <w:szCs w:val="46"/>
          <w:rtl/>
        </w:rPr>
        <w:t>ُ</w:t>
      </w:r>
      <w:r w:rsidR="00635335" w:rsidRPr="008C5055">
        <w:rPr>
          <w:rFonts w:cs="Generator Black"/>
          <w:sz w:val="46"/>
          <w:szCs w:val="46"/>
          <w:rtl/>
        </w:rPr>
        <w:t xml:space="preserve"> الف</w:t>
      </w:r>
      <w:r w:rsidRPr="008C5055">
        <w:rPr>
          <w:rFonts w:cs="Generator Black" w:hint="cs"/>
          <w:sz w:val="46"/>
          <w:szCs w:val="46"/>
          <w:rtl/>
        </w:rPr>
        <w:t>ُ</w:t>
      </w:r>
      <w:r w:rsidR="00635335" w:rsidRPr="008C5055">
        <w:rPr>
          <w:rFonts w:cs="Generator Black"/>
          <w:sz w:val="46"/>
          <w:szCs w:val="46"/>
          <w:rtl/>
        </w:rPr>
        <w:t>ق</w:t>
      </w:r>
      <w:r w:rsidRPr="008C5055">
        <w:rPr>
          <w:rFonts w:cs="Generator Black" w:hint="cs"/>
          <w:sz w:val="46"/>
          <w:szCs w:val="46"/>
          <w:rtl/>
        </w:rPr>
        <w:t>َ</w:t>
      </w:r>
      <w:r w:rsidR="00635335" w:rsidRPr="008C5055">
        <w:rPr>
          <w:rFonts w:cs="Generator Black"/>
          <w:sz w:val="46"/>
          <w:szCs w:val="46"/>
          <w:rtl/>
        </w:rPr>
        <w:t>ر</w:t>
      </w:r>
      <w:r w:rsidRPr="008C5055">
        <w:rPr>
          <w:rFonts w:cs="Generator Black" w:hint="cs"/>
          <w:sz w:val="46"/>
          <w:szCs w:val="46"/>
          <w:rtl/>
        </w:rPr>
        <w:t>َ</w:t>
      </w:r>
      <w:r w:rsidR="00635335" w:rsidRPr="008C5055">
        <w:rPr>
          <w:rFonts w:cs="Generator Black"/>
          <w:sz w:val="46"/>
          <w:szCs w:val="46"/>
          <w:rtl/>
        </w:rPr>
        <w:t>اء</w:t>
      </w:r>
      <w:r w:rsidRPr="008C5055">
        <w:rPr>
          <w:rFonts w:cs="Generator Black" w:hint="cs"/>
          <w:sz w:val="46"/>
          <w:szCs w:val="46"/>
          <w:rtl/>
        </w:rPr>
        <w:t>ُ،</w:t>
      </w:r>
      <w:r w:rsidR="00635335" w:rsidRPr="008C5055">
        <w:rPr>
          <w:rFonts w:cs="Generator Black"/>
          <w:sz w:val="46"/>
          <w:szCs w:val="46"/>
          <w:rtl/>
        </w:rPr>
        <w:t xml:space="preserve"> الْمُسْتَغِيثُون </w:t>
      </w:r>
      <w:r w:rsidR="00635335" w:rsidRPr="008C5055">
        <w:rPr>
          <w:rFonts w:cs="Generator Black" w:hint="cs"/>
          <w:sz w:val="46"/>
          <w:szCs w:val="46"/>
          <w:rtl/>
        </w:rPr>
        <w:t>الم</w:t>
      </w:r>
      <w:r w:rsidRPr="008C5055">
        <w:rPr>
          <w:rFonts w:cs="Generator Black" w:hint="cs"/>
          <w:sz w:val="46"/>
          <w:szCs w:val="46"/>
          <w:rtl/>
        </w:rPr>
        <w:t>ُ</w:t>
      </w:r>
      <w:r w:rsidR="00635335" w:rsidRPr="008C5055">
        <w:rPr>
          <w:rFonts w:cs="Generator Black" w:hint="cs"/>
          <w:sz w:val="46"/>
          <w:szCs w:val="46"/>
          <w:rtl/>
        </w:rPr>
        <w:t>س</w:t>
      </w:r>
      <w:r w:rsidRPr="008C5055">
        <w:rPr>
          <w:rFonts w:cs="Generator Black" w:hint="cs"/>
          <w:sz w:val="46"/>
          <w:szCs w:val="46"/>
          <w:rtl/>
        </w:rPr>
        <w:t>ْ</w:t>
      </w:r>
      <w:r w:rsidR="00635335" w:rsidRPr="008C5055">
        <w:rPr>
          <w:rFonts w:cs="Generator Black" w:hint="cs"/>
          <w:sz w:val="46"/>
          <w:szCs w:val="46"/>
          <w:rtl/>
        </w:rPr>
        <w:t>ت</w:t>
      </w:r>
      <w:r w:rsidRPr="008C5055">
        <w:rPr>
          <w:rFonts w:cs="Generator Black" w:hint="cs"/>
          <w:sz w:val="46"/>
          <w:szCs w:val="46"/>
          <w:rtl/>
        </w:rPr>
        <w:t>َ</w:t>
      </w:r>
      <w:r w:rsidR="00635335" w:rsidRPr="008C5055">
        <w:rPr>
          <w:rFonts w:cs="Generator Black" w:hint="cs"/>
          <w:sz w:val="46"/>
          <w:szCs w:val="46"/>
          <w:rtl/>
        </w:rPr>
        <w:t>غ</w:t>
      </w:r>
      <w:r w:rsidRPr="008C5055">
        <w:rPr>
          <w:rFonts w:cs="Generator Black" w:hint="cs"/>
          <w:sz w:val="46"/>
          <w:szCs w:val="46"/>
          <w:rtl/>
        </w:rPr>
        <w:t>ْ</w:t>
      </w:r>
      <w:r w:rsidR="00635335" w:rsidRPr="008C5055">
        <w:rPr>
          <w:rFonts w:cs="Generator Black" w:hint="cs"/>
          <w:sz w:val="46"/>
          <w:szCs w:val="46"/>
          <w:rtl/>
        </w:rPr>
        <w:t>ف</w:t>
      </w:r>
      <w:r w:rsidRPr="008C5055">
        <w:rPr>
          <w:rFonts w:cs="Generator Black" w:hint="cs"/>
          <w:sz w:val="46"/>
          <w:szCs w:val="46"/>
          <w:rtl/>
        </w:rPr>
        <w:t>ِ</w:t>
      </w:r>
      <w:r w:rsidR="00635335" w:rsidRPr="008C5055">
        <w:rPr>
          <w:rFonts w:cs="Generator Black" w:hint="cs"/>
          <w:sz w:val="46"/>
          <w:szCs w:val="46"/>
          <w:rtl/>
        </w:rPr>
        <w:t>ر</w:t>
      </w:r>
      <w:r w:rsidRPr="008C5055">
        <w:rPr>
          <w:rFonts w:cs="Generator Black" w:hint="cs"/>
          <w:sz w:val="46"/>
          <w:szCs w:val="46"/>
          <w:rtl/>
        </w:rPr>
        <w:t>ُ</w:t>
      </w:r>
      <w:r w:rsidR="00635335" w:rsidRPr="008C5055">
        <w:rPr>
          <w:rFonts w:cs="Generator Black" w:hint="cs"/>
          <w:sz w:val="46"/>
          <w:szCs w:val="46"/>
          <w:rtl/>
        </w:rPr>
        <w:t>ون</w:t>
      </w:r>
      <w:r w:rsidRPr="008C5055">
        <w:rPr>
          <w:rFonts w:cs="Generator Black" w:hint="cs"/>
          <w:sz w:val="46"/>
          <w:szCs w:val="46"/>
          <w:rtl/>
        </w:rPr>
        <w:t>َ،</w:t>
      </w:r>
      <w:r w:rsidR="00635335" w:rsidRPr="008C5055">
        <w:rPr>
          <w:rFonts w:cs="Generator Black"/>
          <w:sz w:val="46"/>
          <w:szCs w:val="46"/>
          <w:rtl/>
        </w:rPr>
        <w:t xml:space="preserve"> الْمُقِرُّون الْمُعْتَرِفُون بِذ</w:t>
      </w:r>
      <w:r w:rsidR="00635335" w:rsidRPr="008C5055">
        <w:rPr>
          <w:rFonts w:cs="Generator Black" w:hint="cs"/>
          <w:sz w:val="46"/>
          <w:szCs w:val="46"/>
          <w:rtl/>
        </w:rPr>
        <w:t>ُنُوبِهِم</w:t>
      </w:r>
      <w:r w:rsidRPr="008C5055">
        <w:rPr>
          <w:rFonts w:cs="Generator Black" w:hint="cs"/>
          <w:sz w:val="46"/>
          <w:szCs w:val="46"/>
          <w:rtl/>
        </w:rPr>
        <w:t>.</w:t>
      </w:r>
    </w:p>
    <w:p w:rsidR="00635335" w:rsidRPr="00FD0E48" w:rsidRDefault="00635335" w:rsidP="00EC1DC0">
      <w:pPr>
        <w:numPr>
          <w:ilvl w:val="0"/>
          <w:numId w:val="3"/>
        </w:numPr>
        <w:tabs>
          <w:tab w:val="left" w:pos="139"/>
        </w:tabs>
        <w:ind w:left="0"/>
        <w:contextualSpacing/>
        <w:jc w:val="left"/>
        <w:rPr>
          <w:rFonts w:cs="Generator Black"/>
          <w:sz w:val="46"/>
          <w:szCs w:val="46"/>
          <w:rtl/>
        </w:rPr>
      </w:pPr>
      <w:r w:rsidRPr="00FD0E48">
        <w:rPr>
          <w:rFonts w:cs="Generator Black"/>
          <w:sz w:val="46"/>
          <w:szCs w:val="46"/>
          <w:rtl/>
        </w:rPr>
        <w:t xml:space="preserve">اللَّهُمَّ يَا خَيْرَ الْمَسْئُولِينَ, </w:t>
      </w:r>
      <w:proofErr w:type="spellStart"/>
      <w:r w:rsidRPr="00FD0E48">
        <w:rPr>
          <w:rFonts w:cs="Generator Black"/>
          <w:sz w:val="46"/>
          <w:szCs w:val="46"/>
          <w:rtl/>
        </w:rPr>
        <w:t>وَيَا</w:t>
      </w:r>
      <w:proofErr w:type="spellEnd"/>
      <w:r w:rsidRPr="00FD0E48">
        <w:rPr>
          <w:rFonts w:cs="Generator Black"/>
          <w:sz w:val="46"/>
          <w:szCs w:val="46"/>
          <w:rtl/>
        </w:rPr>
        <w:t xml:space="preserve"> خَيْرَ الْمُعْطِينَ</w:t>
      </w:r>
      <w:r w:rsidR="008B1171" w:rsidRPr="00FD0E48">
        <w:rPr>
          <w:rFonts w:cs="Generator Black" w:hint="cs"/>
          <w:sz w:val="46"/>
          <w:szCs w:val="46"/>
          <w:rtl/>
        </w:rPr>
        <w:t xml:space="preserve">: </w:t>
      </w:r>
      <w:r w:rsidR="008B1171" w:rsidRPr="00FD0E48">
        <w:rPr>
          <w:rFonts w:cs="Generator Black"/>
          <w:sz w:val="46"/>
          <w:szCs w:val="46"/>
          <w:rtl/>
        </w:rPr>
        <w:t>ارحم</w:t>
      </w:r>
      <w:r w:rsidR="00AD533F">
        <w:rPr>
          <w:rFonts w:cs="Generator Black" w:hint="cs"/>
          <w:sz w:val="46"/>
          <w:szCs w:val="46"/>
          <w:rtl/>
        </w:rPr>
        <w:t>ْ</w:t>
      </w:r>
      <w:r w:rsidR="008B1171" w:rsidRPr="00FD0E48">
        <w:rPr>
          <w:rFonts w:cs="Generator Black"/>
          <w:sz w:val="46"/>
          <w:szCs w:val="46"/>
          <w:rtl/>
        </w:rPr>
        <w:t xml:space="preserve"> </w:t>
      </w:r>
      <w:proofErr w:type="spellStart"/>
      <w:r w:rsidR="008B1171" w:rsidRPr="00FD0E48">
        <w:rPr>
          <w:rFonts w:cs="Generator Black"/>
          <w:sz w:val="46"/>
          <w:szCs w:val="46"/>
          <w:rtl/>
        </w:rPr>
        <w:t>عباد</w:t>
      </w:r>
      <w:r w:rsidR="00291129">
        <w:rPr>
          <w:rFonts w:cs="Generator Black" w:hint="cs"/>
          <w:sz w:val="46"/>
          <w:szCs w:val="46"/>
          <w:rtl/>
        </w:rPr>
        <w:t>ًا</w:t>
      </w:r>
      <w:r w:rsidR="008B1171" w:rsidRPr="00FD0E48">
        <w:rPr>
          <w:rFonts w:cs="Generator Black"/>
          <w:sz w:val="46"/>
          <w:szCs w:val="46"/>
          <w:rtl/>
        </w:rPr>
        <w:t>اً</w:t>
      </w:r>
      <w:proofErr w:type="spellEnd"/>
      <w:r w:rsidR="008B1171" w:rsidRPr="00FD0E48">
        <w:rPr>
          <w:rFonts w:cs="Generator Black"/>
          <w:sz w:val="46"/>
          <w:szCs w:val="46"/>
          <w:rtl/>
        </w:rPr>
        <w:t xml:space="preserve"> غرهم طول</w:t>
      </w:r>
      <w:r w:rsidR="003F3888">
        <w:rPr>
          <w:rFonts w:cs="Generator Black" w:hint="cs"/>
          <w:sz w:val="46"/>
          <w:szCs w:val="46"/>
          <w:rtl/>
        </w:rPr>
        <w:t>ُ</w:t>
      </w:r>
      <w:r w:rsidR="008B1171" w:rsidRPr="00FD0E48">
        <w:rPr>
          <w:rFonts w:cs="Generator Black"/>
          <w:sz w:val="46"/>
          <w:szCs w:val="46"/>
          <w:rtl/>
        </w:rPr>
        <w:t xml:space="preserve"> إمهال</w:t>
      </w:r>
      <w:r w:rsidR="00675685">
        <w:rPr>
          <w:rFonts w:cs="Generator Black" w:hint="cs"/>
          <w:sz w:val="46"/>
          <w:szCs w:val="46"/>
          <w:rtl/>
        </w:rPr>
        <w:t>ِ</w:t>
      </w:r>
      <w:r w:rsidR="008B1171" w:rsidRPr="00FD0E48">
        <w:rPr>
          <w:rFonts w:cs="Generator Black"/>
          <w:sz w:val="46"/>
          <w:szCs w:val="46"/>
          <w:rtl/>
        </w:rPr>
        <w:t>ك، و</w:t>
      </w:r>
      <w:r w:rsidRPr="00FD0E48">
        <w:rPr>
          <w:rFonts w:cs="Generator Black"/>
          <w:sz w:val="46"/>
          <w:szCs w:val="46"/>
          <w:rtl/>
        </w:rPr>
        <w:t>دوام</w:t>
      </w:r>
      <w:r w:rsidR="003F3888">
        <w:rPr>
          <w:rFonts w:cs="Generator Black" w:hint="cs"/>
          <w:sz w:val="46"/>
          <w:szCs w:val="46"/>
          <w:rtl/>
        </w:rPr>
        <w:t>ُ</w:t>
      </w:r>
      <w:r w:rsidRPr="00FD0E48">
        <w:rPr>
          <w:rFonts w:cs="Generator Black"/>
          <w:sz w:val="46"/>
          <w:szCs w:val="46"/>
          <w:rtl/>
        </w:rPr>
        <w:t xml:space="preserve"> إ</w:t>
      </w:r>
      <w:r w:rsidR="00EC1DC0">
        <w:rPr>
          <w:rFonts w:cs="Generator Black"/>
          <w:sz w:val="46"/>
          <w:szCs w:val="46"/>
          <w:rtl/>
        </w:rPr>
        <w:t>فضال</w:t>
      </w:r>
      <w:r w:rsidR="00675685">
        <w:rPr>
          <w:rFonts w:cs="Generator Black" w:hint="cs"/>
          <w:sz w:val="46"/>
          <w:szCs w:val="46"/>
          <w:rtl/>
        </w:rPr>
        <w:t>ِ</w:t>
      </w:r>
      <w:r w:rsidR="00EC1DC0">
        <w:rPr>
          <w:rFonts w:cs="Generator Black"/>
          <w:sz w:val="46"/>
          <w:szCs w:val="46"/>
          <w:rtl/>
        </w:rPr>
        <w:t>ك، ومد</w:t>
      </w:r>
      <w:r w:rsidR="003F3888">
        <w:rPr>
          <w:rFonts w:cs="Generator Black" w:hint="cs"/>
          <w:sz w:val="46"/>
          <w:szCs w:val="46"/>
          <w:rtl/>
        </w:rPr>
        <w:t>ُّ</w:t>
      </w:r>
      <w:r w:rsidR="00EC1DC0">
        <w:rPr>
          <w:rFonts w:cs="Generator Black"/>
          <w:sz w:val="46"/>
          <w:szCs w:val="46"/>
          <w:rtl/>
        </w:rPr>
        <w:t>وا أيديهم لكريم</w:t>
      </w:r>
      <w:r w:rsidR="00675685">
        <w:rPr>
          <w:rFonts w:cs="Generator Black" w:hint="cs"/>
          <w:sz w:val="46"/>
          <w:szCs w:val="46"/>
          <w:rtl/>
        </w:rPr>
        <w:t>ِ</w:t>
      </w:r>
      <w:r w:rsidR="00EC1DC0">
        <w:rPr>
          <w:rFonts w:cs="Generator Black"/>
          <w:sz w:val="46"/>
          <w:szCs w:val="46"/>
          <w:rtl/>
        </w:rPr>
        <w:t xml:space="preserve"> نوال</w:t>
      </w:r>
      <w:r w:rsidR="00675685">
        <w:rPr>
          <w:rFonts w:cs="Generator Black" w:hint="cs"/>
          <w:sz w:val="46"/>
          <w:szCs w:val="46"/>
          <w:rtl/>
        </w:rPr>
        <w:t>ِ</w:t>
      </w:r>
      <w:r w:rsidR="00EC1DC0">
        <w:rPr>
          <w:rFonts w:cs="Generator Black"/>
          <w:sz w:val="46"/>
          <w:szCs w:val="46"/>
          <w:rtl/>
        </w:rPr>
        <w:t>ك</w:t>
      </w:r>
      <w:r w:rsidR="008B1171" w:rsidRPr="00FD0E48">
        <w:rPr>
          <w:rFonts w:cs="Generator Black" w:hint="cs"/>
          <w:sz w:val="46"/>
          <w:szCs w:val="46"/>
          <w:rtl/>
        </w:rPr>
        <w:t>.</w:t>
      </w:r>
    </w:p>
    <w:p w:rsidR="003F4C44" w:rsidRPr="00FD0E48" w:rsidRDefault="003F4C44" w:rsidP="008C5055">
      <w:pPr>
        <w:numPr>
          <w:ilvl w:val="0"/>
          <w:numId w:val="3"/>
        </w:numPr>
        <w:tabs>
          <w:tab w:val="left" w:pos="139"/>
        </w:tabs>
        <w:ind w:left="0"/>
        <w:contextualSpacing/>
        <w:jc w:val="left"/>
        <w:rPr>
          <w:rFonts w:cs="Generator Black"/>
          <w:sz w:val="46"/>
          <w:szCs w:val="46"/>
        </w:rPr>
      </w:pPr>
      <w:r w:rsidRPr="00FD0E48">
        <w:rPr>
          <w:rFonts w:cs="Generator Black" w:hint="eastAsia"/>
          <w:sz w:val="46"/>
          <w:szCs w:val="46"/>
          <w:rtl/>
        </w:rPr>
        <w:t>اللهم</w:t>
      </w:r>
      <w:r w:rsidRPr="00FD0E48">
        <w:rPr>
          <w:rFonts w:cs="Generator Black"/>
          <w:sz w:val="46"/>
          <w:szCs w:val="46"/>
          <w:rtl/>
        </w:rPr>
        <w:t xml:space="preserve"> </w:t>
      </w:r>
      <w:r w:rsidRPr="00FD0E48">
        <w:rPr>
          <w:rFonts w:cs="Generator Black" w:hint="eastAsia"/>
          <w:sz w:val="46"/>
          <w:szCs w:val="46"/>
          <w:rtl/>
        </w:rPr>
        <w:t>واحفظ</w:t>
      </w:r>
      <w:r w:rsidR="00675685">
        <w:rPr>
          <w:rFonts w:cs="Generator Black" w:hint="cs"/>
          <w:sz w:val="46"/>
          <w:szCs w:val="46"/>
          <w:rtl/>
        </w:rPr>
        <w:t>ْ</w:t>
      </w:r>
      <w:r w:rsidRPr="00FD0E48">
        <w:rPr>
          <w:rFonts w:cs="Generator Black"/>
          <w:sz w:val="46"/>
          <w:szCs w:val="46"/>
          <w:rtl/>
        </w:rPr>
        <w:t xml:space="preserve"> </w:t>
      </w:r>
      <w:r w:rsidRPr="00FD0E48">
        <w:rPr>
          <w:rFonts w:cs="Generator Black" w:hint="eastAsia"/>
          <w:sz w:val="46"/>
          <w:szCs w:val="46"/>
          <w:rtl/>
        </w:rPr>
        <w:t>علينا</w:t>
      </w:r>
      <w:r w:rsidRPr="00FD0E48">
        <w:rPr>
          <w:rFonts w:cs="Generator Black"/>
          <w:sz w:val="46"/>
          <w:szCs w:val="46"/>
          <w:rtl/>
        </w:rPr>
        <w:t xml:space="preserve"> </w:t>
      </w:r>
      <w:r w:rsidRPr="00FD0E48">
        <w:rPr>
          <w:rFonts w:cs="Generator Black" w:hint="eastAsia"/>
          <w:sz w:val="46"/>
          <w:szCs w:val="46"/>
          <w:rtl/>
        </w:rPr>
        <w:t>دين</w:t>
      </w:r>
      <w:r w:rsidRPr="00FD0E48">
        <w:rPr>
          <w:rFonts w:cs="Generator Black" w:hint="cs"/>
          <w:sz w:val="46"/>
          <w:szCs w:val="46"/>
          <w:rtl/>
        </w:rPr>
        <w:t>َ</w:t>
      </w:r>
      <w:r w:rsidRPr="00FD0E48">
        <w:rPr>
          <w:rFonts w:cs="Generator Black" w:hint="eastAsia"/>
          <w:sz w:val="46"/>
          <w:szCs w:val="46"/>
          <w:rtl/>
        </w:rPr>
        <w:t>نا،</w:t>
      </w:r>
      <w:r w:rsidRPr="00FD0E48">
        <w:rPr>
          <w:rFonts w:cs="Generator Black"/>
          <w:sz w:val="46"/>
          <w:szCs w:val="46"/>
          <w:rtl/>
        </w:rPr>
        <w:t xml:space="preserve"> </w:t>
      </w:r>
      <w:r w:rsidRPr="00FD0E48">
        <w:rPr>
          <w:rFonts w:cs="Generator Black" w:hint="eastAsia"/>
          <w:sz w:val="46"/>
          <w:szCs w:val="46"/>
          <w:rtl/>
        </w:rPr>
        <w:t>وأعراضَنا</w:t>
      </w:r>
      <w:r w:rsidRPr="00FD0E48">
        <w:rPr>
          <w:rFonts w:cs="Generator Black"/>
          <w:sz w:val="46"/>
          <w:szCs w:val="46"/>
          <w:rtl/>
        </w:rPr>
        <w:t xml:space="preserve"> </w:t>
      </w:r>
      <w:r w:rsidRPr="00FD0E48">
        <w:rPr>
          <w:rFonts w:cs="Generator Black" w:hint="cs"/>
          <w:sz w:val="46"/>
          <w:szCs w:val="46"/>
          <w:rtl/>
        </w:rPr>
        <w:t>وبلادَنا وجنود</w:t>
      </w:r>
      <w:r w:rsidR="00675685">
        <w:rPr>
          <w:rFonts w:cs="Generator Black" w:hint="cs"/>
          <w:sz w:val="46"/>
          <w:szCs w:val="46"/>
          <w:rtl/>
        </w:rPr>
        <w:t>َ</w:t>
      </w:r>
      <w:r w:rsidRPr="00FD0E48">
        <w:rPr>
          <w:rFonts w:cs="Generator Black" w:hint="cs"/>
          <w:sz w:val="46"/>
          <w:szCs w:val="46"/>
          <w:rtl/>
        </w:rPr>
        <w:t>نا.</w:t>
      </w:r>
    </w:p>
    <w:p w:rsidR="003F4C44" w:rsidRPr="00FD0E48" w:rsidRDefault="003F4C44" w:rsidP="008C5055">
      <w:pPr>
        <w:numPr>
          <w:ilvl w:val="0"/>
          <w:numId w:val="3"/>
        </w:numPr>
        <w:tabs>
          <w:tab w:val="left" w:pos="139"/>
        </w:tabs>
        <w:ind w:left="0"/>
        <w:contextualSpacing/>
        <w:jc w:val="left"/>
        <w:rPr>
          <w:rFonts w:cs="Generator Black"/>
          <w:sz w:val="46"/>
          <w:szCs w:val="46"/>
        </w:rPr>
      </w:pPr>
      <w:r w:rsidRPr="00FD0E48">
        <w:rPr>
          <w:rFonts w:cs="Generator Black" w:hint="cs"/>
          <w:sz w:val="46"/>
          <w:szCs w:val="46"/>
          <w:rtl/>
        </w:rPr>
        <w:t>اللهم وبارِك</w:t>
      </w:r>
      <w:r w:rsidR="00675685">
        <w:rPr>
          <w:rFonts w:cs="Generator Black" w:hint="cs"/>
          <w:sz w:val="46"/>
          <w:szCs w:val="46"/>
          <w:rtl/>
        </w:rPr>
        <w:t>ْ</w:t>
      </w:r>
      <w:r w:rsidRPr="00FD0E48">
        <w:rPr>
          <w:rFonts w:cs="Generator Black" w:hint="cs"/>
          <w:sz w:val="46"/>
          <w:szCs w:val="46"/>
          <w:rtl/>
        </w:rPr>
        <w:t xml:space="preserve"> في عمرِ وليِّ أمرِنا ووليِ عهدِه، وزد</w:t>
      </w:r>
      <w:r w:rsidR="00AD533F">
        <w:rPr>
          <w:rFonts w:cs="Generator Black" w:hint="cs"/>
          <w:sz w:val="46"/>
          <w:szCs w:val="46"/>
          <w:rtl/>
        </w:rPr>
        <w:t>ْ</w:t>
      </w:r>
      <w:r w:rsidRPr="00FD0E48">
        <w:rPr>
          <w:rFonts w:cs="Generator Black" w:hint="cs"/>
          <w:sz w:val="46"/>
          <w:szCs w:val="46"/>
          <w:rtl/>
        </w:rPr>
        <w:t>ه</w:t>
      </w:r>
      <w:r w:rsidR="00AD533F">
        <w:rPr>
          <w:rFonts w:cs="Generator Black" w:hint="cs"/>
          <w:sz w:val="46"/>
          <w:szCs w:val="46"/>
          <w:rtl/>
        </w:rPr>
        <w:t>ُ</w:t>
      </w:r>
      <w:r w:rsidRPr="00FD0E48">
        <w:rPr>
          <w:rFonts w:cs="Generator Black" w:hint="cs"/>
          <w:sz w:val="46"/>
          <w:szCs w:val="46"/>
          <w:rtl/>
        </w:rPr>
        <w:t>م عزًا وبذلاً في نصرةِ الإسلامِ</w:t>
      </w:r>
      <w:r w:rsidR="002E068A" w:rsidRPr="00FD0E48">
        <w:rPr>
          <w:rFonts w:cs="Generator Black" w:hint="cs"/>
          <w:sz w:val="46"/>
          <w:szCs w:val="46"/>
          <w:rtl/>
        </w:rPr>
        <w:t>، وإمامة</w:t>
      </w:r>
      <w:r w:rsidR="00675685">
        <w:rPr>
          <w:rFonts w:cs="Generator Black" w:hint="cs"/>
          <w:sz w:val="46"/>
          <w:szCs w:val="46"/>
          <w:rtl/>
        </w:rPr>
        <w:t>ِ</w:t>
      </w:r>
      <w:r w:rsidR="002E068A" w:rsidRPr="00FD0E48">
        <w:rPr>
          <w:rFonts w:cs="Generator Black" w:hint="cs"/>
          <w:sz w:val="46"/>
          <w:szCs w:val="46"/>
          <w:rtl/>
        </w:rPr>
        <w:t xml:space="preserve"> المسلمين</w:t>
      </w:r>
      <w:r w:rsidR="00675685">
        <w:rPr>
          <w:rFonts w:cs="Generator Black" w:hint="cs"/>
          <w:sz w:val="46"/>
          <w:szCs w:val="46"/>
          <w:rtl/>
        </w:rPr>
        <w:t>َ</w:t>
      </w:r>
      <w:r w:rsidR="002E068A" w:rsidRPr="00FD0E48">
        <w:rPr>
          <w:rFonts w:cs="Generator Black" w:hint="cs"/>
          <w:sz w:val="46"/>
          <w:szCs w:val="46"/>
          <w:rtl/>
        </w:rPr>
        <w:t>.</w:t>
      </w:r>
    </w:p>
    <w:p w:rsidR="007F00B3" w:rsidRPr="008C5055" w:rsidRDefault="003F4C44" w:rsidP="008C5055">
      <w:pPr>
        <w:numPr>
          <w:ilvl w:val="0"/>
          <w:numId w:val="3"/>
        </w:numPr>
        <w:tabs>
          <w:tab w:val="left" w:pos="139"/>
        </w:tabs>
        <w:ind w:left="0"/>
        <w:contextualSpacing/>
        <w:jc w:val="left"/>
        <w:rPr>
          <w:rFonts w:cs="Generator Black"/>
          <w:sz w:val="46"/>
          <w:szCs w:val="46"/>
        </w:rPr>
      </w:pPr>
      <w:r w:rsidRPr="00FD0E48">
        <w:rPr>
          <w:rFonts w:cs="Generator Black" w:hint="cs"/>
          <w:sz w:val="46"/>
          <w:szCs w:val="46"/>
          <w:rtl/>
        </w:rPr>
        <w:t>اللهم صلِ وسلِم على عبدِك ورسولِك محمدٍ.</w:t>
      </w:r>
    </w:p>
    <w:sectPr w:rsidR="007F00B3" w:rsidRPr="008C5055" w:rsidSect="008C5055">
      <w:headerReference w:type="default" r:id="rId7"/>
      <w:footnotePr>
        <w:numRestart w:val="eachPage"/>
      </w:footnotePr>
      <w:pgSz w:w="11906" w:h="16838"/>
      <w:pgMar w:top="568" w:right="0" w:bottom="142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19" w:rsidRDefault="00A45319" w:rsidP="008E7EAB">
      <w:r>
        <w:separator/>
      </w:r>
    </w:p>
  </w:endnote>
  <w:endnote w:type="continuationSeparator" w:id="0">
    <w:p w:rsidR="00A45319" w:rsidRDefault="00A45319" w:rsidP="008E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altName w:val="Arial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19" w:rsidRDefault="00A45319" w:rsidP="008E7EAB">
      <w:r>
        <w:separator/>
      </w:r>
    </w:p>
  </w:footnote>
  <w:footnote w:type="continuationSeparator" w:id="0">
    <w:p w:rsidR="00A45319" w:rsidRDefault="00A45319" w:rsidP="008E7EAB">
      <w:r>
        <w:continuationSeparator/>
      </w:r>
    </w:p>
  </w:footnote>
  <w:footnote w:id="1">
    <w:p w:rsidR="00AD533F" w:rsidRPr="00FD0E48" w:rsidRDefault="00AD533F" w:rsidP="00FD0E48">
      <w:pPr>
        <w:pStyle w:val="afc"/>
        <w:rPr>
          <w:rFonts w:cs="KFGQPC Uthman Taha Naskh"/>
          <w:b/>
          <w:bCs/>
        </w:rPr>
      </w:pPr>
      <w:r w:rsidRPr="00FD0E48">
        <w:rPr>
          <w:rFonts w:cs="KFGQPC Uthman Taha Naskh"/>
          <w:b/>
          <w:bCs/>
          <w:rtl/>
        </w:rPr>
        <w:t>(</w:t>
      </w:r>
      <w:r w:rsidRPr="00FD0E48">
        <w:rPr>
          <w:rFonts w:cs="KFGQPC Uthman Taha Naskh"/>
          <w:b/>
          <w:bCs/>
          <w:rtl/>
        </w:rPr>
        <w:footnoteRef/>
      </w:r>
      <w:r w:rsidRPr="00FD0E48">
        <w:rPr>
          <w:rFonts w:cs="KFGQPC Uthman Taha Naskh"/>
          <w:b/>
          <w:bCs/>
          <w:rtl/>
        </w:rPr>
        <w:t>)</w:t>
      </w:r>
      <w:r>
        <w:rPr>
          <w:rFonts w:cs="KFGQPC Uthman Taha Naskh"/>
          <w:b/>
          <w:bCs/>
          <w:rtl/>
        </w:rPr>
        <w:t xml:space="preserve"> صحيح البخاري</w:t>
      </w:r>
      <w:r>
        <w:rPr>
          <w:rFonts w:cs="KFGQPC Uthman Taha Naskh" w:hint="cs"/>
          <w:b/>
          <w:bCs/>
          <w:rtl/>
        </w:rPr>
        <w:t xml:space="preserve"> </w:t>
      </w:r>
      <w:r w:rsidRPr="00FD0E48">
        <w:rPr>
          <w:rFonts w:cs="KFGQPC Uthman Taha Naskh"/>
          <w:b/>
          <w:bCs/>
          <w:rtl/>
        </w:rPr>
        <w:t>(1120).</w:t>
      </w:r>
    </w:p>
  </w:footnote>
  <w:footnote w:id="2">
    <w:p w:rsidR="00AD533F" w:rsidRPr="00FD0E48" w:rsidRDefault="00AD533F" w:rsidP="00FD0E48">
      <w:pPr>
        <w:pStyle w:val="afc"/>
        <w:rPr>
          <w:rFonts w:cs="KFGQPC Uthman Taha Naskh"/>
          <w:b/>
          <w:bCs/>
        </w:rPr>
      </w:pPr>
      <w:r w:rsidRPr="00FD0E48">
        <w:rPr>
          <w:rFonts w:cs="KFGQPC Uthman Taha Naskh"/>
          <w:b/>
          <w:bCs/>
          <w:rtl/>
        </w:rPr>
        <w:t>(</w:t>
      </w:r>
      <w:r w:rsidRPr="00FD0E48">
        <w:rPr>
          <w:rFonts w:cs="KFGQPC Uthman Taha Naskh"/>
          <w:b/>
          <w:bCs/>
          <w:rtl/>
        </w:rPr>
        <w:footnoteRef/>
      </w:r>
      <w:r w:rsidRPr="00FD0E48">
        <w:rPr>
          <w:rFonts w:cs="KFGQPC Uthman Taha Naskh"/>
          <w:b/>
          <w:bCs/>
          <w:rtl/>
        </w:rPr>
        <w:t>)</w:t>
      </w:r>
      <w:r>
        <w:rPr>
          <w:rFonts w:cs="KFGQPC Uthman Taha Naskh"/>
          <w:b/>
          <w:bCs/>
          <w:rtl/>
        </w:rPr>
        <w:t xml:space="preserve"> جلاء الأفهام</w:t>
      </w:r>
      <w:r w:rsidRPr="00FD0E48">
        <w:rPr>
          <w:rFonts w:cs="KFGQPC Uthman Taha Naskh"/>
          <w:b/>
          <w:bCs/>
          <w:rtl/>
        </w:rPr>
        <w:t xml:space="preserve"> لابن القيم (343).</w:t>
      </w:r>
    </w:p>
  </w:footnote>
  <w:footnote w:id="3">
    <w:p w:rsidR="00AD533F" w:rsidRPr="00FD0E48" w:rsidRDefault="00AD533F" w:rsidP="0025613A">
      <w:pPr>
        <w:pStyle w:val="afc"/>
        <w:rPr>
          <w:rFonts w:cs="KFGQPC Uthman Taha Naskh"/>
          <w:b/>
          <w:bCs/>
        </w:rPr>
      </w:pPr>
      <w:r w:rsidRPr="00FD0E48">
        <w:rPr>
          <w:rFonts w:cs="KFGQPC Uthman Taha Naskh"/>
          <w:b/>
          <w:bCs/>
          <w:rtl/>
        </w:rPr>
        <w:t>(</w:t>
      </w:r>
      <w:r w:rsidRPr="00FD0E48">
        <w:rPr>
          <w:rFonts w:cs="KFGQPC Uthman Taha Naskh"/>
          <w:b/>
          <w:bCs/>
          <w:rtl/>
        </w:rPr>
        <w:footnoteRef/>
      </w:r>
      <w:r w:rsidRPr="00FD0E48">
        <w:rPr>
          <w:rFonts w:cs="KFGQPC Uthman Taha Naskh"/>
          <w:b/>
          <w:bCs/>
          <w:rtl/>
        </w:rPr>
        <w:t>)</w:t>
      </w:r>
      <w:r>
        <w:rPr>
          <w:rFonts w:cs="KFGQPC Uthman Taha Naskh"/>
          <w:b/>
          <w:bCs/>
          <w:rtl/>
        </w:rPr>
        <w:t xml:space="preserve"> </w:t>
      </w:r>
      <w:r w:rsidRPr="00FD0E48">
        <w:rPr>
          <w:rFonts w:cs="KFGQPC Uthman Taha Naskh"/>
          <w:b/>
          <w:bCs/>
          <w:rtl/>
        </w:rPr>
        <w:t>صحيح البخاري</w:t>
      </w:r>
      <w:r>
        <w:rPr>
          <w:rFonts w:cs="KFGQPC Uthman Taha Naskh"/>
          <w:b/>
          <w:bCs/>
          <w:rtl/>
        </w:rPr>
        <w:t xml:space="preserve"> (6326) وصحيح مسلم</w:t>
      </w:r>
      <w:r w:rsidRPr="00FD0E48">
        <w:rPr>
          <w:rFonts w:cs="KFGQPC Uthman Taha Naskh"/>
          <w:b/>
          <w:bCs/>
          <w:rtl/>
        </w:rPr>
        <w:t xml:space="preserve"> (2705).</w:t>
      </w:r>
    </w:p>
  </w:footnote>
  <w:footnote w:id="4">
    <w:p w:rsidR="00AD533F" w:rsidRPr="00FD0E48" w:rsidRDefault="00AD533F" w:rsidP="00FD0E48">
      <w:pPr>
        <w:pStyle w:val="af3"/>
        <w:widowControl w:val="0"/>
        <w:ind w:left="0" w:firstLine="288"/>
        <w:rPr>
          <w:rFonts w:ascii="Tahoma" w:hAnsi="Tahoma" w:cs="KFGQPC Uthman Taha Naskh" w:hint="cs"/>
          <w:b/>
          <w:bCs/>
          <w:color w:val="000000"/>
          <w:sz w:val="22"/>
          <w:szCs w:val="22"/>
        </w:rPr>
      </w:pPr>
      <w:r w:rsidRPr="00FD0E48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FD0E48">
        <w:rPr>
          <w:rStyle w:val="ae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FD0E48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)</w:t>
      </w:r>
      <w:r w:rsidRPr="00FD0E48">
        <w:rPr>
          <w:rFonts w:cs="KFGQPC Uthman Taha Naskh"/>
          <w:b/>
          <w:bCs/>
          <w:sz w:val="22"/>
          <w:szCs w:val="22"/>
          <w:rtl/>
        </w:rPr>
        <w:t>الزهد لأحمد بن حنبل (ص 307).</w:t>
      </w:r>
    </w:p>
  </w:footnote>
  <w:footnote w:id="5">
    <w:p w:rsidR="00AD533F" w:rsidRPr="00FD0E48" w:rsidRDefault="00AD533F" w:rsidP="00FD0E48">
      <w:pPr>
        <w:pStyle w:val="afc"/>
        <w:rPr>
          <w:rFonts w:cs="KFGQPC Uthman Taha Naskh"/>
          <w:b/>
          <w:bCs/>
        </w:rPr>
      </w:pPr>
      <w:r w:rsidRPr="00FD0E48">
        <w:rPr>
          <w:rFonts w:cs="KFGQPC Uthman Taha Naskh"/>
          <w:b/>
          <w:bCs/>
          <w:rtl/>
        </w:rPr>
        <w:t>(</w:t>
      </w:r>
      <w:r w:rsidRPr="00FD0E48">
        <w:rPr>
          <w:rFonts w:cs="KFGQPC Uthman Taha Naskh"/>
          <w:b/>
          <w:bCs/>
          <w:rtl/>
        </w:rPr>
        <w:footnoteRef/>
      </w:r>
      <w:r w:rsidRPr="00FD0E48">
        <w:rPr>
          <w:rFonts w:cs="KFGQPC Uthman Taha Naskh"/>
          <w:b/>
          <w:bCs/>
          <w:rtl/>
        </w:rPr>
        <w:t>)</w:t>
      </w:r>
      <w:r>
        <w:rPr>
          <w:rFonts w:cs="KFGQPC Uthman Taha Naskh"/>
          <w:b/>
          <w:bCs/>
          <w:rtl/>
        </w:rPr>
        <w:t xml:space="preserve"> مسند أحمد</w:t>
      </w:r>
      <w:r w:rsidRPr="00FD0E48">
        <w:rPr>
          <w:rFonts w:cs="KFGQPC Uthman Taha Naskh"/>
          <w:b/>
          <w:bCs/>
          <w:rtl/>
        </w:rPr>
        <w:t xml:space="preserve"> (7948).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3F" w:rsidRPr="008C5055" w:rsidRDefault="00AD533F" w:rsidP="008C5055">
    <w:pPr>
      <w:pStyle w:val="a8"/>
      <w:pBdr>
        <w:bottom w:val="thinThickLargeGap" w:sz="48" w:space="0" w:color="auto"/>
      </w:pBdr>
      <w:bidi/>
      <w:jc w:val="left"/>
      <w:rPr>
        <w:rFonts w:ascii="Cambria" w:hAnsi="Cambria" w:cs="KFGQPC Uthman Taha Naskh" w:hint="cs"/>
        <w:sz w:val="36"/>
        <w:rtl/>
      </w:rPr>
    </w:pPr>
    <w:r w:rsidRPr="008C5055">
      <w:rPr>
        <w:rFonts w:cs="KFGQPC Uthman Taha Naskh"/>
        <w:b/>
        <w:bCs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C40E9" wp14:editId="3E930E4D">
              <wp:simplePos x="0" y="0"/>
              <wp:positionH relativeFrom="column">
                <wp:posOffset>228600</wp:posOffset>
              </wp:positionH>
              <wp:positionV relativeFrom="paragraph">
                <wp:posOffset>142986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33F" w:rsidRPr="00CD3E6E" w:rsidRDefault="00AD533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784373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C40E9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1.2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39WWQ94AAAAI&#10;AQAADwAAAAAAAAAAAAAAAACbBAAAZHJzL2Rvd25yZXYueG1sUEsFBgAAAAAEAAQA8wAAAKYFAAAA&#10;AA==&#10;">
              <v:textbox inset="0,0,0,0">
                <w:txbxContent>
                  <w:p w:rsidR="00AD533F" w:rsidRPr="00CD3E6E" w:rsidRDefault="00AD533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784373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C5055">
      <w:rPr>
        <w:rFonts w:ascii="Cambria" w:hAnsi="Cambria" w:cs="KFGQPC Uthman Taha Naskh" w:hint="cs"/>
        <w:b/>
        <w:bCs/>
        <w:sz w:val="42"/>
        <w:szCs w:val="26"/>
        <w:rtl/>
      </w:rPr>
      <w:t>الاستغفار ضرورة</w:t>
    </w:r>
    <w:r w:rsidRPr="008C5055">
      <w:rPr>
        <w:rFonts w:ascii="Cambria" w:hAnsi="Cambria" w:cs="KFGQPC Uthman Taha Naskh" w:hint="cs"/>
        <w:sz w:val="42"/>
        <w:szCs w:val="26"/>
        <w:rtl/>
      </w:rPr>
      <w:t xml:space="preserve"> </w:t>
    </w:r>
    <w:r w:rsidRPr="008C5055">
      <w:rPr>
        <w:rFonts w:ascii="Cambria" w:hAnsi="Cambria" w:cs="KFGQPC Uthman Taha Naskh" w:hint="cs"/>
        <w:sz w:val="36"/>
        <w:rtl/>
      </w:rPr>
      <w:t xml:space="preserve">( راشد البداح </w:t>
    </w:r>
    <w:r w:rsidRPr="008C5055">
      <w:rPr>
        <w:rFonts w:ascii="Sakkal Majalla" w:hAnsi="Sakkal Majalla" w:cs="Sakkal Majalla" w:hint="cs"/>
        <w:sz w:val="36"/>
        <w:rtl/>
      </w:rPr>
      <w:t>–</w:t>
    </w:r>
    <w:r w:rsidRPr="008C5055">
      <w:rPr>
        <w:rFonts w:ascii="Cambria" w:hAnsi="Cambria" w:cs="KFGQPC Uthman Taha Naskh" w:hint="cs"/>
        <w:sz w:val="36"/>
        <w:rtl/>
      </w:rPr>
      <w:t xml:space="preserve"> الزلفي ) 21 ربيع الأول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AB"/>
    <w:rsid w:val="00051AF1"/>
    <w:rsid w:val="00054287"/>
    <w:rsid w:val="00072BDF"/>
    <w:rsid w:val="00075B92"/>
    <w:rsid w:val="000762B5"/>
    <w:rsid w:val="00076CEF"/>
    <w:rsid w:val="00083E2A"/>
    <w:rsid w:val="00086319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57E5D"/>
    <w:rsid w:val="00166094"/>
    <w:rsid w:val="00173554"/>
    <w:rsid w:val="001A0E84"/>
    <w:rsid w:val="001B3220"/>
    <w:rsid w:val="001D052F"/>
    <w:rsid w:val="001D2045"/>
    <w:rsid w:val="001D481B"/>
    <w:rsid w:val="001E4C5C"/>
    <w:rsid w:val="00204F66"/>
    <w:rsid w:val="00211079"/>
    <w:rsid w:val="00247F6A"/>
    <w:rsid w:val="00251DDA"/>
    <w:rsid w:val="0025613A"/>
    <w:rsid w:val="0027116D"/>
    <w:rsid w:val="00291129"/>
    <w:rsid w:val="00295069"/>
    <w:rsid w:val="002A02E6"/>
    <w:rsid w:val="002B0C36"/>
    <w:rsid w:val="002B7A16"/>
    <w:rsid w:val="002C0C10"/>
    <w:rsid w:val="002C46BD"/>
    <w:rsid w:val="002D6A58"/>
    <w:rsid w:val="002E068A"/>
    <w:rsid w:val="002E50F5"/>
    <w:rsid w:val="00305526"/>
    <w:rsid w:val="00317BDB"/>
    <w:rsid w:val="00333BD3"/>
    <w:rsid w:val="003342E2"/>
    <w:rsid w:val="00336EC0"/>
    <w:rsid w:val="00336FBB"/>
    <w:rsid w:val="0035336F"/>
    <w:rsid w:val="00354155"/>
    <w:rsid w:val="00355E33"/>
    <w:rsid w:val="00396E40"/>
    <w:rsid w:val="003A21AB"/>
    <w:rsid w:val="003B1D08"/>
    <w:rsid w:val="003D7B61"/>
    <w:rsid w:val="003E7979"/>
    <w:rsid w:val="003F3888"/>
    <w:rsid w:val="003F4C44"/>
    <w:rsid w:val="00432B56"/>
    <w:rsid w:val="004445F8"/>
    <w:rsid w:val="00456458"/>
    <w:rsid w:val="004A3F44"/>
    <w:rsid w:val="004D35AB"/>
    <w:rsid w:val="00512C46"/>
    <w:rsid w:val="00562912"/>
    <w:rsid w:val="00574BA7"/>
    <w:rsid w:val="005B64B9"/>
    <w:rsid w:val="005C7D9D"/>
    <w:rsid w:val="0060035D"/>
    <w:rsid w:val="00616E87"/>
    <w:rsid w:val="00635335"/>
    <w:rsid w:val="0064321A"/>
    <w:rsid w:val="006722CA"/>
    <w:rsid w:val="00675685"/>
    <w:rsid w:val="0068596A"/>
    <w:rsid w:val="006E234E"/>
    <w:rsid w:val="006E6B72"/>
    <w:rsid w:val="006E6BA2"/>
    <w:rsid w:val="006F30E0"/>
    <w:rsid w:val="006F4CA7"/>
    <w:rsid w:val="0074520F"/>
    <w:rsid w:val="00777673"/>
    <w:rsid w:val="00784373"/>
    <w:rsid w:val="00793F74"/>
    <w:rsid w:val="007B10E0"/>
    <w:rsid w:val="007B5D2B"/>
    <w:rsid w:val="007D1F2F"/>
    <w:rsid w:val="007F00B3"/>
    <w:rsid w:val="007F6F87"/>
    <w:rsid w:val="00807F8F"/>
    <w:rsid w:val="00840453"/>
    <w:rsid w:val="008452E1"/>
    <w:rsid w:val="008723A0"/>
    <w:rsid w:val="00875E98"/>
    <w:rsid w:val="00890336"/>
    <w:rsid w:val="008B1171"/>
    <w:rsid w:val="008C5055"/>
    <w:rsid w:val="008E15C4"/>
    <w:rsid w:val="008E1A4D"/>
    <w:rsid w:val="008E7EAB"/>
    <w:rsid w:val="008F42FA"/>
    <w:rsid w:val="008F4869"/>
    <w:rsid w:val="008F756C"/>
    <w:rsid w:val="00947B71"/>
    <w:rsid w:val="00953678"/>
    <w:rsid w:val="00991E40"/>
    <w:rsid w:val="009A7ACE"/>
    <w:rsid w:val="009B682D"/>
    <w:rsid w:val="009B7238"/>
    <w:rsid w:val="009C32F1"/>
    <w:rsid w:val="009E24D5"/>
    <w:rsid w:val="009F25B8"/>
    <w:rsid w:val="009F26D1"/>
    <w:rsid w:val="00A342DF"/>
    <w:rsid w:val="00A44C74"/>
    <w:rsid w:val="00A45319"/>
    <w:rsid w:val="00A65CAD"/>
    <w:rsid w:val="00A77F53"/>
    <w:rsid w:val="00A85FE1"/>
    <w:rsid w:val="00AC48E8"/>
    <w:rsid w:val="00AD2BD0"/>
    <w:rsid w:val="00AD42C4"/>
    <w:rsid w:val="00AD4E8E"/>
    <w:rsid w:val="00AD533F"/>
    <w:rsid w:val="00B13CDA"/>
    <w:rsid w:val="00B26F80"/>
    <w:rsid w:val="00B432B8"/>
    <w:rsid w:val="00B933BC"/>
    <w:rsid w:val="00BC6176"/>
    <w:rsid w:val="00BE18FC"/>
    <w:rsid w:val="00BF1FB0"/>
    <w:rsid w:val="00C126BD"/>
    <w:rsid w:val="00C5563F"/>
    <w:rsid w:val="00C62ABA"/>
    <w:rsid w:val="00C650B7"/>
    <w:rsid w:val="00CB313B"/>
    <w:rsid w:val="00CB6B30"/>
    <w:rsid w:val="00CC2130"/>
    <w:rsid w:val="00CD470B"/>
    <w:rsid w:val="00CE4C14"/>
    <w:rsid w:val="00D20C55"/>
    <w:rsid w:val="00D3607C"/>
    <w:rsid w:val="00D404E6"/>
    <w:rsid w:val="00D571CA"/>
    <w:rsid w:val="00D63D87"/>
    <w:rsid w:val="00D67B73"/>
    <w:rsid w:val="00DA0AFB"/>
    <w:rsid w:val="00DA2616"/>
    <w:rsid w:val="00DB31DB"/>
    <w:rsid w:val="00DB5871"/>
    <w:rsid w:val="00DE4C74"/>
    <w:rsid w:val="00DE6985"/>
    <w:rsid w:val="00E11D81"/>
    <w:rsid w:val="00E143F7"/>
    <w:rsid w:val="00E40ACF"/>
    <w:rsid w:val="00E40F6C"/>
    <w:rsid w:val="00E54FD6"/>
    <w:rsid w:val="00E61427"/>
    <w:rsid w:val="00E777A9"/>
    <w:rsid w:val="00E822AE"/>
    <w:rsid w:val="00EC1DC0"/>
    <w:rsid w:val="00EC5007"/>
    <w:rsid w:val="00EC591C"/>
    <w:rsid w:val="00ED6969"/>
    <w:rsid w:val="00EE0FE9"/>
    <w:rsid w:val="00F033F4"/>
    <w:rsid w:val="00F04B3F"/>
    <w:rsid w:val="00F1412A"/>
    <w:rsid w:val="00F17309"/>
    <w:rsid w:val="00F61602"/>
    <w:rsid w:val="00F65033"/>
    <w:rsid w:val="00F70AF8"/>
    <w:rsid w:val="00F97628"/>
    <w:rsid w:val="00FA2C9F"/>
    <w:rsid w:val="00FB4F82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86F398B-BEF4-4CEA-901E-D12E2F5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AB"/>
    <w:pPr>
      <w:bidi/>
      <w:ind w:firstLine="288"/>
      <w:jc w:val="both"/>
    </w:pPr>
    <w:rPr>
      <w:rFonts w:ascii="Lotus Linotype" w:eastAsiaTheme="minorHAnsi" w:hAnsi="Lotus Linotype" w:cs="Lotus Linotype"/>
      <w:sz w:val="32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2Char">
    <w:name w:val="عنوان 2 Char"/>
    <w:basedOn w:val="a0"/>
    <w:link w:val="2"/>
    <w:uiPriority w:val="9"/>
    <w:rsid w:val="008E7EAB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afc">
    <w:name w:val="No Spacing"/>
    <w:basedOn w:val="af3"/>
    <w:link w:val="Char0"/>
    <w:uiPriority w:val="1"/>
    <w:qFormat/>
    <w:rsid w:val="008E7EAB"/>
    <w:pPr>
      <w:ind w:left="0" w:firstLine="288"/>
    </w:pPr>
    <w:rPr>
      <w:sz w:val="22"/>
      <w:szCs w:val="22"/>
    </w:rPr>
  </w:style>
  <w:style w:type="character" w:customStyle="1" w:styleId="Char1">
    <w:name w:val="حديث Char"/>
    <w:basedOn w:val="a0"/>
    <w:rsid w:val="008E7EAB"/>
    <w:rPr>
      <w:rFonts w:ascii="Lotus Linotype" w:hAnsi="Lotus Linotype" w:cs="Lotus Linotype"/>
      <w:b/>
      <w:bCs/>
      <w:sz w:val="32"/>
      <w:szCs w:val="32"/>
    </w:rPr>
  </w:style>
  <w:style w:type="paragraph" w:customStyle="1" w:styleId="afd">
    <w:name w:val="محبر"/>
    <w:basedOn w:val="a"/>
    <w:link w:val="Char2"/>
    <w:qFormat/>
    <w:rsid w:val="008E7EAB"/>
    <w:rPr>
      <w:b/>
      <w:bCs/>
      <w:sz w:val="34"/>
      <w:szCs w:val="34"/>
    </w:rPr>
  </w:style>
  <w:style w:type="character" w:customStyle="1" w:styleId="Char2">
    <w:name w:val="محبر Char"/>
    <w:basedOn w:val="a0"/>
    <w:link w:val="afd"/>
    <w:rsid w:val="008E7EAB"/>
    <w:rPr>
      <w:rFonts w:ascii="Lotus Linotype" w:eastAsiaTheme="minorHAnsi" w:hAnsi="Lotus Linotype" w:cs="Lotus Linotype"/>
      <w:b/>
      <w:bCs/>
      <w:sz w:val="34"/>
      <w:szCs w:val="34"/>
    </w:rPr>
  </w:style>
  <w:style w:type="character" w:customStyle="1" w:styleId="Char0">
    <w:name w:val="بلا تباعد Char"/>
    <w:basedOn w:val="a0"/>
    <w:link w:val="afc"/>
    <w:uiPriority w:val="1"/>
    <w:rsid w:val="008E7EAB"/>
    <w:rPr>
      <w:rFonts w:ascii="Lotus Linotype" w:eastAsiaTheme="minorHAnsi" w:hAnsi="Lotus Linotype" w:cs="Lotus Linotype"/>
      <w:sz w:val="22"/>
      <w:szCs w:val="22"/>
    </w:rPr>
  </w:style>
  <w:style w:type="character" w:customStyle="1" w:styleId="Char">
    <w:name w:val="نص حاشية سفلية Char"/>
    <w:basedOn w:val="a0"/>
    <w:link w:val="af3"/>
    <w:rsid w:val="00173554"/>
    <w:rPr>
      <w:rFonts w:ascii="Lotus Linotype" w:eastAsiaTheme="minorHAnsi" w:hAnsi="Lotus Linotype" w:cs="Lotus Linotype"/>
      <w:sz w:val="28"/>
      <w:szCs w:val="28"/>
    </w:rPr>
  </w:style>
  <w:style w:type="paragraph" w:styleId="afe">
    <w:name w:val="footer"/>
    <w:basedOn w:val="a"/>
    <w:link w:val="Char3"/>
    <w:unhideWhenUsed/>
    <w:rsid w:val="00291129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fe"/>
    <w:rsid w:val="00291129"/>
    <w:rPr>
      <w:rFonts w:ascii="Lotus Linotype" w:eastAsiaTheme="minorHAnsi" w:hAnsi="Lotus Linotype" w:cs="Lotus Linotyp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46</cp:revision>
  <cp:lastPrinted>2023-10-05T13:57:00Z</cp:lastPrinted>
  <dcterms:created xsi:type="dcterms:W3CDTF">2023-09-25T11:18:00Z</dcterms:created>
  <dcterms:modified xsi:type="dcterms:W3CDTF">2023-10-05T14:01:00Z</dcterms:modified>
</cp:coreProperties>
</file>