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2E66" w14:textId="77C232B2" w:rsidR="00876E02" w:rsidRPr="00692D29" w:rsidRDefault="00876E02" w:rsidP="00692D29">
      <w:pPr>
        <w:pStyle w:val="a5"/>
        <w:jc w:val="both"/>
        <w:rPr>
          <w:rFonts w:ascii="Traditional Arabic" w:hAnsi="Traditional Arabic" w:cs="Traditional Arabic"/>
          <w:sz w:val="70"/>
          <w:szCs w:val="70"/>
          <w:rtl/>
        </w:rPr>
      </w:pPr>
      <w:r w:rsidRPr="00692D29">
        <w:rPr>
          <w:rFonts w:ascii="Traditional Arabic" w:hAnsi="Traditional Arabic" w:cs="Traditional Arabic" w:hint="cs"/>
          <w:sz w:val="70"/>
          <w:szCs w:val="70"/>
          <w:rtl/>
        </w:rPr>
        <w:t>بسم الله الرحمن الرحيم</w:t>
      </w:r>
    </w:p>
    <w:p w14:paraId="3907ACC1" w14:textId="1960C117" w:rsidR="00876E02" w:rsidRPr="00692D29" w:rsidRDefault="00876E02" w:rsidP="00692D29">
      <w:pPr>
        <w:pStyle w:val="a5"/>
        <w:jc w:val="both"/>
        <w:rPr>
          <w:rFonts w:ascii="Traditional Arabic" w:hAnsi="Traditional Arabic" w:cs="Traditional Arabic"/>
          <w:sz w:val="70"/>
          <w:szCs w:val="70"/>
          <w:rtl/>
        </w:rPr>
      </w:pPr>
      <w:r w:rsidRPr="00692D29">
        <w:rPr>
          <w:rFonts w:ascii="Traditional Arabic" w:hAnsi="Traditional Arabic" w:cs="Traditional Arabic" w:hint="cs"/>
          <w:sz w:val="70"/>
          <w:szCs w:val="70"/>
          <w:rtl/>
        </w:rPr>
        <w:t xml:space="preserve">إخوة الإيمان والعقيدة ... </w:t>
      </w:r>
      <w:r w:rsidRPr="00692D29">
        <w:rPr>
          <w:rFonts w:ascii="Traditional Arabic" w:hAnsi="Traditional Arabic" w:cs="Traditional Arabic"/>
          <w:sz w:val="70"/>
          <w:szCs w:val="70"/>
          <w:rtl/>
        </w:rPr>
        <w:t xml:space="preserve">إنَّ الأصول التَّشريعية، والقواعد القرآنية، والمبادئ النبوية، أصلُ التوسُّط والاعتدال في جميع الأمور وفي كلِّ الأحوال </w:t>
      </w:r>
      <w:proofErr w:type="gramStart"/>
      <w:r w:rsidRPr="00692D29">
        <w:rPr>
          <w:rFonts w:ascii="Traditional Arabic" w:hAnsi="Traditional Arabic" w:cs="Traditional Arabic"/>
          <w:sz w:val="70"/>
          <w:szCs w:val="70"/>
          <w:rtl/>
        </w:rPr>
        <w:t>﴿ وَكَذَلِكَ</w:t>
      </w:r>
      <w:proofErr w:type="gramEnd"/>
      <w:r w:rsidRPr="00692D29">
        <w:rPr>
          <w:rFonts w:ascii="Traditional Arabic" w:hAnsi="Traditional Arabic" w:cs="Traditional Arabic"/>
          <w:sz w:val="70"/>
          <w:szCs w:val="70"/>
          <w:rtl/>
        </w:rPr>
        <w:t xml:space="preserve"> جَعَلْنَاكُمْ أُمَّةً وَسَطًا ﴾ ومن أصول الشَّريعة: حفظ الأمور الضرورية للنَّاس، وهي: الدِّين، والنَّفس، والمال، والعِرْض، والعقل، وحول موضوع المال جاءت نُصوص شرعية تحذِّر من الإسراف والتَّبذير، وتنْهى عن البخل والتَّقتير</w:t>
      </w:r>
      <w:r w:rsidRPr="00692D29">
        <w:rPr>
          <w:rFonts w:ascii="Traditional Arabic" w:hAnsi="Traditional Arabic" w:cs="Traditional Arabic" w:hint="cs"/>
          <w:sz w:val="70"/>
          <w:szCs w:val="70"/>
          <w:rtl/>
        </w:rPr>
        <w:t>.</w:t>
      </w:r>
    </w:p>
    <w:p w14:paraId="7961C08D" w14:textId="77777777" w:rsidR="00876E02" w:rsidRPr="00692D29" w:rsidRDefault="00876E02" w:rsidP="00692D29">
      <w:pPr>
        <w:pStyle w:val="a5"/>
        <w:jc w:val="both"/>
        <w:rPr>
          <w:rFonts w:ascii="Traditional Arabic" w:hAnsi="Traditional Arabic" w:cs="Traditional Arabic"/>
          <w:sz w:val="70"/>
          <w:szCs w:val="70"/>
          <w:rtl/>
        </w:rPr>
      </w:pPr>
      <w:r w:rsidRPr="00692D29">
        <w:rPr>
          <w:rFonts w:ascii="Traditional Arabic" w:hAnsi="Traditional Arabic" w:cs="Traditional Arabic" w:hint="cs"/>
          <w:sz w:val="70"/>
          <w:szCs w:val="70"/>
          <w:rtl/>
        </w:rPr>
        <w:t>ف</w:t>
      </w:r>
      <w:hyperlink r:id="rId6" w:tgtFrame="_blank" w:history="1">
        <w:r w:rsidRPr="00692D29">
          <w:rPr>
            <w:rFonts w:ascii="Traditional Arabic" w:hAnsi="Traditional Arabic" w:cs="Traditional Arabic"/>
            <w:sz w:val="70"/>
            <w:szCs w:val="70"/>
            <w:bdr w:val="none" w:sz="0" w:space="0" w:color="auto" w:frame="1"/>
            <w:rtl/>
          </w:rPr>
          <w:t>الإسراف</w:t>
        </w:r>
      </w:hyperlink>
      <w:r w:rsidRPr="00692D29">
        <w:rPr>
          <w:rFonts w:ascii="Traditional Arabic" w:hAnsi="Traditional Arabic" w:cs="Traditional Arabic"/>
          <w:sz w:val="70"/>
          <w:szCs w:val="70"/>
          <w:rtl/>
        </w:rPr>
        <w:t> فعلٌ يبغضه الرَّب جلَّ وعلا</w:t>
      </w:r>
      <w:r w:rsidRPr="00692D29">
        <w:rPr>
          <w:rFonts w:ascii="Traditional Arabic" w:hAnsi="Traditional Arabic" w:cs="Traditional Arabic" w:hint="cs"/>
          <w:sz w:val="70"/>
          <w:szCs w:val="70"/>
          <w:rtl/>
        </w:rPr>
        <w:t>،</w:t>
      </w:r>
      <w:r w:rsidRPr="00692D29">
        <w:rPr>
          <w:rFonts w:ascii="Traditional Arabic" w:hAnsi="Traditional Arabic" w:cs="Traditional Arabic"/>
          <w:sz w:val="70"/>
          <w:szCs w:val="70"/>
          <w:rtl/>
        </w:rPr>
        <w:t xml:space="preserve"> وتصرُّفٌ يذمُّه المولى سبحانه ﴿ وَكُلُوا وَاشْرَبُوا وَلَا تُسْرِفُوا إِنَّهُ لَا يُحِبُّ الْمُسْرِفِينَ ﴾ ويقول سبحانه وتعالى في وصف عباده الأتقياء</w:t>
      </w:r>
      <w:r w:rsidRPr="00692D29">
        <w:rPr>
          <w:rFonts w:ascii="Traditional Arabic" w:hAnsi="Traditional Arabic" w:cs="Traditional Arabic" w:hint="cs"/>
          <w:sz w:val="70"/>
          <w:szCs w:val="70"/>
          <w:rtl/>
        </w:rPr>
        <w:t xml:space="preserve"> </w:t>
      </w:r>
      <w:r w:rsidRPr="00692D29">
        <w:rPr>
          <w:rFonts w:ascii="Traditional Arabic" w:hAnsi="Traditional Arabic" w:cs="Traditional Arabic"/>
          <w:sz w:val="70"/>
          <w:szCs w:val="70"/>
          <w:rtl/>
        </w:rPr>
        <w:t xml:space="preserve">﴿ وَالَّذِينَ إِذَا أَنْفَقُوا لَمْ يُسْرِفُوا وَلَمْ يَقْتُرُوا وَكَانَ بَيْنَ ذَلِكَ قَوَامًا ﴾ ورسولُنا صلَّى الله عليه وسلَّم يقول: ((كلوا واشربوا وتصدقوا والبَسوا ما لم </w:t>
      </w:r>
      <w:r w:rsidRPr="00692D29">
        <w:rPr>
          <w:rFonts w:ascii="Traditional Arabic" w:hAnsi="Traditional Arabic" w:cs="Traditional Arabic"/>
          <w:sz w:val="70"/>
          <w:szCs w:val="70"/>
          <w:rtl/>
        </w:rPr>
        <w:lastRenderedPageBreak/>
        <w:t>يُخالطه إسراف أو مخيلة)) ويقول عليه الصلاة والسلام</w:t>
      </w:r>
      <w:r w:rsidRPr="00692D29">
        <w:rPr>
          <w:rFonts w:ascii="Traditional Arabic" w:hAnsi="Traditional Arabic" w:cs="Traditional Arabic" w:hint="cs"/>
          <w:sz w:val="70"/>
          <w:szCs w:val="70"/>
          <w:rtl/>
        </w:rPr>
        <w:t xml:space="preserve">: </w:t>
      </w:r>
      <w:r w:rsidRPr="00692D29">
        <w:rPr>
          <w:rFonts w:ascii="Traditional Arabic" w:hAnsi="Traditional Arabic" w:cs="Traditional Arabic"/>
          <w:sz w:val="70"/>
          <w:szCs w:val="70"/>
          <w:rtl/>
        </w:rPr>
        <w:t>((إنَّ الله كره لكم ثلاثًا: قيل وقال، وإضاعة المال، وكثرة السؤال))</w:t>
      </w:r>
      <w:r w:rsidRPr="00692D29">
        <w:rPr>
          <w:rFonts w:ascii="Traditional Arabic" w:hAnsi="Traditional Arabic" w:cs="Traditional Arabic" w:hint="cs"/>
          <w:sz w:val="70"/>
          <w:szCs w:val="70"/>
          <w:rtl/>
        </w:rPr>
        <w:t>.</w:t>
      </w:r>
    </w:p>
    <w:p w14:paraId="6422BB6E" w14:textId="7030B56C" w:rsidR="00876E02" w:rsidRPr="00692D29" w:rsidRDefault="00876E02" w:rsidP="00692D29">
      <w:pPr>
        <w:pStyle w:val="a5"/>
        <w:jc w:val="both"/>
        <w:rPr>
          <w:rFonts w:ascii="Traditional Arabic" w:hAnsi="Traditional Arabic" w:cs="Traditional Arabic"/>
          <w:sz w:val="70"/>
          <w:szCs w:val="70"/>
          <w:rtl/>
        </w:rPr>
      </w:pPr>
      <w:r w:rsidRPr="00692D29">
        <w:rPr>
          <w:rFonts w:ascii="Traditional Arabic" w:hAnsi="Traditional Arabic" w:cs="Traditional Arabic"/>
          <w:sz w:val="70"/>
          <w:szCs w:val="70"/>
          <w:rtl/>
        </w:rPr>
        <w:t xml:space="preserve">أيها </w:t>
      </w:r>
      <w:proofErr w:type="gramStart"/>
      <w:r w:rsidRPr="00692D29">
        <w:rPr>
          <w:rFonts w:ascii="Traditional Arabic" w:hAnsi="Traditional Arabic" w:cs="Traditional Arabic"/>
          <w:sz w:val="70"/>
          <w:szCs w:val="70"/>
          <w:rtl/>
        </w:rPr>
        <w:t>المؤمنون</w:t>
      </w:r>
      <w:r w:rsidRPr="00692D29">
        <w:rPr>
          <w:rFonts w:ascii="Traditional Arabic" w:hAnsi="Traditional Arabic" w:cs="Traditional Arabic" w:hint="cs"/>
          <w:sz w:val="70"/>
          <w:szCs w:val="70"/>
          <w:rtl/>
        </w:rPr>
        <w:t xml:space="preserve"> .</w:t>
      </w:r>
      <w:proofErr w:type="gramEnd"/>
      <w:r w:rsidRPr="00692D29">
        <w:rPr>
          <w:rFonts w:ascii="Traditional Arabic" w:hAnsi="Traditional Arabic" w:cs="Traditional Arabic" w:hint="cs"/>
          <w:sz w:val="70"/>
          <w:szCs w:val="70"/>
          <w:rtl/>
        </w:rPr>
        <w:t xml:space="preserve">. </w:t>
      </w:r>
      <w:r w:rsidRPr="00692D29">
        <w:rPr>
          <w:rFonts w:ascii="Traditional Arabic" w:hAnsi="Traditional Arabic" w:cs="Traditional Arabic"/>
          <w:sz w:val="70"/>
          <w:szCs w:val="70"/>
          <w:rtl/>
        </w:rPr>
        <w:t>الإسراف:</w:t>
      </w:r>
      <w:r w:rsidRPr="00692D29">
        <w:rPr>
          <w:rFonts w:ascii="Traditional Arabic" w:hAnsi="Traditional Arabic" w:cs="Traditional Arabic" w:hint="cs"/>
          <w:sz w:val="70"/>
          <w:szCs w:val="70"/>
          <w:rtl/>
        </w:rPr>
        <w:t xml:space="preserve"> </w:t>
      </w:r>
      <w:r w:rsidRPr="00692D29">
        <w:rPr>
          <w:rFonts w:ascii="Traditional Arabic" w:hAnsi="Traditional Arabic" w:cs="Traditional Arabic"/>
          <w:sz w:val="70"/>
          <w:szCs w:val="70"/>
          <w:rtl/>
        </w:rPr>
        <w:t>هو الزِّيادة في صرف الأموال على مقدار الحاجة، والتَّبذير: صرف الأموال في غير وجهها، وقيل: هو النفقة في معصية الله.</w:t>
      </w:r>
    </w:p>
    <w:p w14:paraId="237D68D8" w14:textId="5E0FC733" w:rsidR="00876E02" w:rsidRPr="00692D29" w:rsidRDefault="00876E02" w:rsidP="00692D29">
      <w:pPr>
        <w:pStyle w:val="a5"/>
        <w:jc w:val="both"/>
        <w:rPr>
          <w:rFonts w:ascii="Traditional Arabic" w:hAnsi="Traditional Arabic" w:cs="Traditional Arabic"/>
          <w:sz w:val="70"/>
          <w:szCs w:val="70"/>
          <w:rtl/>
        </w:rPr>
      </w:pPr>
      <w:r w:rsidRPr="00692D29">
        <w:rPr>
          <w:rFonts w:ascii="Traditional Arabic" w:hAnsi="Traditional Arabic" w:cs="Traditional Arabic"/>
          <w:sz w:val="70"/>
          <w:szCs w:val="70"/>
          <w:rtl/>
        </w:rPr>
        <w:t>ومن الأمور المُحزنة: </w:t>
      </w:r>
      <w:hyperlink r:id="rId7" w:tgtFrame="_blank" w:history="1">
        <w:r w:rsidRPr="00692D29">
          <w:rPr>
            <w:rFonts w:ascii="Traditional Arabic" w:hAnsi="Traditional Arabic" w:cs="Traditional Arabic"/>
            <w:sz w:val="70"/>
            <w:szCs w:val="70"/>
            <w:bdr w:val="none" w:sz="0" w:space="0" w:color="auto" w:frame="1"/>
            <w:rtl/>
          </w:rPr>
          <w:t>الإسرافُ</w:t>
        </w:r>
      </w:hyperlink>
      <w:r w:rsidRPr="00692D29">
        <w:rPr>
          <w:rFonts w:ascii="Traditional Arabic" w:hAnsi="Traditional Arabic" w:cs="Traditional Arabic"/>
          <w:sz w:val="70"/>
          <w:szCs w:val="70"/>
          <w:rtl/>
        </w:rPr>
        <w:t xml:space="preserve"> في المآكل والمشارب، فترى من الناس مَن يَجتمع على مائدته من ألوان الطَّعام وصنوف الشراب ما يكفي أضعافَ عدد الحاضرين أحيانًا، والمصيبة العُظمى إذا أُلقيت في الحاويات والنفايات، وهذا كفرٌ بالنِّعم، وسببٌ في تحوُّلها وزوَالها ﴿ وَضَرَبَ اللَّهُ مَثَلًا قَرْيَةً كَانَتْ آمِنَةً مُطْمَئِنَّةً يَأْتِيهَا رِزْقُهَا رَغَدًا مِنْ كُلِّ مَكَانٍ فَكَفَرَتْ بِأَنْعُمِ اللَّهِ فَأَذَاقَهَا اللَّهُ لِبَاسَ الْجُوعِ وَالْخَوْفِ بِمَا كَانُوا يَصْنَعُونَ ﴾ فليت شعري! أنَسِيَ هؤلاء </w:t>
      </w:r>
      <w:r w:rsidRPr="00692D29">
        <w:rPr>
          <w:rFonts w:ascii="Traditional Arabic" w:hAnsi="Traditional Arabic" w:cs="Traditional Arabic"/>
          <w:sz w:val="70"/>
          <w:szCs w:val="70"/>
          <w:rtl/>
        </w:rPr>
        <w:lastRenderedPageBreak/>
        <w:t>المسرفون أم تناسَوا أنَّ من الناس أُمَمًا يَموتون جوعًا، لا يَجدون ما يسدُّون به حرارة جوعهم، ولظى عطشهم؟!</w:t>
      </w:r>
    </w:p>
    <w:p w14:paraId="36F4461F" w14:textId="753B9091" w:rsidR="00876E02" w:rsidRPr="00692D29" w:rsidRDefault="00876E02" w:rsidP="00692D29">
      <w:pPr>
        <w:pStyle w:val="a5"/>
        <w:jc w:val="both"/>
        <w:rPr>
          <w:rFonts w:ascii="Traditional Arabic" w:hAnsi="Traditional Arabic" w:cs="Traditional Arabic"/>
          <w:sz w:val="70"/>
          <w:szCs w:val="70"/>
        </w:rPr>
      </w:pPr>
      <w:r w:rsidRPr="00692D29">
        <w:rPr>
          <w:rFonts w:ascii="Traditional Arabic" w:hAnsi="Traditional Arabic" w:cs="Traditional Arabic"/>
          <w:sz w:val="70"/>
          <w:szCs w:val="70"/>
          <w:rtl/>
        </w:rPr>
        <w:t>عباد الله</w:t>
      </w:r>
      <w:r w:rsidRPr="00692D29">
        <w:rPr>
          <w:rFonts w:ascii="Traditional Arabic" w:hAnsi="Traditional Arabic" w:cs="Traditional Arabic"/>
          <w:sz w:val="70"/>
          <w:szCs w:val="70"/>
        </w:rPr>
        <w:t>: </w:t>
      </w:r>
      <w:r w:rsidRPr="00692D29">
        <w:rPr>
          <w:rFonts w:ascii="Traditional Arabic" w:hAnsi="Traditional Arabic" w:cs="Traditional Arabic"/>
          <w:sz w:val="70"/>
          <w:szCs w:val="70"/>
          <w:rtl/>
        </w:rPr>
        <w:t>لقد نظَّم الشَّرعُ الحكيمُ أمورَ الناسِ كلَّها، وجاء بما فيه مَصلحتُهم، وأحَلَّ لهم الطَّيِّباتِ وحرَّم عليهم الخبائثَ، وأباح لهم التَّمتُّعَ بالحياةِ ومَلذَّاتِها، لكنْ دونَ إفراطٍ أو نسيانٍ لحقوقِ اللهِ والعبادِ، وقدَّمَ الإسلامُ للبشرية منهجًا متكاملًا وتصورًا واضحًا عن طبيعة التَّصرُّفِ في جميع شؤون الحياة، وبيَّنَ بشكلٍ واضحٍ حدودَ الحلال والحرام فيها، ونهى عن الإسراف في شتى صوره</w:t>
      </w:r>
      <w:r w:rsidRPr="00692D29">
        <w:rPr>
          <w:rFonts w:ascii="Traditional Arabic" w:hAnsi="Traditional Arabic" w:cs="Traditional Arabic" w:hint="cs"/>
          <w:sz w:val="70"/>
          <w:szCs w:val="70"/>
          <w:rtl/>
        </w:rPr>
        <w:t>.</w:t>
      </w:r>
    </w:p>
    <w:p w14:paraId="2AB04E06" w14:textId="77777777" w:rsidR="00876E02" w:rsidRPr="00692D29" w:rsidRDefault="00876E02" w:rsidP="00692D29">
      <w:pPr>
        <w:pStyle w:val="a5"/>
        <w:jc w:val="both"/>
        <w:rPr>
          <w:rFonts w:ascii="Traditional Arabic" w:hAnsi="Traditional Arabic" w:cs="Traditional Arabic"/>
          <w:sz w:val="70"/>
          <w:szCs w:val="70"/>
          <w:rtl/>
        </w:rPr>
      </w:pPr>
      <w:r w:rsidRPr="00692D29">
        <w:rPr>
          <w:rFonts w:ascii="Traditional Arabic" w:hAnsi="Traditional Arabic" w:cs="Traditional Arabic"/>
          <w:sz w:val="70"/>
          <w:szCs w:val="70"/>
          <w:rtl/>
        </w:rPr>
        <w:t xml:space="preserve">وإنَّ أبشعَ صور الإسراف عندما يكونُ في معصية الله والتعدي على حدوده، فهو محرمٌ بالإجماع، وأما الإنفاقُ في المباحات فيجبُ الالتزام بالعدل والاستقامة والتوسطِ فيها؛ حتى لا </w:t>
      </w:r>
      <w:r w:rsidRPr="00692D29">
        <w:rPr>
          <w:rFonts w:ascii="Traditional Arabic" w:hAnsi="Traditional Arabic" w:cs="Traditional Arabic"/>
          <w:sz w:val="70"/>
          <w:szCs w:val="70"/>
          <w:rtl/>
        </w:rPr>
        <w:lastRenderedPageBreak/>
        <w:t>يتحولَ الإنفاقُ على المأكل والمشرب والملبس إلى البذخ والتفاخر والتعالي على الناس</w:t>
      </w:r>
      <w:r w:rsidRPr="00692D29">
        <w:rPr>
          <w:rFonts w:ascii="Traditional Arabic" w:hAnsi="Traditional Arabic" w:cs="Traditional Arabic" w:hint="cs"/>
          <w:sz w:val="70"/>
          <w:szCs w:val="70"/>
          <w:rtl/>
        </w:rPr>
        <w:t>.</w:t>
      </w:r>
    </w:p>
    <w:p w14:paraId="4FAF2CC4" w14:textId="77777777" w:rsidR="00BB6486" w:rsidRPr="00692D29" w:rsidRDefault="00876E02" w:rsidP="00692D29">
      <w:pPr>
        <w:pStyle w:val="a5"/>
        <w:jc w:val="both"/>
        <w:rPr>
          <w:rFonts w:ascii="Traditional Arabic" w:hAnsi="Traditional Arabic" w:cs="Traditional Arabic"/>
          <w:sz w:val="70"/>
          <w:szCs w:val="70"/>
          <w:rtl/>
        </w:rPr>
      </w:pPr>
      <w:r w:rsidRPr="00692D29">
        <w:rPr>
          <w:rFonts w:ascii="Traditional Arabic" w:hAnsi="Traditional Arabic" w:cs="Traditional Arabic"/>
          <w:sz w:val="70"/>
          <w:szCs w:val="70"/>
          <w:rtl/>
        </w:rPr>
        <w:t>ومن صور الإسراف أنْ تُقامَ الولائمُ العظيمةُ ويُدْعى إليها الأغنياءُ، ويُحرَمُ منها الفقراء، وقد يكون ما يُلقى منها في الفضلات يُشبِعُ خَلْقًا كثيرًا من أهل الحاجة، وأما المبالغة في بذل المال طاعةً لله وفي سبيله، فلا يكونُ إسرافًا، وإن كان هذا البذلُ مشروطًا بأنْ لا يُضيِّعَ المُنفقُ منْ يعول، ويذَرَ ذريتَه عالةً على الناس، قال صلى الله عليه وسلم</w:t>
      </w:r>
      <w:r w:rsidR="00BB6486" w:rsidRPr="00692D29">
        <w:rPr>
          <w:rFonts w:ascii="Traditional Arabic" w:hAnsi="Traditional Arabic" w:cs="Traditional Arabic" w:hint="cs"/>
          <w:sz w:val="70"/>
          <w:szCs w:val="70"/>
          <w:rtl/>
        </w:rPr>
        <w:t>:</w:t>
      </w:r>
      <w:r w:rsidR="00BB6486" w:rsidRPr="00692D29">
        <w:rPr>
          <w:rFonts w:ascii="Traditional Arabic" w:hAnsi="Traditional Arabic" w:cs="Traditional Arabic"/>
          <w:sz w:val="70"/>
          <w:szCs w:val="70"/>
        </w:rPr>
        <w:t>))</w:t>
      </w:r>
      <w:r w:rsidRPr="00692D29">
        <w:rPr>
          <w:rFonts w:ascii="Traditional Arabic" w:hAnsi="Traditional Arabic" w:cs="Traditional Arabic"/>
          <w:sz w:val="70"/>
          <w:szCs w:val="70"/>
          <w:rtl/>
        </w:rPr>
        <w:t>أفضلُ الصدقةِ جَهْدُ المُقِلِّ، وابدأْ بِمَنْ تَعولُ</w:t>
      </w:r>
      <w:r w:rsidR="00BB6486" w:rsidRPr="00692D29">
        <w:rPr>
          <w:rFonts w:ascii="Traditional Arabic" w:hAnsi="Traditional Arabic" w:cs="Traditional Arabic" w:hint="cs"/>
          <w:sz w:val="70"/>
          <w:szCs w:val="70"/>
          <w:rtl/>
        </w:rPr>
        <w:t>)).</w:t>
      </w:r>
    </w:p>
    <w:p w14:paraId="550F5F56" w14:textId="290978C3" w:rsidR="00876E02" w:rsidRPr="00692D29" w:rsidRDefault="00876E02" w:rsidP="00692D29">
      <w:pPr>
        <w:pStyle w:val="a5"/>
        <w:jc w:val="both"/>
        <w:rPr>
          <w:rFonts w:ascii="Traditional Arabic" w:hAnsi="Traditional Arabic" w:cs="Traditional Arabic"/>
          <w:sz w:val="70"/>
          <w:szCs w:val="70"/>
        </w:rPr>
      </w:pPr>
      <w:r w:rsidRPr="00692D29">
        <w:rPr>
          <w:rFonts w:ascii="Traditional Arabic" w:hAnsi="Traditional Arabic" w:cs="Traditional Arabic"/>
          <w:sz w:val="70"/>
          <w:szCs w:val="70"/>
          <w:rtl/>
        </w:rPr>
        <w:t xml:space="preserve">أيها </w:t>
      </w:r>
      <w:proofErr w:type="gramStart"/>
      <w:r w:rsidRPr="00692D29">
        <w:rPr>
          <w:rFonts w:ascii="Traditional Arabic" w:hAnsi="Traditional Arabic" w:cs="Traditional Arabic"/>
          <w:sz w:val="70"/>
          <w:szCs w:val="70"/>
          <w:rtl/>
        </w:rPr>
        <w:t>المسلمون</w:t>
      </w:r>
      <w:r w:rsidR="00BB6486" w:rsidRPr="00692D29">
        <w:rPr>
          <w:rFonts w:ascii="Traditional Arabic" w:hAnsi="Traditional Arabic" w:cs="Traditional Arabic" w:hint="cs"/>
          <w:sz w:val="70"/>
          <w:szCs w:val="70"/>
          <w:rtl/>
        </w:rPr>
        <w:t xml:space="preserve"> .</w:t>
      </w:r>
      <w:proofErr w:type="gramEnd"/>
      <w:r w:rsidR="00BB6486" w:rsidRPr="00692D29">
        <w:rPr>
          <w:rFonts w:ascii="Traditional Arabic" w:hAnsi="Traditional Arabic" w:cs="Traditional Arabic" w:hint="cs"/>
          <w:sz w:val="70"/>
          <w:szCs w:val="70"/>
          <w:rtl/>
        </w:rPr>
        <w:t xml:space="preserve">. </w:t>
      </w:r>
      <w:r w:rsidRPr="00692D29">
        <w:rPr>
          <w:rFonts w:ascii="Traditional Arabic" w:hAnsi="Traditional Arabic" w:cs="Traditional Arabic"/>
          <w:sz w:val="70"/>
          <w:szCs w:val="70"/>
          <w:rtl/>
        </w:rPr>
        <w:t>لقد صرَّحَ القرآنُ بأنَّ من طبيعة الإنسان السَّرفَ عند الجِدَة، وتجاوزَ حدود القصدِ والاعتدالِ</w:t>
      </w:r>
      <w:r w:rsidR="00BB6486" w:rsidRPr="00692D29">
        <w:rPr>
          <w:rFonts w:ascii="Traditional Arabic" w:hAnsi="Traditional Arabic" w:cs="Traditional Arabic" w:hint="cs"/>
          <w:sz w:val="70"/>
          <w:szCs w:val="70"/>
          <w:rtl/>
        </w:rPr>
        <w:t xml:space="preserve"> </w:t>
      </w:r>
      <w:proofErr w:type="gramStart"/>
      <w:r w:rsidRPr="00692D29">
        <w:rPr>
          <w:rFonts w:ascii="Traditional Arabic" w:hAnsi="Traditional Arabic" w:cs="Traditional Arabic"/>
          <w:sz w:val="70"/>
          <w:szCs w:val="70"/>
          <w:rtl/>
        </w:rPr>
        <w:t>﴿ كَلَّا</w:t>
      </w:r>
      <w:proofErr w:type="gramEnd"/>
      <w:r w:rsidRPr="00692D29">
        <w:rPr>
          <w:rFonts w:ascii="Traditional Arabic" w:hAnsi="Traditional Arabic" w:cs="Traditional Arabic"/>
          <w:sz w:val="70"/>
          <w:szCs w:val="70"/>
          <w:rtl/>
        </w:rPr>
        <w:t xml:space="preserve"> إِنَّ الْإِنْسَانَ لَيَطْغَى</w:t>
      </w:r>
      <w:r w:rsidR="00BB6486" w:rsidRPr="00692D29">
        <w:rPr>
          <w:rFonts w:ascii="Traditional Arabic" w:hAnsi="Traditional Arabic" w:cs="Traditional Arabic" w:hint="cs"/>
          <w:sz w:val="70"/>
          <w:szCs w:val="70"/>
          <w:rtl/>
        </w:rPr>
        <w:t xml:space="preserve"> * </w:t>
      </w:r>
      <w:r w:rsidRPr="00692D29">
        <w:rPr>
          <w:rFonts w:ascii="Traditional Arabic" w:hAnsi="Traditional Arabic" w:cs="Traditional Arabic"/>
          <w:sz w:val="70"/>
          <w:szCs w:val="70"/>
          <w:rtl/>
        </w:rPr>
        <w:t>أَنْ رَآهُ اسْتَغْنَى ﴾ وقال تعالى</w:t>
      </w:r>
      <w:r w:rsidR="00BB6486" w:rsidRPr="00692D29">
        <w:rPr>
          <w:rFonts w:ascii="Traditional Arabic" w:hAnsi="Traditional Arabic" w:cs="Traditional Arabic" w:hint="cs"/>
          <w:sz w:val="70"/>
          <w:szCs w:val="70"/>
          <w:rtl/>
        </w:rPr>
        <w:t xml:space="preserve"> </w:t>
      </w:r>
      <w:r w:rsidRPr="00692D29">
        <w:rPr>
          <w:rFonts w:ascii="Traditional Arabic" w:hAnsi="Traditional Arabic" w:cs="Traditional Arabic"/>
          <w:sz w:val="70"/>
          <w:szCs w:val="70"/>
          <w:rtl/>
        </w:rPr>
        <w:t>﴿ وَلَوْ بَسَطَ اللَّهُ الرِّزْقَ لِعِبَادِهِ لَبَغَوْا فِي الْأَرْضِ وَلَكِنْ يُنَزِّلُ بِقَدَرٍ مَا يَشَاءُ ﴾</w:t>
      </w:r>
      <w:r w:rsidR="00BB6486" w:rsidRPr="00692D29">
        <w:rPr>
          <w:rFonts w:ascii="Traditional Arabic" w:hAnsi="Traditional Arabic" w:cs="Traditional Arabic" w:hint="cs"/>
          <w:sz w:val="70"/>
          <w:szCs w:val="70"/>
          <w:rtl/>
        </w:rPr>
        <w:t>.</w:t>
      </w:r>
    </w:p>
    <w:p w14:paraId="4CB14900" w14:textId="5FB9B140" w:rsidR="00876E02" w:rsidRPr="00692D29" w:rsidRDefault="00876E02" w:rsidP="00692D29">
      <w:pPr>
        <w:pStyle w:val="a5"/>
        <w:jc w:val="both"/>
        <w:rPr>
          <w:rFonts w:ascii="Traditional Arabic" w:hAnsi="Traditional Arabic" w:cs="Traditional Arabic"/>
          <w:sz w:val="70"/>
          <w:szCs w:val="70"/>
        </w:rPr>
      </w:pPr>
      <w:r w:rsidRPr="00692D29">
        <w:rPr>
          <w:rFonts w:ascii="Traditional Arabic" w:hAnsi="Traditional Arabic" w:cs="Traditional Arabic"/>
          <w:sz w:val="70"/>
          <w:szCs w:val="70"/>
          <w:rtl/>
        </w:rPr>
        <w:lastRenderedPageBreak/>
        <w:t>ولتهذيب الإنسان وتربيته أمرَ الله تعالى بالقصد في الأمور كلِّها حتى في أمور العبادات؛ كيلا يملَّها العبد؛ قال عليه الصلاة والسلام</w:t>
      </w:r>
      <w:r w:rsidR="00BB6486" w:rsidRPr="00692D29">
        <w:rPr>
          <w:rFonts w:ascii="Traditional Arabic" w:hAnsi="Traditional Arabic" w:cs="Traditional Arabic" w:hint="cs"/>
          <w:sz w:val="70"/>
          <w:szCs w:val="70"/>
          <w:rtl/>
        </w:rPr>
        <w:t>: ((</w:t>
      </w:r>
      <w:r w:rsidRPr="00692D29">
        <w:rPr>
          <w:rFonts w:ascii="Traditional Arabic" w:hAnsi="Traditional Arabic" w:cs="Traditional Arabic"/>
          <w:sz w:val="70"/>
          <w:szCs w:val="70"/>
          <w:rtl/>
        </w:rPr>
        <w:t>وَالْقَصْدَ الْقَصْدَ تَبْلغُوا</w:t>
      </w:r>
      <w:r w:rsidR="00BB6486" w:rsidRPr="00692D29">
        <w:rPr>
          <w:rFonts w:ascii="Traditional Arabic" w:hAnsi="Traditional Arabic" w:cs="Traditional Arabic" w:hint="cs"/>
          <w:sz w:val="70"/>
          <w:szCs w:val="70"/>
          <w:rtl/>
        </w:rPr>
        <w:t xml:space="preserve">)) </w:t>
      </w:r>
      <w:r w:rsidRPr="00692D29">
        <w:rPr>
          <w:rFonts w:ascii="Traditional Arabic" w:hAnsi="Traditional Arabic" w:cs="Traditional Arabic"/>
          <w:sz w:val="70"/>
          <w:szCs w:val="70"/>
          <w:rtl/>
        </w:rPr>
        <w:t>وضدُّ القصد السَّرَف وهو منهيٌّ عنه</w:t>
      </w:r>
      <w:r w:rsidR="00BB6486" w:rsidRPr="00692D29">
        <w:rPr>
          <w:rFonts w:ascii="Traditional Arabic" w:hAnsi="Traditional Arabic" w:cs="Traditional Arabic" w:hint="cs"/>
          <w:sz w:val="70"/>
          <w:szCs w:val="70"/>
          <w:rtl/>
        </w:rPr>
        <w:t>.</w:t>
      </w:r>
    </w:p>
    <w:p w14:paraId="7A545564" w14:textId="77777777" w:rsidR="00BB6486" w:rsidRPr="00692D29" w:rsidRDefault="00BB6486" w:rsidP="00692D29">
      <w:pPr>
        <w:pStyle w:val="a5"/>
        <w:jc w:val="both"/>
        <w:rPr>
          <w:rFonts w:ascii="Traditional Arabic" w:hAnsi="Traditional Arabic" w:cs="Traditional Arabic"/>
          <w:sz w:val="70"/>
          <w:szCs w:val="70"/>
          <w:rtl/>
        </w:rPr>
      </w:pPr>
      <w:r w:rsidRPr="00692D29">
        <w:rPr>
          <w:rFonts w:ascii="Traditional Arabic" w:hAnsi="Traditional Arabic" w:cs="Traditional Arabic" w:hint="cs"/>
          <w:sz w:val="70"/>
          <w:szCs w:val="70"/>
          <w:rtl/>
        </w:rPr>
        <w:t>ف</w:t>
      </w:r>
      <w:r w:rsidR="00876E02" w:rsidRPr="00692D29">
        <w:rPr>
          <w:rFonts w:ascii="Traditional Arabic" w:hAnsi="Traditional Arabic" w:cs="Traditional Arabic"/>
          <w:sz w:val="70"/>
          <w:szCs w:val="70"/>
          <w:rtl/>
        </w:rPr>
        <w:t>الإسرافُ في شراء الأطعمة وأكْلِها أو رمْيها من مواطن النهي الجلي في القرآن، قال تعالى</w:t>
      </w:r>
      <w:r w:rsidRPr="00692D29">
        <w:rPr>
          <w:rFonts w:ascii="Traditional Arabic" w:hAnsi="Traditional Arabic" w:cs="Traditional Arabic" w:hint="cs"/>
          <w:sz w:val="70"/>
          <w:szCs w:val="70"/>
          <w:rtl/>
        </w:rPr>
        <w:t xml:space="preserve"> </w:t>
      </w:r>
      <w:proofErr w:type="gramStart"/>
      <w:r w:rsidR="00876E02" w:rsidRPr="00692D29">
        <w:rPr>
          <w:rFonts w:ascii="Traditional Arabic" w:hAnsi="Traditional Arabic" w:cs="Traditional Arabic"/>
          <w:sz w:val="70"/>
          <w:szCs w:val="70"/>
          <w:rtl/>
        </w:rPr>
        <w:t>﴿ كُلُوا</w:t>
      </w:r>
      <w:proofErr w:type="gramEnd"/>
      <w:r w:rsidR="00876E02" w:rsidRPr="00692D29">
        <w:rPr>
          <w:rFonts w:ascii="Traditional Arabic" w:hAnsi="Traditional Arabic" w:cs="Traditional Arabic"/>
          <w:sz w:val="70"/>
          <w:szCs w:val="70"/>
          <w:rtl/>
        </w:rPr>
        <w:t xml:space="preserve"> مِنْ ثَمَرِهِ إِذَا أَثْمَرَ وَآتُوا حَقَّهُ يَوْمَ حَصَادِهِ وَلَا تُسْرِفُوا إِنَّهُ لَا يُحِبُّ الْمُسْرِفِينَ ﴾ وكذا الإسراف في الملابس والمراكب والأثاث وغيرها، قال النبي صلى الله عليه وسلم</w:t>
      </w:r>
      <w:r w:rsidRPr="00692D29">
        <w:rPr>
          <w:rFonts w:ascii="Traditional Arabic" w:hAnsi="Traditional Arabic" w:cs="Traditional Arabic" w:hint="cs"/>
          <w:sz w:val="70"/>
          <w:szCs w:val="70"/>
          <w:rtl/>
        </w:rPr>
        <w:t>: ((</w:t>
      </w:r>
      <w:r w:rsidR="00876E02" w:rsidRPr="00692D29">
        <w:rPr>
          <w:rFonts w:ascii="Traditional Arabic" w:hAnsi="Traditional Arabic" w:cs="Traditional Arabic"/>
          <w:sz w:val="70"/>
          <w:szCs w:val="70"/>
          <w:rtl/>
        </w:rPr>
        <w:t>كُلوا واشرَبوا وتَصدَّقوا والْبَسوا، ما لم يخالِطْهُ إسرافٌ أو مَخيَلةٌ</w:t>
      </w:r>
      <w:r w:rsidRPr="00692D29">
        <w:rPr>
          <w:rFonts w:ascii="Traditional Arabic" w:hAnsi="Traditional Arabic" w:cs="Traditional Arabic" w:hint="cs"/>
          <w:sz w:val="70"/>
          <w:szCs w:val="70"/>
          <w:rtl/>
        </w:rPr>
        <w:t>)).</w:t>
      </w:r>
    </w:p>
    <w:p w14:paraId="1A034508" w14:textId="52FC7AFC" w:rsidR="00876E02" w:rsidRPr="00692D29" w:rsidRDefault="00876E02" w:rsidP="00692D29">
      <w:pPr>
        <w:pStyle w:val="a5"/>
        <w:jc w:val="both"/>
        <w:rPr>
          <w:rFonts w:ascii="Traditional Arabic" w:hAnsi="Traditional Arabic" w:cs="Traditional Arabic"/>
          <w:sz w:val="70"/>
          <w:szCs w:val="70"/>
        </w:rPr>
      </w:pPr>
      <w:r w:rsidRPr="00692D29">
        <w:rPr>
          <w:rFonts w:ascii="Traditional Arabic" w:hAnsi="Traditional Arabic" w:cs="Traditional Arabic"/>
          <w:sz w:val="70"/>
          <w:szCs w:val="70"/>
          <w:rtl/>
        </w:rPr>
        <w:t xml:space="preserve">أعوذ بالله من الشيطان الرجيم </w:t>
      </w:r>
      <w:proofErr w:type="gramStart"/>
      <w:r w:rsidRPr="00692D29">
        <w:rPr>
          <w:rFonts w:ascii="Traditional Arabic" w:hAnsi="Traditional Arabic" w:cs="Traditional Arabic"/>
          <w:sz w:val="70"/>
          <w:szCs w:val="70"/>
          <w:rtl/>
        </w:rPr>
        <w:t>﴿ </w:t>
      </w:r>
      <w:proofErr w:type="spellStart"/>
      <w:r w:rsidRPr="00692D29">
        <w:rPr>
          <w:rFonts w:ascii="Traditional Arabic" w:hAnsi="Traditional Arabic" w:cs="Traditional Arabic"/>
          <w:sz w:val="70"/>
          <w:szCs w:val="70"/>
          <w:rtl/>
        </w:rPr>
        <w:t>يَابَنِي</w:t>
      </w:r>
      <w:proofErr w:type="spellEnd"/>
      <w:proofErr w:type="gramEnd"/>
      <w:r w:rsidRPr="00692D29">
        <w:rPr>
          <w:rFonts w:ascii="Traditional Arabic" w:hAnsi="Traditional Arabic" w:cs="Traditional Arabic"/>
          <w:sz w:val="70"/>
          <w:szCs w:val="70"/>
          <w:rtl/>
        </w:rPr>
        <w:t xml:space="preserve"> آدَمَ خُذُوا زِينَتَكُمْ عِنْدَ كُلِّ مَسْجِدٍ وَكُلُوا وَاشْرَبُوا وَلَا تُسْرِفُوا إِنَّهُ لَا يُحِبُّ الْمُسْرِفِينَ﴾</w:t>
      </w:r>
      <w:r w:rsidR="00BB6486" w:rsidRPr="00692D29">
        <w:rPr>
          <w:rFonts w:ascii="Traditional Arabic" w:hAnsi="Traditional Arabic" w:cs="Traditional Arabic" w:hint="cs"/>
          <w:sz w:val="70"/>
          <w:szCs w:val="70"/>
          <w:rtl/>
        </w:rPr>
        <w:t>.</w:t>
      </w:r>
    </w:p>
    <w:p w14:paraId="0A7BF177" w14:textId="77777777" w:rsidR="00876E02" w:rsidRPr="00692D29" w:rsidRDefault="00876E02" w:rsidP="00692D29">
      <w:pPr>
        <w:pStyle w:val="a5"/>
        <w:jc w:val="both"/>
        <w:rPr>
          <w:rFonts w:ascii="Traditional Arabic" w:hAnsi="Traditional Arabic" w:cs="Traditional Arabic"/>
          <w:sz w:val="70"/>
          <w:szCs w:val="70"/>
        </w:rPr>
      </w:pPr>
      <w:r w:rsidRPr="00692D29">
        <w:rPr>
          <w:rFonts w:ascii="Traditional Arabic" w:hAnsi="Traditional Arabic" w:cs="Traditional Arabic"/>
          <w:sz w:val="70"/>
          <w:szCs w:val="70"/>
          <w:rtl/>
        </w:rPr>
        <w:lastRenderedPageBreak/>
        <w:t>بارك الله لي ولكم في القرآن العظيم، ونفعني وإياكم بالآيات والذكر الحكيم، إنه تعالى جواد كريم، ملك بر رؤوف رحيم، فاستغفروه إنه هو الغفور الرحيم</w:t>
      </w:r>
      <w:r w:rsidRPr="00692D29">
        <w:rPr>
          <w:rFonts w:ascii="Traditional Arabic" w:hAnsi="Traditional Arabic" w:cs="Traditional Arabic"/>
          <w:sz w:val="70"/>
          <w:szCs w:val="70"/>
        </w:rPr>
        <w:t>.</w:t>
      </w:r>
    </w:p>
    <w:p w14:paraId="4FEB267D" w14:textId="77777777" w:rsidR="00876E02" w:rsidRPr="00692D29" w:rsidRDefault="00876E02" w:rsidP="00692D29">
      <w:pPr>
        <w:pStyle w:val="a5"/>
        <w:jc w:val="both"/>
        <w:rPr>
          <w:rFonts w:ascii="Traditional Arabic" w:hAnsi="Traditional Arabic" w:cs="Traditional Arabic"/>
          <w:sz w:val="70"/>
          <w:szCs w:val="70"/>
        </w:rPr>
      </w:pPr>
      <w:r w:rsidRPr="00692D29">
        <w:rPr>
          <w:rFonts w:ascii="Traditional Arabic" w:hAnsi="Traditional Arabic" w:cs="Traditional Arabic"/>
          <w:sz w:val="70"/>
          <w:szCs w:val="70"/>
        </w:rPr>
        <w:t> </w:t>
      </w:r>
    </w:p>
    <w:p w14:paraId="17E8EECC" w14:textId="77777777" w:rsidR="00BB6486" w:rsidRPr="00692D29" w:rsidRDefault="00BB6486" w:rsidP="00692D29">
      <w:pPr>
        <w:pStyle w:val="a5"/>
        <w:jc w:val="both"/>
        <w:rPr>
          <w:rFonts w:ascii="Traditional Arabic" w:hAnsi="Traditional Arabic" w:cs="Traditional Arabic"/>
          <w:sz w:val="70"/>
          <w:szCs w:val="70"/>
          <w:rtl/>
        </w:rPr>
      </w:pPr>
    </w:p>
    <w:p w14:paraId="38FC7546" w14:textId="77777777" w:rsidR="00BB6486" w:rsidRPr="00692D29" w:rsidRDefault="00BB6486" w:rsidP="00692D29">
      <w:pPr>
        <w:pStyle w:val="a5"/>
        <w:jc w:val="both"/>
        <w:rPr>
          <w:rFonts w:ascii="Traditional Arabic" w:hAnsi="Traditional Arabic" w:cs="Traditional Arabic"/>
          <w:sz w:val="70"/>
          <w:szCs w:val="70"/>
          <w:rtl/>
        </w:rPr>
      </w:pPr>
    </w:p>
    <w:p w14:paraId="51AF3D8E" w14:textId="50EA4D46" w:rsidR="00876E02" w:rsidRPr="00692D29" w:rsidRDefault="00876E02" w:rsidP="00692D29">
      <w:pPr>
        <w:pStyle w:val="a5"/>
        <w:jc w:val="both"/>
        <w:rPr>
          <w:rFonts w:ascii="Traditional Arabic" w:hAnsi="Traditional Arabic" w:cs="Traditional Arabic"/>
          <w:sz w:val="70"/>
          <w:szCs w:val="70"/>
          <w:rtl/>
        </w:rPr>
      </w:pPr>
      <w:r w:rsidRPr="00692D29">
        <w:rPr>
          <w:rFonts w:ascii="Traditional Arabic" w:hAnsi="Traditional Arabic" w:cs="Traditional Arabic"/>
          <w:sz w:val="70"/>
          <w:szCs w:val="70"/>
          <w:rtl/>
        </w:rPr>
        <w:t xml:space="preserve">الحمد لله الذي دبَّرَ عباده في كُلِّ أمورهم أحسنَ تدبير، ويسَّر لهم أحوال المعيشة وأمرهم بالاقتصاد ونهاهم عن الإسراف والتقتير، وأشهد أن لا إله إلا الله وحده لا شريك له، له الملك وله الحمد وهو على كل شيء قدير، وأشهد أن محمدًا عبدُه ورسولُه البشيرُ النذير، اللهم صل وسلم وبارك على محمد، وعلى </w:t>
      </w:r>
      <w:proofErr w:type="spellStart"/>
      <w:r w:rsidRPr="00692D29">
        <w:rPr>
          <w:rFonts w:ascii="Traditional Arabic" w:hAnsi="Traditional Arabic" w:cs="Traditional Arabic"/>
          <w:sz w:val="70"/>
          <w:szCs w:val="70"/>
          <w:rtl/>
        </w:rPr>
        <w:t>آله</w:t>
      </w:r>
      <w:proofErr w:type="spellEnd"/>
      <w:r w:rsidRPr="00692D29">
        <w:rPr>
          <w:rFonts w:ascii="Traditional Arabic" w:hAnsi="Traditional Arabic" w:cs="Traditional Arabic"/>
          <w:sz w:val="70"/>
          <w:szCs w:val="70"/>
          <w:rtl/>
        </w:rPr>
        <w:t xml:space="preserve"> وأصحابه الذين سلكوا طرق الاعتدال والتيسير</w:t>
      </w:r>
      <w:r w:rsidR="00BB6486" w:rsidRPr="00692D29">
        <w:rPr>
          <w:rFonts w:ascii="Traditional Arabic" w:hAnsi="Traditional Arabic" w:cs="Traditional Arabic" w:hint="cs"/>
          <w:sz w:val="70"/>
          <w:szCs w:val="70"/>
          <w:rtl/>
        </w:rPr>
        <w:t>.</w:t>
      </w:r>
    </w:p>
    <w:p w14:paraId="0D70849E" w14:textId="18AEBC1C" w:rsidR="00876E02" w:rsidRPr="00692D29" w:rsidRDefault="00BB6486" w:rsidP="00692D29">
      <w:pPr>
        <w:pStyle w:val="a5"/>
        <w:jc w:val="both"/>
        <w:rPr>
          <w:rFonts w:ascii="Traditional Arabic" w:hAnsi="Traditional Arabic" w:cs="Traditional Arabic"/>
          <w:sz w:val="70"/>
          <w:szCs w:val="70"/>
        </w:rPr>
      </w:pPr>
      <w:r w:rsidRPr="00692D29">
        <w:rPr>
          <w:rFonts w:ascii="Traditional Arabic" w:hAnsi="Traditional Arabic" w:cs="Traditional Arabic" w:hint="cs"/>
          <w:sz w:val="70"/>
          <w:szCs w:val="70"/>
          <w:rtl/>
        </w:rPr>
        <w:lastRenderedPageBreak/>
        <w:t xml:space="preserve">معاشر المؤمنين ... </w:t>
      </w:r>
      <w:r w:rsidR="00876E02" w:rsidRPr="00692D29">
        <w:rPr>
          <w:rFonts w:ascii="Traditional Arabic" w:hAnsi="Traditional Arabic" w:cs="Traditional Arabic"/>
          <w:sz w:val="70"/>
          <w:szCs w:val="70"/>
          <w:rtl/>
        </w:rPr>
        <w:t>أوصيكم ونفسي بتقوى الله تعالى، ولنعلمْ أنَّ المسلمَ معتدلٌ متوسّطٌ مقتصدٌ في أموره كلِّها، لا إِفْرَاطَ ولا تَفْرِيطَ، لا غُلُوَّ ولا مُجَافَاةَ، لا إسرافَ ولا تَقْتِيرَ؛ لأنه ينطلق في ذلك من تعاليم الإسلام التي تأمرُه بالاعتدال والتوازن والاقتصاد في جميع الأمور، وتنهاه عن الإسراف والتبذير ومجاوزةِ الحَد</w:t>
      </w:r>
      <w:r w:rsidRPr="00692D29">
        <w:rPr>
          <w:rFonts w:ascii="Traditional Arabic" w:hAnsi="Traditional Arabic" w:cs="Traditional Arabic" w:hint="cs"/>
          <w:sz w:val="70"/>
          <w:szCs w:val="70"/>
          <w:rtl/>
        </w:rPr>
        <w:t>.</w:t>
      </w:r>
    </w:p>
    <w:p w14:paraId="7C226AD1" w14:textId="77777777" w:rsidR="006C1775" w:rsidRPr="00692D29" w:rsidRDefault="00876E02" w:rsidP="00692D29">
      <w:pPr>
        <w:pStyle w:val="a5"/>
        <w:jc w:val="both"/>
        <w:rPr>
          <w:rFonts w:ascii="Traditional Arabic" w:hAnsi="Traditional Arabic" w:cs="Traditional Arabic"/>
          <w:sz w:val="70"/>
          <w:szCs w:val="70"/>
          <w:rtl/>
        </w:rPr>
      </w:pPr>
      <w:r w:rsidRPr="00692D29">
        <w:rPr>
          <w:rFonts w:ascii="Traditional Arabic" w:hAnsi="Traditional Arabic" w:cs="Traditional Arabic"/>
          <w:sz w:val="70"/>
          <w:szCs w:val="70"/>
          <w:rtl/>
        </w:rPr>
        <w:t>عباد الله</w:t>
      </w:r>
      <w:r w:rsidRPr="00692D29">
        <w:rPr>
          <w:rFonts w:ascii="Traditional Arabic" w:hAnsi="Traditional Arabic" w:cs="Traditional Arabic"/>
          <w:sz w:val="70"/>
          <w:szCs w:val="70"/>
        </w:rPr>
        <w:t>: </w:t>
      </w:r>
      <w:r w:rsidRPr="00692D29">
        <w:rPr>
          <w:rFonts w:ascii="Traditional Arabic" w:hAnsi="Traditional Arabic" w:cs="Traditional Arabic"/>
          <w:sz w:val="70"/>
          <w:szCs w:val="70"/>
          <w:rtl/>
        </w:rPr>
        <w:t xml:space="preserve">إنَّ حِفْظَ المال فيه حِفْظُ الدين والعِرْض والشرف، وإنَّ الشريعة لم تحرِّمْ اكتسابَ الأموالِ ونماءَها والتزودَ منها، بل حثَّتْ على ذلك، ولكنَّها نهتْ عن الطُّرقِ المُحرَّمةِ في كَسْبِ المال وإنفاقِه، ومن الطُّرقِ المُحرَّمة في إنفاق المال: الإسرافُ، وإهدارُ المال بغير حقٍّ، </w:t>
      </w:r>
      <w:r w:rsidR="00BB6486" w:rsidRPr="00692D29">
        <w:rPr>
          <w:rFonts w:ascii="Traditional Arabic" w:hAnsi="Traditional Arabic" w:cs="Traditional Arabic" w:hint="cs"/>
          <w:sz w:val="70"/>
          <w:szCs w:val="70"/>
          <w:rtl/>
        </w:rPr>
        <w:t>قال رسول الله صلى لالله عليه وسلم: ((</w:t>
      </w:r>
      <w:r w:rsidRPr="00692D29">
        <w:rPr>
          <w:rFonts w:ascii="Traditional Arabic" w:hAnsi="Traditional Arabic" w:cs="Traditional Arabic"/>
          <w:sz w:val="70"/>
          <w:szCs w:val="70"/>
          <w:rtl/>
        </w:rPr>
        <w:t xml:space="preserve">إنَّ اللهَ يرضى لكم ثلاثًا ويسخَطُ ثلاثًا: يرضى لكم أنْ تعبُدوه ولا تُشرِكوا به شيئًا، وأنْ تعتصموا بحبلِ اللهِ جميعًا، وأنْ تُناصِحوا مَن ولَّاه اللهُ أمرَكم، ويسخَطُ لكم: قيل وقال، وإضاعةَ المالِ، </w:t>
      </w:r>
      <w:r w:rsidRPr="00692D29">
        <w:rPr>
          <w:rFonts w:ascii="Traditional Arabic" w:hAnsi="Traditional Arabic" w:cs="Traditional Arabic"/>
          <w:sz w:val="70"/>
          <w:szCs w:val="70"/>
          <w:rtl/>
        </w:rPr>
        <w:lastRenderedPageBreak/>
        <w:t>وكثرةَ السُّؤالِ</w:t>
      </w:r>
      <w:r w:rsidR="00BB6486" w:rsidRPr="00692D29">
        <w:rPr>
          <w:rFonts w:ascii="Traditional Arabic" w:hAnsi="Traditional Arabic" w:cs="Traditional Arabic" w:hint="cs"/>
          <w:sz w:val="70"/>
          <w:szCs w:val="70"/>
          <w:rtl/>
        </w:rPr>
        <w:t>))</w:t>
      </w:r>
      <w:r w:rsidR="006C1775" w:rsidRPr="00692D29">
        <w:rPr>
          <w:rFonts w:ascii="Traditional Arabic" w:hAnsi="Traditional Arabic" w:cs="Traditional Arabic" w:hint="cs"/>
          <w:sz w:val="70"/>
          <w:szCs w:val="70"/>
          <w:rtl/>
        </w:rPr>
        <w:t xml:space="preserve"> </w:t>
      </w:r>
      <w:proofErr w:type="spellStart"/>
      <w:r w:rsidR="006C1775" w:rsidRPr="00692D29">
        <w:rPr>
          <w:rFonts w:ascii="Traditional Arabic" w:hAnsi="Traditional Arabic" w:cs="Traditional Arabic" w:hint="cs"/>
          <w:sz w:val="70"/>
          <w:szCs w:val="70"/>
          <w:rtl/>
        </w:rPr>
        <w:t>فال</w:t>
      </w:r>
      <w:r w:rsidR="006C1775" w:rsidRPr="00692D29">
        <w:rPr>
          <w:rFonts w:ascii="Traditional Arabic" w:hAnsi="Traditional Arabic" w:cs="Traditional Arabic"/>
          <w:sz w:val="70"/>
          <w:szCs w:val="70"/>
          <w:rtl/>
        </w:rPr>
        <w:t>نحافظ</w:t>
      </w:r>
      <w:proofErr w:type="spellEnd"/>
      <w:r w:rsidR="006C1775" w:rsidRPr="00692D29">
        <w:rPr>
          <w:rFonts w:ascii="Traditional Arabic" w:hAnsi="Traditional Arabic" w:cs="Traditional Arabic"/>
          <w:sz w:val="70"/>
          <w:szCs w:val="70"/>
          <w:rtl/>
        </w:rPr>
        <w:t xml:space="preserve"> على ما أنعم الله به علينا من نعمة الغذاء والماء وغيرها من النعم</w:t>
      </w:r>
      <w:r w:rsidR="006C1775" w:rsidRPr="00692D29">
        <w:rPr>
          <w:rFonts w:ascii="Traditional Arabic" w:hAnsi="Traditional Arabic" w:cs="Traditional Arabic" w:hint="cs"/>
          <w:sz w:val="70"/>
          <w:szCs w:val="70"/>
          <w:rtl/>
        </w:rPr>
        <w:t>.</w:t>
      </w:r>
    </w:p>
    <w:p w14:paraId="4CC5996F" w14:textId="3238C312" w:rsidR="006C1775" w:rsidRPr="00692D29" w:rsidRDefault="006C1775" w:rsidP="00692D29">
      <w:pPr>
        <w:pStyle w:val="a5"/>
        <w:jc w:val="both"/>
        <w:rPr>
          <w:rFonts w:ascii="Traditional Arabic" w:hAnsi="Traditional Arabic" w:cs="Traditional Arabic"/>
          <w:sz w:val="70"/>
          <w:szCs w:val="70"/>
          <w:rtl/>
        </w:rPr>
      </w:pPr>
      <w:r w:rsidRPr="00692D29">
        <w:rPr>
          <w:rFonts w:ascii="Traditional Arabic" w:hAnsi="Traditional Arabic" w:cs="Traditional Arabic"/>
          <w:sz w:val="70"/>
          <w:szCs w:val="70"/>
          <w:rtl/>
        </w:rPr>
        <w:t xml:space="preserve">في دراسة أجرتها الهيئة العامة للأمن الغذائي جاء فيها أن نسبة الفقد والهدر </w:t>
      </w:r>
      <w:r w:rsidRPr="00692D29">
        <w:rPr>
          <w:rFonts w:ascii="Traditional Arabic" w:hAnsi="Traditional Arabic" w:cs="Traditional Arabic" w:hint="cs"/>
          <w:sz w:val="70"/>
          <w:szCs w:val="70"/>
          <w:rtl/>
        </w:rPr>
        <w:t xml:space="preserve">الغذائي </w:t>
      </w:r>
      <w:r w:rsidRPr="00692D29">
        <w:rPr>
          <w:rFonts w:ascii="Traditional Arabic" w:hAnsi="Traditional Arabic" w:cs="Traditional Arabic"/>
          <w:sz w:val="70"/>
          <w:szCs w:val="70"/>
          <w:rtl/>
        </w:rPr>
        <w:t>في المملكة العربية السعودية بلغت 33.1% وبتكلفة مالية بلغت 40 مليار ريال سعودي، وهذه احصائية مخيفة ومبالغ كبيرة جدا</w:t>
      </w:r>
      <w:r w:rsidR="00692D29" w:rsidRPr="00692D29">
        <w:rPr>
          <w:rFonts w:ascii="Traditional Arabic" w:hAnsi="Traditional Arabic" w:cs="Traditional Arabic" w:hint="cs"/>
          <w:sz w:val="70"/>
          <w:szCs w:val="70"/>
          <w:rtl/>
        </w:rPr>
        <w:t>، ف</w:t>
      </w:r>
      <w:r w:rsidRPr="00692D29">
        <w:rPr>
          <w:rFonts w:ascii="Traditional Arabic" w:hAnsi="Traditional Arabic" w:cs="Traditional Arabic"/>
          <w:sz w:val="70"/>
          <w:szCs w:val="70"/>
          <w:rtl/>
        </w:rPr>
        <w:t>احذروا كل الحذر أن نكون سببا لتبديل أمننا خوفا ورزقنا جوعا بسبب تلك التصرفات التي نهينا عنها فإن كفر النعمة يقود إلى زولها</w:t>
      </w:r>
      <w:r w:rsidR="00692D29" w:rsidRPr="00692D29">
        <w:rPr>
          <w:rFonts w:ascii="Traditional Arabic" w:hAnsi="Traditional Arabic" w:cs="Traditional Arabic" w:hint="cs"/>
          <w:sz w:val="70"/>
          <w:szCs w:val="70"/>
          <w:rtl/>
        </w:rPr>
        <w:t>.</w:t>
      </w:r>
    </w:p>
    <w:p w14:paraId="33B5A678" w14:textId="0837667E" w:rsidR="00876E02" w:rsidRPr="00692D29" w:rsidRDefault="00692D29" w:rsidP="00692D29">
      <w:pPr>
        <w:pStyle w:val="a5"/>
        <w:jc w:val="both"/>
        <w:rPr>
          <w:rFonts w:ascii="Traditional Arabic" w:hAnsi="Traditional Arabic" w:cs="Traditional Arabic"/>
          <w:sz w:val="70"/>
          <w:szCs w:val="70"/>
        </w:rPr>
      </w:pPr>
      <w:r w:rsidRPr="00692D29">
        <w:rPr>
          <w:rFonts w:ascii="Traditional Arabic" w:hAnsi="Traditional Arabic" w:cs="Traditional Arabic" w:hint="cs"/>
          <w:sz w:val="70"/>
          <w:szCs w:val="70"/>
          <w:rtl/>
        </w:rPr>
        <w:t>فا</w:t>
      </w:r>
      <w:r w:rsidR="006C1775" w:rsidRPr="00692D29">
        <w:rPr>
          <w:rFonts w:ascii="Traditional Arabic" w:hAnsi="Traditional Arabic" w:cs="Traditional Arabic"/>
          <w:sz w:val="70"/>
          <w:szCs w:val="70"/>
          <w:rtl/>
        </w:rPr>
        <w:t xml:space="preserve">شكروا الله تعالى على ما أنعم به عليكم، وأحسنوا الثناء عليه، وأكثروا من حمده، </w:t>
      </w:r>
      <w:r w:rsidRPr="00692D29">
        <w:rPr>
          <w:rFonts w:ascii="Traditional Arabic" w:hAnsi="Traditional Arabic" w:cs="Traditional Arabic" w:hint="cs"/>
          <w:sz w:val="70"/>
          <w:szCs w:val="70"/>
          <w:rtl/>
        </w:rPr>
        <w:t>قال رسول الله صلى الله عليه وسلم: ((</w:t>
      </w:r>
      <w:r w:rsidR="006C1775" w:rsidRPr="00692D29">
        <w:rPr>
          <w:rFonts w:ascii="Traditional Arabic" w:hAnsi="Traditional Arabic" w:cs="Traditional Arabic"/>
          <w:sz w:val="70"/>
          <w:szCs w:val="70"/>
          <w:rtl/>
        </w:rPr>
        <w:t>إِنَّ اللهَ لَيَرْضَى عَنِ الْعَبْدِ أَنْ يَأْكُلَ الْأَكْلَةَ فَيَحْمَدَهُ عَلَيْهَا أَوْ يَشْرَبَ الشَّرْبَةَ فَيَحْمَدَهُ عَلَيْهَا</w:t>
      </w:r>
      <w:r w:rsidRPr="00692D29">
        <w:rPr>
          <w:rFonts w:ascii="Traditional Arabic" w:hAnsi="Traditional Arabic" w:cs="Traditional Arabic" w:hint="cs"/>
          <w:sz w:val="70"/>
          <w:szCs w:val="70"/>
          <w:rtl/>
        </w:rPr>
        <w:t>)).</w:t>
      </w:r>
    </w:p>
    <w:p w14:paraId="46459B9C" w14:textId="4FD70DC0" w:rsidR="00876E02" w:rsidRPr="00692D29" w:rsidRDefault="00876E02" w:rsidP="00692D29">
      <w:pPr>
        <w:pStyle w:val="a5"/>
        <w:jc w:val="both"/>
        <w:rPr>
          <w:rFonts w:ascii="Traditional Arabic" w:hAnsi="Traditional Arabic" w:cs="Traditional Arabic"/>
          <w:sz w:val="70"/>
          <w:szCs w:val="70"/>
        </w:rPr>
      </w:pPr>
      <w:r w:rsidRPr="00692D29">
        <w:rPr>
          <w:rFonts w:ascii="Traditional Arabic" w:hAnsi="Traditional Arabic" w:cs="Traditional Arabic"/>
          <w:sz w:val="70"/>
          <w:szCs w:val="70"/>
          <w:rtl/>
        </w:rPr>
        <w:t>اللهم أعزَّ الإسلام والمسلمين</w:t>
      </w:r>
      <w:r w:rsidR="00692D29" w:rsidRPr="00692D29">
        <w:rPr>
          <w:rFonts w:ascii="Traditional Arabic" w:hAnsi="Traditional Arabic" w:cs="Traditional Arabic" w:hint="cs"/>
          <w:sz w:val="70"/>
          <w:szCs w:val="70"/>
          <w:rtl/>
        </w:rPr>
        <w:t xml:space="preserve"> ...</w:t>
      </w:r>
    </w:p>
    <w:sectPr w:rsidR="00876E02" w:rsidRPr="00692D29" w:rsidSect="00B96DD7">
      <w:pgSz w:w="12240" w:h="15840"/>
      <w:pgMar w:top="737" w:right="737" w:bottom="737"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0BA2" w14:textId="77777777" w:rsidR="00B66DEF" w:rsidRDefault="00B66DEF" w:rsidP="00BB6486">
      <w:pPr>
        <w:spacing w:after="0" w:line="240" w:lineRule="auto"/>
      </w:pPr>
      <w:r>
        <w:separator/>
      </w:r>
    </w:p>
  </w:endnote>
  <w:endnote w:type="continuationSeparator" w:id="0">
    <w:p w14:paraId="01E7C565" w14:textId="77777777" w:rsidR="00B66DEF" w:rsidRDefault="00B66DEF" w:rsidP="00BB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5B92" w14:textId="77777777" w:rsidR="00B66DEF" w:rsidRDefault="00B66DEF" w:rsidP="00BB6486">
      <w:pPr>
        <w:spacing w:after="0" w:line="240" w:lineRule="auto"/>
      </w:pPr>
      <w:r>
        <w:separator/>
      </w:r>
    </w:p>
  </w:footnote>
  <w:footnote w:type="continuationSeparator" w:id="0">
    <w:p w14:paraId="24F228CB" w14:textId="77777777" w:rsidR="00B66DEF" w:rsidRDefault="00B66DEF" w:rsidP="00BB6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02"/>
    <w:rsid w:val="001430A7"/>
    <w:rsid w:val="00354A38"/>
    <w:rsid w:val="00480C30"/>
    <w:rsid w:val="00692D29"/>
    <w:rsid w:val="006C1775"/>
    <w:rsid w:val="006C3311"/>
    <w:rsid w:val="00876E02"/>
    <w:rsid w:val="00B66DEF"/>
    <w:rsid w:val="00B96DD7"/>
    <w:rsid w:val="00BB6486"/>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6621"/>
  <w15:chartTrackingRefBased/>
  <w15:docId w15:val="{C1AC6DCA-65B3-464E-9D47-4A7AF547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6E0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76E02"/>
    <w:rPr>
      <w:b/>
      <w:bCs/>
    </w:rPr>
  </w:style>
  <w:style w:type="character" w:styleId="Hyperlink">
    <w:name w:val="Hyperlink"/>
    <w:basedOn w:val="a0"/>
    <w:uiPriority w:val="99"/>
    <w:semiHidden/>
    <w:unhideWhenUsed/>
    <w:rsid w:val="00876E02"/>
    <w:rPr>
      <w:color w:val="0000FF"/>
      <w:u w:val="single"/>
    </w:rPr>
  </w:style>
  <w:style w:type="paragraph" w:styleId="a5">
    <w:name w:val="No Spacing"/>
    <w:uiPriority w:val="1"/>
    <w:qFormat/>
    <w:rsid w:val="00876E02"/>
    <w:pPr>
      <w:spacing w:after="0" w:line="240" w:lineRule="auto"/>
    </w:pPr>
  </w:style>
  <w:style w:type="paragraph" w:styleId="a6">
    <w:name w:val="footnote text"/>
    <w:basedOn w:val="a"/>
    <w:link w:val="Char"/>
    <w:uiPriority w:val="99"/>
    <w:semiHidden/>
    <w:unhideWhenUsed/>
    <w:rsid w:val="00BB6486"/>
    <w:pPr>
      <w:spacing w:after="0" w:line="240" w:lineRule="auto"/>
    </w:pPr>
    <w:rPr>
      <w:sz w:val="20"/>
      <w:szCs w:val="20"/>
    </w:rPr>
  </w:style>
  <w:style w:type="character" w:customStyle="1" w:styleId="Char">
    <w:name w:val="نص حاشية سفلية Char"/>
    <w:basedOn w:val="a0"/>
    <w:link w:val="a6"/>
    <w:uiPriority w:val="99"/>
    <w:semiHidden/>
    <w:rsid w:val="00BB6486"/>
    <w:rPr>
      <w:sz w:val="20"/>
      <w:szCs w:val="20"/>
    </w:rPr>
  </w:style>
  <w:style w:type="character" w:styleId="a7">
    <w:name w:val="footnote reference"/>
    <w:basedOn w:val="a0"/>
    <w:uiPriority w:val="99"/>
    <w:semiHidden/>
    <w:unhideWhenUsed/>
    <w:rsid w:val="00BB6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46727">
      <w:bodyDiv w:val="1"/>
      <w:marLeft w:val="0"/>
      <w:marRight w:val="0"/>
      <w:marTop w:val="0"/>
      <w:marBottom w:val="0"/>
      <w:divBdr>
        <w:top w:val="none" w:sz="0" w:space="0" w:color="auto"/>
        <w:left w:val="none" w:sz="0" w:space="0" w:color="auto"/>
        <w:bottom w:val="none" w:sz="0" w:space="0" w:color="auto"/>
        <w:right w:val="none" w:sz="0" w:space="0" w:color="auto"/>
      </w:divBdr>
    </w:div>
    <w:div w:id="21436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ukah.net/social/0/3390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social/0/656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879</Words>
  <Characters>5016</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2023-09-29T06:25:00Z</dcterms:created>
  <dcterms:modified xsi:type="dcterms:W3CDTF">2023-09-29T06:58:00Z</dcterms:modified>
</cp:coreProperties>
</file>