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9F" w:rsidRPr="008A5838" w:rsidRDefault="00621D3B" w:rsidP="00F527D2">
      <w:pP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/>
          <w:sz w:val="48"/>
          <w:szCs w:val="48"/>
          <w:rtl/>
        </w:rPr>
        <w:t>الحمد</w:t>
      </w:r>
      <w:r w:rsidR="00AB0EA1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 xml:space="preserve"> لله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تعالى حق</w:t>
      </w:r>
      <w:r w:rsidR="00AC5B9F" w:rsidRPr="008A5838">
        <w:rPr>
          <w:rFonts w:cs="KFGQPC Uthman Taha Naskh" w:hint="cs"/>
          <w:sz w:val="48"/>
          <w:szCs w:val="48"/>
          <w:rtl/>
        </w:rPr>
        <w:t>َّ</w:t>
      </w:r>
      <w:r w:rsidRPr="008A5838">
        <w:rPr>
          <w:rFonts w:cs="KFGQPC Uthman Taha Naskh"/>
          <w:sz w:val="48"/>
          <w:szCs w:val="48"/>
          <w:rtl/>
        </w:rPr>
        <w:t xml:space="preserve"> حمد</w:t>
      </w:r>
      <w:r w:rsidR="00AC5B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>ه</w:t>
      </w:r>
      <w:r w:rsidR="00102DB6" w:rsidRPr="008A5838">
        <w:rPr>
          <w:rFonts w:cs="KFGQPC Uthman Taha Naskh"/>
          <w:sz w:val="48"/>
          <w:szCs w:val="48"/>
          <w:rtl/>
        </w:rPr>
        <w:t>، و</w:t>
      </w:r>
      <w:r w:rsidRPr="008A5838">
        <w:rPr>
          <w:rFonts w:cs="KFGQPC Uthman Taha Naskh"/>
          <w:sz w:val="48"/>
          <w:szCs w:val="48"/>
          <w:rtl/>
        </w:rPr>
        <w:t>أشهد</w:t>
      </w:r>
      <w:r w:rsidR="00AB0EA1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 xml:space="preserve"> أن </w:t>
      </w:r>
      <w:r w:rsidR="000241E5" w:rsidRPr="008A5838">
        <w:rPr>
          <w:rFonts w:cs="KFGQPC Uthman Taha Naskh"/>
          <w:sz w:val="48"/>
          <w:szCs w:val="48"/>
          <w:rtl/>
        </w:rPr>
        <w:t>لا إله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0241E5" w:rsidRPr="008A5838">
        <w:rPr>
          <w:rFonts w:cs="KFGQPC Uthman Taha Naskh"/>
          <w:sz w:val="48"/>
          <w:szCs w:val="48"/>
          <w:rtl/>
        </w:rPr>
        <w:t xml:space="preserve"> إلا الله</w:t>
      </w:r>
      <w:r w:rsidR="00AB0EA1" w:rsidRPr="008A5838">
        <w:rPr>
          <w:rFonts w:cs="KFGQPC Uthman Taha Naskh" w:hint="cs"/>
          <w:sz w:val="48"/>
          <w:szCs w:val="48"/>
          <w:rtl/>
        </w:rPr>
        <w:t>ُ</w:t>
      </w:r>
      <w:r w:rsidR="00AC5B9F" w:rsidRPr="008A5838">
        <w:rPr>
          <w:rFonts w:cs="KFGQPC Uthman Taha Naskh"/>
          <w:sz w:val="48"/>
          <w:szCs w:val="48"/>
          <w:rtl/>
        </w:rPr>
        <w:t>، ولا معقب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AC5B9F" w:rsidRPr="008A5838">
        <w:rPr>
          <w:rFonts w:cs="KFGQPC Uthman Taha Naskh"/>
          <w:sz w:val="48"/>
          <w:szCs w:val="48"/>
          <w:rtl/>
        </w:rPr>
        <w:t xml:space="preserve"> لحكمه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>، وأشهد</w:t>
      </w:r>
      <w:r w:rsidR="00AB0EA1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 xml:space="preserve"> أن محمد</w:t>
      </w:r>
      <w:r w:rsidR="00AC5B9F" w:rsidRPr="008A5838">
        <w:rPr>
          <w:rFonts w:cs="KFGQPC Uthman Taha Naskh" w:hint="cs"/>
          <w:sz w:val="48"/>
          <w:szCs w:val="48"/>
          <w:rtl/>
        </w:rPr>
        <w:t>ً</w:t>
      </w:r>
      <w:r w:rsidRPr="008A5838">
        <w:rPr>
          <w:rFonts w:cs="KFGQPC Uthman Taha Naskh"/>
          <w:sz w:val="48"/>
          <w:szCs w:val="48"/>
          <w:rtl/>
        </w:rPr>
        <w:t>ا عبد</w:t>
      </w:r>
      <w:r w:rsidR="00AC5B9F" w:rsidRPr="008A5838">
        <w:rPr>
          <w:rFonts w:cs="KFGQPC Uthman Taha Naskh" w:hint="cs"/>
          <w:sz w:val="48"/>
          <w:szCs w:val="48"/>
          <w:rtl/>
        </w:rPr>
        <w:t>ُ</w:t>
      </w:r>
      <w:r w:rsidR="000241E5" w:rsidRPr="008A5838">
        <w:rPr>
          <w:rFonts w:cs="KFGQPC Uthman Taha Naskh" w:hint="cs"/>
          <w:sz w:val="48"/>
          <w:szCs w:val="48"/>
          <w:rtl/>
        </w:rPr>
        <w:t>ه</w:t>
      </w:r>
      <w:r w:rsidRPr="008A5838">
        <w:rPr>
          <w:rFonts w:cs="KFGQPC Uthman Taha Naskh"/>
          <w:sz w:val="48"/>
          <w:szCs w:val="48"/>
          <w:rtl/>
        </w:rPr>
        <w:t xml:space="preserve"> ورسول</w:t>
      </w:r>
      <w:r w:rsidR="00AC5B9F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>ه ومصطفاه</w:t>
      </w:r>
      <w:r w:rsidR="00AB0EA1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 xml:space="preserve"> من خلق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>ه.</w:t>
      </w:r>
      <w:r w:rsidR="00AC5B9F" w:rsidRPr="008A5838">
        <w:rPr>
          <w:rFonts w:cs="KFGQPC Uthman Taha Naskh" w:hint="cs"/>
          <w:sz w:val="48"/>
          <w:szCs w:val="48"/>
          <w:rtl/>
        </w:rPr>
        <w:t xml:space="preserve"> ف</w:t>
      </w:r>
      <w:r w:rsidR="00AC5B9F" w:rsidRPr="008A5838">
        <w:rPr>
          <w:rFonts w:cs="KFGQPC Uthman Taha Naskh"/>
          <w:sz w:val="48"/>
          <w:szCs w:val="48"/>
          <w:rtl/>
        </w:rPr>
        <w:t>اللهم صل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AC5B9F" w:rsidRPr="008A5838">
        <w:rPr>
          <w:rFonts w:cs="KFGQPC Uthman Taha Naskh"/>
          <w:sz w:val="48"/>
          <w:szCs w:val="48"/>
          <w:rtl/>
        </w:rPr>
        <w:t xml:space="preserve"> وسل</w:t>
      </w:r>
      <w:r w:rsidR="00B77375" w:rsidRPr="008A5838">
        <w:rPr>
          <w:rFonts w:cs="KFGQPC Uthman Taha Naskh" w:hint="cs"/>
          <w:sz w:val="48"/>
          <w:szCs w:val="48"/>
          <w:rtl/>
        </w:rPr>
        <w:t>ِ</w:t>
      </w:r>
      <w:r w:rsidR="00AC5B9F" w:rsidRPr="008A5838">
        <w:rPr>
          <w:rFonts w:cs="KFGQPC Uthman Taha Naskh"/>
          <w:sz w:val="48"/>
          <w:szCs w:val="48"/>
          <w:rtl/>
        </w:rPr>
        <w:t>م</w:t>
      </w:r>
      <w:r w:rsidR="00B77375" w:rsidRPr="008A5838">
        <w:rPr>
          <w:rFonts w:cs="KFGQPC Uthman Taha Naskh" w:hint="cs"/>
          <w:sz w:val="48"/>
          <w:szCs w:val="48"/>
          <w:rtl/>
        </w:rPr>
        <w:t>ْ</w:t>
      </w:r>
      <w:r w:rsidR="00AC5B9F" w:rsidRPr="008A5838">
        <w:rPr>
          <w:rFonts w:cs="KFGQPC Uthman Taha Naskh"/>
          <w:sz w:val="48"/>
          <w:szCs w:val="48"/>
          <w:rtl/>
        </w:rPr>
        <w:t xml:space="preserve"> عليه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AC5B9F" w:rsidRPr="008A5838">
        <w:rPr>
          <w:rFonts w:cs="KFGQPC Uthman Taha Naskh"/>
          <w:sz w:val="48"/>
          <w:szCs w:val="48"/>
          <w:rtl/>
        </w:rPr>
        <w:t xml:space="preserve"> وعلى </w:t>
      </w:r>
      <w:proofErr w:type="spellStart"/>
      <w:r w:rsidR="00AC5B9F" w:rsidRPr="008A5838">
        <w:rPr>
          <w:rFonts w:cs="KFGQPC Uthman Taha Naskh"/>
          <w:sz w:val="48"/>
          <w:szCs w:val="48"/>
          <w:rtl/>
        </w:rPr>
        <w:t>آله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proofErr w:type="spellEnd"/>
      <w:r w:rsidR="00AC5B9F" w:rsidRPr="008A5838">
        <w:rPr>
          <w:rFonts w:cs="KFGQPC Uthman Taha Naskh"/>
          <w:sz w:val="48"/>
          <w:szCs w:val="48"/>
          <w:rtl/>
        </w:rPr>
        <w:t xml:space="preserve"> وصح</w:t>
      </w:r>
      <w:r w:rsidR="00102DB6" w:rsidRPr="008A5838">
        <w:rPr>
          <w:rFonts w:cs="KFGQPC Uthman Taha Naskh" w:hint="cs"/>
          <w:sz w:val="48"/>
          <w:szCs w:val="48"/>
          <w:rtl/>
        </w:rPr>
        <w:t>ا</w:t>
      </w:r>
      <w:r w:rsidR="00AC5B9F" w:rsidRPr="008A5838">
        <w:rPr>
          <w:rFonts w:cs="KFGQPC Uthman Taha Naskh"/>
          <w:sz w:val="48"/>
          <w:szCs w:val="48"/>
          <w:rtl/>
        </w:rPr>
        <w:t>ب</w:t>
      </w:r>
      <w:r w:rsidR="00102DB6" w:rsidRPr="008A5838">
        <w:rPr>
          <w:rFonts w:cs="KFGQPC Uthman Taha Naskh" w:hint="cs"/>
          <w:sz w:val="48"/>
          <w:szCs w:val="48"/>
          <w:rtl/>
        </w:rPr>
        <w:t>ت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AC5B9F" w:rsidRPr="008A5838">
        <w:rPr>
          <w:rFonts w:cs="KFGQPC Uthman Taha Naskh"/>
          <w:sz w:val="48"/>
          <w:szCs w:val="48"/>
          <w:rtl/>
        </w:rPr>
        <w:t>ه، ومن اهتد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AC5B9F" w:rsidRPr="008A5838">
        <w:rPr>
          <w:rFonts w:cs="KFGQPC Uthman Taha Naskh"/>
          <w:sz w:val="48"/>
          <w:szCs w:val="48"/>
          <w:rtl/>
        </w:rPr>
        <w:t>ى بهديه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AC5B9F" w:rsidRPr="008A5838">
        <w:rPr>
          <w:rFonts w:cs="KFGQPC Uthman Taha Naskh"/>
          <w:sz w:val="48"/>
          <w:szCs w:val="48"/>
          <w:rtl/>
        </w:rPr>
        <w:t xml:space="preserve"> و</w:t>
      </w:r>
      <w:r w:rsidRPr="008A5838">
        <w:rPr>
          <w:rFonts w:cs="KFGQPC Uthman Taha Naskh"/>
          <w:sz w:val="48"/>
          <w:szCs w:val="48"/>
          <w:rtl/>
        </w:rPr>
        <w:t>استن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/>
          <w:sz w:val="48"/>
          <w:szCs w:val="48"/>
          <w:rtl/>
        </w:rPr>
        <w:t xml:space="preserve"> بسنته</w:t>
      </w:r>
      <w:r w:rsidR="00F527D2" w:rsidRPr="008A5838">
        <w:rPr>
          <w:rFonts w:cs="KFGQPC Uthman Taha Naskh" w:hint="cs"/>
          <w:sz w:val="48"/>
          <w:szCs w:val="48"/>
          <w:rtl/>
        </w:rPr>
        <w:t>ِ،</w:t>
      </w:r>
      <w:r w:rsidR="00AC5B9F" w:rsidRPr="008A5838">
        <w:rPr>
          <w:rFonts w:cs="KFGQPC Uthman Taha Naskh" w:hint="cs"/>
          <w:sz w:val="48"/>
          <w:szCs w:val="48"/>
          <w:rtl/>
        </w:rPr>
        <w:t xml:space="preserve"> </w:t>
      </w:r>
      <w:r w:rsidR="004227B0" w:rsidRPr="008A5838">
        <w:rPr>
          <w:rFonts w:cs="KFGQPC Uthman Taha Naskh"/>
          <w:sz w:val="48"/>
          <w:szCs w:val="48"/>
          <w:rtl/>
        </w:rPr>
        <w:t>أما بعد</w:t>
      </w:r>
      <w:r w:rsidR="00AB0EA1" w:rsidRPr="008A5838">
        <w:rPr>
          <w:rFonts w:cs="KFGQPC Uthman Taha Naskh" w:hint="cs"/>
          <w:sz w:val="48"/>
          <w:szCs w:val="48"/>
          <w:rtl/>
        </w:rPr>
        <w:t>ُ</w:t>
      </w:r>
      <w:r w:rsidR="00AC5B9F" w:rsidRPr="008A5838">
        <w:rPr>
          <w:rFonts w:cs="KFGQPC Uthman Taha Naskh"/>
          <w:sz w:val="48"/>
          <w:szCs w:val="48"/>
          <w:rtl/>
        </w:rPr>
        <w:t>:</w:t>
      </w:r>
      <w:r w:rsidR="000C5013" w:rsidRPr="008A5838">
        <w:rPr>
          <w:rFonts w:cs="KFGQPC Uthman Taha Naskh" w:hint="cs"/>
          <w:sz w:val="48"/>
          <w:szCs w:val="48"/>
          <w:rtl/>
        </w:rPr>
        <w:t xml:space="preserve"> </w:t>
      </w:r>
    </w:p>
    <w:p w:rsidR="005A36BA" w:rsidRPr="008A5838" w:rsidRDefault="000241E5" w:rsidP="0043688A">
      <w:pP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t>ف</w:t>
      </w:r>
      <w:r w:rsidR="004227B0" w:rsidRPr="008A5838">
        <w:rPr>
          <w:rFonts w:cs="KFGQPC Uthman Taha Naskh"/>
          <w:sz w:val="48"/>
          <w:szCs w:val="48"/>
          <w:rtl/>
        </w:rPr>
        <w:t>هذا بيان</w:t>
      </w:r>
      <w:r w:rsidR="00AB0EA1" w:rsidRPr="008A5838">
        <w:rPr>
          <w:rFonts w:cs="KFGQPC Uthman Taha Naskh" w:hint="cs"/>
          <w:sz w:val="48"/>
          <w:szCs w:val="48"/>
          <w:rtl/>
        </w:rPr>
        <w:t>ٌ</w:t>
      </w:r>
      <w:r w:rsidR="004227B0" w:rsidRPr="008A5838">
        <w:rPr>
          <w:rFonts w:cs="KFGQPC Uthman Taha Naskh"/>
          <w:sz w:val="48"/>
          <w:szCs w:val="48"/>
          <w:rtl/>
        </w:rPr>
        <w:t xml:space="preserve"> للناس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4227B0" w:rsidRPr="008A5838">
        <w:rPr>
          <w:rFonts w:cs="KFGQPC Uthman Taha Naskh"/>
          <w:sz w:val="48"/>
          <w:szCs w:val="48"/>
          <w:rtl/>
        </w:rPr>
        <w:t xml:space="preserve"> عن دار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4227B0" w:rsidRPr="008A5838">
        <w:rPr>
          <w:rFonts w:cs="KFGQPC Uthman Taha Naskh"/>
          <w:sz w:val="48"/>
          <w:szCs w:val="48"/>
          <w:rtl/>
        </w:rPr>
        <w:t xml:space="preserve"> النصرة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4227B0" w:rsidRPr="008A5838">
        <w:rPr>
          <w:rFonts w:cs="KFGQPC Uthman Taha Naskh"/>
          <w:sz w:val="48"/>
          <w:szCs w:val="48"/>
          <w:rtl/>
        </w:rPr>
        <w:t xml:space="preserve"> والقبلة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4037DA" w:rsidRPr="008A5838">
        <w:rPr>
          <w:rFonts w:cs="KFGQPC Uthman Taha Naskh"/>
          <w:sz w:val="48"/>
          <w:szCs w:val="48"/>
          <w:rtl/>
        </w:rPr>
        <w:t xml:space="preserve">، </w:t>
      </w:r>
      <w:r w:rsidR="00300E1F" w:rsidRPr="008A5838">
        <w:rPr>
          <w:rFonts w:cs="KFGQPC Uthman Taha Naskh"/>
          <w:sz w:val="48"/>
          <w:szCs w:val="48"/>
          <w:rtl/>
        </w:rPr>
        <w:t>عن الدار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300E1F" w:rsidRPr="008A5838">
        <w:rPr>
          <w:rFonts w:cs="KFGQPC Uthman Taha Naskh"/>
          <w:sz w:val="48"/>
          <w:szCs w:val="48"/>
          <w:rtl/>
        </w:rPr>
        <w:t xml:space="preserve"> الأولى لظهور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300E1F" w:rsidRPr="008A5838">
        <w:rPr>
          <w:rFonts w:cs="KFGQPC Uthman Taha Naskh"/>
          <w:sz w:val="48"/>
          <w:szCs w:val="48"/>
          <w:rtl/>
        </w:rPr>
        <w:t xml:space="preserve"> الإسلام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4037DA" w:rsidRPr="008A5838">
        <w:rPr>
          <w:rFonts w:cs="KFGQPC Uthman Taha Naskh"/>
          <w:sz w:val="48"/>
          <w:szCs w:val="48"/>
          <w:rtl/>
        </w:rPr>
        <w:t xml:space="preserve">، </w:t>
      </w:r>
      <w:r w:rsidR="004227B0" w:rsidRPr="008A5838">
        <w:rPr>
          <w:rFonts w:cs="KFGQPC Uthman Taha Naskh"/>
          <w:sz w:val="48"/>
          <w:szCs w:val="48"/>
          <w:rtl/>
        </w:rPr>
        <w:t>والخ</w:t>
      </w:r>
      <w:r w:rsidR="00300E1F" w:rsidRPr="008A5838">
        <w:rPr>
          <w:rFonts w:cs="KFGQPC Uthman Taha Naskh"/>
          <w:sz w:val="48"/>
          <w:szCs w:val="48"/>
          <w:rtl/>
        </w:rPr>
        <w:t>ط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300E1F" w:rsidRPr="008A5838">
        <w:rPr>
          <w:rFonts w:cs="KFGQPC Uthman Taha Naskh"/>
          <w:sz w:val="48"/>
          <w:szCs w:val="48"/>
          <w:rtl/>
        </w:rPr>
        <w:t xml:space="preserve"> الأخير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300E1F" w:rsidRPr="008A5838">
        <w:rPr>
          <w:rFonts w:cs="KFGQPC Uthman Taha Naskh"/>
          <w:sz w:val="48"/>
          <w:szCs w:val="48"/>
          <w:rtl/>
        </w:rPr>
        <w:t xml:space="preserve"> في غرة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300E1F" w:rsidRPr="008A5838">
        <w:rPr>
          <w:rFonts w:cs="KFGQPC Uthman Taha Naskh"/>
          <w:sz w:val="48"/>
          <w:szCs w:val="48"/>
          <w:rtl/>
        </w:rPr>
        <w:t xml:space="preserve"> الوجود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300E1F" w:rsidRPr="008A5838">
        <w:rPr>
          <w:rFonts w:cs="KFGQPC Uthman Taha Naskh"/>
          <w:sz w:val="48"/>
          <w:szCs w:val="48"/>
          <w:rtl/>
        </w:rPr>
        <w:t xml:space="preserve"> الإسلامي</w:t>
      </w:r>
      <w:r w:rsidR="004037DA" w:rsidRPr="008A5838">
        <w:rPr>
          <w:rFonts w:cs="KFGQPC Uthman Taha Naskh"/>
          <w:sz w:val="48"/>
          <w:szCs w:val="48"/>
          <w:rtl/>
        </w:rPr>
        <w:t xml:space="preserve">: </w:t>
      </w:r>
      <w:r w:rsidR="00300E1F" w:rsidRPr="008A5838">
        <w:rPr>
          <w:rFonts w:cs="KFGQPC Uthman Taha Naskh" w:hint="cs"/>
          <w:sz w:val="48"/>
          <w:szCs w:val="48"/>
          <w:rtl/>
        </w:rPr>
        <w:t>مملكت</w:t>
      </w:r>
      <w:r w:rsidR="00ED5CCC" w:rsidRPr="008A5838">
        <w:rPr>
          <w:rFonts w:cs="KFGQPC Uthman Taha Naskh" w:hint="cs"/>
          <w:sz w:val="48"/>
          <w:szCs w:val="48"/>
          <w:rtl/>
        </w:rPr>
        <w:t>ِ</w:t>
      </w:r>
      <w:r w:rsidR="00300E1F" w:rsidRPr="008A5838">
        <w:rPr>
          <w:rFonts w:cs="KFGQPC Uthman Taha Naskh" w:hint="cs"/>
          <w:sz w:val="48"/>
          <w:szCs w:val="48"/>
          <w:rtl/>
        </w:rPr>
        <w:t>نا المملكة</w:t>
      </w:r>
      <w:r w:rsidR="00ED5CCC" w:rsidRPr="008A5838">
        <w:rPr>
          <w:rFonts w:cs="KFGQPC Uthman Taha Naskh" w:hint="cs"/>
          <w:sz w:val="48"/>
          <w:szCs w:val="48"/>
          <w:rtl/>
        </w:rPr>
        <w:t>ِ</w:t>
      </w:r>
      <w:r w:rsidR="00300E1F" w:rsidRPr="008A5838">
        <w:rPr>
          <w:rFonts w:cs="KFGQPC Uthman Taha Naskh" w:hint="cs"/>
          <w:sz w:val="48"/>
          <w:szCs w:val="48"/>
          <w:rtl/>
        </w:rPr>
        <w:t xml:space="preserve"> العربية</w:t>
      </w:r>
      <w:r w:rsidR="00ED5CCC" w:rsidRPr="008A5838">
        <w:rPr>
          <w:rFonts w:cs="KFGQPC Uthman Taha Naskh" w:hint="cs"/>
          <w:sz w:val="48"/>
          <w:szCs w:val="48"/>
          <w:rtl/>
        </w:rPr>
        <w:t>ِ</w:t>
      </w:r>
      <w:r w:rsidR="00300E1F" w:rsidRPr="008A5838">
        <w:rPr>
          <w:rFonts w:cs="KFGQPC Uthman Taha Naskh" w:hint="cs"/>
          <w:sz w:val="48"/>
          <w:szCs w:val="48"/>
          <w:rtl/>
        </w:rPr>
        <w:t xml:space="preserve"> السعودية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5A36BA" w:rsidRPr="008A5838">
        <w:rPr>
          <w:rFonts w:cs="KFGQPC Uthman Taha Naskh" w:hint="cs"/>
          <w:sz w:val="48"/>
          <w:szCs w:val="48"/>
          <w:rtl/>
        </w:rPr>
        <w:t>:</w:t>
      </w:r>
      <w:r w:rsidR="00E348B6" w:rsidRPr="008A5838">
        <w:rPr>
          <w:rFonts w:cs="KFGQPC Uthman Taha Naskh" w:hint="cs"/>
          <w:sz w:val="48"/>
          <w:szCs w:val="48"/>
          <w:rtl/>
        </w:rPr>
        <w:t xml:space="preserve"> </w:t>
      </w:r>
      <w:r w:rsidR="005A36BA" w:rsidRPr="008A5838">
        <w:rPr>
          <w:rFonts w:cs="KFGQPC Uthman Taha Naskh"/>
          <w:b/>
          <w:bCs/>
          <w:sz w:val="48"/>
          <w:szCs w:val="48"/>
          <w:rtl/>
        </w:rPr>
        <w:t>{أَوَلَمْ يَرَوْا أَنَّا جَعَلْنَا حَرَمًا آمِنًا وَيُتَخَطَّفُ النَّاسُ مِنْ حَوْلِهِمْ أَفَبِالْبَاطِلِ يُؤْمِنُونَ وَبِنِعْمَةِ اللَّهِ يَكْفُرُونَ}</w:t>
      </w:r>
      <w:r w:rsidR="005A36BA" w:rsidRPr="008A5838">
        <w:rPr>
          <w:rFonts w:cs="KFGQPC Uthman Taha Naskh" w:hint="cs"/>
          <w:b/>
          <w:bCs/>
          <w:sz w:val="48"/>
          <w:szCs w:val="48"/>
          <w:rtl/>
        </w:rPr>
        <w:t>.</w:t>
      </w:r>
    </w:p>
    <w:p w:rsidR="00A76B08" w:rsidRPr="008A5838" w:rsidRDefault="00505988" w:rsidP="0043688A">
      <w:pP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t>(</w:t>
      </w:r>
      <w:r w:rsidR="00A76B08" w:rsidRPr="008A5838">
        <w:rPr>
          <w:rFonts w:cs="KFGQPC Uthman Taha Naskh"/>
          <w:sz w:val="48"/>
          <w:szCs w:val="48"/>
          <w:rtl/>
        </w:rPr>
        <w:t>وجدير</w:t>
      </w:r>
      <w:r w:rsidR="00AB0EA1" w:rsidRPr="008A5838">
        <w:rPr>
          <w:rFonts w:cs="KFGQPC Uthman Taha Naskh" w:hint="cs"/>
          <w:sz w:val="48"/>
          <w:szCs w:val="48"/>
          <w:rtl/>
        </w:rPr>
        <w:t>ٌ</w:t>
      </w:r>
      <w:r w:rsidR="00A76B08" w:rsidRPr="008A5838">
        <w:rPr>
          <w:rFonts w:cs="KFGQPC Uthman Taha Naskh"/>
          <w:sz w:val="48"/>
          <w:szCs w:val="48"/>
          <w:rtl/>
        </w:rPr>
        <w:t xml:space="preserve"> بمواطن</w:t>
      </w:r>
      <w:r w:rsidR="00A76B08" w:rsidRPr="008A5838">
        <w:rPr>
          <w:rFonts w:cs="KFGQPC Uthman Taha Naskh" w:hint="cs"/>
          <w:sz w:val="48"/>
          <w:szCs w:val="48"/>
          <w:rtl/>
        </w:rPr>
        <w:t>َ</w:t>
      </w:r>
      <w:r w:rsidR="00A76B08" w:rsidRPr="008A5838">
        <w:rPr>
          <w:rFonts w:cs="KFGQPC Uthman Taha Naskh"/>
          <w:sz w:val="48"/>
          <w:szCs w:val="48"/>
          <w:rtl/>
        </w:rPr>
        <w:t xml:space="preserve"> ع</w:t>
      </w:r>
      <w:r w:rsidR="00A76B08" w:rsidRPr="008A5838">
        <w:rPr>
          <w:rFonts w:cs="KFGQPC Uthman Taha Naskh" w:hint="cs"/>
          <w:sz w:val="48"/>
          <w:szCs w:val="48"/>
          <w:rtl/>
        </w:rPr>
        <w:t>ُ</w:t>
      </w:r>
      <w:r w:rsidR="00A76B08" w:rsidRPr="008A5838">
        <w:rPr>
          <w:rFonts w:cs="KFGQPC Uthman Taha Naskh"/>
          <w:sz w:val="48"/>
          <w:szCs w:val="48"/>
          <w:rtl/>
        </w:rPr>
        <w:t>مرت</w:t>
      </w:r>
      <w:r w:rsidR="00B77375" w:rsidRPr="008A5838">
        <w:rPr>
          <w:rFonts w:cs="KFGQPC Uthman Taha Naskh" w:hint="cs"/>
          <w:sz w:val="48"/>
          <w:szCs w:val="48"/>
          <w:rtl/>
        </w:rPr>
        <w:t>ْ</w:t>
      </w:r>
      <w:r w:rsidR="00A76B08" w:rsidRPr="008A5838">
        <w:rPr>
          <w:rFonts w:cs="KFGQPC Uthman Taha Naskh"/>
          <w:sz w:val="48"/>
          <w:szCs w:val="48"/>
          <w:rtl/>
        </w:rPr>
        <w:t xml:space="preserve"> بالوحي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A76B08" w:rsidRPr="008A5838">
        <w:rPr>
          <w:rFonts w:cs="KFGQPC Uthman Taha Naskh"/>
          <w:sz w:val="48"/>
          <w:szCs w:val="48"/>
          <w:rtl/>
        </w:rPr>
        <w:t xml:space="preserve"> والتنزيل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A76B08" w:rsidRPr="008A5838">
        <w:rPr>
          <w:rFonts w:cs="KFGQPC Uthman Taha Naskh"/>
          <w:sz w:val="48"/>
          <w:szCs w:val="48"/>
          <w:rtl/>
        </w:rPr>
        <w:t>، وتردد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A76B08" w:rsidRPr="008A5838">
        <w:rPr>
          <w:rFonts w:cs="KFGQPC Uthman Taha Naskh"/>
          <w:sz w:val="48"/>
          <w:szCs w:val="48"/>
          <w:rtl/>
        </w:rPr>
        <w:t xml:space="preserve"> بها جبريل</w:t>
      </w:r>
      <w:r w:rsidR="00AB0EA1" w:rsidRPr="008A5838">
        <w:rPr>
          <w:rFonts w:cs="KFGQPC Uthman Taha Naskh" w:hint="cs"/>
          <w:sz w:val="48"/>
          <w:szCs w:val="48"/>
          <w:rtl/>
        </w:rPr>
        <w:t>ُ</w:t>
      </w:r>
      <w:r w:rsidR="00A76B08" w:rsidRPr="008A5838">
        <w:rPr>
          <w:rFonts w:cs="KFGQPC Uthman Taha Naskh"/>
          <w:sz w:val="48"/>
          <w:szCs w:val="48"/>
          <w:rtl/>
        </w:rPr>
        <w:t xml:space="preserve"> وميكائيل</w:t>
      </w:r>
      <w:r w:rsidR="00AB0EA1" w:rsidRPr="008A5838">
        <w:rPr>
          <w:rFonts w:cs="KFGQPC Uthman Taha Naskh" w:hint="cs"/>
          <w:sz w:val="48"/>
          <w:szCs w:val="48"/>
          <w:rtl/>
        </w:rPr>
        <w:t>ُ</w:t>
      </w:r>
      <w:r w:rsidR="00A76B08" w:rsidRPr="008A5838">
        <w:rPr>
          <w:rFonts w:cs="KFGQPC Uthman Taha Naskh"/>
          <w:sz w:val="48"/>
          <w:szCs w:val="48"/>
          <w:rtl/>
        </w:rPr>
        <w:t>، وع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A76B08" w:rsidRPr="008A5838">
        <w:rPr>
          <w:rFonts w:cs="KFGQPC Uthman Taha Naskh"/>
          <w:sz w:val="48"/>
          <w:szCs w:val="48"/>
          <w:rtl/>
        </w:rPr>
        <w:t>رجت</w:t>
      </w:r>
      <w:r w:rsidR="00B77375" w:rsidRPr="008A5838">
        <w:rPr>
          <w:rFonts w:cs="KFGQPC Uthman Taha Naskh" w:hint="cs"/>
          <w:sz w:val="48"/>
          <w:szCs w:val="48"/>
          <w:rtl/>
        </w:rPr>
        <w:t>ْ</w:t>
      </w:r>
      <w:r w:rsidR="00A76B08" w:rsidRPr="008A5838">
        <w:rPr>
          <w:rFonts w:cs="KFGQPC Uthman Taha Naskh"/>
          <w:sz w:val="48"/>
          <w:szCs w:val="48"/>
          <w:rtl/>
        </w:rPr>
        <w:t xml:space="preserve"> منها الملائكة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A76B08" w:rsidRPr="008A5838">
        <w:rPr>
          <w:rFonts w:cs="KFGQPC Uthman Taha Naskh"/>
          <w:sz w:val="48"/>
          <w:szCs w:val="48"/>
          <w:rtl/>
        </w:rPr>
        <w:t xml:space="preserve"> والروح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A76B08" w:rsidRPr="008A5838">
        <w:rPr>
          <w:rFonts w:cs="KFGQPC Uthman Taha Naskh"/>
          <w:sz w:val="48"/>
          <w:szCs w:val="48"/>
          <w:rtl/>
        </w:rPr>
        <w:t>، وض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A76B08" w:rsidRPr="008A5838">
        <w:rPr>
          <w:rFonts w:cs="KFGQPC Uthman Taha Naskh"/>
          <w:sz w:val="48"/>
          <w:szCs w:val="48"/>
          <w:rtl/>
        </w:rPr>
        <w:t>جت</w:t>
      </w:r>
      <w:r w:rsidR="00B77375" w:rsidRPr="008A5838">
        <w:rPr>
          <w:rFonts w:cs="KFGQPC Uthman Taha Naskh" w:hint="cs"/>
          <w:sz w:val="48"/>
          <w:szCs w:val="48"/>
          <w:rtl/>
        </w:rPr>
        <w:t>ْ</w:t>
      </w:r>
      <w:r w:rsidR="00A76B08" w:rsidRPr="008A5838">
        <w:rPr>
          <w:rFonts w:cs="KFGQPC Uthman Taha Naskh"/>
          <w:sz w:val="48"/>
          <w:szCs w:val="48"/>
          <w:rtl/>
        </w:rPr>
        <w:t xml:space="preserve"> عرصات</w:t>
      </w:r>
      <w:r w:rsidR="00A76B08" w:rsidRPr="008A5838">
        <w:rPr>
          <w:rFonts w:cs="KFGQPC Uthman Taha Naskh" w:hint="cs"/>
          <w:sz w:val="48"/>
          <w:szCs w:val="48"/>
          <w:rtl/>
        </w:rPr>
        <w:t>ُ</w:t>
      </w:r>
      <w:r w:rsidR="00A76B08" w:rsidRPr="008A5838">
        <w:rPr>
          <w:rFonts w:cs="KFGQPC Uthman Taha Naskh"/>
          <w:sz w:val="48"/>
          <w:szCs w:val="48"/>
          <w:rtl/>
        </w:rPr>
        <w:t>ها بالتقديس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A76B08" w:rsidRPr="008A5838">
        <w:rPr>
          <w:rFonts w:cs="KFGQPC Uthman Taha Naskh"/>
          <w:sz w:val="48"/>
          <w:szCs w:val="48"/>
          <w:rtl/>
        </w:rPr>
        <w:t xml:space="preserve"> والتسبيح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A76B08" w:rsidRPr="008A5838">
        <w:rPr>
          <w:rFonts w:cs="KFGQPC Uthman Taha Naskh"/>
          <w:sz w:val="48"/>
          <w:szCs w:val="48"/>
          <w:rtl/>
        </w:rPr>
        <w:t>، واشتملت</w:t>
      </w:r>
      <w:r w:rsidR="00B77375" w:rsidRPr="008A5838">
        <w:rPr>
          <w:rFonts w:cs="KFGQPC Uthman Taha Naskh" w:hint="cs"/>
          <w:sz w:val="48"/>
          <w:szCs w:val="48"/>
          <w:rtl/>
        </w:rPr>
        <w:t>ْ</w:t>
      </w:r>
      <w:r w:rsidR="00A76B08" w:rsidRPr="008A5838">
        <w:rPr>
          <w:rFonts w:cs="KFGQPC Uthman Taha Naskh"/>
          <w:sz w:val="48"/>
          <w:szCs w:val="48"/>
          <w:rtl/>
        </w:rPr>
        <w:t xml:space="preserve"> تربت</w:t>
      </w:r>
      <w:r w:rsidR="00A76B08" w:rsidRPr="008A5838">
        <w:rPr>
          <w:rFonts w:cs="KFGQPC Uthman Taha Naskh" w:hint="cs"/>
          <w:sz w:val="48"/>
          <w:szCs w:val="48"/>
          <w:rtl/>
        </w:rPr>
        <w:t>ُ</w:t>
      </w:r>
      <w:r w:rsidR="00A76B08" w:rsidRPr="008A5838">
        <w:rPr>
          <w:rFonts w:cs="KFGQPC Uthman Taha Naskh"/>
          <w:sz w:val="48"/>
          <w:szCs w:val="48"/>
          <w:rtl/>
        </w:rPr>
        <w:t>ها على جسد</w:t>
      </w:r>
      <w:r w:rsidR="00A76B08" w:rsidRPr="008A5838">
        <w:rPr>
          <w:rFonts w:cs="KFGQPC Uthman Taha Naskh" w:hint="cs"/>
          <w:sz w:val="48"/>
          <w:szCs w:val="48"/>
          <w:rtl/>
        </w:rPr>
        <w:t>ِ</w:t>
      </w:r>
      <w:r w:rsidR="00A76B08" w:rsidRPr="008A5838">
        <w:rPr>
          <w:rFonts w:cs="KFGQPC Uthman Taha Naskh"/>
          <w:sz w:val="48"/>
          <w:szCs w:val="48"/>
          <w:rtl/>
        </w:rPr>
        <w:t xml:space="preserve"> سيد</w:t>
      </w:r>
      <w:r w:rsidR="00A76B08" w:rsidRPr="008A5838">
        <w:rPr>
          <w:rFonts w:cs="KFGQPC Uthman Taha Naskh" w:hint="cs"/>
          <w:sz w:val="48"/>
          <w:szCs w:val="48"/>
          <w:rtl/>
        </w:rPr>
        <w:t>ِ</w:t>
      </w:r>
      <w:r w:rsidR="00A76B08" w:rsidRPr="008A5838">
        <w:rPr>
          <w:rFonts w:cs="KFGQPC Uthman Taha Naskh"/>
          <w:sz w:val="48"/>
          <w:szCs w:val="48"/>
          <w:rtl/>
        </w:rPr>
        <w:t xml:space="preserve"> البشر، </w:t>
      </w:r>
      <w:r w:rsidR="009A7D27" w:rsidRPr="008A5838">
        <w:rPr>
          <w:rFonts w:cs="KFGQPC Uthman Taha Naskh"/>
          <w:sz w:val="48"/>
          <w:szCs w:val="48"/>
          <w:rtl/>
        </w:rPr>
        <w:t>وانتشر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9A7D27" w:rsidRPr="008A5838">
        <w:rPr>
          <w:rFonts w:cs="KFGQPC Uthman Taha Naskh"/>
          <w:sz w:val="48"/>
          <w:szCs w:val="48"/>
          <w:rtl/>
        </w:rPr>
        <w:t xml:space="preserve"> عنها</w:t>
      </w:r>
      <w:r w:rsidR="00A76B08" w:rsidRPr="008A5838">
        <w:rPr>
          <w:rFonts w:cs="KFGQPC Uthman Taha Naskh"/>
          <w:sz w:val="48"/>
          <w:szCs w:val="48"/>
          <w:rtl/>
        </w:rPr>
        <w:t xml:space="preserve"> دين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A76B08" w:rsidRPr="008A5838">
        <w:rPr>
          <w:rFonts w:cs="KFGQPC Uthman Taha Naskh"/>
          <w:sz w:val="48"/>
          <w:szCs w:val="48"/>
          <w:rtl/>
        </w:rPr>
        <w:t xml:space="preserve"> الله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A76B08" w:rsidRPr="008A5838">
        <w:rPr>
          <w:rFonts w:cs="KFGQPC Uthman Taha Naskh"/>
          <w:sz w:val="48"/>
          <w:szCs w:val="48"/>
          <w:rtl/>
        </w:rPr>
        <w:t xml:space="preserve"> وسنة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A76B08" w:rsidRPr="008A5838">
        <w:rPr>
          <w:rFonts w:cs="KFGQPC Uthman Taha Naskh"/>
          <w:sz w:val="48"/>
          <w:szCs w:val="48"/>
          <w:rtl/>
        </w:rPr>
        <w:t xml:space="preserve"> رسوله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9A7D27" w:rsidRPr="008A5838">
        <w:rPr>
          <w:rFonts w:cs="KFGQPC Uthman Taha Naskh" w:hint="cs"/>
          <w:sz w:val="48"/>
          <w:szCs w:val="48"/>
          <w:rtl/>
        </w:rPr>
        <w:t>؛</w:t>
      </w:r>
      <w:r w:rsidR="00A76B08" w:rsidRPr="008A5838">
        <w:rPr>
          <w:rFonts w:cs="KFGQPC Uthman Taha Naskh"/>
          <w:sz w:val="48"/>
          <w:szCs w:val="48"/>
          <w:rtl/>
        </w:rPr>
        <w:t xml:space="preserve"> </w:t>
      </w:r>
      <w:r w:rsidR="0043688A" w:rsidRPr="008A5838">
        <w:rPr>
          <w:rFonts w:cs="KFGQPC Uthman Taha Naskh" w:hint="cs"/>
          <w:sz w:val="48"/>
          <w:szCs w:val="48"/>
          <w:rtl/>
        </w:rPr>
        <w:t>جدير</w:t>
      </w:r>
      <w:r w:rsidR="009A7D27" w:rsidRPr="008A5838">
        <w:rPr>
          <w:rFonts w:cs="KFGQPC Uthman Taha Naskh" w:hint="cs"/>
          <w:sz w:val="48"/>
          <w:szCs w:val="48"/>
          <w:rtl/>
        </w:rPr>
        <w:t>ٌ</w:t>
      </w:r>
      <w:r w:rsidR="0043688A" w:rsidRPr="008A5838">
        <w:rPr>
          <w:rFonts w:cs="KFGQPC Uthman Taha Naskh" w:hint="cs"/>
          <w:sz w:val="48"/>
          <w:szCs w:val="48"/>
          <w:rtl/>
        </w:rPr>
        <w:t xml:space="preserve"> بها </w:t>
      </w:r>
      <w:r w:rsidR="00A76B08" w:rsidRPr="008A5838">
        <w:rPr>
          <w:rFonts w:cs="KFGQPC Uthman Taha Naskh"/>
          <w:sz w:val="48"/>
          <w:szCs w:val="48"/>
          <w:rtl/>
        </w:rPr>
        <w:t>أن ت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A76B08" w:rsidRPr="008A5838">
        <w:rPr>
          <w:rFonts w:cs="KFGQPC Uthman Taha Naskh"/>
          <w:sz w:val="48"/>
          <w:szCs w:val="48"/>
          <w:rtl/>
        </w:rPr>
        <w:t>ع</w:t>
      </w:r>
      <w:r w:rsidR="009A7D27" w:rsidRPr="008A5838">
        <w:rPr>
          <w:rFonts w:cs="KFGQPC Uthman Taha Naskh" w:hint="cs"/>
          <w:sz w:val="48"/>
          <w:szCs w:val="48"/>
          <w:rtl/>
        </w:rPr>
        <w:t>َ</w:t>
      </w:r>
      <w:r w:rsidR="00A76B08" w:rsidRPr="008A5838">
        <w:rPr>
          <w:rFonts w:cs="KFGQPC Uthman Taha Naskh"/>
          <w:sz w:val="48"/>
          <w:szCs w:val="48"/>
          <w:rtl/>
        </w:rPr>
        <w:t>ظ</w:t>
      </w:r>
      <w:r w:rsidR="009A7D27" w:rsidRPr="008A5838">
        <w:rPr>
          <w:rFonts w:cs="KFGQPC Uthman Taha Naskh" w:hint="cs"/>
          <w:sz w:val="48"/>
          <w:szCs w:val="48"/>
          <w:rtl/>
        </w:rPr>
        <w:t>ّ</w:t>
      </w:r>
      <w:r w:rsidR="00A76B08" w:rsidRPr="008A5838">
        <w:rPr>
          <w:rFonts w:cs="KFGQPC Uthman Taha Naskh"/>
          <w:sz w:val="48"/>
          <w:szCs w:val="48"/>
          <w:rtl/>
        </w:rPr>
        <w:t>م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A76B08" w:rsidRPr="008A5838">
        <w:rPr>
          <w:rFonts w:cs="KFGQPC Uthman Taha Naskh"/>
          <w:sz w:val="48"/>
          <w:szCs w:val="48"/>
          <w:rtl/>
        </w:rPr>
        <w:t xml:space="preserve"> عرصات</w:t>
      </w:r>
      <w:r w:rsidR="00A76B08" w:rsidRPr="008A5838">
        <w:rPr>
          <w:rFonts w:cs="KFGQPC Uthman Taha Naskh" w:hint="cs"/>
          <w:sz w:val="48"/>
          <w:szCs w:val="48"/>
          <w:rtl/>
        </w:rPr>
        <w:t>ُ</w:t>
      </w:r>
      <w:r w:rsidR="00A76B08" w:rsidRPr="008A5838">
        <w:rPr>
          <w:rFonts w:cs="KFGQPC Uthman Taha Naskh"/>
          <w:sz w:val="48"/>
          <w:szCs w:val="48"/>
          <w:rtl/>
        </w:rPr>
        <w:t>ها، وت</w:t>
      </w:r>
      <w:r w:rsidR="00A76B08" w:rsidRPr="008A5838">
        <w:rPr>
          <w:rFonts w:cs="KFGQPC Uthman Taha Naskh" w:hint="cs"/>
          <w:sz w:val="48"/>
          <w:szCs w:val="48"/>
          <w:rtl/>
        </w:rPr>
        <w:t>ُ</w:t>
      </w:r>
      <w:r w:rsidR="00A76B08" w:rsidRPr="008A5838">
        <w:rPr>
          <w:rFonts w:cs="KFGQPC Uthman Taha Naskh"/>
          <w:sz w:val="48"/>
          <w:szCs w:val="48"/>
          <w:rtl/>
        </w:rPr>
        <w:t>ت</w:t>
      </w:r>
      <w:r w:rsidR="00A76B08" w:rsidRPr="008A5838">
        <w:rPr>
          <w:rFonts w:cs="KFGQPC Uthman Taha Naskh" w:hint="cs"/>
          <w:sz w:val="48"/>
          <w:szCs w:val="48"/>
          <w:rtl/>
        </w:rPr>
        <w:t>َ</w:t>
      </w:r>
      <w:r w:rsidR="00A76B08" w:rsidRPr="008A5838">
        <w:rPr>
          <w:rFonts w:cs="KFGQPC Uthman Taha Naskh"/>
          <w:sz w:val="48"/>
          <w:szCs w:val="48"/>
          <w:rtl/>
        </w:rPr>
        <w:t>نسم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A76B08" w:rsidRPr="008A5838">
        <w:rPr>
          <w:rFonts w:cs="KFGQPC Uthman Taha Naskh"/>
          <w:sz w:val="48"/>
          <w:szCs w:val="48"/>
          <w:rtl/>
        </w:rPr>
        <w:t xml:space="preserve"> نفحات</w:t>
      </w:r>
      <w:r w:rsidR="00A76B08" w:rsidRPr="008A5838">
        <w:rPr>
          <w:rFonts w:cs="KFGQPC Uthman Taha Naskh" w:hint="cs"/>
          <w:sz w:val="48"/>
          <w:szCs w:val="48"/>
          <w:rtl/>
        </w:rPr>
        <w:t>ُ</w:t>
      </w:r>
      <w:r w:rsidR="00A76B08" w:rsidRPr="008A5838">
        <w:rPr>
          <w:rFonts w:cs="KFGQPC Uthman Taha Naskh"/>
          <w:sz w:val="48"/>
          <w:szCs w:val="48"/>
          <w:rtl/>
        </w:rPr>
        <w:t>ها</w:t>
      </w:r>
      <w:r w:rsidRPr="008A5838">
        <w:rPr>
          <w:rFonts w:cs="KFGQPC Uthman Taha Naskh" w:hint="cs"/>
          <w:sz w:val="48"/>
          <w:szCs w:val="48"/>
          <w:rtl/>
        </w:rPr>
        <w:t>)</w:t>
      </w:r>
      <w:r w:rsidR="00A76B08" w:rsidRPr="008A5838">
        <w:rPr>
          <w:rStyle w:val="ae"/>
          <w:sz w:val="48"/>
          <w:szCs w:val="48"/>
          <w:rtl/>
        </w:rPr>
        <w:t>(</w:t>
      </w:r>
      <w:r w:rsidR="00A76B08" w:rsidRPr="008A5838">
        <w:rPr>
          <w:rStyle w:val="ae"/>
          <w:sz w:val="48"/>
          <w:szCs w:val="48"/>
          <w:rtl/>
        </w:rPr>
        <w:footnoteReference w:id="1"/>
      </w:r>
      <w:r w:rsidR="00A76B08" w:rsidRPr="008A5838">
        <w:rPr>
          <w:rStyle w:val="ae"/>
          <w:sz w:val="48"/>
          <w:szCs w:val="48"/>
          <w:rtl/>
        </w:rPr>
        <w:t>)</w:t>
      </w:r>
      <w:r w:rsidR="00A76B08" w:rsidRPr="008A5838">
        <w:rPr>
          <w:rFonts w:cs="KFGQPC Uthman Taha Naskh"/>
          <w:sz w:val="48"/>
          <w:szCs w:val="48"/>
          <w:rtl/>
        </w:rPr>
        <w:t>.</w:t>
      </w:r>
    </w:p>
    <w:p w:rsidR="0043688A" w:rsidRPr="008A5838" w:rsidRDefault="00470BC0" w:rsidP="000241E5">
      <w:pP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/>
          <w:sz w:val="48"/>
          <w:szCs w:val="48"/>
          <w:rtl/>
        </w:rPr>
        <w:t>قَالَ</w:t>
      </w:r>
      <w:r w:rsidR="00822D1B" w:rsidRPr="008A5838">
        <w:rPr>
          <w:rFonts w:cs="KFGQPC Uthman Taha Naskh" w:hint="cs"/>
          <w:sz w:val="48"/>
          <w:szCs w:val="48"/>
          <w:rtl/>
        </w:rPr>
        <w:t xml:space="preserve"> </w:t>
      </w:r>
      <w:r w:rsidR="000241E5" w:rsidRPr="008A5838">
        <w:rPr>
          <w:rFonts w:cs="KFGQPC Uthman Taha Naskh" w:hint="cs"/>
          <w:sz w:val="48"/>
          <w:szCs w:val="48"/>
          <w:rtl/>
        </w:rPr>
        <w:t>النبي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0241E5" w:rsidRPr="008A5838">
        <w:rPr>
          <w:rFonts w:cs="KFGQPC Uthman Taha Naskh" w:hint="cs"/>
          <w:sz w:val="48"/>
          <w:szCs w:val="48"/>
          <w:rtl/>
        </w:rPr>
        <w:t xml:space="preserve"> -صَلَّى اللهُ عَلَيْهِ وَسَلَّمَ-</w:t>
      </w:r>
      <w:r w:rsidR="00822D1B" w:rsidRPr="008A5838">
        <w:rPr>
          <w:rFonts w:cs="KFGQPC Uthman Taha Naskh" w:hint="cs"/>
          <w:sz w:val="48"/>
          <w:szCs w:val="48"/>
          <w:rtl/>
        </w:rPr>
        <w:t>:</w:t>
      </w:r>
      <w:r w:rsidR="00A4660B" w:rsidRPr="008A5838">
        <w:rPr>
          <w:rFonts w:cs="KFGQPC Uthman Taha Naskh" w:hint="cs"/>
          <w:sz w:val="48"/>
          <w:szCs w:val="48"/>
          <w:rtl/>
        </w:rPr>
        <w:t xml:space="preserve"> </w:t>
      </w:r>
      <w:r w:rsidRPr="008A5838">
        <w:rPr>
          <w:rFonts w:cs="KFGQPC Uthman Taha Naskh"/>
          <w:b/>
          <w:bCs/>
          <w:sz w:val="48"/>
          <w:szCs w:val="48"/>
          <w:rtl/>
        </w:rPr>
        <w:t>إِنَّ الإِسْلاَمَ بَدَأَ غَرِيبًا</w:t>
      </w:r>
      <w:r w:rsidR="00A4660B" w:rsidRPr="008A5838">
        <w:rPr>
          <w:rFonts w:cs="KFGQPC Uthman Taha Naskh" w:hint="cs"/>
          <w:b/>
          <w:bCs/>
          <w:sz w:val="48"/>
          <w:szCs w:val="48"/>
          <w:rtl/>
        </w:rPr>
        <w:t>،</w:t>
      </w:r>
      <w:r w:rsidRPr="008A5838">
        <w:rPr>
          <w:rFonts w:cs="KFGQPC Uthman Taha Naskh"/>
          <w:b/>
          <w:bCs/>
          <w:sz w:val="48"/>
          <w:szCs w:val="48"/>
          <w:rtl/>
        </w:rPr>
        <w:t xml:space="preserve"> وَسَيَعُودُ غَرِيبًا كَمَا بَدَأَ</w:t>
      </w:r>
      <w:r w:rsidR="00A4660B" w:rsidRPr="008A5838">
        <w:rPr>
          <w:rFonts w:cs="KFGQPC Uthman Taha Naskh" w:hint="cs"/>
          <w:b/>
          <w:bCs/>
          <w:sz w:val="48"/>
          <w:szCs w:val="48"/>
          <w:rtl/>
        </w:rPr>
        <w:t>،</w:t>
      </w:r>
      <w:r w:rsidRPr="008A5838">
        <w:rPr>
          <w:rFonts w:cs="KFGQPC Uthman Taha Naskh"/>
          <w:b/>
          <w:bCs/>
          <w:sz w:val="48"/>
          <w:szCs w:val="48"/>
          <w:rtl/>
        </w:rPr>
        <w:t xml:space="preserve"> وَهُوَ يَأْرِزُ بَيْنَ الْمَسْجِدَيْنِ كَمَا تَأ</w:t>
      </w:r>
      <w:r w:rsidR="00822D1B" w:rsidRPr="008A5838">
        <w:rPr>
          <w:rFonts w:cs="KFGQPC Uthman Taha Naskh"/>
          <w:b/>
          <w:bCs/>
          <w:sz w:val="48"/>
          <w:szCs w:val="48"/>
          <w:rtl/>
        </w:rPr>
        <w:t xml:space="preserve">ْرِزُ الْحَيَّةُ </w:t>
      </w:r>
      <w:proofErr w:type="spellStart"/>
      <w:r w:rsidR="00822D1B" w:rsidRPr="008A5838">
        <w:rPr>
          <w:rFonts w:cs="KFGQPC Uthman Taha Naskh"/>
          <w:b/>
          <w:bCs/>
          <w:sz w:val="48"/>
          <w:szCs w:val="48"/>
          <w:rtl/>
        </w:rPr>
        <w:t>فِى</w:t>
      </w:r>
      <w:proofErr w:type="spellEnd"/>
      <w:r w:rsidR="00822D1B" w:rsidRPr="008A5838">
        <w:rPr>
          <w:rFonts w:cs="KFGQPC Uthman Taha Naskh"/>
          <w:b/>
          <w:bCs/>
          <w:sz w:val="48"/>
          <w:szCs w:val="48"/>
          <w:rtl/>
        </w:rPr>
        <w:t xml:space="preserve"> جُحْرِهَا</w:t>
      </w:r>
      <w:r w:rsidRPr="008A5838">
        <w:rPr>
          <w:rFonts w:cs="KFGQPC Uthman Taha Naskh"/>
          <w:b/>
          <w:bCs/>
          <w:sz w:val="48"/>
          <w:szCs w:val="48"/>
          <w:rtl/>
        </w:rPr>
        <w:t>.</w:t>
      </w:r>
      <w:r w:rsidR="00822D1B" w:rsidRPr="008A5838">
        <w:rPr>
          <w:rFonts w:cs="KFGQPC Uthman Taha Naskh" w:hint="cs"/>
          <w:sz w:val="48"/>
          <w:szCs w:val="48"/>
          <w:rtl/>
        </w:rPr>
        <w:t xml:space="preserve"> </w:t>
      </w:r>
      <w:r w:rsidR="00F527D2" w:rsidRPr="008A5838">
        <w:rPr>
          <w:rFonts w:cs="KFGQPC Uthman Taha Naskh" w:hint="cs"/>
          <w:sz w:val="48"/>
          <w:szCs w:val="48"/>
          <w:rtl/>
        </w:rPr>
        <w:t>متفقٌ عليهِ</w:t>
      </w:r>
      <w:r w:rsidR="00822D1B" w:rsidRPr="008A5838">
        <w:rPr>
          <w:rStyle w:val="ae"/>
          <w:sz w:val="48"/>
          <w:szCs w:val="48"/>
          <w:rtl/>
        </w:rPr>
        <w:t>(</w:t>
      </w:r>
      <w:r w:rsidR="00822D1B" w:rsidRPr="008A5838">
        <w:rPr>
          <w:rStyle w:val="ae"/>
          <w:sz w:val="48"/>
          <w:szCs w:val="48"/>
          <w:rtl/>
        </w:rPr>
        <w:footnoteReference w:id="2"/>
      </w:r>
      <w:r w:rsidR="00822D1B" w:rsidRPr="008A5838">
        <w:rPr>
          <w:rStyle w:val="ae"/>
          <w:sz w:val="48"/>
          <w:szCs w:val="48"/>
          <w:rtl/>
        </w:rPr>
        <w:t>)</w:t>
      </w:r>
      <w:r w:rsidR="00822D1B" w:rsidRPr="008A5838">
        <w:rPr>
          <w:rFonts w:cs="KFGQPC Uthman Taha Naskh" w:hint="cs"/>
          <w:sz w:val="48"/>
          <w:szCs w:val="48"/>
          <w:rtl/>
        </w:rPr>
        <w:t>.</w:t>
      </w:r>
    </w:p>
    <w:p w:rsidR="000241E5" w:rsidRPr="008A5838" w:rsidRDefault="000241E5" w:rsidP="000241E5">
      <w:pPr>
        <w:rPr>
          <w:rFonts w:cs="KFGQPC Uthman Taha Naskh"/>
          <w:sz w:val="48"/>
          <w:szCs w:val="48"/>
        </w:rPr>
      </w:pPr>
      <w:r w:rsidRPr="008A5838">
        <w:rPr>
          <w:rFonts w:cs="KFGQPC Uthman Taha Naskh" w:hint="cs"/>
          <w:sz w:val="48"/>
          <w:szCs w:val="48"/>
          <w:rtl/>
        </w:rPr>
        <w:t xml:space="preserve">فإن اعتدى </w:t>
      </w:r>
      <w:r w:rsidR="009A7D27" w:rsidRPr="008A5838">
        <w:rPr>
          <w:rFonts w:cs="KFGQPC Uthman Taha Naskh" w:hint="cs"/>
          <w:sz w:val="48"/>
          <w:szCs w:val="48"/>
          <w:rtl/>
        </w:rPr>
        <w:t xml:space="preserve">باغٍ </w:t>
      </w:r>
      <w:r w:rsidRPr="008A5838">
        <w:rPr>
          <w:rFonts w:cs="KFGQPC Uthman Taha Naskh" w:hint="cs"/>
          <w:sz w:val="48"/>
          <w:szCs w:val="48"/>
          <w:rtl/>
        </w:rPr>
        <w:t>على بلاد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>نا انتفض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 xml:space="preserve"> لها الأسود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الأشاوس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بالدفاع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بأرواح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>هم</w:t>
      </w:r>
      <w:r w:rsidR="00AB0EA1" w:rsidRPr="008A5838">
        <w:rPr>
          <w:rFonts w:cs="KFGQPC Uthman Taha Naskh" w:hint="cs"/>
          <w:sz w:val="48"/>
          <w:szCs w:val="48"/>
          <w:rtl/>
        </w:rPr>
        <w:t>، وبالفداء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AB0EA1" w:rsidRPr="008A5838">
        <w:rPr>
          <w:rFonts w:cs="KFGQPC Uthman Taha Naskh" w:hint="cs"/>
          <w:sz w:val="48"/>
          <w:szCs w:val="48"/>
          <w:rtl/>
        </w:rPr>
        <w:t xml:space="preserve"> بدمائ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="00AB0EA1" w:rsidRPr="008A5838">
        <w:rPr>
          <w:rFonts w:cs="KFGQPC Uthman Taha Naskh" w:hint="cs"/>
          <w:sz w:val="48"/>
          <w:szCs w:val="48"/>
          <w:rtl/>
        </w:rPr>
        <w:t>هم</w:t>
      </w:r>
      <w:r w:rsidRPr="008A5838">
        <w:rPr>
          <w:rFonts w:cs="KFGQPC Uthman Taha Naskh" w:hint="cs"/>
          <w:sz w:val="48"/>
          <w:szCs w:val="48"/>
          <w:rtl/>
        </w:rPr>
        <w:t>.</w:t>
      </w:r>
    </w:p>
    <w:p w:rsidR="00470BC0" w:rsidRPr="008A5838" w:rsidRDefault="00470BC0" w:rsidP="00321E9F">
      <w:pP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/>
          <w:sz w:val="48"/>
          <w:szCs w:val="48"/>
          <w:rtl/>
        </w:rPr>
        <w:t>وفي المستقبل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-على مشارف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الفتنة</w:t>
      </w:r>
      <w:r w:rsidR="00F527D2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الكبرى؛ </w:t>
      </w:r>
      <w:r w:rsidRPr="008A5838">
        <w:rPr>
          <w:rFonts w:cs="KFGQPC Uthman Taha Naskh" w:hint="cs"/>
          <w:sz w:val="48"/>
          <w:szCs w:val="48"/>
          <w:rtl/>
        </w:rPr>
        <w:t>ف</w:t>
      </w:r>
      <w:r w:rsidRPr="008A5838">
        <w:rPr>
          <w:rFonts w:cs="KFGQPC Uthman Taha Naskh"/>
          <w:sz w:val="48"/>
          <w:szCs w:val="48"/>
          <w:rtl/>
        </w:rPr>
        <w:t>تنة</w:t>
      </w:r>
      <w:r w:rsidR="00AB0EA1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المسيح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الدجال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؛ فإن </w:t>
      </w:r>
      <w:r w:rsidR="00910667" w:rsidRPr="008A5838">
        <w:rPr>
          <w:rFonts w:cs="KFGQPC Uthman Taha Naskh" w:hint="cs"/>
          <w:sz w:val="48"/>
          <w:szCs w:val="48"/>
          <w:rtl/>
        </w:rPr>
        <w:t>الشاب</w:t>
      </w:r>
      <w:r w:rsidR="000C094F" w:rsidRPr="008A5838">
        <w:rPr>
          <w:rFonts w:cs="KFGQPC Uthman Taha Naskh" w:hint="cs"/>
          <w:sz w:val="48"/>
          <w:szCs w:val="48"/>
          <w:rtl/>
        </w:rPr>
        <w:t>َّ</w:t>
      </w:r>
      <w:r w:rsidRPr="008A5838">
        <w:rPr>
          <w:rFonts w:cs="KFGQPC Uthman Taha Naskh"/>
          <w:sz w:val="48"/>
          <w:szCs w:val="48"/>
          <w:rtl/>
        </w:rPr>
        <w:t xml:space="preserve"> المؤمنَ الذي تتحطَّمُ على يد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>ه هذه الفتنةُ هو من أهل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هذه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الجزيرة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A4660B" w:rsidRPr="008A5838">
        <w:rPr>
          <w:rFonts w:cs="KFGQPC Uthman Taha Naskh" w:hint="cs"/>
          <w:sz w:val="48"/>
          <w:szCs w:val="48"/>
          <w:rtl/>
        </w:rPr>
        <w:t>،</w:t>
      </w:r>
      <w:r w:rsidR="00A4660B" w:rsidRPr="008A5838">
        <w:rPr>
          <w:rFonts w:cs="KFGQPC Uthman Taha Naskh"/>
          <w:sz w:val="48"/>
          <w:szCs w:val="48"/>
          <w:rtl/>
        </w:rPr>
        <w:t xml:space="preserve"> وَهُوَ خَيْرُ </w:t>
      </w:r>
      <w:r w:rsidR="00A4660B" w:rsidRPr="008A5838">
        <w:rPr>
          <w:rFonts w:cs="KFGQPC Uthman Taha Naskh"/>
          <w:sz w:val="48"/>
          <w:szCs w:val="48"/>
          <w:rtl/>
        </w:rPr>
        <w:lastRenderedPageBreak/>
        <w:t>النَّاسِ</w:t>
      </w:r>
      <w:r w:rsidRPr="008A5838">
        <w:rPr>
          <w:rFonts w:cs="KFGQPC Uthman Taha Naskh"/>
          <w:sz w:val="48"/>
          <w:szCs w:val="48"/>
          <w:rtl/>
        </w:rPr>
        <w:t xml:space="preserve">؛ كما في </w:t>
      </w:r>
      <w:r w:rsidR="002E7840" w:rsidRPr="008A5838">
        <w:rPr>
          <w:rFonts w:cs="KFGQPC Uthman Taha Naskh" w:hint="cs"/>
          <w:sz w:val="48"/>
          <w:szCs w:val="48"/>
          <w:rtl/>
        </w:rPr>
        <w:t>الصحيحين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>.</w:t>
      </w:r>
    </w:p>
    <w:p w:rsidR="004037DA" w:rsidRPr="008A5838" w:rsidRDefault="004037DA" w:rsidP="00721E65">
      <w:pP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t>إ</w:t>
      </w:r>
      <w:r w:rsidR="00505988" w:rsidRPr="008A5838">
        <w:rPr>
          <w:rFonts w:cs="KFGQPC Uthman Taha Naskh"/>
          <w:sz w:val="48"/>
          <w:szCs w:val="48"/>
          <w:rtl/>
        </w:rPr>
        <w:t xml:space="preserve">نها </w:t>
      </w:r>
      <w:r w:rsidRPr="008A5838">
        <w:rPr>
          <w:rFonts w:cs="KFGQPC Uthman Taha Naskh"/>
          <w:sz w:val="48"/>
          <w:szCs w:val="48"/>
          <w:rtl/>
        </w:rPr>
        <w:t>ح</w:t>
      </w:r>
      <w:r w:rsidR="00E348B6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/>
          <w:sz w:val="48"/>
          <w:szCs w:val="48"/>
          <w:rtl/>
        </w:rPr>
        <w:t>ر</w:t>
      </w:r>
      <w:r w:rsidR="00E348B6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/>
          <w:sz w:val="48"/>
          <w:szCs w:val="48"/>
          <w:rtl/>
        </w:rPr>
        <w:t>م</w:t>
      </w:r>
      <w:r w:rsidR="00E348B6" w:rsidRPr="008A5838">
        <w:rPr>
          <w:rFonts w:cs="KFGQPC Uthman Taha Naskh" w:hint="cs"/>
          <w:sz w:val="48"/>
          <w:szCs w:val="48"/>
          <w:rtl/>
        </w:rPr>
        <w:t>ُ</w:t>
      </w:r>
      <w:r w:rsidR="00505988" w:rsidRPr="008A5838">
        <w:rPr>
          <w:rFonts w:cs="KFGQPC Uthman Taha Naskh"/>
          <w:sz w:val="48"/>
          <w:szCs w:val="48"/>
          <w:rtl/>
        </w:rPr>
        <w:t xml:space="preserve"> الإسلام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>، وللح</w:t>
      </w:r>
      <w:r w:rsidR="00E348B6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/>
          <w:sz w:val="48"/>
          <w:szCs w:val="48"/>
          <w:rtl/>
        </w:rPr>
        <w:t>ر</w:t>
      </w:r>
      <w:r w:rsidR="00E348B6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/>
          <w:sz w:val="48"/>
          <w:szCs w:val="48"/>
          <w:rtl/>
        </w:rPr>
        <w:t>م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ح</w:t>
      </w:r>
      <w:r w:rsidR="00E348B6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>رمات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>ه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 xml:space="preserve"> التي لا ت</w:t>
      </w:r>
      <w:r w:rsidR="00E348B6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>نتهك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 xml:space="preserve">، </w:t>
      </w:r>
      <w:r w:rsidR="004227B0" w:rsidRPr="008A5838">
        <w:rPr>
          <w:rFonts w:cs="KFGQPC Uthman Taha Naskh"/>
          <w:sz w:val="48"/>
          <w:szCs w:val="48"/>
          <w:rtl/>
        </w:rPr>
        <w:t>ولن تكون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4227B0" w:rsidRPr="008A5838">
        <w:rPr>
          <w:rFonts w:cs="KFGQPC Uthman Taha Naskh"/>
          <w:sz w:val="48"/>
          <w:szCs w:val="48"/>
          <w:rtl/>
        </w:rPr>
        <w:t xml:space="preserve"> دار</w:t>
      </w:r>
      <w:r w:rsidR="00D646F1" w:rsidRPr="008A5838">
        <w:rPr>
          <w:rFonts w:cs="KFGQPC Uthman Taha Naskh" w:hint="cs"/>
          <w:sz w:val="48"/>
          <w:szCs w:val="48"/>
          <w:rtl/>
        </w:rPr>
        <w:t>َ</w:t>
      </w:r>
      <w:r w:rsidR="004227B0" w:rsidRPr="008A5838">
        <w:rPr>
          <w:rFonts w:cs="KFGQPC Uthman Taha Naskh"/>
          <w:sz w:val="48"/>
          <w:szCs w:val="48"/>
          <w:rtl/>
        </w:rPr>
        <w:t xml:space="preserve"> كفر</w:t>
      </w:r>
      <w:r w:rsidR="00321E9F" w:rsidRPr="008A5838">
        <w:rPr>
          <w:rFonts w:cs="KFGQPC Uthman Taha Naskh" w:hint="cs"/>
          <w:sz w:val="48"/>
          <w:szCs w:val="48"/>
          <w:rtl/>
        </w:rPr>
        <w:t>ٍ</w:t>
      </w:r>
      <w:r w:rsidR="004227B0" w:rsidRPr="008A5838">
        <w:rPr>
          <w:rFonts w:cs="KFGQPC Uthman Taha Naskh"/>
          <w:sz w:val="48"/>
          <w:szCs w:val="48"/>
          <w:rtl/>
        </w:rPr>
        <w:t xml:space="preserve"> أبد</w:t>
      </w:r>
      <w:r w:rsidR="00D646F1" w:rsidRPr="008A5838">
        <w:rPr>
          <w:rFonts w:cs="KFGQPC Uthman Taha Naskh" w:hint="cs"/>
          <w:sz w:val="48"/>
          <w:szCs w:val="48"/>
          <w:rtl/>
        </w:rPr>
        <w:t>ً</w:t>
      </w:r>
      <w:r w:rsidR="004227B0" w:rsidRPr="008A5838">
        <w:rPr>
          <w:rFonts w:cs="KFGQPC Uthman Taha Naskh"/>
          <w:sz w:val="48"/>
          <w:szCs w:val="48"/>
          <w:rtl/>
        </w:rPr>
        <w:t>ا</w:t>
      </w:r>
      <w:r w:rsidR="00E348B6" w:rsidRPr="008A5838">
        <w:rPr>
          <w:rFonts w:cs="KFGQPC Uthman Taha Naskh" w:hint="cs"/>
          <w:sz w:val="48"/>
          <w:szCs w:val="48"/>
          <w:rtl/>
        </w:rPr>
        <w:t>،</w:t>
      </w:r>
      <w:r w:rsidR="004227B0" w:rsidRPr="008A5838">
        <w:rPr>
          <w:rFonts w:cs="KFGQPC Uthman Taha Naskh"/>
          <w:sz w:val="48"/>
          <w:szCs w:val="48"/>
          <w:rtl/>
        </w:rPr>
        <w:t xml:space="preserve"> ولا حول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4227B0" w:rsidRPr="008A5838">
        <w:rPr>
          <w:rFonts w:cs="KFGQPC Uthman Taha Naskh"/>
          <w:sz w:val="48"/>
          <w:szCs w:val="48"/>
          <w:rtl/>
        </w:rPr>
        <w:t xml:space="preserve"> </w:t>
      </w:r>
      <w:r w:rsidRPr="008A5838">
        <w:rPr>
          <w:rFonts w:cs="KFGQPC Uthman Taha Naskh"/>
          <w:sz w:val="48"/>
          <w:szCs w:val="48"/>
          <w:rtl/>
        </w:rPr>
        <w:t>ولا قوة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/>
          <w:sz w:val="48"/>
          <w:szCs w:val="48"/>
          <w:rtl/>
        </w:rPr>
        <w:t xml:space="preserve"> إلا بالله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>.</w:t>
      </w:r>
    </w:p>
    <w:p w:rsidR="003A61A4" w:rsidRPr="008A5838" w:rsidRDefault="0043688A" w:rsidP="00AB0EA1">
      <w:pP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t>ولهذا</w:t>
      </w:r>
      <w:r w:rsidR="003A61A4" w:rsidRPr="008A5838">
        <w:rPr>
          <w:rFonts w:cs="KFGQPC Uthman Taha Naskh"/>
          <w:sz w:val="48"/>
          <w:szCs w:val="48"/>
          <w:rtl/>
        </w:rPr>
        <w:t xml:space="preserve"> صار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3A61A4" w:rsidRPr="008A5838">
        <w:rPr>
          <w:rFonts w:cs="KFGQPC Uthman Taha Naskh"/>
          <w:sz w:val="48"/>
          <w:szCs w:val="48"/>
          <w:rtl/>
        </w:rPr>
        <w:t xml:space="preserve"> عَلَم</w:t>
      </w:r>
      <w:r w:rsidR="00025925" w:rsidRPr="008A5838">
        <w:rPr>
          <w:rFonts w:cs="KFGQPC Uthman Taha Naskh" w:hint="cs"/>
          <w:sz w:val="48"/>
          <w:szCs w:val="48"/>
          <w:rtl/>
        </w:rPr>
        <w:t>ُ</w:t>
      </w:r>
      <w:r w:rsidR="003A61A4" w:rsidRPr="008A5838">
        <w:rPr>
          <w:rFonts w:cs="KFGQPC Uthman Taha Naskh"/>
          <w:sz w:val="48"/>
          <w:szCs w:val="48"/>
          <w:rtl/>
        </w:rPr>
        <w:t xml:space="preserve"> </w:t>
      </w:r>
      <w:r w:rsidR="003A61A4" w:rsidRPr="008A5838">
        <w:rPr>
          <w:rFonts w:cs="KFGQPC Uthman Taha Naskh" w:hint="cs"/>
          <w:sz w:val="48"/>
          <w:szCs w:val="48"/>
          <w:rtl/>
        </w:rPr>
        <w:t>الدولة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3A61A4" w:rsidRPr="008A5838">
        <w:rPr>
          <w:rFonts w:cs="KFGQPC Uthman Taha Naskh" w:hint="cs"/>
          <w:sz w:val="48"/>
          <w:szCs w:val="48"/>
          <w:rtl/>
        </w:rPr>
        <w:t xml:space="preserve"> </w:t>
      </w:r>
      <w:r w:rsidRPr="008A5838">
        <w:rPr>
          <w:rFonts w:cs="KFGQPC Uthman Taha Naskh"/>
          <w:sz w:val="48"/>
          <w:szCs w:val="48"/>
          <w:rtl/>
        </w:rPr>
        <w:t>ي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/>
          <w:sz w:val="48"/>
          <w:szCs w:val="48"/>
          <w:rtl/>
        </w:rPr>
        <w:t>حمل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 xml:space="preserve"> كلمةَ التوحيد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: </w:t>
      </w:r>
      <w:r w:rsidR="003A61A4" w:rsidRPr="008A5838">
        <w:rPr>
          <w:rFonts w:cs="KFGQPC Uthman Taha Naskh"/>
          <w:sz w:val="48"/>
          <w:szCs w:val="48"/>
          <w:rtl/>
        </w:rPr>
        <w:t>"</w:t>
      </w:r>
      <w:r w:rsidR="00025925" w:rsidRPr="008A5838">
        <w:rPr>
          <w:rFonts w:cs="KFGQPC Uthman Taha Naskh"/>
          <w:sz w:val="48"/>
          <w:szCs w:val="48"/>
          <w:rtl/>
        </w:rPr>
        <w:t>لا إله إلا الله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025925" w:rsidRPr="008A5838">
        <w:rPr>
          <w:rFonts w:cs="KFGQPC Uthman Taha Naskh"/>
          <w:sz w:val="48"/>
          <w:szCs w:val="48"/>
          <w:rtl/>
        </w:rPr>
        <w:t xml:space="preserve"> محمدٌ رسول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025925" w:rsidRPr="008A5838">
        <w:rPr>
          <w:rFonts w:cs="KFGQPC Uthman Taha Naskh"/>
          <w:sz w:val="48"/>
          <w:szCs w:val="48"/>
          <w:rtl/>
        </w:rPr>
        <w:t xml:space="preserve"> الله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3A61A4" w:rsidRPr="008A5838">
        <w:rPr>
          <w:rFonts w:cs="KFGQPC Uthman Taha Naskh"/>
          <w:sz w:val="48"/>
          <w:szCs w:val="48"/>
          <w:rtl/>
        </w:rPr>
        <w:t>".</w:t>
      </w:r>
      <w:r w:rsidR="00AB0EA1" w:rsidRPr="008A5838">
        <w:rPr>
          <w:rFonts w:cs="KFGQPC Uthman Taha Naskh" w:hint="cs"/>
          <w:sz w:val="48"/>
          <w:szCs w:val="48"/>
          <w:rtl/>
        </w:rPr>
        <w:t xml:space="preserve"> </w:t>
      </w:r>
      <w:r w:rsidRPr="008A5838">
        <w:rPr>
          <w:rFonts w:cs="KFGQPC Uthman Taha Naskh"/>
          <w:sz w:val="48"/>
          <w:szCs w:val="48"/>
          <w:rtl/>
        </w:rPr>
        <w:t>والأعلام</w:t>
      </w:r>
      <w:r w:rsidRPr="008A5838">
        <w:rPr>
          <w:rFonts w:cs="KFGQPC Uthman Taha Naskh" w:hint="cs"/>
          <w:sz w:val="48"/>
          <w:szCs w:val="48"/>
          <w:rtl/>
        </w:rPr>
        <w:t>ُ كل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>ها ت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>نكس</w:t>
      </w:r>
      <w:r w:rsidR="00B77375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إلا علم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دولت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>نا.</w:t>
      </w:r>
    </w:p>
    <w:p w:rsidR="00777306" w:rsidRPr="008A5838" w:rsidRDefault="000241E5" w:rsidP="00721E65">
      <w:pPr>
        <w:rPr>
          <w:rFonts w:cs="KFGQPC Uthman Taha Naskh"/>
          <w:sz w:val="48"/>
          <w:szCs w:val="48"/>
        </w:rPr>
      </w:pPr>
      <w:r w:rsidRPr="008A5838">
        <w:rPr>
          <w:rFonts w:cs="KFGQPC Uthman Taha Naskh" w:hint="cs"/>
          <w:sz w:val="48"/>
          <w:szCs w:val="48"/>
          <w:rtl/>
        </w:rPr>
        <w:t>و</w:t>
      </w:r>
      <w:r w:rsidR="00777306" w:rsidRPr="008A5838">
        <w:rPr>
          <w:rFonts w:cs="KFGQPC Uthman Taha Naskh" w:hint="cs"/>
          <w:sz w:val="48"/>
          <w:szCs w:val="48"/>
          <w:rtl/>
        </w:rPr>
        <w:t>من نِعَم الله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علينا في دولت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>نا دولة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التوحيد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والسنة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>: خلو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المقابر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من تعظيم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القبور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>، والبناء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عليها، وسائر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مظاهر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البدع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</w:t>
      </w:r>
      <w:proofErr w:type="spellStart"/>
      <w:r w:rsidR="00777306" w:rsidRPr="008A5838">
        <w:rPr>
          <w:rFonts w:cs="KFGQPC Uthman Taha Naskh" w:hint="cs"/>
          <w:sz w:val="48"/>
          <w:szCs w:val="48"/>
          <w:rtl/>
        </w:rPr>
        <w:t>والشركيات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proofErr w:type="spellEnd"/>
      <w:r w:rsidR="00777306" w:rsidRPr="008A5838">
        <w:rPr>
          <w:rFonts w:cs="KFGQPC Uthman Taha Naskh" w:hint="cs"/>
          <w:sz w:val="48"/>
          <w:szCs w:val="48"/>
          <w:rtl/>
        </w:rPr>
        <w:t>؛ لأن الله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تفضل علينا بولاة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أمر</w:t>
      </w:r>
      <w:r w:rsidR="00321E9F" w:rsidRPr="008A5838">
        <w:rPr>
          <w:rFonts w:cs="KFGQPC Uthman Taha Naskh" w:hint="cs"/>
          <w:sz w:val="48"/>
          <w:szCs w:val="48"/>
          <w:rtl/>
        </w:rPr>
        <w:t>ٍ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يَحكمون بالشرع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>، وبعلماء يُحْيُون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الس</w:t>
      </w:r>
      <w:r w:rsidR="00B77375" w:rsidRPr="008A5838">
        <w:rPr>
          <w:rFonts w:cs="KFGQPC Uthman Taha Naskh" w:hint="cs"/>
          <w:sz w:val="48"/>
          <w:szCs w:val="48"/>
          <w:rtl/>
        </w:rPr>
        <w:t>ُ</w:t>
      </w:r>
      <w:r w:rsidR="00777306" w:rsidRPr="008A5838">
        <w:rPr>
          <w:rFonts w:cs="KFGQPC Uthman Taha Naskh" w:hint="cs"/>
          <w:sz w:val="48"/>
          <w:szCs w:val="48"/>
          <w:rtl/>
        </w:rPr>
        <w:t>نة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777306" w:rsidRPr="008A5838">
        <w:rPr>
          <w:sz w:val="48"/>
          <w:szCs w:val="48"/>
          <w:rtl/>
        </w:rPr>
        <w:t xml:space="preserve"> </w:t>
      </w:r>
      <w:r w:rsidR="00777306" w:rsidRPr="008A5838">
        <w:rPr>
          <w:rFonts w:cs="KFGQPC Uthman Taha Naskh"/>
          <w:sz w:val="48"/>
          <w:szCs w:val="48"/>
          <w:rtl/>
        </w:rPr>
        <w:t>{</w:t>
      </w:r>
      <w:r w:rsidR="00777306" w:rsidRPr="008A5838">
        <w:rPr>
          <w:rFonts w:cs="KFGQPC Uthman Taha Naskh"/>
          <w:b/>
          <w:bCs/>
          <w:sz w:val="48"/>
          <w:szCs w:val="48"/>
          <w:rtl/>
        </w:rPr>
        <w:t>مَا كَانَ لَنَا أَنْ نُشْرِكَ بِاللَّهِ مِنْ شَيْءٍ ذَلِكَ مِنْ فَضْلِ اللَّهِ عَلَيْنَا وَعَلَى النَّاسِ وَلَكِنَّ أَكْثَرَ النَّاسِ لَا يَشْكُرُونَ</w:t>
      </w:r>
      <w:r w:rsidR="00777306" w:rsidRPr="008A5838">
        <w:rPr>
          <w:rFonts w:cs="KFGQPC Uthman Taha Naskh"/>
          <w:sz w:val="48"/>
          <w:szCs w:val="48"/>
          <w:rtl/>
        </w:rPr>
        <w:t>}</w:t>
      </w:r>
      <w:r w:rsidR="00777306" w:rsidRPr="008A5838">
        <w:rPr>
          <w:rFonts w:cs="KFGQPC Uthman Taha Naskh"/>
          <w:sz w:val="32"/>
          <w:szCs w:val="32"/>
          <w:rtl/>
        </w:rPr>
        <w:t>[يوسف38]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ومن أعظم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المظاهر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على ذلك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777306" w:rsidRPr="008A5838">
        <w:rPr>
          <w:rFonts w:cs="KFGQPC Uthman Taha Naskh" w:hint="cs"/>
          <w:sz w:val="48"/>
          <w:szCs w:val="48"/>
          <w:rtl/>
        </w:rPr>
        <w:t>: ما نشهده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721E65">
        <w:rPr>
          <w:rFonts w:cs="KFGQPC Uthman Taha Naskh" w:hint="cs"/>
          <w:sz w:val="48"/>
          <w:szCs w:val="48"/>
          <w:rtl/>
        </w:rPr>
        <w:t xml:space="preserve"> ب</w:t>
      </w:r>
      <w:r w:rsidR="00777306" w:rsidRPr="008A5838">
        <w:rPr>
          <w:rFonts w:cs="KFGQPC Uthman Taha Naskh" w:hint="cs"/>
          <w:sz w:val="48"/>
          <w:szCs w:val="48"/>
          <w:rtl/>
        </w:rPr>
        <w:t>المقابر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من تطبيق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السنة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في التجهيز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 xml:space="preserve"> والتكفين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>، والدفن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>، والتعزية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777306" w:rsidRPr="008A5838">
        <w:rPr>
          <w:rFonts w:cs="KFGQPC Uthman Taha Naskh" w:hint="cs"/>
          <w:sz w:val="48"/>
          <w:szCs w:val="48"/>
          <w:rtl/>
        </w:rPr>
        <w:t>.</w:t>
      </w:r>
    </w:p>
    <w:p w:rsidR="00FF5DC2" w:rsidRPr="008A5838" w:rsidRDefault="00FF5DC2" w:rsidP="00AB0EA1">
      <w:pP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t>وهذا التوحيد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هو الذي أدام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 xml:space="preserve"> الأمن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 xml:space="preserve"> ببلاد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>نا، ولذا دعا أبونا إبراهيم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عليه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السلام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: </w:t>
      </w:r>
      <w:r w:rsidRPr="008A5838">
        <w:rPr>
          <w:rFonts w:cs="KFGQPC Uthman Taha Naskh"/>
          <w:sz w:val="48"/>
          <w:szCs w:val="48"/>
          <w:rtl/>
        </w:rPr>
        <w:t>{</w:t>
      </w:r>
      <w:r w:rsidRPr="008A5838">
        <w:rPr>
          <w:rFonts w:cs="KFGQPC Uthman Taha Naskh"/>
          <w:b/>
          <w:bCs/>
          <w:sz w:val="48"/>
          <w:szCs w:val="48"/>
          <w:rtl/>
        </w:rPr>
        <w:t>رَبِّ اجْعَلْ هَذَا الْبَلَدَ آمِنًا وَاجْنُبْنِي وَبَنِيَّ أَنْ نَعْبُدَ الْأَصْنَامَ</w:t>
      </w:r>
      <w:r w:rsidRPr="008A5838">
        <w:rPr>
          <w:rFonts w:cs="KFGQPC Uthman Taha Naskh"/>
          <w:sz w:val="48"/>
          <w:szCs w:val="48"/>
          <w:rtl/>
        </w:rPr>
        <w:t>}</w:t>
      </w:r>
      <w:r w:rsidRPr="008A5838">
        <w:rPr>
          <w:rFonts w:cs="KFGQPC Uthman Taha Naskh"/>
          <w:sz w:val="32"/>
          <w:szCs w:val="32"/>
          <w:rtl/>
        </w:rPr>
        <w:t>[إبراهيم36]</w:t>
      </w:r>
      <w:r w:rsidRPr="008A5838">
        <w:rPr>
          <w:rFonts w:cs="KFGQPC Uthman Taha Naskh" w:hint="cs"/>
          <w:sz w:val="48"/>
          <w:szCs w:val="48"/>
          <w:rtl/>
        </w:rPr>
        <w:t>فتأمل</w:t>
      </w:r>
      <w:r w:rsidR="00B77375" w:rsidRPr="008A5838">
        <w:rPr>
          <w:rFonts w:cs="KFGQPC Uthman Taha Naskh" w:hint="cs"/>
          <w:sz w:val="48"/>
          <w:szCs w:val="48"/>
          <w:rtl/>
        </w:rPr>
        <w:t>ْ</w:t>
      </w:r>
      <w:r w:rsidRPr="008A5838">
        <w:rPr>
          <w:rFonts w:cs="KFGQPC Uthman Taha Naskh" w:hint="cs"/>
          <w:sz w:val="48"/>
          <w:szCs w:val="48"/>
          <w:rtl/>
        </w:rPr>
        <w:t xml:space="preserve"> كيف قرن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 xml:space="preserve"> استتباب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 xml:space="preserve"> الأمن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باستقرار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التوحيد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>.</w:t>
      </w:r>
    </w:p>
    <w:p w:rsidR="000241E5" w:rsidRPr="008A5838" w:rsidRDefault="00082B9E" w:rsidP="000241E5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t>ن</w:t>
      </w:r>
      <w:r w:rsidR="00187203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>ع</w:t>
      </w:r>
      <w:r w:rsidR="00162CF6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>م</w:t>
      </w:r>
      <w:r w:rsidR="00187203" w:rsidRPr="008A5838">
        <w:rPr>
          <w:rFonts w:cs="KFGQPC Uthman Taha Naskh" w:hint="cs"/>
          <w:sz w:val="48"/>
          <w:szCs w:val="48"/>
          <w:rtl/>
        </w:rPr>
        <w:t>ْ</w:t>
      </w:r>
      <w:r w:rsidRPr="008A5838">
        <w:rPr>
          <w:rFonts w:cs="KFGQPC Uthman Taha Naskh" w:hint="cs"/>
          <w:sz w:val="48"/>
          <w:szCs w:val="48"/>
          <w:rtl/>
        </w:rPr>
        <w:t xml:space="preserve">؛ </w:t>
      </w:r>
      <w:r w:rsidR="00606182" w:rsidRPr="008A5838">
        <w:rPr>
          <w:rFonts w:cs="KFGQPC Uthman Taha Naskh" w:hint="cs"/>
          <w:sz w:val="48"/>
          <w:szCs w:val="48"/>
          <w:rtl/>
        </w:rPr>
        <w:t>مملكت</w:t>
      </w:r>
      <w:r w:rsidR="00187203" w:rsidRPr="008A5838">
        <w:rPr>
          <w:rFonts w:cs="KFGQPC Uthman Taha Naskh" w:hint="cs"/>
          <w:sz w:val="48"/>
          <w:szCs w:val="48"/>
          <w:rtl/>
        </w:rPr>
        <w:t>ُ</w:t>
      </w:r>
      <w:r w:rsidR="00606182" w:rsidRPr="008A5838">
        <w:rPr>
          <w:rFonts w:cs="KFGQPC Uthman Taha Naskh" w:hint="cs"/>
          <w:sz w:val="48"/>
          <w:szCs w:val="48"/>
          <w:rtl/>
        </w:rPr>
        <w:t>نا هي مملكة</w:t>
      </w:r>
      <w:r w:rsidR="00187203" w:rsidRPr="008A5838">
        <w:rPr>
          <w:rFonts w:cs="KFGQPC Uthman Taha Naskh" w:hint="cs"/>
          <w:sz w:val="48"/>
          <w:szCs w:val="48"/>
          <w:rtl/>
        </w:rPr>
        <w:t>ُ</w:t>
      </w:r>
      <w:r w:rsidR="00606182" w:rsidRPr="008A5838">
        <w:rPr>
          <w:rFonts w:cs="KFGQPC Uthman Taha Naskh" w:hint="cs"/>
          <w:sz w:val="48"/>
          <w:szCs w:val="48"/>
          <w:rtl/>
        </w:rPr>
        <w:t xml:space="preserve"> التوحيد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606182" w:rsidRPr="008A5838">
        <w:rPr>
          <w:rFonts w:cs="KFGQPC Uthman Taha Naskh" w:hint="cs"/>
          <w:sz w:val="48"/>
          <w:szCs w:val="48"/>
          <w:rtl/>
        </w:rPr>
        <w:t xml:space="preserve"> والسنة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606182" w:rsidRPr="008A5838">
        <w:rPr>
          <w:rFonts w:cs="KFGQPC Uthman Taha Naskh" w:hint="cs"/>
          <w:sz w:val="48"/>
          <w:szCs w:val="48"/>
          <w:rtl/>
        </w:rPr>
        <w:t xml:space="preserve"> </w:t>
      </w:r>
      <w:r w:rsidR="00606182" w:rsidRPr="008A5838">
        <w:rPr>
          <w:rFonts w:ascii="Sakkal Majalla" w:hAnsi="Sakkal Majalla" w:cs="Sakkal Majalla" w:hint="cs"/>
          <w:sz w:val="48"/>
          <w:szCs w:val="48"/>
          <w:rtl/>
        </w:rPr>
        <w:t>–</w:t>
      </w:r>
      <w:r w:rsidR="00606182" w:rsidRPr="008A5838">
        <w:rPr>
          <w:rFonts w:cs="KFGQPC Uthman Taha Naskh" w:hint="cs"/>
          <w:sz w:val="48"/>
          <w:szCs w:val="48"/>
          <w:rtl/>
        </w:rPr>
        <w:t>بحمد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606182" w:rsidRPr="008A5838">
        <w:rPr>
          <w:rFonts w:cs="KFGQPC Uthman Taha Naskh" w:hint="cs"/>
          <w:sz w:val="48"/>
          <w:szCs w:val="48"/>
          <w:rtl/>
        </w:rPr>
        <w:t xml:space="preserve"> الله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606182" w:rsidRPr="008A5838">
        <w:rPr>
          <w:rFonts w:cs="KFGQPC Uthman Taha Naskh" w:hint="cs"/>
          <w:sz w:val="48"/>
          <w:szCs w:val="48"/>
          <w:rtl/>
        </w:rPr>
        <w:t>-</w:t>
      </w:r>
      <w:r w:rsidR="00FF5DC2" w:rsidRPr="008A5838">
        <w:rPr>
          <w:rFonts w:cs="KFGQPC Uthman Taha Naskh" w:hint="cs"/>
          <w:sz w:val="48"/>
          <w:szCs w:val="48"/>
          <w:rtl/>
        </w:rPr>
        <w:t xml:space="preserve"> </w:t>
      </w:r>
      <w:r w:rsidR="0043688A" w:rsidRPr="008A5838">
        <w:rPr>
          <w:rFonts w:cs="KFGQPC Uthman Taha Naskh" w:hint="cs"/>
          <w:sz w:val="48"/>
          <w:szCs w:val="48"/>
          <w:rtl/>
        </w:rPr>
        <w:t>و</w:t>
      </w:r>
      <w:r w:rsidR="004227B0" w:rsidRPr="008A5838">
        <w:rPr>
          <w:rFonts w:cs="KFGQPC Uthman Taha Naskh"/>
          <w:sz w:val="48"/>
          <w:szCs w:val="48"/>
          <w:rtl/>
        </w:rPr>
        <w:t>الجماعة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4227B0" w:rsidRPr="008A5838">
        <w:rPr>
          <w:rFonts w:cs="KFGQPC Uthman Taha Naskh"/>
          <w:sz w:val="48"/>
          <w:szCs w:val="48"/>
          <w:rtl/>
        </w:rPr>
        <w:t xml:space="preserve"> واحدة</w:t>
      </w:r>
      <w:r w:rsidR="009A7D27" w:rsidRPr="008A5838">
        <w:rPr>
          <w:rFonts w:cs="KFGQPC Uthman Taha Naskh" w:hint="cs"/>
          <w:sz w:val="48"/>
          <w:szCs w:val="48"/>
          <w:rtl/>
        </w:rPr>
        <w:t>ٌ</w:t>
      </w:r>
      <w:r w:rsidR="004037DA" w:rsidRPr="008A5838">
        <w:rPr>
          <w:rFonts w:cs="KFGQPC Uthman Taha Naskh"/>
          <w:sz w:val="48"/>
          <w:szCs w:val="48"/>
          <w:rtl/>
        </w:rPr>
        <w:t xml:space="preserve">: </w:t>
      </w:r>
      <w:r w:rsidR="004227B0" w:rsidRPr="008A5838">
        <w:rPr>
          <w:rFonts w:cs="KFGQPC Uthman Taha Naskh"/>
          <w:sz w:val="48"/>
          <w:szCs w:val="48"/>
          <w:rtl/>
        </w:rPr>
        <w:t>جماعة</w:t>
      </w:r>
      <w:r w:rsidR="001F70E0" w:rsidRPr="008A5838">
        <w:rPr>
          <w:rFonts w:cs="KFGQPC Uthman Taha Naskh" w:hint="cs"/>
          <w:sz w:val="48"/>
          <w:szCs w:val="48"/>
          <w:rtl/>
        </w:rPr>
        <w:t>ُ</w:t>
      </w:r>
      <w:r w:rsidR="00FF5DC2" w:rsidRPr="008A5838">
        <w:rPr>
          <w:rFonts w:cs="KFGQPC Uthman Taha Naskh"/>
          <w:sz w:val="48"/>
          <w:szCs w:val="48"/>
          <w:rtl/>
        </w:rPr>
        <w:t xml:space="preserve"> المسلمين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FF5DC2" w:rsidRPr="008A5838">
        <w:rPr>
          <w:rFonts w:cs="KFGQPC Uthman Taha Naskh"/>
          <w:sz w:val="48"/>
          <w:szCs w:val="48"/>
          <w:rtl/>
        </w:rPr>
        <w:t xml:space="preserve"> تحت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FF5DC2" w:rsidRPr="008A5838">
        <w:rPr>
          <w:rFonts w:cs="KFGQPC Uthman Taha Naskh"/>
          <w:sz w:val="48"/>
          <w:szCs w:val="48"/>
          <w:rtl/>
        </w:rPr>
        <w:t xml:space="preserve"> عَلَم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FF5DC2" w:rsidRPr="008A5838">
        <w:rPr>
          <w:rFonts w:cs="KFGQPC Uthman Taha Naskh"/>
          <w:sz w:val="48"/>
          <w:szCs w:val="48"/>
          <w:rtl/>
        </w:rPr>
        <w:t xml:space="preserve"> التوحيد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FF5DC2" w:rsidRPr="008A5838">
        <w:rPr>
          <w:rFonts w:cs="KFGQPC Uthman Taha Naskh" w:hint="cs"/>
          <w:sz w:val="48"/>
          <w:szCs w:val="48"/>
          <w:rtl/>
        </w:rPr>
        <w:t xml:space="preserve">، </w:t>
      </w:r>
      <w:r w:rsidR="004227B0" w:rsidRPr="008A5838">
        <w:rPr>
          <w:rFonts w:cs="KFGQPC Uthman Taha Naskh"/>
          <w:sz w:val="48"/>
          <w:szCs w:val="48"/>
          <w:rtl/>
        </w:rPr>
        <w:t xml:space="preserve">لا </w:t>
      </w:r>
      <w:proofErr w:type="spellStart"/>
      <w:r w:rsidR="004227B0" w:rsidRPr="008A5838">
        <w:rPr>
          <w:rFonts w:cs="KFGQPC Uthman Taha Naskh"/>
          <w:sz w:val="48"/>
          <w:szCs w:val="48"/>
          <w:rtl/>
        </w:rPr>
        <w:t>تتوازعُهم</w:t>
      </w:r>
      <w:proofErr w:type="spellEnd"/>
      <w:r w:rsidR="004227B0" w:rsidRPr="008A5838">
        <w:rPr>
          <w:rFonts w:cs="KFGQPC Uthman Taha Naskh"/>
          <w:sz w:val="48"/>
          <w:szCs w:val="48"/>
          <w:rtl/>
        </w:rPr>
        <w:t xml:space="preserve"> الف</w:t>
      </w:r>
      <w:r w:rsidR="000C094F" w:rsidRPr="008A5838">
        <w:rPr>
          <w:rFonts w:cs="KFGQPC Uthman Taha Naskh" w:hint="cs"/>
          <w:sz w:val="48"/>
          <w:szCs w:val="48"/>
          <w:rtl/>
        </w:rPr>
        <w:t>ِ</w:t>
      </w:r>
      <w:r w:rsidR="004227B0" w:rsidRPr="008A5838">
        <w:rPr>
          <w:rFonts w:cs="KFGQPC Uthman Taha Naskh"/>
          <w:sz w:val="48"/>
          <w:szCs w:val="48"/>
          <w:rtl/>
        </w:rPr>
        <w:t>ر</w:t>
      </w:r>
      <w:r w:rsidR="000C094F" w:rsidRPr="008A5838">
        <w:rPr>
          <w:rFonts w:cs="KFGQPC Uthman Taha Naskh" w:hint="cs"/>
          <w:sz w:val="48"/>
          <w:szCs w:val="48"/>
          <w:rtl/>
        </w:rPr>
        <w:t>َ</w:t>
      </w:r>
      <w:r w:rsidR="004227B0" w:rsidRPr="008A5838">
        <w:rPr>
          <w:rFonts w:cs="KFGQPC Uthman Taha Naskh"/>
          <w:sz w:val="48"/>
          <w:szCs w:val="48"/>
          <w:rtl/>
        </w:rPr>
        <w:t>ق</w:t>
      </w:r>
      <w:r w:rsidR="000C094F" w:rsidRPr="008A5838">
        <w:rPr>
          <w:rFonts w:cs="KFGQPC Uthman Taha Naskh" w:hint="cs"/>
          <w:sz w:val="48"/>
          <w:szCs w:val="48"/>
          <w:rtl/>
        </w:rPr>
        <w:t>ُ</w:t>
      </w:r>
      <w:r w:rsidR="004227B0" w:rsidRPr="008A5838">
        <w:rPr>
          <w:rFonts w:cs="KFGQPC Uthman Taha Naskh"/>
          <w:sz w:val="48"/>
          <w:szCs w:val="48"/>
          <w:rtl/>
        </w:rPr>
        <w:t xml:space="preserve"> والأهواء</w:t>
      </w:r>
      <w:r w:rsidR="000C094F" w:rsidRPr="008A5838">
        <w:rPr>
          <w:rFonts w:cs="KFGQPC Uthman Taha Naskh" w:hint="cs"/>
          <w:sz w:val="48"/>
          <w:szCs w:val="48"/>
          <w:rtl/>
        </w:rPr>
        <w:t>ُ</w:t>
      </w:r>
      <w:r w:rsidR="001915AE" w:rsidRPr="008A5838">
        <w:rPr>
          <w:rFonts w:cs="KFGQPC Uthman Taha Naskh" w:hint="cs"/>
          <w:sz w:val="48"/>
          <w:szCs w:val="48"/>
          <w:rtl/>
        </w:rPr>
        <w:t>،</w:t>
      </w:r>
      <w:r w:rsidR="004227B0" w:rsidRPr="008A5838">
        <w:rPr>
          <w:rFonts w:cs="KFGQPC Uthman Taha Naskh"/>
          <w:sz w:val="48"/>
          <w:szCs w:val="48"/>
          <w:rtl/>
        </w:rPr>
        <w:t xml:space="preserve"> ولا</w:t>
      </w:r>
      <w:r w:rsidR="0043688A" w:rsidRPr="008A5838">
        <w:rPr>
          <w:rFonts w:cs="KFGQPC Uthman Taha Naskh" w:hint="cs"/>
          <w:sz w:val="48"/>
          <w:szCs w:val="48"/>
          <w:rtl/>
        </w:rPr>
        <w:t xml:space="preserve"> </w:t>
      </w:r>
      <w:proofErr w:type="spellStart"/>
      <w:r w:rsidR="0043688A" w:rsidRPr="008A5838">
        <w:rPr>
          <w:rFonts w:cs="KFGQPC Uthman Taha Naskh" w:hint="cs"/>
          <w:sz w:val="48"/>
          <w:szCs w:val="48"/>
          <w:rtl/>
        </w:rPr>
        <w:t>تتنازع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43688A" w:rsidRPr="008A5838">
        <w:rPr>
          <w:rFonts w:cs="KFGQPC Uthman Taha Naskh" w:hint="cs"/>
          <w:sz w:val="48"/>
          <w:szCs w:val="48"/>
          <w:rtl/>
        </w:rPr>
        <w:t>هم</w:t>
      </w:r>
      <w:proofErr w:type="spellEnd"/>
      <w:r w:rsidR="004227B0" w:rsidRPr="008A5838">
        <w:rPr>
          <w:rFonts w:cs="KFGQPC Uthman Taha Naskh"/>
          <w:sz w:val="48"/>
          <w:szCs w:val="48"/>
          <w:rtl/>
        </w:rPr>
        <w:t xml:space="preserve"> الجماعات</w:t>
      </w:r>
      <w:r w:rsidR="000C094F" w:rsidRPr="008A5838">
        <w:rPr>
          <w:rFonts w:cs="KFGQPC Uthman Taha Naskh" w:hint="cs"/>
          <w:sz w:val="48"/>
          <w:szCs w:val="48"/>
          <w:rtl/>
        </w:rPr>
        <w:t>ُ</w:t>
      </w:r>
      <w:r w:rsidR="004227B0" w:rsidRPr="008A5838">
        <w:rPr>
          <w:rFonts w:cs="KFGQPC Uthman Taha Naskh"/>
          <w:sz w:val="48"/>
          <w:szCs w:val="48"/>
          <w:rtl/>
        </w:rPr>
        <w:t xml:space="preserve"> والأحزاب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4037DA" w:rsidRPr="008A5838">
        <w:rPr>
          <w:rFonts w:cs="KFGQPC Uthman Taha Naskh"/>
          <w:sz w:val="48"/>
          <w:szCs w:val="48"/>
          <w:rtl/>
        </w:rPr>
        <w:t>.</w:t>
      </w:r>
      <w:r w:rsidR="00FF5DC2" w:rsidRPr="008A5838">
        <w:rPr>
          <w:rFonts w:cs="KFGQPC Uthman Taha Naskh" w:hint="cs"/>
          <w:sz w:val="48"/>
          <w:szCs w:val="48"/>
          <w:rtl/>
        </w:rPr>
        <w:t xml:space="preserve"> ي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FF5DC2" w:rsidRPr="008A5838">
        <w:rPr>
          <w:rFonts w:cs="KFGQPC Uthman Taha Naskh" w:hint="cs"/>
          <w:sz w:val="48"/>
          <w:szCs w:val="48"/>
          <w:rtl/>
        </w:rPr>
        <w:t>دينون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FF5DC2" w:rsidRPr="008A5838">
        <w:rPr>
          <w:rFonts w:cs="KFGQPC Uthman Taha Naskh" w:hint="cs"/>
          <w:sz w:val="48"/>
          <w:szCs w:val="48"/>
          <w:rtl/>
        </w:rPr>
        <w:t xml:space="preserve"> بالبيعة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FF5DC2" w:rsidRPr="008A5838">
        <w:rPr>
          <w:rFonts w:cs="KFGQPC Uthman Taha Naskh" w:hint="cs"/>
          <w:sz w:val="48"/>
          <w:szCs w:val="48"/>
          <w:rtl/>
        </w:rPr>
        <w:t xml:space="preserve"> والطاعة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FF5DC2" w:rsidRPr="008A5838">
        <w:rPr>
          <w:rFonts w:cs="KFGQPC Uthman Taha Naskh" w:hint="cs"/>
          <w:sz w:val="48"/>
          <w:szCs w:val="48"/>
          <w:rtl/>
        </w:rPr>
        <w:t xml:space="preserve"> لإمام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FF5DC2" w:rsidRPr="008A5838">
        <w:rPr>
          <w:rFonts w:cs="KFGQPC Uthman Taha Naskh" w:hint="cs"/>
          <w:sz w:val="48"/>
          <w:szCs w:val="48"/>
          <w:rtl/>
        </w:rPr>
        <w:t>هم وولي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FF5DC2" w:rsidRPr="008A5838">
        <w:rPr>
          <w:rFonts w:cs="KFGQPC Uthman Taha Naskh" w:hint="cs"/>
          <w:sz w:val="48"/>
          <w:szCs w:val="48"/>
          <w:rtl/>
        </w:rPr>
        <w:t xml:space="preserve"> عهد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FF5DC2" w:rsidRPr="008A5838">
        <w:rPr>
          <w:rFonts w:cs="KFGQPC Uthman Taha Naskh" w:hint="cs"/>
          <w:sz w:val="48"/>
          <w:szCs w:val="48"/>
          <w:rtl/>
        </w:rPr>
        <w:t>ه،</w:t>
      </w:r>
      <w:r w:rsidR="00321E9F" w:rsidRPr="008A5838">
        <w:rPr>
          <w:rFonts w:cs="KFGQPC Uthman Taha Naskh" w:hint="cs"/>
          <w:sz w:val="48"/>
          <w:szCs w:val="48"/>
          <w:rtl/>
        </w:rPr>
        <w:t xml:space="preserve"> ويبذلون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321E9F" w:rsidRPr="008A5838">
        <w:rPr>
          <w:rFonts w:cs="KFGQPC Uthman Taha Naskh" w:hint="cs"/>
          <w:sz w:val="48"/>
          <w:szCs w:val="48"/>
          <w:rtl/>
        </w:rPr>
        <w:t xml:space="preserve"> الدعاء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321E9F" w:rsidRPr="008A5838">
        <w:rPr>
          <w:rFonts w:cs="KFGQPC Uthman Taha Naskh" w:hint="cs"/>
          <w:sz w:val="48"/>
          <w:szCs w:val="48"/>
          <w:rtl/>
        </w:rPr>
        <w:t xml:space="preserve"> لهم</w:t>
      </w:r>
      <w:r w:rsidR="00FF5DC2" w:rsidRPr="008A5838">
        <w:rPr>
          <w:rFonts w:cs="KFGQPC Uthman Taha Naskh" w:hint="cs"/>
          <w:sz w:val="48"/>
          <w:szCs w:val="48"/>
          <w:rtl/>
        </w:rPr>
        <w:t xml:space="preserve"> سرًا وجهارًا.</w:t>
      </w:r>
      <w:r w:rsidR="00AB0EA1" w:rsidRPr="008A5838">
        <w:rPr>
          <w:rFonts w:cs="KFGQPC Uthman Taha Naskh" w:hint="cs"/>
          <w:sz w:val="48"/>
          <w:szCs w:val="48"/>
          <w:rtl/>
        </w:rPr>
        <w:t xml:space="preserve"> فلنربِّ أجيال</w:t>
      </w:r>
      <w:r w:rsidR="00B77375" w:rsidRPr="008A5838">
        <w:rPr>
          <w:rFonts w:cs="KFGQPC Uthman Taha Naskh" w:hint="cs"/>
          <w:sz w:val="48"/>
          <w:szCs w:val="48"/>
          <w:rtl/>
        </w:rPr>
        <w:t>َ</w:t>
      </w:r>
      <w:r w:rsidR="00AB0EA1" w:rsidRPr="008A5838">
        <w:rPr>
          <w:rFonts w:cs="KFGQPC Uthman Taha Naskh" w:hint="cs"/>
          <w:sz w:val="48"/>
          <w:szCs w:val="48"/>
          <w:rtl/>
        </w:rPr>
        <w:t>نا على هذه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AB0EA1" w:rsidRPr="008A5838">
        <w:rPr>
          <w:rFonts w:cs="KFGQPC Uthman Taha Naskh" w:hint="cs"/>
          <w:sz w:val="48"/>
          <w:szCs w:val="48"/>
          <w:rtl/>
        </w:rPr>
        <w:t xml:space="preserve"> المعاني الجليلة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AB0EA1" w:rsidRPr="008A5838">
        <w:rPr>
          <w:rFonts w:cs="KFGQPC Uthman Taha Naskh" w:hint="cs"/>
          <w:sz w:val="48"/>
          <w:szCs w:val="48"/>
          <w:rtl/>
        </w:rPr>
        <w:t>، والعقيدة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AB0EA1" w:rsidRPr="008A5838">
        <w:rPr>
          <w:rFonts w:cs="KFGQPC Uthman Taha Naskh" w:hint="cs"/>
          <w:sz w:val="48"/>
          <w:szCs w:val="48"/>
          <w:rtl/>
        </w:rPr>
        <w:t xml:space="preserve"> الراسخة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AB0EA1" w:rsidRPr="008A5838">
        <w:rPr>
          <w:rFonts w:cs="KFGQPC Uthman Taha Naskh" w:hint="cs"/>
          <w:sz w:val="48"/>
          <w:szCs w:val="48"/>
          <w:rtl/>
        </w:rPr>
        <w:t>.</w:t>
      </w:r>
    </w:p>
    <w:p w:rsidR="009B0E01" w:rsidRPr="008A5838" w:rsidRDefault="009B0E01" w:rsidP="000241E5">
      <w:pP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lastRenderedPageBreak/>
        <w:t>الحمد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لله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على نعمة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التوحيد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والسنة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ببلد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التوحيد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والسنة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>، والصلاة</w:t>
      </w:r>
      <w:r w:rsidR="00321E9F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والسلام</w:t>
      </w:r>
      <w:r w:rsidR="00321E9F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على المبعوث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نذيرًا وبشيرًا بالجنة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>، أما بعد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>:</w:t>
      </w:r>
    </w:p>
    <w:p w:rsidR="00AD2B13" w:rsidRPr="008A5838" w:rsidRDefault="009B0E01" w:rsidP="008A5838">
      <w:pP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t>فهذه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المملكة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العربية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السعودية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E841A3" w:rsidRPr="008A5838">
        <w:rPr>
          <w:rFonts w:cs="KFGQPC Uthman Taha Naskh" w:hint="cs"/>
          <w:sz w:val="48"/>
          <w:szCs w:val="48"/>
          <w:rtl/>
        </w:rPr>
        <w:t xml:space="preserve"> </w:t>
      </w:r>
      <w:r w:rsidR="00721E65">
        <w:rPr>
          <w:rFonts w:cs="KFGQPC Uthman Taha Naskh" w:hint="cs"/>
          <w:sz w:val="48"/>
          <w:szCs w:val="48"/>
          <w:rtl/>
        </w:rPr>
        <w:t xml:space="preserve">قدْ </w:t>
      </w:r>
      <w:r w:rsidR="00E841A3" w:rsidRPr="008A5838">
        <w:rPr>
          <w:rFonts w:cs="KFGQPC Uthman Taha Naskh" w:hint="cs"/>
          <w:sz w:val="48"/>
          <w:szCs w:val="48"/>
          <w:rtl/>
        </w:rPr>
        <w:t>رزق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E841A3" w:rsidRPr="008A5838">
        <w:rPr>
          <w:rFonts w:cs="KFGQPC Uthman Taha Naskh" w:hint="cs"/>
          <w:sz w:val="48"/>
          <w:szCs w:val="48"/>
          <w:rtl/>
        </w:rPr>
        <w:t>ها الله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E841A3" w:rsidRPr="008A5838">
        <w:rPr>
          <w:rFonts w:cs="KFGQPC Uthman Taha Naskh" w:hint="cs"/>
          <w:sz w:val="48"/>
          <w:szCs w:val="48"/>
          <w:rtl/>
        </w:rPr>
        <w:t xml:space="preserve"> بحكام</w:t>
      </w:r>
      <w:r w:rsidR="00321E9F" w:rsidRPr="008A5838">
        <w:rPr>
          <w:rFonts w:cs="KFGQPC Uthman Taha Naskh" w:hint="cs"/>
          <w:sz w:val="48"/>
          <w:szCs w:val="48"/>
          <w:rtl/>
        </w:rPr>
        <w:t>ٍ</w:t>
      </w:r>
      <w:r w:rsidR="00E841A3" w:rsidRPr="008A5838">
        <w:rPr>
          <w:rFonts w:cs="KFGQPC Uthman Taha Naskh" w:hint="cs"/>
          <w:sz w:val="48"/>
          <w:szCs w:val="48"/>
          <w:rtl/>
        </w:rPr>
        <w:t xml:space="preserve"> ي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E841A3" w:rsidRPr="008A5838">
        <w:rPr>
          <w:rFonts w:cs="KFGQPC Uthman Taha Naskh" w:hint="cs"/>
          <w:sz w:val="48"/>
          <w:szCs w:val="48"/>
          <w:rtl/>
        </w:rPr>
        <w:t>حكمون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E841A3" w:rsidRPr="008A5838">
        <w:rPr>
          <w:rFonts w:cs="KFGQPC Uthman Taha Naskh" w:hint="cs"/>
          <w:sz w:val="48"/>
          <w:szCs w:val="48"/>
          <w:rtl/>
        </w:rPr>
        <w:t xml:space="preserve"> بالشرع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E841A3" w:rsidRPr="008A5838">
        <w:rPr>
          <w:rFonts w:cs="KFGQPC Uthman Taha Naskh" w:hint="cs"/>
          <w:sz w:val="48"/>
          <w:szCs w:val="48"/>
          <w:rtl/>
        </w:rPr>
        <w:t xml:space="preserve"> </w:t>
      </w:r>
      <w:r w:rsidR="00AD2B13" w:rsidRPr="008A5838">
        <w:rPr>
          <w:rFonts w:cs="KFGQPC Uthman Taha Naskh" w:hint="cs"/>
          <w:sz w:val="48"/>
          <w:szCs w:val="48"/>
          <w:rtl/>
        </w:rPr>
        <w:t>منذ</w:t>
      </w:r>
      <w:r w:rsidR="00321E9F" w:rsidRPr="008A5838">
        <w:rPr>
          <w:rFonts w:cs="KFGQPC Uthman Taha Naskh" w:hint="cs"/>
          <w:sz w:val="48"/>
          <w:szCs w:val="48"/>
          <w:rtl/>
        </w:rPr>
        <w:t>ُ</w:t>
      </w:r>
      <w:r w:rsidR="00AD2B13" w:rsidRPr="008A5838">
        <w:rPr>
          <w:rFonts w:cs="KFGQPC Uthman Taha Naskh" w:hint="cs"/>
          <w:sz w:val="48"/>
          <w:szCs w:val="48"/>
          <w:rtl/>
        </w:rPr>
        <w:t xml:space="preserve"> ثلاثة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AD2B13" w:rsidRPr="008A5838">
        <w:rPr>
          <w:rFonts w:cs="KFGQPC Uthman Taha Naskh" w:hint="cs"/>
          <w:sz w:val="48"/>
          <w:szCs w:val="48"/>
          <w:rtl/>
        </w:rPr>
        <w:t xml:space="preserve"> قرون</w:t>
      </w:r>
      <w:r w:rsidR="00321E9F" w:rsidRPr="008A5838">
        <w:rPr>
          <w:rFonts w:cs="KFGQPC Uthman Taha Naskh" w:hint="cs"/>
          <w:sz w:val="48"/>
          <w:szCs w:val="48"/>
          <w:rtl/>
        </w:rPr>
        <w:t>ٍ</w:t>
      </w:r>
      <w:r w:rsidR="00AD2B13" w:rsidRPr="008A5838">
        <w:rPr>
          <w:rFonts w:cs="KFGQPC Uthman Taha Naskh" w:hint="cs"/>
          <w:sz w:val="48"/>
          <w:szCs w:val="48"/>
          <w:rtl/>
        </w:rPr>
        <w:t xml:space="preserve">، </w:t>
      </w:r>
      <w:r w:rsidR="00E841A3" w:rsidRPr="008A5838">
        <w:rPr>
          <w:rFonts w:cs="KFGQPC Uthman Taha Naskh" w:hint="cs"/>
          <w:sz w:val="48"/>
          <w:szCs w:val="48"/>
          <w:rtl/>
        </w:rPr>
        <w:t>وي</w:t>
      </w:r>
      <w:r w:rsidR="008A5838" w:rsidRPr="008A5838">
        <w:rPr>
          <w:rFonts w:cs="KFGQPC Uthman Taha Naskh" w:hint="cs"/>
          <w:sz w:val="48"/>
          <w:szCs w:val="48"/>
          <w:rtl/>
        </w:rPr>
        <w:t>ُ</w:t>
      </w:r>
      <w:r w:rsidR="00E841A3" w:rsidRPr="008A5838">
        <w:rPr>
          <w:rFonts w:cs="KFGQPC Uthman Taha Naskh" w:hint="cs"/>
          <w:sz w:val="48"/>
          <w:szCs w:val="48"/>
          <w:rtl/>
        </w:rPr>
        <w:t>نادون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E841A3" w:rsidRPr="008A5838">
        <w:rPr>
          <w:rFonts w:cs="KFGQPC Uthman Taha Naskh" w:hint="cs"/>
          <w:sz w:val="48"/>
          <w:szCs w:val="48"/>
          <w:rtl/>
        </w:rPr>
        <w:t xml:space="preserve"> على الملأ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E841A3" w:rsidRPr="008A5838">
        <w:rPr>
          <w:rFonts w:cs="KFGQPC Uthman Taha Naskh" w:hint="cs"/>
          <w:sz w:val="48"/>
          <w:szCs w:val="48"/>
          <w:rtl/>
        </w:rPr>
        <w:t xml:space="preserve"> بذلك، بل ويفتخرون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1F161C" w:rsidRPr="008A5838">
        <w:rPr>
          <w:rFonts w:cs="KFGQPC Uthman Taha Naskh" w:hint="cs"/>
          <w:sz w:val="48"/>
          <w:szCs w:val="48"/>
          <w:rtl/>
        </w:rPr>
        <w:t>.</w:t>
      </w:r>
    </w:p>
    <w:p w:rsidR="00FF1CA1" w:rsidRPr="008A5838" w:rsidRDefault="00721E65" w:rsidP="00AB0EA1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ولذا </w:t>
      </w:r>
      <w:bookmarkStart w:id="0" w:name="_GoBack"/>
      <w:bookmarkEnd w:id="0"/>
      <w:r w:rsidR="001F161C" w:rsidRPr="008A5838">
        <w:rPr>
          <w:rFonts w:cs="KFGQPC Uthman Taha Naskh" w:hint="cs"/>
          <w:sz w:val="48"/>
          <w:szCs w:val="48"/>
          <w:rtl/>
        </w:rPr>
        <w:t>صارت</w:t>
      </w:r>
      <w:r w:rsidR="008A5838" w:rsidRPr="008A5838">
        <w:rPr>
          <w:rFonts w:cs="KFGQPC Uthman Taha Naskh" w:hint="cs"/>
          <w:sz w:val="48"/>
          <w:szCs w:val="48"/>
          <w:rtl/>
        </w:rPr>
        <w:t>ْ</w:t>
      </w:r>
      <w:r w:rsidR="001F161C" w:rsidRPr="008A5838">
        <w:rPr>
          <w:rFonts w:cs="KFGQPC Uthman Taha Naskh" w:hint="cs"/>
          <w:sz w:val="48"/>
          <w:szCs w:val="48"/>
          <w:rtl/>
        </w:rPr>
        <w:t xml:space="preserve"> </w:t>
      </w:r>
      <w:r w:rsidR="00AD2B13" w:rsidRPr="008A5838">
        <w:rPr>
          <w:rFonts w:cs="KFGQPC Uthman Taha Naskh" w:hint="cs"/>
          <w:sz w:val="48"/>
          <w:szCs w:val="48"/>
          <w:rtl/>
        </w:rPr>
        <w:t>هذه</w:t>
      </w:r>
      <w:r w:rsidR="008A5838" w:rsidRPr="008A5838">
        <w:rPr>
          <w:rFonts w:cs="KFGQPC Uthman Taha Naskh" w:hint="cs"/>
          <w:sz w:val="48"/>
          <w:szCs w:val="48"/>
          <w:rtl/>
        </w:rPr>
        <w:t>ِ</w:t>
      </w:r>
      <w:r w:rsidR="00AD2B13" w:rsidRPr="008A5838">
        <w:rPr>
          <w:rFonts w:cs="KFGQPC Uthman Taha Naskh" w:hint="cs"/>
          <w:sz w:val="48"/>
          <w:szCs w:val="48"/>
          <w:rtl/>
        </w:rPr>
        <w:t xml:space="preserve"> المملكة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AD2B13" w:rsidRPr="008A5838">
        <w:rPr>
          <w:rFonts w:cs="KFGQPC Uthman Taha Naskh" w:hint="cs"/>
          <w:sz w:val="48"/>
          <w:szCs w:val="48"/>
          <w:rtl/>
        </w:rPr>
        <w:t xml:space="preserve"> </w:t>
      </w:r>
      <w:r w:rsidR="009B0E01" w:rsidRPr="008A5838">
        <w:rPr>
          <w:rFonts w:cs="KFGQPC Uthman Taha Naskh" w:hint="cs"/>
          <w:sz w:val="48"/>
          <w:szCs w:val="48"/>
          <w:rtl/>
        </w:rPr>
        <w:t>بمثابة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9B0E01" w:rsidRPr="008A5838">
        <w:rPr>
          <w:rFonts w:cs="KFGQPC Uthman Taha Naskh" w:hint="cs"/>
          <w:sz w:val="48"/>
          <w:szCs w:val="48"/>
          <w:rtl/>
        </w:rPr>
        <w:t xml:space="preserve"> الأم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9B0E01" w:rsidRPr="008A5838">
        <w:rPr>
          <w:rFonts w:cs="KFGQPC Uthman Taha Naskh" w:hint="cs"/>
          <w:sz w:val="48"/>
          <w:szCs w:val="48"/>
          <w:rtl/>
        </w:rPr>
        <w:t xml:space="preserve"> للدول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9B0E01" w:rsidRPr="008A5838">
        <w:rPr>
          <w:rFonts w:cs="KFGQPC Uthman Taha Naskh" w:hint="cs"/>
          <w:sz w:val="48"/>
          <w:szCs w:val="48"/>
          <w:rtl/>
        </w:rPr>
        <w:t xml:space="preserve"> الإسلامية</w:t>
      </w:r>
      <w:r w:rsidR="00AB0EA1" w:rsidRPr="008A5838">
        <w:rPr>
          <w:rFonts w:cs="KFGQPC Uthman Taha Naskh" w:hint="cs"/>
          <w:sz w:val="48"/>
          <w:szCs w:val="48"/>
          <w:rtl/>
        </w:rPr>
        <w:t xml:space="preserve">: </w:t>
      </w:r>
      <w:r w:rsidR="004E2882" w:rsidRPr="008A5838">
        <w:rPr>
          <w:rFonts w:cs="KFGQPC Uthman Taha Naskh"/>
          <w:sz w:val="48"/>
          <w:szCs w:val="48"/>
          <w:rtl/>
        </w:rPr>
        <w:t>تختلف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4E2882" w:rsidRPr="008A5838">
        <w:rPr>
          <w:rFonts w:cs="KFGQPC Uthman Taha Naskh"/>
          <w:sz w:val="48"/>
          <w:szCs w:val="48"/>
          <w:rtl/>
        </w:rPr>
        <w:t xml:space="preserve"> دول</w:t>
      </w:r>
      <w:r w:rsidR="004E2882" w:rsidRPr="008A5838">
        <w:rPr>
          <w:rFonts w:cs="KFGQPC Uthman Taha Naskh" w:hint="cs"/>
          <w:sz w:val="48"/>
          <w:szCs w:val="48"/>
          <w:rtl/>
        </w:rPr>
        <w:t>ت</w:t>
      </w:r>
      <w:r w:rsidR="004E2882" w:rsidRPr="008A5838">
        <w:rPr>
          <w:rFonts w:cs="KFGQPC Uthman Taha Naskh"/>
          <w:sz w:val="48"/>
          <w:szCs w:val="48"/>
          <w:rtl/>
        </w:rPr>
        <w:t>ان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4E2882" w:rsidRPr="008A5838">
        <w:rPr>
          <w:rFonts w:cs="KFGQPC Uthman Taha Naskh"/>
          <w:sz w:val="48"/>
          <w:szCs w:val="48"/>
          <w:rtl/>
        </w:rPr>
        <w:t xml:space="preserve"> </w:t>
      </w:r>
      <w:r w:rsidR="004E2882" w:rsidRPr="008A5838">
        <w:rPr>
          <w:rFonts w:cs="KFGQPC Uthman Taha Naskh" w:hint="cs"/>
          <w:sz w:val="48"/>
          <w:szCs w:val="48"/>
          <w:rtl/>
        </w:rPr>
        <w:t>في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4E2882" w:rsidRPr="008A5838">
        <w:rPr>
          <w:rFonts w:cs="KFGQPC Uthman Taha Naskh" w:hint="cs"/>
          <w:sz w:val="48"/>
          <w:szCs w:val="48"/>
          <w:rtl/>
        </w:rPr>
        <w:t>رضون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4E2882" w:rsidRPr="008A5838">
        <w:rPr>
          <w:rFonts w:cs="KFGQPC Uthman Taha Naskh" w:hint="cs"/>
          <w:sz w:val="48"/>
          <w:szCs w:val="48"/>
          <w:rtl/>
        </w:rPr>
        <w:t xml:space="preserve"> بها ح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4E2882" w:rsidRPr="008A5838">
        <w:rPr>
          <w:rFonts w:cs="KFGQPC Uthman Taha Naskh" w:hint="cs"/>
          <w:sz w:val="48"/>
          <w:szCs w:val="48"/>
          <w:rtl/>
        </w:rPr>
        <w:t>ك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4E2882" w:rsidRPr="008A5838">
        <w:rPr>
          <w:rFonts w:cs="KFGQPC Uthman Taha Naskh" w:hint="cs"/>
          <w:sz w:val="48"/>
          <w:szCs w:val="48"/>
          <w:rtl/>
        </w:rPr>
        <w:t xml:space="preserve">مًا، </w:t>
      </w:r>
      <w:r w:rsidR="001F161C" w:rsidRPr="008A5838">
        <w:rPr>
          <w:rFonts w:cs="KFGQPC Uthman Taha Naskh" w:hint="cs"/>
          <w:sz w:val="48"/>
          <w:szCs w:val="48"/>
          <w:rtl/>
        </w:rPr>
        <w:t>و</w:t>
      </w:r>
      <w:r w:rsidR="00AD2B13" w:rsidRPr="008A5838">
        <w:rPr>
          <w:rFonts w:cs="KFGQPC Uthman Taha Naskh"/>
          <w:sz w:val="48"/>
          <w:szCs w:val="48"/>
          <w:rtl/>
        </w:rPr>
        <w:t>ت</w:t>
      </w:r>
      <w:r w:rsidR="00AD2B13" w:rsidRPr="008A5838">
        <w:rPr>
          <w:rFonts w:cs="KFGQPC Uthman Taha Naskh" w:hint="cs"/>
          <w:sz w:val="48"/>
          <w:szCs w:val="48"/>
          <w:rtl/>
        </w:rPr>
        <w:t>شتعل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FF1CA1" w:rsidRPr="008A5838">
        <w:rPr>
          <w:rFonts w:cs="KFGQPC Uthman Taha Naskh"/>
          <w:sz w:val="48"/>
          <w:szCs w:val="48"/>
          <w:rtl/>
        </w:rPr>
        <w:t xml:space="preserve"> حروب</w:t>
      </w:r>
      <w:r w:rsidR="009A7D27" w:rsidRPr="008A5838">
        <w:rPr>
          <w:rFonts w:cs="KFGQPC Uthman Taha Naskh" w:hint="cs"/>
          <w:sz w:val="48"/>
          <w:szCs w:val="48"/>
          <w:rtl/>
        </w:rPr>
        <w:t>ٌ</w:t>
      </w:r>
      <w:r w:rsidR="00FF1CA1" w:rsidRPr="008A5838">
        <w:rPr>
          <w:rFonts w:cs="KFGQPC Uthman Taha Naskh"/>
          <w:sz w:val="48"/>
          <w:szCs w:val="48"/>
          <w:rtl/>
        </w:rPr>
        <w:t xml:space="preserve"> </w:t>
      </w:r>
      <w:r w:rsidR="004E2882" w:rsidRPr="008A5838">
        <w:rPr>
          <w:rFonts w:cs="KFGQPC Uthman Taha Naskh" w:hint="cs"/>
          <w:sz w:val="48"/>
          <w:szCs w:val="48"/>
          <w:rtl/>
        </w:rPr>
        <w:t>فيأوون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4E2882" w:rsidRPr="008A5838">
        <w:rPr>
          <w:rFonts w:cs="KFGQPC Uthman Taha Naskh" w:hint="cs"/>
          <w:sz w:val="48"/>
          <w:szCs w:val="48"/>
          <w:rtl/>
        </w:rPr>
        <w:t xml:space="preserve"> إليها، </w:t>
      </w:r>
      <w:r w:rsidR="00AD2B13" w:rsidRPr="008A5838">
        <w:rPr>
          <w:rFonts w:cs="KFGQPC Uthman Taha Naskh" w:hint="cs"/>
          <w:sz w:val="48"/>
          <w:szCs w:val="48"/>
          <w:rtl/>
        </w:rPr>
        <w:t>و</w:t>
      </w:r>
      <w:r w:rsidR="00FF1CA1" w:rsidRPr="008A5838">
        <w:rPr>
          <w:rFonts w:cs="KFGQPC Uthman Taha Naskh"/>
          <w:sz w:val="48"/>
          <w:szCs w:val="48"/>
          <w:rtl/>
        </w:rPr>
        <w:t>ت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FF1CA1" w:rsidRPr="008A5838">
        <w:rPr>
          <w:rFonts w:cs="KFGQPC Uthman Taha Naskh"/>
          <w:sz w:val="48"/>
          <w:szCs w:val="48"/>
          <w:rtl/>
        </w:rPr>
        <w:t>زلزل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FF1CA1" w:rsidRPr="008A5838">
        <w:rPr>
          <w:rFonts w:cs="KFGQPC Uthman Taha Naskh"/>
          <w:sz w:val="48"/>
          <w:szCs w:val="48"/>
          <w:rtl/>
        </w:rPr>
        <w:t xml:space="preserve"> بلاد</w:t>
      </w:r>
      <w:r w:rsidR="009A7D27" w:rsidRPr="008A5838">
        <w:rPr>
          <w:rFonts w:cs="KFGQPC Uthman Taha Naskh" w:hint="cs"/>
          <w:sz w:val="48"/>
          <w:szCs w:val="48"/>
          <w:rtl/>
        </w:rPr>
        <w:t>ٌ</w:t>
      </w:r>
      <w:r w:rsidR="00FF1CA1" w:rsidRPr="008A5838">
        <w:rPr>
          <w:rFonts w:cs="KFGQPC Uthman Taha Naskh"/>
          <w:sz w:val="48"/>
          <w:szCs w:val="48"/>
          <w:rtl/>
        </w:rPr>
        <w:t xml:space="preserve"> في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FF1CA1" w:rsidRPr="008A5838">
        <w:rPr>
          <w:rFonts w:cs="KFGQPC Uthman Taha Naskh"/>
          <w:sz w:val="48"/>
          <w:szCs w:val="48"/>
          <w:rtl/>
        </w:rPr>
        <w:t>مدون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FF1CA1" w:rsidRPr="008A5838">
        <w:rPr>
          <w:rFonts w:cs="KFGQPC Uthman Taha Naskh"/>
          <w:sz w:val="48"/>
          <w:szCs w:val="48"/>
          <w:rtl/>
        </w:rPr>
        <w:t xml:space="preserve"> يد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FF1CA1" w:rsidRPr="008A5838">
        <w:rPr>
          <w:rFonts w:cs="KFGQPC Uthman Taha Naskh" w:hint="cs"/>
          <w:sz w:val="48"/>
          <w:szCs w:val="48"/>
          <w:rtl/>
        </w:rPr>
        <w:t xml:space="preserve"> ا</w:t>
      </w:r>
      <w:r w:rsidR="00FF1CA1" w:rsidRPr="008A5838">
        <w:rPr>
          <w:rFonts w:cs="KFGQPC Uthman Taha Naskh"/>
          <w:sz w:val="48"/>
          <w:szCs w:val="48"/>
          <w:rtl/>
        </w:rPr>
        <w:t>لعون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1F161C" w:rsidRPr="008A5838">
        <w:rPr>
          <w:rFonts w:cs="KFGQPC Uthman Taha Naskh" w:hint="cs"/>
          <w:sz w:val="48"/>
          <w:szCs w:val="48"/>
          <w:rtl/>
        </w:rPr>
        <w:t xml:space="preserve"> لها</w:t>
      </w:r>
      <w:r w:rsidR="00AD2B13" w:rsidRPr="008A5838">
        <w:rPr>
          <w:rFonts w:cs="KFGQPC Uthman Taha Naskh" w:hint="cs"/>
          <w:sz w:val="48"/>
          <w:szCs w:val="48"/>
          <w:rtl/>
        </w:rPr>
        <w:t>، و</w:t>
      </w:r>
      <w:r w:rsidR="00FF1CA1" w:rsidRPr="008A5838">
        <w:rPr>
          <w:rFonts w:cs="KFGQPC Uthman Taha Naskh" w:hint="cs"/>
          <w:sz w:val="48"/>
          <w:szCs w:val="48"/>
          <w:rtl/>
        </w:rPr>
        <w:t>ي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FF1CA1" w:rsidRPr="008A5838">
        <w:rPr>
          <w:rFonts w:cs="KFGQPC Uthman Taha Naskh" w:hint="cs"/>
          <w:sz w:val="48"/>
          <w:szCs w:val="48"/>
          <w:rtl/>
        </w:rPr>
        <w:t>طغ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FF1CA1" w:rsidRPr="008A5838">
        <w:rPr>
          <w:rFonts w:cs="KFGQPC Uthman Taha Naskh" w:hint="cs"/>
          <w:sz w:val="48"/>
          <w:szCs w:val="48"/>
          <w:rtl/>
        </w:rPr>
        <w:t>ى الماء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FF1CA1" w:rsidRPr="008A5838">
        <w:rPr>
          <w:rFonts w:cs="KFGQPC Uthman Taha Naskh" w:hint="cs"/>
          <w:sz w:val="48"/>
          <w:szCs w:val="48"/>
          <w:rtl/>
        </w:rPr>
        <w:t xml:space="preserve"> </w:t>
      </w:r>
      <w:r w:rsidR="004E2882" w:rsidRPr="008A5838">
        <w:rPr>
          <w:rFonts w:cs="KFGQPC Uthman Taha Naskh"/>
          <w:sz w:val="48"/>
          <w:szCs w:val="48"/>
          <w:rtl/>
        </w:rPr>
        <w:t>في</w:t>
      </w:r>
      <w:r w:rsidR="004E2882" w:rsidRPr="008A5838">
        <w:rPr>
          <w:rFonts w:cs="KFGQPC Uthman Taha Naskh" w:hint="cs"/>
          <w:sz w:val="48"/>
          <w:szCs w:val="48"/>
          <w:rtl/>
        </w:rPr>
        <w:t xml:space="preserve"> أخرى</w:t>
      </w:r>
      <w:r w:rsidR="009A7D27" w:rsidRPr="008A5838">
        <w:rPr>
          <w:rFonts w:cs="KFGQPC Uthman Taha Naskh" w:hint="cs"/>
          <w:sz w:val="48"/>
          <w:szCs w:val="48"/>
          <w:rtl/>
        </w:rPr>
        <w:t>،</w:t>
      </w:r>
      <w:r w:rsidR="00FF1CA1" w:rsidRPr="008A5838">
        <w:rPr>
          <w:rFonts w:cs="KFGQPC Uthman Taha Naskh"/>
          <w:sz w:val="48"/>
          <w:szCs w:val="48"/>
          <w:rtl/>
        </w:rPr>
        <w:t xml:space="preserve"> </w:t>
      </w:r>
      <w:r w:rsidR="00FF1CA1" w:rsidRPr="008A5838">
        <w:rPr>
          <w:rFonts w:cs="KFGQPC Uthman Taha Naskh" w:hint="cs"/>
          <w:sz w:val="48"/>
          <w:szCs w:val="48"/>
          <w:rtl/>
        </w:rPr>
        <w:t>ف</w:t>
      </w:r>
      <w:r w:rsidR="00AD2B13" w:rsidRPr="008A5838">
        <w:rPr>
          <w:rFonts w:cs="KFGQPC Uthman Taha Naskh"/>
          <w:sz w:val="48"/>
          <w:szCs w:val="48"/>
          <w:rtl/>
        </w:rPr>
        <w:t>ي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AD2B13" w:rsidRPr="008A5838">
        <w:rPr>
          <w:rFonts w:cs="KFGQPC Uthman Taha Naskh"/>
          <w:sz w:val="48"/>
          <w:szCs w:val="48"/>
          <w:rtl/>
        </w:rPr>
        <w:t>سرعون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AD2B13" w:rsidRPr="008A5838">
        <w:rPr>
          <w:rFonts w:cs="KFGQPC Uthman Taha Naskh"/>
          <w:sz w:val="48"/>
          <w:szCs w:val="48"/>
          <w:rtl/>
        </w:rPr>
        <w:t xml:space="preserve"> </w:t>
      </w:r>
      <w:r w:rsidR="00AD2B13" w:rsidRPr="008A5838">
        <w:rPr>
          <w:rFonts w:cs="KFGQPC Uthman Taha Naskh" w:hint="cs"/>
          <w:sz w:val="48"/>
          <w:szCs w:val="48"/>
          <w:rtl/>
        </w:rPr>
        <w:t>وي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AD2B13" w:rsidRPr="008A5838">
        <w:rPr>
          <w:rFonts w:cs="KFGQPC Uthman Taha Naskh" w:hint="cs"/>
          <w:sz w:val="48"/>
          <w:szCs w:val="48"/>
          <w:rtl/>
        </w:rPr>
        <w:t>شيدون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1E1D4C" w:rsidRPr="008A5838">
        <w:rPr>
          <w:rFonts w:cs="KFGQPC Uthman Taha Naskh" w:hint="cs"/>
          <w:sz w:val="48"/>
          <w:szCs w:val="48"/>
          <w:rtl/>
        </w:rPr>
        <w:t xml:space="preserve"> جسر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1E1D4C" w:rsidRPr="008A5838">
        <w:rPr>
          <w:rFonts w:cs="KFGQPC Uthman Taha Naskh" w:hint="cs"/>
          <w:sz w:val="48"/>
          <w:szCs w:val="48"/>
          <w:rtl/>
        </w:rPr>
        <w:t xml:space="preserve"> المساعدات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1E1D4C" w:rsidRPr="008A5838">
        <w:rPr>
          <w:rFonts w:cs="KFGQPC Uthman Taha Naskh" w:hint="cs"/>
          <w:sz w:val="48"/>
          <w:szCs w:val="48"/>
          <w:rtl/>
        </w:rPr>
        <w:t>.</w:t>
      </w:r>
      <w:r w:rsidR="004E2882" w:rsidRPr="008A5838">
        <w:rPr>
          <w:rFonts w:cs="KFGQPC Uthman Taha Naskh" w:hint="cs"/>
          <w:sz w:val="48"/>
          <w:szCs w:val="48"/>
          <w:rtl/>
        </w:rPr>
        <w:t xml:space="preserve"> </w:t>
      </w:r>
      <w:r w:rsidR="00FF1CA1" w:rsidRPr="008A5838">
        <w:rPr>
          <w:rFonts w:cs="KFGQPC Uthman Taha Naskh"/>
          <w:sz w:val="48"/>
          <w:szCs w:val="48"/>
          <w:rtl/>
        </w:rPr>
        <w:t xml:space="preserve"> </w:t>
      </w:r>
    </w:p>
    <w:p w:rsidR="001D3678" w:rsidRPr="008A5838" w:rsidRDefault="00AD2B13" w:rsidP="008A5838">
      <w:pP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t>ومن النعم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التي نفتخر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بها تلك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 xml:space="preserve"> الحملات</w:t>
      </w:r>
      <w:r w:rsidR="00321E9F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الاستباقية</w:t>
      </w:r>
      <w:r w:rsidR="00321E9F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لرد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وردع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الشر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والأشرار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: </w:t>
      </w:r>
      <w:r w:rsidR="00FF1CA1" w:rsidRPr="008A5838">
        <w:rPr>
          <w:rFonts w:cs="KFGQPC Uthman Taha Naskh"/>
          <w:sz w:val="48"/>
          <w:szCs w:val="48"/>
          <w:rtl/>
        </w:rPr>
        <w:t>حملة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FF1CA1" w:rsidRPr="008A5838">
        <w:rPr>
          <w:rFonts w:cs="KFGQPC Uthman Taha Naskh"/>
          <w:sz w:val="48"/>
          <w:szCs w:val="48"/>
          <w:rtl/>
        </w:rPr>
        <w:t xml:space="preserve"> الحرب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FF1CA1" w:rsidRPr="008A5838">
        <w:rPr>
          <w:rFonts w:cs="KFGQPC Uthman Taha Naskh"/>
          <w:sz w:val="48"/>
          <w:szCs w:val="48"/>
          <w:rtl/>
        </w:rPr>
        <w:t xml:space="preserve"> على المخدرات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1F161C" w:rsidRPr="008A5838">
        <w:rPr>
          <w:rFonts w:cs="KFGQPC Uthman Taha Naskh" w:hint="cs"/>
          <w:sz w:val="48"/>
          <w:szCs w:val="48"/>
          <w:rtl/>
        </w:rPr>
        <w:t>- حملة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1F161C" w:rsidRPr="008A5838">
        <w:rPr>
          <w:rFonts w:cs="KFGQPC Uthman Taha Naskh" w:hint="cs"/>
          <w:sz w:val="48"/>
          <w:szCs w:val="48"/>
          <w:rtl/>
        </w:rPr>
        <w:t xml:space="preserve"> </w:t>
      </w:r>
      <w:r w:rsidR="001F161C" w:rsidRPr="008A5838">
        <w:rPr>
          <w:rFonts w:cs="KFGQPC Uthman Taha Naskh"/>
          <w:sz w:val="48"/>
          <w:szCs w:val="48"/>
          <w:rtl/>
        </w:rPr>
        <w:t>القضاء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1F161C" w:rsidRPr="008A5838">
        <w:rPr>
          <w:rFonts w:cs="KFGQPC Uthman Taha Naskh"/>
          <w:sz w:val="48"/>
          <w:szCs w:val="48"/>
          <w:rtl/>
        </w:rPr>
        <w:t xml:space="preserve"> على الإرهاب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1F161C" w:rsidRPr="008A5838">
        <w:rPr>
          <w:rFonts w:cs="KFGQPC Uthman Taha Naskh"/>
          <w:sz w:val="48"/>
          <w:szCs w:val="48"/>
          <w:rtl/>
        </w:rPr>
        <w:t xml:space="preserve"> والأفكار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1F161C" w:rsidRPr="008A5838">
        <w:rPr>
          <w:rFonts w:cs="KFGQPC Uthman Taha Naskh"/>
          <w:sz w:val="48"/>
          <w:szCs w:val="48"/>
          <w:rtl/>
        </w:rPr>
        <w:t xml:space="preserve"> الدخيلة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1F161C" w:rsidRPr="008A5838">
        <w:rPr>
          <w:rFonts w:cs="KFGQPC Uthman Taha Naskh" w:hint="cs"/>
          <w:sz w:val="48"/>
          <w:szCs w:val="48"/>
          <w:rtl/>
        </w:rPr>
        <w:t>-</w:t>
      </w:r>
      <w:r w:rsidR="009A7D27" w:rsidRPr="008A5838">
        <w:rPr>
          <w:rFonts w:cs="KFGQPC Uthman Taha Naskh" w:hint="cs"/>
          <w:sz w:val="48"/>
          <w:szCs w:val="48"/>
          <w:rtl/>
        </w:rPr>
        <w:t xml:space="preserve"> </w:t>
      </w:r>
      <w:r w:rsidR="00FF1CA1" w:rsidRPr="008A5838">
        <w:rPr>
          <w:rFonts w:cs="KFGQPC Uthman Taha Naskh"/>
          <w:sz w:val="48"/>
          <w:szCs w:val="48"/>
          <w:rtl/>
        </w:rPr>
        <w:t>حملة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FF1CA1" w:rsidRPr="008A5838">
        <w:rPr>
          <w:rFonts w:cs="KFGQPC Uthman Taha Naskh"/>
          <w:sz w:val="48"/>
          <w:szCs w:val="48"/>
          <w:rtl/>
        </w:rPr>
        <w:t xml:space="preserve"> مكافحة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FF1CA1" w:rsidRPr="008A5838">
        <w:rPr>
          <w:rFonts w:cs="KFGQPC Uthman Taha Naskh"/>
          <w:sz w:val="48"/>
          <w:szCs w:val="48"/>
          <w:rtl/>
        </w:rPr>
        <w:t xml:space="preserve"> كورونا</w:t>
      </w:r>
      <w:r w:rsidR="001F161C" w:rsidRPr="008A5838">
        <w:rPr>
          <w:rFonts w:cs="KFGQPC Uthman Taha Naskh" w:hint="cs"/>
          <w:sz w:val="48"/>
          <w:szCs w:val="48"/>
          <w:rtl/>
        </w:rPr>
        <w:t>-</w:t>
      </w:r>
      <w:r w:rsidR="009A7D27" w:rsidRPr="008A5838">
        <w:rPr>
          <w:rFonts w:cs="KFGQPC Uthman Taha Naskh" w:hint="cs"/>
          <w:sz w:val="48"/>
          <w:szCs w:val="48"/>
          <w:rtl/>
        </w:rPr>
        <w:t xml:space="preserve"> </w:t>
      </w:r>
      <w:r w:rsidR="00FF1CA1" w:rsidRPr="008A5838">
        <w:rPr>
          <w:rFonts w:cs="KFGQPC Uthman Taha Naskh"/>
          <w:sz w:val="48"/>
          <w:szCs w:val="48"/>
          <w:rtl/>
        </w:rPr>
        <w:t>حملة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="00FF1CA1" w:rsidRPr="008A5838">
        <w:rPr>
          <w:rFonts w:cs="KFGQPC Uthman Taha Naskh"/>
          <w:sz w:val="48"/>
          <w:szCs w:val="48"/>
          <w:rtl/>
        </w:rPr>
        <w:t xml:space="preserve"> جمع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FF1CA1" w:rsidRPr="008A5838">
        <w:rPr>
          <w:rFonts w:cs="KFGQPC Uthman Taha Naskh"/>
          <w:sz w:val="48"/>
          <w:szCs w:val="48"/>
          <w:rtl/>
        </w:rPr>
        <w:t xml:space="preserve"> </w:t>
      </w:r>
      <w:r w:rsidR="009A7D27" w:rsidRPr="008A5838">
        <w:rPr>
          <w:rFonts w:cs="KFGQPC Uthman Taha Naskh" w:hint="cs"/>
          <w:sz w:val="48"/>
          <w:szCs w:val="48"/>
          <w:rtl/>
        </w:rPr>
        <w:t>ال</w:t>
      </w:r>
      <w:r w:rsidR="009A7D27" w:rsidRPr="008A5838">
        <w:rPr>
          <w:rFonts w:cs="KFGQPC Uthman Taha Naskh"/>
          <w:sz w:val="48"/>
          <w:szCs w:val="48"/>
          <w:rtl/>
        </w:rPr>
        <w:t>تبرعات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9A7D27" w:rsidRPr="008A5838">
        <w:rPr>
          <w:rFonts w:cs="KFGQPC Uthman Taha Naskh"/>
          <w:sz w:val="48"/>
          <w:szCs w:val="48"/>
          <w:rtl/>
        </w:rPr>
        <w:t xml:space="preserve"> ل</w:t>
      </w:r>
      <w:r w:rsidR="00FF1CA1" w:rsidRPr="008A5838">
        <w:rPr>
          <w:rFonts w:cs="KFGQPC Uthman Taha Naskh"/>
          <w:sz w:val="48"/>
          <w:szCs w:val="48"/>
          <w:rtl/>
        </w:rPr>
        <w:t>لبلاد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FF1CA1" w:rsidRPr="008A5838">
        <w:rPr>
          <w:rFonts w:cs="KFGQPC Uthman Taha Naskh"/>
          <w:sz w:val="48"/>
          <w:szCs w:val="48"/>
          <w:rtl/>
        </w:rPr>
        <w:t xml:space="preserve"> المنكوب</w:t>
      </w:r>
      <w:r w:rsidR="00FF1CA1" w:rsidRPr="008A5838">
        <w:rPr>
          <w:rFonts w:cs="KFGQPC Uthman Taha Naskh" w:hint="cs"/>
          <w:sz w:val="48"/>
          <w:szCs w:val="48"/>
          <w:rtl/>
        </w:rPr>
        <w:t>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1F161C" w:rsidRPr="008A5838">
        <w:rPr>
          <w:rFonts w:cs="KFGQPC Uthman Taha Naskh" w:hint="cs"/>
          <w:sz w:val="48"/>
          <w:szCs w:val="48"/>
          <w:rtl/>
        </w:rPr>
        <w:t>-</w:t>
      </w:r>
      <w:r w:rsidR="009A7D27" w:rsidRPr="008A5838">
        <w:rPr>
          <w:rFonts w:cs="KFGQPC Uthman Taha Naskh" w:hint="cs"/>
          <w:sz w:val="48"/>
          <w:szCs w:val="48"/>
          <w:rtl/>
        </w:rPr>
        <w:t xml:space="preserve"> </w:t>
      </w:r>
      <w:r w:rsidRPr="008A5838">
        <w:rPr>
          <w:rFonts w:cs="KFGQPC Uthman Taha Naskh" w:hint="cs"/>
          <w:sz w:val="48"/>
          <w:szCs w:val="48"/>
          <w:rtl/>
        </w:rPr>
        <w:t>حملة</w:t>
      </w:r>
      <w:r w:rsidR="009A7D27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</w:t>
      </w:r>
      <w:r w:rsidR="001F161C" w:rsidRPr="008A5838">
        <w:rPr>
          <w:rFonts w:cs="KFGQPC Uthman Taha Naskh"/>
          <w:sz w:val="48"/>
          <w:szCs w:val="48"/>
          <w:rtl/>
        </w:rPr>
        <w:t>القضاء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1F161C" w:rsidRPr="008A5838">
        <w:rPr>
          <w:rFonts w:cs="KFGQPC Uthman Taha Naskh"/>
          <w:sz w:val="48"/>
          <w:szCs w:val="48"/>
          <w:rtl/>
        </w:rPr>
        <w:t xml:space="preserve"> على العمالة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321E9F" w:rsidRPr="008A5838">
        <w:rPr>
          <w:rFonts w:cs="KFGQPC Uthman Taha Naskh"/>
          <w:sz w:val="48"/>
          <w:szCs w:val="48"/>
          <w:rtl/>
        </w:rPr>
        <w:t xml:space="preserve"> </w:t>
      </w:r>
      <w:r w:rsidR="00321E9F" w:rsidRPr="008A5838">
        <w:rPr>
          <w:rFonts w:cs="KFGQPC Uthman Taha Naskh" w:hint="cs"/>
          <w:sz w:val="48"/>
          <w:szCs w:val="48"/>
          <w:rtl/>
        </w:rPr>
        <w:t>السائب</w:t>
      </w:r>
      <w:r w:rsidR="001F161C" w:rsidRPr="008A5838">
        <w:rPr>
          <w:rFonts w:cs="KFGQPC Uthman Taha Naskh"/>
          <w:sz w:val="48"/>
          <w:szCs w:val="48"/>
          <w:rtl/>
        </w:rPr>
        <w:t>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1F161C" w:rsidRPr="008A5838">
        <w:rPr>
          <w:rFonts w:cs="KFGQPC Uthman Taha Naskh" w:hint="cs"/>
          <w:sz w:val="48"/>
          <w:szCs w:val="48"/>
          <w:rtl/>
        </w:rPr>
        <w:t>-</w:t>
      </w:r>
      <w:r w:rsidRPr="008A5838">
        <w:rPr>
          <w:rFonts w:cs="KFGQPC Uthman Taha Naskh" w:hint="cs"/>
          <w:sz w:val="48"/>
          <w:szCs w:val="48"/>
          <w:rtl/>
        </w:rPr>
        <w:t>حملة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</w:t>
      </w:r>
      <w:r w:rsidRPr="008A5838">
        <w:rPr>
          <w:rFonts w:cs="KFGQPC Uthman Taha Naskh"/>
          <w:sz w:val="48"/>
          <w:szCs w:val="48"/>
          <w:rtl/>
        </w:rPr>
        <w:t>القضاء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على الفساد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المالي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والإداري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1F161C" w:rsidRPr="008A5838">
        <w:rPr>
          <w:rFonts w:cs="KFGQPC Uthman Taha Naskh" w:hint="cs"/>
          <w:sz w:val="48"/>
          <w:szCs w:val="48"/>
          <w:rtl/>
        </w:rPr>
        <w:t>،</w:t>
      </w:r>
      <w:r w:rsidRPr="008A5838">
        <w:rPr>
          <w:rFonts w:cs="KFGQPC Uthman Taha Naskh"/>
          <w:sz w:val="48"/>
          <w:szCs w:val="48"/>
          <w:rtl/>
        </w:rPr>
        <w:t xml:space="preserve"> </w:t>
      </w:r>
      <w:r w:rsidR="00FF5DC2" w:rsidRPr="008A5838">
        <w:rPr>
          <w:rFonts w:cs="KFGQPC Uthman Taha Naskh" w:hint="cs"/>
          <w:sz w:val="48"/>
          <w:szCs w:val="48"/>
          <w:rtl/>
        </w:rPr>
        <w:t>و</w:t>
      </w:r>
      <w:r w:rsidR="00FF5DC2" w:rsidRPr="008A5838">
        <w:rPr>
          <w:rFonts w:cs="KFGQPC Uthman Taha Naskh"/>
          <w:sz w:val="48"/>
          <w:szCs w:val="48"/>
          <w:rtl/>
        </w:rPr>
        <w:t>محاسبة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FF5DC2" w:rsidRPr="008A5838">
        <w:rPr>
          <w:rFonts w:cs="KFGQPC Uthman Taha Naskh"/>
          <w:sz w:val="48"/>
          <w:szCs w:val="48"/>
          <w:rtl/>
        </w:rPr>
        <w:t xml:space="preserve"> كل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="00FF5DC2" w:rsidRPr="008A5838">
        <w:rPr>
          <w:rFonts w:cs="KFGQPC Uthman Taha Naskh"/>
          <w:sz w:val="48"/>
          <w:szCs w:val="48"/>
          <w:rtl/>
        </w:rPr>
        <w:t xml:space="preserve"> مفسد</w:t>
      </w:r>
      <w:r w:rsidR="00321E9F" w:rsidRPr="008A5838">
        <w:rPr>
          <w:rFonts w:cs="KFGQPC Uthman Taha Naskh" w:hint="cs"/>
          <w:sz w:val="48"/>
          <w:szCs w:val="48"/>
          <w:rtl/>
        </w:rPr>
        <w:t>ٍ</w:t>
      </w:r>
      <w:r w:rsidR="00FF5DC2" w:rsidRPr="008A5838">
        <w:rPr>
          <w:rFonts w:cs="KFGQPC Uthman Taha Naskh"/>
          <w:sz w:val="48"/>
          <w:szCs w:val="48"/>
          <w:rtl/>
        </w:rPr>
        <w:t xml:space="preserve"> مهما كانت مكانت</w:t>
      </w:r>
      <w:r w:rsidR="00321E9F" w:rsidRPr="008A5838">
        <w:rPr>
          <w:rFonts w:cs="KFGQPC Uthman Taha Naskh" w:hint="cs"/>
          <w:sz w:val="48"/>
          <w:szCs w:val="48"/>
          <w:rtl/>
        </w:rPr>
        <w:t>ُ</w:t>
      </w:r>
      <w:r w:rsidR="00FF5DC2" w:rsidRPr="008A5838">
        <w:rPr>
          <w:rFonts w:cs="KFGQPC Uthman Taha Naskh"/>
          <w:sz w:val="48"/>
          <w:szCs w:val="48"/>
          <w:rtl/>
        </w:rPr>
        <w:t>ه</w:t>
      </w:r>
      <w:r w:rsidR="001F161C" w:rsidRPr="008A5838">
        <w:rPr>
          <w:rFonts w:cs="KFGQPC Uthman Taha Naskh" w:hint="cs"/>
          <w:sz w:val="48"/>
          <w:szCs w:val="48"/>
          <w:rtl/>
        </w:rPr>
        <w:t>-</w:t>
      </w:r>
      <w:r w:rsidR="00F527D2" w:rsidRPr="008A5838">
        <w:rPr>
          <w:rFonts w:cs="KFGQPC Uthman Taha Naskh" w:hint="cs"/>
          <w:sz w:val="48"/>
          <w:szCs w:val="48"/>
          <w:rtl/>
        </w:rPr>
        <w:t xml:space="preserve"> </w:t>
      </w:r>
      <w:r w:rsidRPr="008A5838">
        <w:rPr>
          <w:rFonts w:cs="KFGQPC Uthman Taha Naskh"/>
          <w:sz w:val="48"/>
          <w:szCs w:val="48"/>
          <w:rtl/>
        </w:rPr>
        <w:t>مراقبة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/>
          <w:sz w:val="48"/>
          <w:szCs w:val="48"/>
          <w:rtl/>
        </w:rPr>
        <w:t xml:space="preserve"> أسواق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الناس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 xml:space="preserve"> </w:t>
      </w:r>
      <w:r w:rsidRPr="008A5838">
        <w:rPr>
          <w:rFonts w:cs="KFGQPC Uthman Taha Naskh" w:hint="cs"/>
          <w:sz w:val="48"/>
          <w:szCs w:val="48"/>
          <w:rtl/>
        </w:rPr>
        <w:t>وطرق</w:t>
      </w:r>
      <w:r w:rsidR="00321E9F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>هم</w:t>
      </w:r>
      <w:r w:rsidR="00321E9F" w:rsidRPr="008A5838">
        <w:rPr>
          <w:rFonts w:cs="KFGQPC Uthman Taha Naskh" w:hint="cs"/>
          <w:sz w:val="48"/>
          <w:szCs w:val="48"/>
          <w:rtl/>
        </w:rPr>
        <w:t xml:space="preserve"> ومساجدِهِم</w:t>
      </w:r>
      <w:r w:rsidRPr="008A5838">
        <w:rPr>
          <w:rFonts w:cs="KFGQPC Uthman Taha Naskh" w:hint="cs"/>
          <w:sz w:val="48"/>
          <w:szCs w:val="48"/>
          <w:rtl/>
        </w:rPr>
        <w:t xml:space="preserve">، </w:t>
      </w:r>
      <w:r w:rsidRPr="008A5838">
        <w:rPr>
          <w:rFonts w:cs="KFGQPC Uthman Taha Naskh"/>
          <w:sz w:val="48"/>
          <w:szCs w:val="48"/>
          <w:rtl/>
        </w:rPr>
        <w:t>و</w:t>
      </w:r>
      <w:r w:rsidR="00F527D2" w:rsidRPr="008A5838">
        <w:rPr>
          <w:rFonts w:cs="KFGQPC Uthman Taha Naskh" w:hint="cs"/>
          <w:sz w:val="48"/>
          <w:szCs w:val="48"/>
          <w:rtl/>
        </w:rPr>
        <w:t>علاج</w:t>
      </w:r>
      <w:r w:rsidR="00B77375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>هم ومصالح</w:t>
      </w:r>
      <w:r w:rsidR="00B77375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/>
          <w:sz w:val="48"/>
          <w:szCs w:val="48"/>
          <w:rtl/>
        </w:rPr>
        <w:t>هم وحدود</w:t>
      </w:r>
      <w:r w:rsidR="00B77375" w:rsidRPr="008A5838">
        <w:rPr>
          <w:rFonts w:cs="KFGQPC Uthman Taha Naskh" w:hint="cs"/>
          <w:sz w:val="48"/>
          <w:szCs w:val="48"/>
          <w:rtl/>
        </w:rPr>
        <w:t>ِ</w:t>
      </w:r>
      <w:r w:rsidR="00B77375" w:rsidRPr="008A5838">
        <w:rPr>
          <w:rFonts w:cs="KFGQPC Uthman Taha Naskh"/>
          <w:sz w:val="48"/>
          <w:szCs w:val="48"/>
          <w:rtl/>
        </w:rPr>
        <w:t>هم</w:t>
      </w:r>
      <w:r w:rsidR="001F161C" w:rsidRPr="008A5838">
        <w:rPr>
          <w:rFonts w:cs="KFGQPC Uthman Taha Naskh" w:hint="cs"/>
          <w:sz w:val="48"/>
          <w:szCs w:val="48"/>
          <w:rtl/>
        </w:rPr>
        <w:t>.</w:t>
      </w:r>
      <w:r w:rsidR="008A5838">
        <w:rPr>
          <w:rFonts w:cs="KFGQPC Uthman Taha Naskh" w:hint="cs"/>
          <w:sz w:val="48"/>
          <w:szCs w:val="48"/>
          <w:rtl/>
        </w:rPr>
        <w:t xml:space="preserve"> </w:t>
      </w:r>
      <w:r w:rsidR="000241E5" w:rsidRPr="008A5838">
        <w:rPr>
          <w:rFonts w:cs="KFGQPC Uthman Taha Naskh" w:hint="cs"/>
          <w:sz w:val="48"/>
          <w:szCs w:val="48"/>
          <w:rtl/>
        </w:rPr>
        <w:t>فهل نحن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0241E5" w:rsidRPr="008A5838">
        <w:rPr>
          <w:rFonts w:cs="KFGQPC Uthman Taha Naskh" w:hint="cs"/>
          <w:sz w:val="48"/>
          <w:szCs w:val="48"/>
          <w:rtl/>
        </w:rPr>
        <w:t xml:space="preserve"> شاكرون: </w:t>
      </w:r>
      <w:r w:rsidR="001D3678" w:rsidRPr="008A5838">
        <w:rPr>
          <w:rFonts w:cs="KFGQPC Uthman Taha Naskh"/>
          <w:sz w:val="48"/>
          <w:szCs w:val="48"/>
          <w:rtl/>
        </w:rPr>
        <w:t>{</w:t>
      </w:r>
      <w:r w:rsidR="001D3678" w:rsidRPr="008A5838">
        <w:rPr>
          <w:rFonts w:cs="KFGQPC Uthman Taha Naskh"/>
          <w:b/>
          <w:bCs/>
          <w:sz w:val="48"/>
          <w:szCs w:val="48"/>
          <w:rtl/>
        </w:rPr>
        <w:t>كُلُوا مِنْ رِزْقِ رَبِّكُمْ وَاشْكُرُوا لَهُ بَلْ</w:t>
      </w:r>
      <w:r w:rsidR="001F161C" w:rsidRPr="008A5838">
        <w:rPr>
          <w:rFonts w:cs="KFGQPC Uthman Taha Naskh"/>
          <w:b/>
          <w:bCs/>
          <w:sz w:val="48"/>
          <w:szCs w:val="48"/>
          <w:rtl/>
        </w:rPr>
        <w:t>دَةٌ طَيِّبَةٌ وَرَبٌّ غَفُورٌ</w:t>
      </w:r>
      <w:r w:rsidR="001F161C" w:rsidRPr="008A5838">
        <w:rPr>
          <w:rFonts w:cs="KFGQPC Uthman Taha Naskh"/>
          <w:sz w:val="48"/>
          <w:szCs w:val="48"/>
          <w:rtl/>
        </w:rPr>
        <w:t>}</w:t>
      </w:r>
      <w:r w:rsidR="001D3678" w:rsidRPr="008A5838">
        <w:rPr>
          <w:rFonts w:cs="KFGQPC Uthman Taha Naskh"/>
          <w:sz w:val="32"/>
          <w:szCs w:val="32"/>
          <w:rtl/>
        </w:rPr>
        <w:t>[سبأ15]</w:t>
      </w:r>
    </w:p>
    <w:p w:rsidR="009B0E01" w:rsidRPr="008A5838" w:rsidRDefault="00AD2B13" w:rsidP="000241E5">
      <w:pP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t>ومن المفاخر</w:t>
      </w:r>
      <w:r w:rsidR="00B77375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التي س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>بق</w:t>
      </w:r>
      <w:r w:rsidR="008A5838" w:rsidRPr="008A5838">
        <w:rPr>
          <w:rFonts w:cs="KFGQPC Uthman Taha Naskh" w:hint="cs"/>
          <w:sz w:val="48"/>
          <w:szCs w:val="48"/>
          <w:rtl/>
        </w:rPr>
        <w:t>ْ</w:t>
      </w:r>
      <w:r w:rsidRPr="008A5838">
        <w:rPr>
          <w:rFonts w:cs="KFGQPC Uthman Taha Naskh" w:hint="cs"/>
          <w:sz w:val="48"/>
          <w:szCs w:val="48"/>
          <w:rtl/>
        </w:rPr>
        <w:t>نا العالم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 xml:space="preserve"> فيها والحمد</w:t>
      </w:r>
      <w:r w:rsidR="00B77375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لله</w:t>
      </w:r>
      <w:r w:rsidR="00B77375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على السبق</w:t>
      </w:r>
      <w:r w:rsidR="00B77375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>:</w:t>
      </w:r>
      <w:r w:rsidR="000241E5" w:rsidRPr="008A5838">
        <w:rPr>
          <w:rFonts w:cs="KFGQPC Uthman Taha Naskh" w:hint="cs"/>
          <w:sz w:val="48"/>
          <w:szCs w:val="48"/>
          <w:rtl/>
        </w:rPr>
        <w:t xml:space="preserve"> </w:t>
      </w:r>
      <w:r w:rsidR="00FF1CA1" w:rsidRPr="008A5838">
        <w:rPr>
          <w:rFonts w:cs="KFGQPC Uthman Taha Naskh" w:hint="cs"/>
          <w:sz w:val="48"/>
          <w:szCs w:val="48"/>
          <w:rtl/>
        </w:rPr>
        <w:t>تطبيقات</w:t>
      </w:r>
      <w:r w:rsidR="00F527D2" w:rsidRPr="008A5838">
        <w:rPr>
          <w:rFonts w:cs="KFGQPC Uthman Taha Naskh" w:hint="cs"/>
          <w:sz w:val="48"/>
          <w:szCs w:val="48"/>
          <w:rtl/>
        </w:rPr>
        <w:t>ٌ</w:t>
      </w:r>
      <w:r w:rsidR="00FF1CA1" w:rsidRPr="008A5838">
        <w:rPr>
          <w:rFonts w:cs="KFGQPC Uthman Taha Naskh" w:hint="cs"/>
          <w:sz w:val="48"/>
          <w:szCs w:val="48"/>
          <w:rtl/>
        </w:rPr>
        <w:t xml:space="preserve"> ومنصات</w:t>
      </w:r>
      <w:r w:rsidR="00F527D2" w:rsidRPr="008A5838">
        <w:rPr>
          <w:rFonts w:cs="KFGQPC Uthman Taha Naskh" w:hint="cs"/>
          <w:sz w:val="48"/>
          <w:szCs w:val="48"/>
          <w:rtl/>
        </w:rPr>
        <w:t>ٌ</w:t>
      </w:r>
      <w:r w:rsidR="00FF1CA1" w:rsidRPr="008A5838">
        <w:rPr>
          <w:rFonts w:cs="KFGQPC Uthman Taha Naskh" w:hint="cs"/>
          <w:sz w:val="48"/>
          <w:szCs w:val="48"/>
          <w:rtl/>
        </w:rPr>
        <w:t xml:space="preserve"> وف</w:t>
      </w:r>
      <w:r w:rsidR="008A5838" w:rsidRPr="008A5838">
        <w:rPr>
          <w:rFonts w:cs="KFGQPC Uthman Taha Naskh" w:hint="cs"/>
          <w:sz w:val="48"/>
          <w:szCs w:val="48"/>
          <w:rtl/>
        </w:rPr>
        <w:t>ّ</w:t>
      </w:r>
      <w:r w:rsidR="00FF1CA1" w:rsidRPr="008A5838">
        <w:rPr>
          <w:rFonts w:cs="KFGQPC Uthman Taha Naskh" w:hint="cs"/>
          <w:sz w:val="48"/>
          <w:szCs w:val="48"/>
          <w:rtl/>
        </w:rPr>
        <w:t>رت</w:t>
      </w:r>
      <w:r w:rsidR="008A5838" w:rsidRPr="008A5838">
        <w:rPr>
          <w:rFonts w:cs="KFGQPC Uthman Taha Naskh" w:hint="cs"/>
          <w:sz w:val="48"/>
          <w:szCs w:val="48"/>
          <w:rtl/>
        </w:rPr>
        <w:t>ْ</w:t>
      </w:r>
      <w:r w:rsidR="00FF1CA1" w:rsidRPr="008A5838">
        <w:rPr>
          <w:rFonts w:cs="KFGQPC Uthman Taha Naskh" w:hint="cs"/>
          <w:sz w:val="48"/>
          <w:szCs w:val="48"/>
          <w:rtl/>
        </w:rPr>
        <w:t xml:space="preserve"> ج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FF1CA1" w:rsidRPr="008A5838">
        <w:rPr>
          <w:rFonts w:cs="KFGQPC Uthman Taha Naskh" w:hint="cs"/>
          <w:sz w:val="48"/>
          <w:szCs w:val="48"/>
          <w:rtl/>
        </w:rPr>
        <w:t>هدًا ومالاً ووقتًا، وكف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FF1CA1" w:rsidRPr="008A5838">
        <w:rPr>
          <w:rFonts w:cs="KFGQPC Uthman Taha Naskh" w:hint="cs"/>
          <w:sz w:val="48"/>
          <w:szCs w:val="48"/>
          <w:rtl/>
        </w:rPr>
        <w:t>ت</w:t>
      </w:r>
      <w:r w:rsidR="008A5838" w:rsidRPr="008A5838">
        <w:rPr>
          <w:rFonts w:cs="KFGQPC Uthman Taha Naskh" w:hint="cs"/>
          <w:sz w:val="48"/>
          <w:szCs w:val="48"/>
          <w:rtl/>
        </w:rPr>
        <w:t>ْ</w:t>
      </w:r>
      <w:r w:rsidR="00FF1CA1" w:rsidRPr="008A5838">
        <w:rPr>
          <w:rFonts w:cs="KFGQPC Uthman Taha Naskh" w:hint="cs"/>
          <w:sz w:val="48"/>
          <w:szCs w:val="48"/>
          <w:rtl/>
        </w:rPr>
        <w:t xml:space="preserve"> سفرًا وانقطاعًا وانشغالاً</w:t>
      </w:r>
      <w:r w:rsidR="000241E5" w:rsidRPr="008A5838">
        <w:rPr>
          <w:rFonts w:cs="KFGQPC Uthman Taha Naskh" w:hint="cs"/>
          <w:sz w:val="48"/>
          <w:szCs w:val="48"/>
          <w:rtl/>
        </w:rPr>
        <w:t xml:space="preserve"> (</w:t>
      </w:r>
      <w:r w:rsidR="00FF1CA1" w:rsidRPr="008A5838">
        <w:rPr>
          <w:rFonts w:cs="KFGQPC Uthman Taha Naskh"/>
          <w:sz w:val="48"/>
          <w:szCs w:val="48"/>
          <w:rtl/>
        </w:rPr>
        <w:t>منصة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FF1CA1" w:rsidRPr="008A5838">
        <w:rPr>
          <w:rFonts w:cs="KFGQPC Uthman Taha Naskh"/>
          <w:sz w:val="48"/>
          <w:szCs w:val="48"/>
          <w:rtl/>
        </w:rPr>
        <w:t xml:space="preserve"> إحسان</w:t>
      </w:r>
      <w:r w:rsidR="00B77375" w:rsidRPr="008A5838">
        <w:rPr>
          <w:rFonts w:cs="KFGQPC Uthman Taha Naskh" w:hint="cs"/>
          <w:sz w:val="48"/>
          <w:szCs w:val="48"/>
          <w:rtl/>
        </w:rPr>
        <w:t>ٍ</w:t>
      </w:r>
      <w:r w:rsidR="00FF1CA1" w:rsidRPr="008A5838">
        <w:rPr>
          <w:rFonts w:cs="KFGQPC Uthman Taha Naskh" w:hint="cs"/>
          <w:sz w:val="48"/>
          <w:szCs w:val="48"/>
          <w:rtl/>
        </w:rPr>
        <w:t>-</w:t>
      </w:r>
      <w:r w:rsidR="00F527D2" w:rsidRPr="008A5838">
        <w:rPr>
          <w:rFonts w:cs="KFGQPC Uthman Taha Naskh" w:hint="cs"/>
          <w:sz w:val="48"/>
          <w:szCs w:val="48"/>
          <w:rtl/>
        </w:rPr>
        <w:t xml:space="preserve"> </w:t>
      </w:r>
      <w:r w:rsidR="00FF1CA1" w:rsidRPr="008A5838">
        <w:rPr>
          <w:rFonts w:cs="KFGQPC Uthman Taha Naskh"/>
          <w:sz w:val="48"/>
          <w:szCs w:val="48"/>
          <w:rtl/>
        </w:rPr>
        <w:t>منصة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FF1CA1" w:rsidRPr="008A5838">
        <w:rPr>
          <w:rFonts w:cs="KFGQPC Uthman Taha Naskh"/>
          <w:sz w:val="48"/>
          <w:szCs w:val="48"/>
          <w:rtl/>
        </w:rPr>
        <w:t xml:space="preserve"> </w:t>
      </w:r>
      <w:r w:rsidR="000241E5" w:rsidRPr="008A5838">
        <w:rPr>
          <w:rFonts w:cs="KFGQPC Uthman Taha Naskh"/>
          <w:sz w:val="48"/>
          <w:szCs w:val="48"/>
          <w:rtl/>
        </w:rPr>
        <w:t>تطو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0241E5" w:rsidRPr="008A5838">
        <w:rPr>
          <w:rFonts w:cs="KFGQPC Uthman Taha Naskh"/>
          <w:sz w:val="48"/>
          <w:szCs w:val="48"/>
          <w:rtl/>
        </w:rPr>
        <w:t>ع</w:t>
      </w:r>
      <w:r w:rsidR="00B77375" w:rsidRPr="008A5838">
        <w:rPr>
          <w:rFonts w:cs="KFGQPC Uthman Taha Naskh" w:hint="cs"/>
          <w:sz w:val="48"/>
          <w:szCs w:val="48"/>
          <w:rtl/>
        </w:rPr>
        <w:t>ْ</w:t>
      </w:r>
      <w:r w:rsidR="000241E5" w:rsidRPr="008A5838">
        <w:rPr>
          <w:rFonts w:cs="KFGQPC Uthman Taha Naskh" w:hint="cs"/>
          <w:sz w:val="48"/>
          <w:szCs w:val="48"/>
          <w:rtl/>
        </w:rPr>
        <w:t>-</w:t>
      </w:r>
      <w:r w:rsidR="00F527D2" w:rsidRPr="008A5838">
        <w:rPr>
          <w:rFonts w:cs="KFGQPC Uthman Taha Naskh" w:hint="cs"/>
          <w:sz w:val="48"/>
          <w:szCs w:val="48"/>
          <w:rtl/>
        </w:rPr>
        <w:t xml:space="preserve"> </w:t>
      </w:r>
      <w:r w:rsidR="00FF1CA1" w:rsidRPr="008A5838">
        <w:rPr>
          <w:rFonts w:cs="KFGQPC Uthman Taha Naskh"/>
          <w:sz w:val="48"/>
          <w:szCs w:val="48"/>
          <w:rtl/>
        </w:rPr>
        <w:t>منصة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FF1CA1" w:rsidRPr="008A5838">
        <w:rPr>
          <w:rFonts w:cs="KFGQPC Uthman Taha Naskh"/>
          <w:sz w:val="48"/>
          <w:szCs w:val="48"/>
          <w:rtl/>
        </w:rPr>
        <w:t xml:space="preserve"> ف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FF1CA1" w:rsidRPr="008A5838">
        <w:rPr>
          <w:rFonts w:cs="KFGQPC Uthman Taha Naskh"/>
          <w:sz w:val="48"/>
          <w:szCs w:val="48"/>
          <w:rtl/>
        </w:rPr>
        <w:t>رجت</w:t>
      </w:r>
      <w:r w:rsidR="00B77375" w:rsidRPr="008A5838">
        <w:rPr>
          <w:rFonts w:cs="KFGQPC Uthman Taha Naskh" w:hint="cs"/>
          <w:sz w:val="48"/>
          <w:szCs w:val="48"/>
          <w:rtl/>
        </w:rPr>
        <w:t>ْ</w:t>
      </w:r>
      <w:r w:rsidR="009B0E01" w:rsidRPr="008A5838">
        <w:rPr>
          <w:rFonts w:ascii="Sakkal Majalla" w:hAnsi="Sakkal Majalla" w:cs="Sakkal Majalla" w:hint="cs"/>
          <w:sz w:val="48"/>
          <w:szCs w:val="48"/>
          <w:rtl/>
        </w:rPr>
        <w:t>–</w:t>
      </w:r>
      <w:r w:rsidR="00F527D2" w:rsidRPr="008A5838">
        <w:rPr>
          <w:rFonts w:cs="KFGQPC Uthman Taha Naskh" w:hint="cs"/>
          <w:sz w:val="48"/>
          <w:szCs w:val="48"/>
          <w:rtl/>
        </w:rPr>
        <w:t xml:space="preserve"> </w:t>
      </w:r>
      <w:r w:rsidR="009B0E01" w:rsidRPr="008A5838">
        <w:rPr>
          <w:rFonts w:cs="KFGQPC Uthman Taha Naskh" w:hint="cs"/>
          <w:sz w:val="48"/>
          <w:szCs w:val="48"/>
          <w:rtl/>
        </w:rPr>
        <w:t>منصة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9B0E01" w:rsidRPr="008A5838">
        <w:rPr>
          <w:rFonts w:cs="KFGQPC Uthman Taha Naskh" w:hint="cs"/>
          <w:sz w:val="48"/>
          <w:szCs w:val="48"/>
          <w:rtl/>
        </w:rPr>
        <w:t xml:space="preserve"> مدرستي</w:t>
      </w:r>
      <w:r w:rsidR="000241E5" w:rsidRPr="008A5838">
        <w:rPr>
          <w:rFonts w:cs="KFGQPC Uthman Taha Naskh" w:hint="cs"/>
          <w:sz w:val="48"/>
          <w:szCs w:val="48"/>
          <w:rtl/>
        </w:rPr>
        <w:t>-</w:t>
      </w:r>
      <w:r w:rsidR="00F527D2" w:rsidRPr="008A5838">
        <w:rPr>
          <w:rFonts w:cs="KFGQPC Uthman Taha Naskh" w:hint="cs"/>
          <w:sz w:val="48"/>
          <w:szCs w:val="48"/>
          <w:rtl/>
        </w:rPr>
        <w:t xml:space="preserve"> </w:t>
      </w:r>
      <w:r w:rsidR="009B0E01" w:rsidRPr="008A5838">
        <w:rPr>
          <w:rFonts w:cs="KFGQPC Uthman Taha Naskh" w:hint="cs"/>
          <w:sz w:val="48"/>
          <w:szCs w:val="48"/>
          <w:rtl/>
        </w:rPr>
        <w:t>تطبيق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9B0E01" w:rsidRPr="008A5838">
        <w:rPr>
          <w:rFonts w:cs="KFGQPC Uthman Taha Naskh" w:hint="cs"/>
          <w:sz w:val="48"/>
          <w:szCs w:val="48"/>
          <w:rtl/>
        </w:rPr>
        <w:t xml:space="preserve"> </w:t>
      </w:r>
      <w:r w:rsidR="00FF1CA1" w:rsidRPr="008A5838">
        <w:rPr>
          <w:rFonts w:cs="KFGQPC Uthman Taha Naskh"/>
          <w:sz w:val="48"/>
          <w:szCs w:val="48"/>
          <w:rtl/>
        </w:rPr>
        <w:t>أبشر</w:t>
      </w:r>
      <w:r w:rsidR="00B77375" w:rsidRPr="008A5838">
        <w:rPr>
          <w:rFonts w:cs="KFGQPC Uthman Taha Naskh" w:hint="cs"/>
          <w:sz w:val="48"/>
          <w:szCs w:val="48"/>
          <w:rtl/>
        </w:rPr>
        <w:t>ْ</w:t>
      </w:r>
      <w:r w:rsidR="000241E5" w:rsidRPr="008A5838">
        <w:rPr>
          <w:rFonts w:cs="KFGQPC Uthman Taha Naskh" w:hint="cs"/>
          <w:sz w:val="48"/>
          <w:szCs w:val="48"/>
          <w:rtl/>
        </w:rPr>
        <w:t>-</w:t>
      </w:r>
      <w:r w:rsidR="00FF1CA1" w:rsidRPr="008A5838">
        <w:rPr>
          <w:rFonts w:cs="KFGQPC Uthman Taha Naskh"/>
          <w:sz w:val="48"/>
          <w:szCs w:val="48"/>
          <w:rtl/>
        </w:rPr>
        <w:t>ناجز</w:t>
      </w:r>
      <w:r w:rsidR="00B77375" w:rsidRPr="008A5838">
        <w:rPr>
          <w:rFonts w:cs="KFGQPC Uthman Taha Naskh" w:hint="cs"/>
          <w:sz w:val="48"/>
          <w:szCs w:val="48"/>
          <w:rtl/>
        </w:rPr>
        <w:t>ْ</w:t>
      </w:r>
      <w:r w:rsidR="000241E5" w:rsidRPr="008A5838">
        <w:rPr>
          <w:rFonts w:cs="KFGQPC Uthman Taha Naskh" w:hint="cs"/>
          <w:sz w:val="48"/>
          <w:szCs w:val="48"/>
          <w:rtl/>
        </w:rPr>
        <w:t>-</w:t>
      </w:r>
      <w:r w:rsidR="000241E5" w:rsidRPr="008A5838">
        <w:rPr>
          <w:rFonts w:cs="KFGQPC Uthman Taha Naskh"/>
          <w:sz w:val="48"/>
          <w:szCs w:val="48"/>
          <w:rtl/>
        </w:rPr>
        <w:t>صحتي</w:t>
      </w:r>
      <w:r w:rsidR="000241E5" w:rsidRPr="008A5838">
        <w:rPr>
          <w:rFonts w:cs="KFGQPC Uthman Taha Naskh" w:hint="cs"/>
          <w:sz w:val="48"/>
          <w:szCs w:val="48"/>
          <w:rtl/>
        </w:rPr>
        <w:t xml:space="preserve"> -</w:t>
      </w:r>
      <w:r w:rsidR="009B0E01" w:rsidRPr="008A5838">
        <w:rPr>
          <w:rFonts w:cs="KFGQPC Uthman Taha Naskh" w:hint="cs"/>
          <w:sz w:val="48"/>
          <w:szCs w:val="48"/>
          <w:rtl/>
        </w:rPr>
        <w:t>أ</w:t>
      </w:r>
      <w:r w:rsidR="000241E5" w:rsidRPr="008A5838">
        <w:rPr>
          <w:rFonts w:cs="KFGQPC Uthman Taha Naskh"/>
          <w:sz w:val="48"/>
          <w:szCs w:val="48"/>
          <w:rtl/>
        </w:rPr>
        <w:t>مانة</w:t>
      </w:r>
      <w:r w:rsidR="000241E5" w:rsidRPr="008A5838">
        <w:rPr>
          <w:rFonts w:cs="KFGQPC Uthman Taha Naskh" w:hint="cs"/>
          <w:sz w:val="48"/>
          <w:szCs w:val="48"/>
          <w:rtl/>
        </w:rPr>
        <w:t>-</w:t>
      </w:r>
      <w:r w:rsidR="00FF1CA1" w:rsidRPr="008A5838">
        <w:rPr>
          <w:rFonts w:cs="KFGQPC Uthman Taha Naskh"/>
          <w:sz w:val="48"/>
          <w:szCs w:val="48"/>
          <w:rtl/>
        </w:rPr>
        <w:t>نفاذ</w:t>
      </w:r>
      <w:r w:rsidR="00B77375" w:rsidRPr="008A5838">
        <w:rPr>
          <w:rFonts w:cs="KFGQPC Uthman Taha Naskh" w:hint="cs"/>
          <w:sz w:val="48"/>
          <w:szCs w:val="48"/>
          <w:rtl/>
        </w:rPr>
        <w:t>ْ</w:t>
      </w:r>
      <w:r w:rsidR="000241E5" w:rsidRPr="008A5838">
        <w:rPr>
          <w:rFonts w:cs="KFGQPC Uthman Taha Naskh" w:hint="cs"/>
          <w:sz w:val="48"/>
          <w:szCs w:val="48"/>
          <w:rtl/>
        </w:rPr>
        <w:t>-</w:t>
      </w:r>
      <w:r w:rsidR="000241E5" w:rsidRPr="008A5838">
        <w:rPr>
          <w:rFonts w:cs="KFGQPC Uthman Taha Naskh"/>
          <w:sz w:val="48"/>
          <w:szCs w:val="48"/>
          <w:rtl/>
        </w:rPr>
        <w:t>توكلنا</w:t>
      </w:r>
      <w:r w:rsidR="000241E5" w:rsidRPr="008A5838">
        <w:rPr>
          <w:rFonts w:cs="KFGQPC Uthman Taha Naskh" w:hint="cs"/>
          <w:sz w:val="48"/>
          <w:szCs w:val="48"/>
          <w:rtl/>
        </w:rPr>
        <w:t xml:space="preserve"> ثم ن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0241E5" w:rsidRPr="008A5838">
        <w:rPr>
          <w:rFonts w:cs="KFGQPC Uthman Taha Naskh"/>
          <w:sz w:val="48"/>
          <w:szCs w:val="48"/>
          <w:rtl/>
        </w:rPr>
        <w:t>سك</w:t>
      </w:r>
      <w:r w:rsidR="000241E5" w:rsidRPr="008A5838">
        <w:rPr>
          <w:rFonts w:cs="KFGQPC Uthman Taha Naskh" w:hint="cs"/>
          <w:sz w:val="48"/>
          <w:szCs w:val="48"/>
          <w:rtl/>
        </w:rPr>
        <w:t>)</w:t>
      </w:r>
      <w:r w:rsidR="00FF1CA1" w:rsidRPr="008A5838">
        <w:rPr>
          <w:rFonts w:cs="KFGQPC Uthman Taha Naskh"/>
          <w:sz w:val="48"/>
          <w:szCs w:val="48"/>
          <w:rtl/>
        </w:rPr>
        <w:t xml:space="preserve"> </w:t>
      </w:r>
    </w:p>
    <w:p w:rsidR="00551B7D" w:rsidRPr="008A5838" w:rsidRDefault="001D3678" w:rsidP="00AB0EA1">
      <w:pP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t>ومن النعم</w:t>
      </w:r>
      <w:r w:rsidR="00B77375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المتجددة</w:t>
      </w:r>
      <w:r w:rsidR="00B77375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</w:t>
      </w:r>
      <w:r w:rsidR="00AB0EA1" w:rsidRPr="008A5838">
        <w:rPr>
          <w:rFonts w:cs="KFGQPC Uthman Taha Naskh" w:hint="cs"/>
          <w:sz w:val="48"/>
          <w:szCs w:val="48"/>
          <w:rtl/>
        </w:rPr>
        <w:t>تجد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AB0EA1" w:rsidRPr="008A5838">
        <w:rPr>
          <w:rFonts w:cs="KFGQPC Uthman Taha Naskh" w:hint="cs"/>
          <w:sz w:val="48"/>
          <w:szCs w:val="48"/>
          <w:rtl/>
        </w:rPr>
        <w:t>د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FF1CA1" w:rsidRPr="008A5838">
        <w:rPr>
          <w:rFonts w:cs="KFGQPC Uthman Taha Naskh"/>
          <w:sz w:val="48"/>
          <w:szCs w:val="48"/>
          <w:rtl/>
        </w:rPr>
        <w:t xml:space="preserve"> دعم</w:t>
      </w:r>
      <w:r w:rsidR="00B77375" w:rsidRPr="008A5838">
        <w:rPr>
          <w:rFonts w:cs="KFGQPC Uthman Taha Naskh" w:hint="cs"/>
          <w:sz w:val="48"/>
          <w:szCs w:val="48"/>
          <w:rtl/>
        </w:rPr>
        <w:t>ِ</w:t>
      </w:r>
      <w:r w:rsidR="00FF1CA1" w:rsidRPr="008A5838">
        <w:rPr>
          <w:rFonts w:cs="KFGQPC Uthman Taha Naskh"/>
          <w:sz w:val="48"/>
          <w:szCs w:val="48"/>
          <w:rtl/>
        </w:rPr>
        <w:t xml:space="preserve"> الحرمين</w:t>
      </w:r>
      <w:r w:rsidR="00B77375" w:rsidRPr="008A5838">
        <w:rPr>
          <w:rFonts w:cs="KFGQPC Uthman Taha Naskh" w:hint="cs"/>
          <w:sz w:val="48"/>
          <w:szCs w:val="48"/>
          <w:rtl/>
        </w:rPr>
        <w:t>ِ</w:t>
      </w:r>
      <w:r w:rsidR="00FF1CA1" w:rsidRPr="008A5838">
        <w:rPr>
          <w:rFonts w:cs="KFGQPC Uthman Taha Naskh"/>
          <w:sz w:val="48"/>
          <w:szCs w:val="48"/>
          <w:rtl/>
        </w:rPr>
        <w:t xml:space="preserve"> الشريفين</w:t>
      </w:r>
      <w:r w:rsidR="00B77375" w:rsidRPr="008A5838">
        <w:rPr>
          <w:rFonts w:cs="KFGQPC Uthman Taha Naskh" w:hint="cs"/>
          <w:sz w:val="48"/>
          <w:szCs w:val="48"/>
          <w:rtl/>
        </w:rPr>
        <w:t>ِ</w:t>
      </w:r>
      <w:r w:rsidR="00AB0EA1" w:rsidRPr="008A5838">
        <w:rPr>
          <w:rFonts w:cs="KFGQPC Uthman Taha Naskh" w:hint="cs"/>
          <w:sz w:val="48"/>
          <w:szCs w:val="48"/>
          <w:rtl/>
        </w:rPr>
        <w:t>،</w:t>
      </w:r>
      <w:r w:rsidR="00FF1CA1" w:rsidRPr="008A5838">
        <w:rPr>
          <w:rFonts w:cs="KFGQPC Uthman Taha Naskh"/>
          <w:sz w:val="48"/>
          <w:szCs w:val="48"/>
          <w:rtl/>
        </w:rPr>
        <w:t xml:space="preserve"> وتطور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FF1CA1" w:rsidRPr="008A5838">
        <w:rPr>
          <w:rFonts w:cs="KFGQPC Uthman Taha Naskh"/>
          <w:sz w:val="48"/>
          <w:szCs w:val="48"/>
          <w:rtl/>
        </w:rPr>
        <w:t xml:space="preserve"> العناية</w:t>
      </w:r>
      <w:r w:rsidR="00B77375" w:rsidRPr="008A5838">
        <w:rPr>
          <w:rFonts w:cs="KFGQPC Uthman Taha Naskh" w:hint="cs"/>
          <w:sz w:val="48"/>
          <w:szCs w:val="48"/>
          <w:rtl/>
        </w:rPr>
        <w:t>ِ</w:t>
      </w:r>
      <w:r w:rsidR="00FF1CA1" w:rsidRPr="008A5838">
        <w:rPr>
          <w:rFonts w:cs="KFGQPC Uthman Taha Naskh"/>
          <w:sz w:val="48"/>
          <w:szCs w:val="48"/>
          <w:rtl/>
        </w:rPr>
        <w:t xml:space="preserve"> بهما</w:t>
      </w:r>
      <w:r w:rsidRPr="008A5838">
        <w:rPr>
          <w:rFonts w:cs="KFGQPC Uthman Taha Naskh" w:hint="cs"/>
          <w:sz w:val="48"/>
          <w:szCs w:val="48"/>
          <w:rtl/>
        </w:rPr>
        <w:t xml:space="preserve">، </w:t>
      </w:r>
      <w:r w:rsidRPr="008A5838">
        <w:rPr>
          <w:rFonts w:cs="KFGQPC Uthman Taha Naskh" w:hint="cs"/>
          <w:sz w:val="48"/>
          <w:szCs w:val="48"/>
          <w:rtl/>
        </w:rPr>
        <w:lastRenderedPageBreak/>
        <w:t xml:space="preserve">حيث </w:t>
      </w:r>
      <w:proofErr w:type="spellStart"/>
      <w:r w:rsidRPr="008A5838">
        <w:rPr>
          <w:rFonts w:cs="KFGQPC Uthman Taha Naskh" w:hint="cs"/>
          <w:sz w:val="48"/>
          <w:szCs w:val="48"/>
          <w:rtl/>
        </w:rPr>
        <w:t>يؤم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>هما</w:t>
      </w:r>
      <w:proofErr w:type="spellEnd"/>
      <w:r w:rsidRPr="008A5838">
        <w:rPr>
          <w:rFonts w:cs="KFGQPC Uthman Taha Naskh" w:hint="cs"/>
          <w:sz w:val="48"/>
          <w:szCs w:val="48"/>
          <w:rtl/>
        </w:rPr>
        <w:t xml:space="preserve"> مئات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Pr="008A5838">
        <w:rPr>
          <w:rFonts w:cs="KFGQPC Uthman Taha Naskh" w:hint="cs"/>
          <w:sz w:val="48"/>
          <w:szCs w:val="48"/>
          <w:rtl/>
        </w:rPr>
        <w:t xml:space="preserve"> الملايين</w:t>
      </w:r>
      <w:r w:rsidR="00B77375" w:rsidRPr="008A5838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سنويًا:</w:t>
      </w:r>
      <w:r w:rsidR="00FF1CA1" w:rsidRPr="008A5838">
        <w:rPr>
          <w:rFonts w:cs="KFGQPC Uthman Taha Naskh"/>
          <w:sz w:val="48"/>
          <w:szCs w:val="48"/>
          <w:rtl/>
        </w:rPr>
        <w:t xml:space="preserve"> </w:t>
      </w:r>
      <w:r w:rsidR="00551B7D" w:rsidRPr="008A5838">
        <w:rPr>
          <w:rFonts w:cs="KFGQPC Uthman Taha Naskh"/>
          <w:sz w:val="48"/>
          <w:szCs w:val="48"/>
          <w:rtl/>
        </w:rPr>
        <w:t>{</w:t>
      </w:r>
      <w:r w:rsidR="00551B7D" w:rsidRPr="008A5838">
        <w:rPr>
          <w:rFonts w:cs="KFGQPC Uthman Taha Naskh"/>
          <w:b/>
          <w:bCs/>
          <w:sz w:val="48"/>
          <w:szCs w:val="48"/>
          <w:rtl/>
        </w:rPr>
        <w:t>أَوَلَمْ نُمَكِّنْ لَهُمْ حَرَمًا آمِنًا يُجْبَى إِلَيْهِ ثَمَرَاتُ كُلِّ شَيْءٍ رِزْقًا مِنْ لَدُنَّا وَلَكِنّ</w:t>
      </w:r>
      <w:r w:rsidR="001F161C" w:rsidRPr="008A5838">
        <w:rPr>
          <w:rFonts w:cs="KFGQPC Uthman Taha Naskh"/>
          <w:b/>
          <w:bCs/>
          <w:sz w:val="48"/>
          <w:szCs w:val="48"/>
          <w:rtl/>
        </w:rPr>
        <w:t>َ أَكْثَرَهُمْ لَا يَعْلَمُونَ</w:t>
      </w:r>
      <w:r w:rsidR="001F161C" w:rsidRPr="008A5838">
        <w:rPr>
          <w:rFonts w:cs="KFGQPC Uthman Taha Naskh"/>
          <w:sz w:val="48"/>
          <w:szCs w:val="48"/>
          <w:rtl/>
        </w:rPr>
        <w:t>}</w:t>
      </w:r>
      <w:r w:rsidR="00551B7D" w:rsidRPr="008A5838">
        <w:rPr>
          <w:rFonts w:cs="KFGQPC Uthman Taha Naskh"/>
          <w:sz w:val="32"/>
          <w:szCs w:val="32"/>
          <w:rtl/>
        </w:rPr>
        <w:t>[القصص57]</w:t>
      </w:r>
    </w:p>
    <w:p w:rsidR="004227B0" w:rsidRPr="008A5838" w:rsidRDefault="00162CF6" w:rsidP="000241E5">
      <w:pP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t xml:space="preserve">ألا </w:t>
      </w:r>
      <w:r w:rsidR="004227B0" w:rsidRPr="008A5838">
        <w:rPr>
          <w:rFonts w:cs="KFGQPC Uthman Taha Naskh"/>
          <w:sz w:val="48"/>
          <w:szCs w:val="48"/>
          <w:rtl/>
        </w:rPr>
        <w:t>فلتبق</w:t>
      </w:r>
      <w:r w:rsidR="006E7993" w:rsidRPr="008A5838">
        <w:rPr>
          <w:rFonts w:cs="KFGQPC Uthman Taha Naskh" w:hint="cs"/>
          <w:sz w:val="48"/>
          <w:szCs w:val="48"/>
          <w:rtl/>
        </w:rPr>
        <w:t>َ</w:t>
      </w:r>
      <w:r w:rsidR="004227B0" w:rsidRPr="008A5838">
        <w:rPr>
          <w:rFonts w:cs="KFGQPC Uthman Taha Naskh"/>
          <w:sz w:val="48"/>
          <w:szCs w:val="48"/>
          <w:rtl/>
        </w:rPr>
        <w:t xml:space="preserve"> </w:t>
      </w:r>
      <w:r w:rsidR="00B95108" w:rsidRPr="008A5838">
        <w:rPr>
          <w:rFonts w:cs="KFGQPC Uthman Taha Naskh" w:hint="cs"/>
          <w:sz w:val="48"/>
          <w:szCs w:val="48"/>
          <w:rtl/>
        </w:rPr>
        <w:t>بلاد</w:t>
      </w:r>
      <w:r w:rsidRPr="008A5838">
        <w:rPr>
          <w:rFonts w:cs="KFGQPC Uthman Taha Naskh" w:hint="cs"/>
          <w:sz w:val="48"/>
          <w:szCs w:val="48"/>
          <w:rtl/>
        </w:rPr>
        <w:t>ُ</w:t>
      </w:r>
      <w:r w:rsidR="00B95108" w:rsidRPr="008A5838">
        <w:rPr>
          <w:rFonts w:cs="KFGQPC Uthman Taha Naskh" w:hint="cs"/>
          <w:sz w:val="48"/>
          <w:szCs w:val="48"/>
          <w:rtl/>
        </w:rPr>
        <w:t xml:space="preserve">نا </w:t>
      </w:r>
      <w:r w:rsidR="00216CCE" w:rsidRPr="008A5838">
        <w:rPr>
          <w:rFonts w:cs="KFGQPC Uthman Taha Naskh" w:hint="cs"/>
          <w:sz w:val="48"/>
          <w:szCs w:val="48"/>
          <w:rtl/>
        </w:rPr>
        <w:t>المصونة</w:t>
      </w:r>
      <w:r w:rsidRPr="008A5838">
        <w:rPr>
          <w:rFonts w:cs="KFGQPC Uthman Taha Naskh" w:hint="cs"/>
          <w:sz w:val="48"/>
          <w:szCs w:val="48"/>
          <w:rtl/>
        </w:rPr>
        <w:t>ُ</w:t>
      </w:r>
      <w:r w:rsidR="00216CCE" w:rsidRPr="008A5838">
        <w:rPr>
          <w:rFonts w:cs="KFGQPC Uthman Taha Naskh" w:hint="cs"/>
          <w:sz w:val="48"/>
          <w:szCs w:val="48"/>
          <w:rtl/>
        </w:rPr>
        <w:t xml:space="preserve"> حصنًا </w:t>
      </w:r>
      <w:r w:rsidR="005558C5" w:rsidRPr="008A5838">
        <w:rPr>
          <w:rFonts w:cs="KFGQPC Uthman Taha Naskh" w:hint="cs"/>
          <w:sz w:val="48"/>
          <w:szCs w:val="48"/>
          <w:rtl/>
        </w:rPr>
        <w:t>منيعًا، وجبلاً أشم</w:t>
      </w:r>
      <w:r w:rsidRPr="008A5838">
        <w:rPr>
          <w:rFonts w:cs="KFGQPC Uthman Taha Naskh" w:hint="cs"/>
          <w:sz w:val="48"/>
          <w:szCs w:val="48"/>
          <w:rtl/>
        </w:rPr>
        <w:t>َّ مُنيفًا،</w:t>
      </w:r>
      <w:r w:rsidR="005558C5" w:rsidRPr="008A5838">
        <w:rPr>
          <w:rFonts w:cs="KFGQPC Uthman Taha Naskh" w:hint="cs"/>
          <w:sz w:val="48"/>
          <w:szCs w:val="48"/>
          <w:rtl/>
        </w:rPr>
        <w:t xml:space="preserve"> </w:t>
      </w:r>
      <w:r w:rsidR="00216CCE" w:rsidRPr="008A5838">
        <w:rPr>
          <w:rFonts w:cs="KFGQPC Uthman Taha Naskh" w:hint="cs"/>
          <w:sz w:val="48"/>
          <w:szCs w:val="48"/>
          <w:rtl/>
        </w:rPr>
        <w:t>تتحطم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216CCE" w:rsidRPr="008A5838">
        <w:rPr>
          <w:rFonts w:cs="KFGQPC Uthman Taha Naskh" w:hint="cs"/>
          <w:sz w:val="48"/>
          <w:szCs w:val="48"/>
          <w:rtl/>
        </w:rPr>
        <w:t xml:space="preserve"> دون</w:t>
      </w:r>
      <w:r w:rsidR="008A5838" w:rsidRPr="008A5838">
        <w:rPr>
          <w:rFonts w:cs="KFGQPC Uthman Taha Naskh" w:hint="cs"/>
          <w:sz w:val="48"/>
          <w:szCs w:val="48"/>
          <w:rtl/>
        </w:rPr>
        <w:t>َ</w:t>
      </w:r>
      <w:r w:rsidR="00216CCE" w:rsidRPr="008A5838">
        <w:rPr>
          <w:rFonts w:cs="KFGQPC Uthman Taha Naskh" w:hint="cs"/>
          <w:sz w:val="48"/>
          <w:szCs w:val="48"/>
          <w:rtl/>
        </w:rPr>
        <w:t>ه</w:t>
      </w:r>
      <w:r w:rsidR="005558C5" w:rsidRPr="008A5838">
        <w:rPr>
          <w:rFonts w:cs="KFGQPC Uthman Taha Naskh" w:hint="cs"/>
          <w:sz w:val="48"/>
          <w:szCs w:val="48"/>
          <w:rtl/>
        </w:rPr>
        <w:t xml:space="preserve"> كل</w:t>
      </w:r>
      <w:r w:rsidR="008A5838" w:rsidRPr="008A5838">
        <w:rPr>
          <w:rFonts w:cs="KFGQPC Uthman Taha Naskh" w:hint="cs"/>
          <w:sz w:val="48"/>
          <w:szCs w:val="48"/>
          <w:rtl/>
        </w:rPr>
        <w:t>ُ</w:t>
      </w:r>
      <w:r w:rsidR="005558C5" w:rsidRPr="008A5838">
        <w:rPr>
          <w:rFonts w:cs="KFGQPC Uthman Taha Naskh" w:hint="cs"/>
          <w:sz w:val="48"/>
          <w:szCs w:val="48"/>
          <w:rtl/>
        </w:rPr>
        <w:t xml:space="preserve"> العاديات</w:t>
      </w:r>
      <w:r w:rsidR="00B77375" w:rsidRPr="008A5838">
        <w:rPr>
          <w:rFonts w:cs="KFGQPC Uthman Taha Naskh" w:hint="cs"/>
          <w:sz w:val="48"/>
          <w:szCs w:val="48"/>
          <w:rtl/>
        </w:rPr>
        <w:t>ِ</w:t>
      </w:r>
      <w:r w:rsidR="005558C5" w:rsidRPr="008A5838">
        <w:rPr>
          <w:rFonts w:cs="KFGQPC Uthman Taha Naskh" w:hint="cs"/>
          <w:sz w:val="48"/>
          <w:szCs w:val="48"/>
          <w:rtl/>
        </w:rPr>
        <w:t xml:space="preserve">، </w:t>
      </w:r>
      <w:r w:rsidR="001F161C" w:rsidRPr="008A5838">
        <w:rPr>
          <w:rFonts w:cs="KFGQPC Uthman Taha Naskh" w:hint="cs"/>
          <w:sz w:val="48"/>
          <w:szCs w:val="48"/>
          <w:rtl/>
        </w:rPr>
        <w:t>ولتسلم</w:t>
      </w:r>
      <w:r w:rsidR="008A5838" w:rsidRPr="008A5838">
        <w:rPr>
          <w:rFonts w:cs="KFGQPC Uthman Taha Naskh" w:hint="cs"/>
          <w:sz w:val="48"/>
          <w:szCs w:val="48"/>
          <w:rtl/>
        </w:rPr>
        <w:t>ْ</w:t>
      </w:r>
      <w:r w:rsidR="00505988" w:rsidRPr="008A5838">
        <w:rPr>
          <w:rFonts w:cs="KFGQPC Uthman Taha Naskh" w:hint="cs"/>
          <w:sz w:val="48"/>
          <w:szCs w:val="48"/>
          <w:rtl/>
        </w:rPr>
        <w:t xml:space="preserve"> </w:t>
      </w:r>
      <w:r w:rsidR="001F161C" w:rsidRPr="008A5838">
        <w:rPr>
          <w:rFonts w:cs="KFGQPC Uthman Taha Naskh" w:hint="cs"/>
          <w:sz w:val="48"/>
          <w:szCs w:val="48"/>
          <w:rtl/>
        </w:rPr>
        <w:t>مملكت</w:t>
      </w:r>
      <w:r w:rsidR="00F527D2" w:rsidRPr="008A5838">
        <w:rPr>
          <w:rFonts w:cs="KFGQPC Uthman Taha Naskh" w:hint="cs"/>
          <w:sz w:val="48"/>
          <w:szCs w:val="48"/>
          <w:rtl/>
        </w:rPr>
        <w:t>ُ</w:t>
      </w:r>
      <w:r w:rsidR="001F161C" w:rsidRPr="008A5838">
        <w:rPr>
          <w:rFonts w:cs="KFGQPC Uthman Taha Naskh" w:hint="cs"/>
          <w:sz w:val="48"/>
          <w:szCs w:val="48"/>
          <w:rtl/>
        </w:rPr>
        <w:t>نا</w:t>
      </w:r>
      <w:r w:rsidR="00505988" w:rsidRPr="008A5838">
        <w:rPr>
          <w:rFonts w:cs="KFGQPC Uthman Taha Naskh" w:hint="cs"/>
          <w:sz w:val="48"/>
          <w:szCs w:val="48"/>
          <w:rtl/>
        </w:rPr>
        <w:t xml:space="preserve"> </w:t>
      </w:r>
      <w:r w:rsidR="00B95108" w:rsidRPr="008A5838">
        <w:rPr>
          <w:rFonts w:cs="KFGQPC Uthman Taha Naskh" w:hint="cs"/>
          <w:sz w:val="48"/>
          <w:szCs w:val="48"/>
          <w:rtl/>
        </w:rPr>
        <w:t xml:space="preserve">منارًا </w:t>
      </w:r>
      <w:r w:rsidR="004227B0" w:rsidRPr="008A5838">
        <w:rPr>
          <w:rFonts w:cs="KFGQPC Uthman Taha Naskh"/>
          <w:sz w:val="48"/>
          <w:szCs w:val="48"/>
          <w:rtl/>
        </w:rPr>
        <w:t>ودار</w:t>
      </w:r>
      <w:r w:rsidR="00B95108" w:rsidRPr="008A5838">
        <w:rPr>
          <w:rFonts w:cs="KFGQPC Uthman Taha Naskh" w:hint="cs"/>
          <w:sz w:val="48"/>
          <w:szCs w:val="48"/>
          <w:rtl/>
        </w:rPr>
        <w:t>ً</w:t>
      </w:r>
      <w:r w:rsidR="004227B0" w:rsidRPr="008A5838">
        <w:rPr>
          <w:rFonts w:cs="KFGQPC Uthman Taha Naskh"/>
          <w:sz w:val="48"/>
          <w:szCs w:val="48"/>
          <w:rtl/>
        </w:rPr>
        <w:t>ا</w:t>
      </w:r>
      <w:r w:rsidR="00D511BB" w:rsidRPr="008A5838">
        <w:rPr>
          <w:rFonts w:cs="KFGQPC Uthman Taha Naskh" w:hint="cs"/>
          <w:sz w:val="48"/>
          <w:szCs w:val="48"/>
          <w:rtl/>
        </w:rPr>
        <w:t xml:space="preserve"> وذمارًا</w:t>
      </w:r>
      <w:r w:rsidR="004037DA" w:rsidRPr="008A5838">
        <w:rPr>
          <w:rFonts w:cs="KFGQPC Uthman Taha Naskh"/>
          <w:sz w:val="48"/>
          <w:szCs w:val="48"/>
          <w:rtl/>
        </w:rPr>
        <w:t>.</w:t>
      </w:r>
    </w:p>
    <w:p w:rsidR="00F65B9B" w:rsidRPr="008A5838" w:rsidRDefault="001F161C" w:rsidP="00F65B9B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2"/>
          <w:szCs w:val="42"/>
          <w:lang w:eastAsia="en-US"/>
        </w:rPr>
      </w:pP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فاللهم احفظها</w:t>
      </w:r>
      <w:r w:rsidR="00F65B9B"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من كل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="00F65B9B"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سوء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ٍ</w:t>
      </w:r>
      <w:r w:rsidR="00F65B9B"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ومكروه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ٍ</w:t>
      </w:r>
      <w:r w:rsidR="00F65B9B" w:rsidRPr="008A5838">
        <w:rPr>
          <w:rFonts w:cs="Generator Black" w:hint="cs"/>
          <w:color w:val="auto"/>
          <w:sz w:val="42"/>
          <w:szCs w:val="42"/>
          <w:rtl/>
          <w:lang w:eastAsia="en-US"/>
        </w:rPr>
        <w:t>، وأد</w:t>
      </w:r>
      <w:r w:rsidR="008A5838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="00F65B9B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م</w:t>
      </w:r>
      <w:r w:rsidR="008A5838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ْ</w:t>
      </w:r>
      <w:r w:rsidR="00F65B9B"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عليها نعمة</w:t>
      </w:r>
      <w:r w:rsidR="008A5838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="00F65B9B"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الاستقرار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="00F65B9B"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والنماء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="00F65B9B"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والرخاء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="00F65B9B" w:rsidRPr="008A5838">
        <w:rPr>
          <w:rFonts w:cs="Generator Black" w:hint="cs"/>
          <w:color w:val="auto"/>
          <w:sz w:val="42"/>
          <w:szCs w:val="42"/>
          <w:rtl/>
          <w:lang w:eastAsia="en-US"/>
        </w:rPr>
        <w:t>.</w:t>
      </w:r>
    </w:p>
    <w:p w:rsidR="0032719A" w:rsidRPr="008A5838" w:rsidRDefault="0032719A" w:rsidP="00B77375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2"/>
          <w:szCs w:val="42"/>
          <w:rtl/>
          <w:lang w:eastAsia="en-US"/>
        </w:rPr>
      </w:pP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اللهم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يا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من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حفِظت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بلادَنا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طيلة</w:t>
      </w:r>
      <w:r w:rsidR="008A5838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هذه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القرون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،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وكفيت</w:t>
      </w:r>
      <w:r w:rsidR="008A5838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ها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شر</w:t>
      </w:r>
      <w:r w:rsidR="008A5838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العاديات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ِ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الكثيرات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المدبَّرات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الماكرات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،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اللهم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فأدم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بفضل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ك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ورحمت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ك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حفظَها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من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كل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سوء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ٍ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ومكروه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ٍ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،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اللهم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عُم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أوطانَ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المسلمين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بالخير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والسلام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>.</w:t>
      </w:r>
    </w:p>
    <w:p w:rsidR="001F161C" w:rsidRPr="008A5838" w:rsidRDefault="001F161C" w:rsidP="001F161C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2"/>
          <w:szCs w:val="42"/>
          <w:lang w:eastAsia="en-US"/>
        </w:rPr>
      </w:pP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اللهم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واحفظ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علينا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دين</w:t>
      </w:r>
      <w:r w:rsidR="008A5838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نا،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وأعراضَنا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ومقدساتِنا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.</w:t>
      </w:r>
    </w:p>
    <w:p w:rsidR="0032719A" w:rsidRPr="008A5838" w:rsidRDefault="0032719A" w:rsidP="001F161C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2"/>
          <w:szCs w:val="42"/>
          <w:rtl/>
          <w:lang w:eastAsia="en-US"/>
        </w:rPr>
      </w:pP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اللهم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واحفظ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جنودَنا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في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ثكناتِهم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proofErr w:type="spellStart"/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وتفتيشاتِهم</w:t>
      </w:r>
      <w:proofErr w:type="spellEnd"/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،</w:t>
      </w:r>
      <w:r w:rsidR="001F161C" w:rsidRPr="008A5838">
        <w:rPr>
          <w:rFonts w:ascii="KFGQPC Uthman Taha Naskh" w:cs="KFGQPC Uthman Taha Naskh" w:hint="cs"/>
          <w:b/>
          <w:bCs/>
          <w:color w:val="0000C0"/>
          <w:sz w:val="84"/>
          <w:szCs w:val="84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واخلفه</w:t>
      </w:r>
      <w:r w:rsidR="00F527D2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ُ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م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في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أهليه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م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بخير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ٍ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>.</w:t>
      </w:r>
    </w:p>
    <w:p w:rsidR="00243EBB" w:rsidRPr="008A5838" w:rsidRDefault="00243EBB" w:rsidP="00E94B53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2"/>
          <w:szCs w:val="42"/>
          <w:lang w:eastAsia="en-US"/>
        </w:rPr>
      </w:pP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اللهم وبارِك في عمر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وليِّ أمرِنا وولي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عهد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ه</w:t>
      </w:r>
      <w:r w:rsidR="001F161C" w:rsidRPr="008A5838">
        <w:rPr>
          <w:rFonts w:cs="Generator Black" w:hint="cs"/>
          <w:color w:val="auto"/>
          <w:sz w:val="42"/>
          <w:szCs w:val="42"/>
          <w:rtl/>
          <w:lang w:eastAsia="en-US"/>
        </w:rPr>
        <w:t>،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وزدهم عزًا وبذلاً في نصرة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الإسلام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="00E94B53" w:rsidRPr="008A5838">
        <w:rPr>
          <w:rFonts w:cs="Generator Black" w:hint="cs"/>
          <w:color w:val="auto"/>
          <w:sz w:val="42"/>
          <w:szCs w:val="42"/>
          <w:rtl/>
          <w:lang w:eastAsia="en-US"/>
        </w:rPr>
        <w:t>، واجز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="00E94B53"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هم خيرًا على 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خدمة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المسلمين وراحة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رعيت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هم.</w:t>
      </w:r>
    </w:p>
    <w:p w:rsidR="0032719A" w:rsidRPr="008A5838" w:rsidRDefault="0032719A" w:rsidP="0032719A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2"/>
          <w:szCs w:val="42"/>
          <w:rtl/>
          <w:lang w:eastAsia="en-US"/>
        </w:rPr>
      </w:pP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اللهم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بارك</w:t>
      </w:r>
      <w:r w:rsidR="008A5838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ْ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في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أرزاق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نا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واقض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ديون</w:t>
      </w:r>
      <w:r w:rsidR="008A5838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َ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نا،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وبارك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في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أهل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ي</w:t>
      </w:r>
      <w:r w:rsidRPr="008A5838">
        <w:rPr>
          <w:rFonts w:cs="Generator Black" w:hint="eastAsia"/>
          <w:color w:val="auto"/>
          <w:sz w:val="42"/>
          <w:szCs w:val="42"/>
          <w:rtl/>
          <w:lang w:eastAsia="en-US"/>
        </w:rPr>
        <w:t>نا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ومن يل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ينا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>.</w:t>
      </w:r>
    </w:p>
    <w:p w:rsidR="00243EBB" w:rsidRPr="008A5838" w:rsidRDefault="00243EBB" w:rsidP="00243EBB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2"/>
          <w:szCs w:val="42"/>
          <w:rtl/>
          <w:lang w:eastAsia="en-US"/>
        </w:rPr>
      </w:pPr>
      <w:r w:rsidRPr="008A5838">
        <w:rPr>
          <w:rFonts w:cs="Generator Black"/>
          <w:color w:val="auto"/>
          <w:sz w:val="42"/>
          <w:szCs w:val="42"/>
          <w:rtl/>
          <w:lang w:eastAsia="en-US"/>
        </w:rPr>
        <w:t>اللَّهُمَّ ابْسُطْ عَلَيْنَا مِنْ بَرَكَاتِكَ وَرَحْمَتِكَ وَفَضْلِكَ وَرِزْقِكَ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.</w:t>
      </w:r>
      <w:r w:rsidRPr="008A5838">
        <w:rPr>
          <w:rFonts w:cs="Generator Black"/>
          <w:color w:val="auto"/>
          <w:sz w:val="42"/>
          <w:szCs w:val="42"/>
          <w:rtl/>
          <w:lang w:eastAsia="en-US"/>
        </w:rPr>
        <w:t xml:space="preserve"> </w:t>
      </w:r>
    </w:p>
    <w:p w:rsidR="00243EBB" w:rsidRPr="008A5838" w:rsidRDefault="00243EBB" w:rsidP="00243EBB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2"/>
          <w:szCs w:val="42"/>
          <w:lang w:eastAsia="en-US"/>
        </w:rPr>
      </w:pPr>
      <w:r w:rsidRPr="008A5838">
        <w:rPr>
          <w:rFonts w:cs="Generator Black"/>
          <w:color w:val="auto"/>
          <w:sz w:val="42"/>
          <w:szCs w:val="42"/>
          <w:rtl/>
          <w:lang w:eastAsia="en-US"/>
        </w:rPr>
        <w:t>اللَّهُمَّ إِنّا نَسْأَلُكَ النَّعِيمَ الْمُقِيمَ الَّذِي لَا يَحُولُ وَلَا يَزُولُ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.</w:t>
      </w:r>
    </w:p>
    <w:p w:rsidR="00FC20A3" w:rsidRPr="008A5838" w:rsidRDefault="00243EBB" w:rsidP="00FF5DC2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2"/>
          <w:szCs w:val="42"/>
          <w:lang w:eastAsia="en-US"/>
        </w:rPr>
      </w:pPr>
      <w:r w:rsidRPr="008A5838">
        <w:rPr>
          <w:rFonts w:cs="Generator Black"/>
          <w:color w:val="auto"/>
          <w:sz w:val="42"/>
          <w:szCs w:val="42"/>
          <w:rtl/>
          <w:lang w:eastAsia="en-US"/>
        </w:rPr>
        <w:t>اللَّهُمَّ قَاتِلْ الْكَفَرَةَ الَّذِينَ يُكَذِّبُونَ رُسُلَكَ وَيَصُدُّونَ عَنْ سَبِيلِكَ وَاجْعَلْ عَلَيْهِمْ رِجْزَكَ وَعَذَابَكَ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.</w:t>
      </w:r>
    </w:p>
    <w:p w:rsidR="00FF5DC2" w:rsidRPr="008A5838" w:rsidRDefault="00FF5DC2" w:rsidP="00FF5DC2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2"/>
          <w:szCs w:val="42"/>
          <w:lang w:eastAsia="en-US"/>
        </w:rPr>
      </w:pP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اللهم صل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 xml:space="preserve"> وسل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م على عبد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ك ورسول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ِ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ك محمد</w:t>
      </w:r>
      <w:r w:rsidR="00B77375" w:rsidRPr="008A5838">
        <w:rPr>
          <w:rFonts w:cs="Generator Black" w:hint="cs"/>
          <w:color w:val="auto"/>
          <w:sz w:val="42"/>
          <w:szCs w:val="42"/>
          <w:rtl/>
          <w:lang w:eastAsia="en-US"/>
        </w:rPr>
        <w:t>ٍ</w:t>
      </w:r>
      <w:r w:rsidRPr="008A5838">
        <w:rPr>
          <w:rFonts w:cs="Generator Black" w:hint="cs"/>
          <w:color w:val="auto"/>
          <w:sz w:val="42"/>
          <w:szCs w:val="42"/>
          <w:rtl/>
          <w:lang w:eastAsia="en-US"/>
        </w:rPr>
        <w:t>.</w:t>
      </w:r>
    </w:p>
    <w:sectPr w:rsidR="00FF5DC2" w:rsidRPr="008A5838" w:rsidSect="008A5838">
      <w:headerReference w:type="default" r:id="rId7"/>
      <w:footnotePr>
        <w:numRestart w:val="eachPage"/>
      </w:footnotePr>
      <w:pgSz w:w="11906" w:h="16838"/>
      <w:pgMar w:top="851" w:right="0" w:bottom="426" w:left="426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AC" w:rsidRDefault="00EF2EAC" w:rsidP="00822D1B">
      <w:r>
        <w:separator/>
      </w:r>
    </w:p>
  </w:endnote>
  <w:endnote w:type="continuationSeparator" w:id="0">
    <w:p w:rsidR="00EF2EAC" w:rsidRDefault="00EF2EAC" w:rsidP="0082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AC" w:rsidRDefault="00EF2EAC" w:rsidP="00822D1B">
      <w:r>
        <w:separator/>
      </w:r>
    </w:p>
  </w:footnote>
  <w:footnote w:type="continuationSeparator" w:id="0">
    <w:p w:rsidR="00EF2EAC" w:rsidRDefault="00EF2EAC" w:rsidP="00822D1B">
      <w:r>
        <w:continuationSeparator/>
      </w:r>
    </w:p>
  </w:footnote>
  <w:footnote w:id="1">
    <w:p w:rsidR="00B77375" w:rsidRPr="00A76B08" w:rsidRDefault="00B77375" w:rsidP="00A76B08">
      <w:pPr>
        <w:pStyle w:val="af3"/>
        <w:rPr>
          <w:rFonts w:cs="KFGQPC Uthman Taha Naskh"/>
          <w:b/>
          <w:bCs/>
          <w:sz w:val="18"/>
          <w:szCs w:val="18"/>
        </w:rPr>
      </w:pPr>
      <w:r w:rsidRPr="00A76B08">
        <w:rPr>
          <w:rFonts w:cs="KFGQPC Uthman Taha Naskh"/>
          <w:b/>
          <w:bCs/>
          <w:sz w:val="18"/>
          <w:szCs w:val="18"/>
          <w:rtl/>
        </w:rPr>
        <w:t>(</w:t>
      </w:r>
      <w:r w:rsidRPr="00A76B08">
        <w:rPr>
          <w:rFonts w:cs="KFGQPC Uthman Taha Naskh"/>
          <w:b/>
          <w:bCs/>
          <w:sz w:val="18"/>
          <w:szCs w:val="18"/>
        </w:rPr>
        <w:footnoteRef/>
      </w:r>
      <w:r w:rsidRPr="00A76B08">
        <w:rPr>
          <w:rFonts w:cs="KFGQPC Uthman Taha Naskh"/>
          <w:b/>
          <w:bCs/>
          <w:sz w:val="18"/>
          <w:szCs w:val="18"/>
          <w:rtl/>
        </w:rPr>
        <w:t>)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 بتصرف واختصار من: </w:t>
      </w:r>
      <w:r w:rsidRPr="00A76B08">
        <w:rPr>
          <w:rFonts w:cs="KFGQPC Uthman Taha Naskh"/>
          <w:b/>
          <w:bCs/>
          <w:sz w:val="18"/>
          <w:szCs w:val="18"/>
          <w:rtl/>
        </w:rPr>
        <w:t>الشفا بتعريف حقوق المصطفى (2/ 58)</w:t>
      </w:r>
    </w:p>
  </w:footnote>
  <w:footnote w:id="2">
    <w:p w:rsidR="00B77375" w:rsidRPr="00242591" w:rsidRDefault="00B77375" w:rsidP="00F527D2">
      <w:pPr>
        <w:pStyle w:val="af3"/>
        <w:rPr>
          <w:rFonts w:ascii="Tahoma" w:hAnsi="Tahoma" w:cs="KFGQPC Uthman Taha Naskh"/>
          <w:b/>
          <w:bCs/>
          <w:sz w:val="18"/>
          <w:szCs w:val="18"/>
        </w:rPr>
      </w:pPr>
      <w:r w:rsidRPr="00242591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242591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242591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>
        <w:rPr>
          <w:rFonts w:cs="KFGQPC Uthman Taha Naskh"/>
          <w:b/>
          <w:bCs/>
          <w:sz w:val="18"/>
          <w:szCs w:val="18"/>
          <w:rtl/>
        </w:rPr>
        <w:t>صحيح البخاري (</w:t>
      </w:r>
      <w:r w:rsidRPr="00F527D2">
        <w:rPr>
          <w:rFonts w:cs="KFGQPC Uthman Taha Naskh"/>
          <w:b/>
          <w:bCs/>
          <w:sz w:val="18"/>
          <w:szCs w:val="18"/>
          <w:rtl/>
        </w:rPr>
        <w:t>1876</w:t>
      </w:r>
      <w:r>
        <w:rPr>
          <w:rFonts w:cs="KFGQPC Uthman Taha Naskh" w:hint="cs"/>
          <w:b/>
          <w:bCs/>
          <w:sz w:val="18"/>
          <w:szCs w:val="18"/>
          <w:rtl/>
        </w:rPr>
        <w:t>)</w:t>
      </w:r>
      <w:r w:rsidRPr="00F527D2">
        <w:rPr>
          <w:rFonts w:cs="KFGQPC Uthman Taha Naskh"/>
          <w:b/>
          <w:bCs/>
          <w:sz w:val="18"/>
          <w:szCs w:val="18"/>
          <w:rtl/>
        </w:rPr>
        <w:t xml:space="preserve"> </w:t>
      </w:r>
      <w:r>
        <w:rPr>
          <w:rFonts w:cs="KFGQPC Uthman Taha Naskh" w:hint="cs"/>
          <w:b/>
          <w:bCs/>
          <w:sz w:val="18"/>
          <w:szCs w:val="18"/>
          <w:rtl/>
        </w:rPr>
        <w:t>و</w:t>
      </w:r>
      <w:r w:rsidRPr="00242591">
        <w:rPr>
          <w:rFonts w:cs="KFGQPC Uthman Taha Naskh"/>
          <w:b/>
          <w:bCs/>
          <w:sz w:val="18"/>
          <w:szCs w:val="18"/>
          <w:rtl/>
        </w:rPr>
        <w:t>صحيح مسلم (390)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75" w:rsidRPr="00CD3E6E" w:rsidRDefault="00B77375" w:rsidP="008A5838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8A5838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42C83" wp14:editId="2D3C8538">
              <wp:simplePos x="0" y="0"/>
              <wp:positionH relativeFrom="column">
                <wp:posOffset>228600</wp:posOffset>
              </wp:positionH>
              <wp:positionV relativeFrom="paragraph">
                <wp:posOffset>178435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7375" w:rsidRPr="00CD3E6E" w:rsidRDefault="00B77375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721E65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42C83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4.0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+4UbGd4AAAAI&#10;AQAADwAAAAAAAAAAAAAAAACbBAAAZHJzL2Rvd25yZXYueG1sUEsFBgAAAAAEAAQA8wAAAKYFAAAA&#10;AA==&#10;">
              <v:textbox inset="0,0,0,0">
                <w:txbxContent>
                  <w:p w:rsidR="00B77375" w:rsidRPr="00CD3E6E" w:rsidRDefault="00B77375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721E65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A5838" w:rsidRPr="008A5838">
      <w:rPr>
        <w:rFonts w:hint="cs"/>
        <w:b/>
        <w:bCs/>
        <w:sz w:val="42"/>
        <w:szCs w:val="26"/>
        <w:rtl/>
      </w:rPr>
      <w:t>نعمة</w:t>
    </w:r>
    <w:r w:rsidR="008A5838">
      <w:rPr>
        <w:rFonts w:hint="cs"/>
        <w:b/>
        <w:bCs/>
        <w:sz w:val="42"/>
        <w:szCs w:val="26"/>
        <w:rtl/>
      </w:rPr>
      <w:t>ُ</w:t>
    </w:r>
    <w:r w:rsidR="008A5838" w:rsidRPr="008A5838">
      <w:rPr>
        <w:rFonts w:hint="cs"/>
        <w:b/>
        <w:bCs/>
        <w:sz w:val="42"/>
        <w:szCs w:val="26"/>
        <w:rtl/>
      </w:rPr>
      <w:t xml:space="preserve"> التوحيد والوحدة</w:t>
    </w:r>
    <w:r w:rsidR="008A5838">
      <w:rPr>
        <w:rFonts w:hint="cs"/>
        <w:b/>
        <w:bCs/>
        <w:sz w:val="42"/>
        <w:szCs w:val="26"/>
        <w:rtl/>
      </w:rPr>
      <w:t>ِ</w:t>
    </w:r>
    <w:r w:rsidR="008A5838" w:rsidRPr="008A5838">
      <w:rPr>
        <w:rFonts w:hint="cs"/>
        <w:b/>
        <w:bCs/>
        <w:sz w:val="42"/>
        <w:szCs w:val="26"/>
        <w:rtl/>
      </w:rPr>
      <w:t xml:space="preserve"> بم</w:t>
    </w:r>
    <w:r w:rsidR="008A5838">
      <w:rPr>
        <w:rFonts w:hint="cs"/>
        <w:b/>
        <w:bCs/>
        <w:sz w:val="42"/>
        <w:szCs w:val="26"/>
        <w:rtl/>
      </w:rPr>
      <w:t>َ</w:t>
    </w:r>
    <w:r w:rsidR="008A5838" w:rsidRPr="008A5838">
      <w:rPr>
        <w:rFonts w:hint="cs"/>
        <w:b/>
        <w:bCs/>
        <w:sz w:val="42"/>
        <w:szCs w:val="26"/>
        <w:rtl/>
      </w:rPr>
      <w:t>ملكت</w:t>
    </w:r>
    <w:r w:rsidR="008A5838">
      <w:rPr>
        <w:rFonts w:hint="cs"/>
        <w:b/>
        <w:bCs/>
        <w:sz w:val="42"/>
        <w:szCs w:val="26"/>
        <w:rtl/>
      </w:rPr>
      <w:t>ِ</w:t>
    </w:r>
    <w:r w:rsidR="008A5838" w:rsidRPr="008A5838">
      <w:rPr>
        <w:rFonts w:hint="cs"/>
        <w:b/>
        <w:bCs/>
        <w:sz w:val="42"/>
        <w:szCs w:val="26"/>
        <w:rtl/>
      </w:rPr>
      <w:t>نا</w:t>
    </w:r>
    <w:r w:rsidRPr="008A5838">
      <w:rPr>
        <w:rFonts w:hint="cs"/>
        <w:sz w:val="42"/>
        <w:szCs w:val="26"/>
        <w:rtl/>
      </w:rPr>
      <w:t xml:space="preserve"> </w:t>
    </w:r>
    <w:r>
      <w:rPr>
        <w:rFonts w:hint="cs"/>
        <w:sz w:val="36"/>
        <w:rtl/>
      </w:rPr>
      <w:t>(راشد البداح-الزلفي)</w:t>
    </w:r>
    <w:r w:rsidR="008A5838">
      <w:rPr>
        <w:rFonts w:hint="cs"/>
        <w:sz w:val="36"/>
        <w:rtl/>
      </w:rPr>
      <w:t xml:space="preserve"> 7 ربيع الأول 1445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C8A5329"/>
    <w:multiLevelType w:val="hybridMultilevel"/>
    <w:tmpl w:val="7FF4513E"/>
    <w:lvl w:ilvl="0" w:tplc="374472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64023"/>
    <w:multiLevelType w:val="hybridMultilevel"/>
    <w:tmpl w:val="6FD22470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B0"/>
    <w:rsid w:val="000241E5"/>
    <w:rsid w:val="00025925"/>
    <w:rsid w:val="00045D31"/>
    <w:rsid w:val="00046D33"/>
    <w:rsid w:val="00051AF1"/>
    <w:rsid w:val="00052EBB"/>
    <w:rsid w:val="00075B92"/>
    <w:rsid w:val="000762B5"/>
    <w:rsid w:val="00080333"/>
    <w:rsid w:val="000804EF"/>
    <w:rsid w:val="00082B9E"/>
    <w:rsid w:val="00083E2A"/>
    <w:rsid w:val="00086E71"/>
    <w:rsid w:val="00097DCB"/>
    <w:rsid w:val="00097FFE"/>
    <w:rsid w:val="000A4F6E"/>
    <w:rsid w:val="000C08E4"/>
    <w:rsid w:val="000C094F"/>
    <w:rsid w:val="000C5013"/>
    <w:rsid w:val="000D202C"/>
    <w:rsid w:val="000E2621"/>
    <w:rsid w:val="000F66E4"/>
    <w:rsid w:val="00102DB6"/>
    <w:rsid w:val="001041FD"/>
    <w:rsid w:val="001068B1"/>
    <w:rsid w:val="001128A7"/>
    <w:rsid w:val="00141577"/>
    <w:rsid w:val="001565A6"/>
    <w:rsid w:val="0016280E"/>
    <w:rsid w:val="00162CF6"/>
    <w:rsid w:val="00166094"/>
    <w:rsid w:val="00171783"/>
    <w:rsid w:val="0018655B"/>
    <w:rsid w:val="00187203"/>
    <w:rsid w:val="001915AE"/>
    <w:rsid w:val="001B3220"/>
    <w:rsid w:val="001D052F"/>
    <w:rsid w:val="001D3678"/>
    <w:rsid w:val="001D481B"/>
    <w:rsid w:val="001E1D4C"/>
    <w:rsid w:val="001E4C5C"/>
    <w:rsid w:val="001F161C"/>
    <w:rsid w:val="001F70E0"/>
    <w:rsid w:val="00211079"/>
    <w:rsid w:val="00216CCE"/>
    <w:rsid w:val="00242591"/>
    <w:rsid w:val="002429FD"/>
    <w:rsid w:val="00243EBB"/>
    <w:rsid w:val="00247F6A"/>
    <w:rsid w:val="00251DDA"/>
    <w:rsid w:val="00267BEF"/>
    <w:rsid w:val="00270E5D"/>
    <w:rsid w:val="0027116D"/>
    <w:rsid w:val="002A02E6"/>
    <w:rsid w:val="002A2BCD"/>
    <w:rsid w:val="002B0C36"/>
    <w:rsid w:val="002C0C10"/>
    <w:rsid w:val="002C46BD"/>
    <w:rsid w:val="002C50E2"/>
    <w:rsid w:val="002E5E6B"/>
    <w:rsid w:val="002E7840"/>
    <w:rsid w:val="00300E1F"/>
    <w:rsid w:val="00305526"/>
    <w:rsid w:val="00321E9F"/>
    <w:rsid w:val="0032719A"/>
    <w:rsid w:val="003342E2"/>
    <w:rsid w:val="003354C5"/>
    <w:rsid w:val="00336EC0"/>
    <w:rsid w:val="00354155"/>
    <w:rsid w:val="00355E33"/>
    <w:rsid w:val="00396E40"/>
    <w:rsid w:val="003A21AB"/>
    <w:rsid w:val="003A61A4"/>
    <w:rsid w:val="003B1D08"/>
    <w:rsid w:val="003C228D"/>
    <w:rsid w:val="003D4C87"/>
    <w:rsid w:val="003D7B61"/>
    <w:rsid w:val="003E684A"/>
    <w:rsid w:val="003E6DD3"/>
    <w:rsid w:val="003E7979"/>
    <w:rsid w:val="004037DA"/>
    <w:rsid w:val="00411A58"/>
    <w:rsid w:val="004227B0"/>
    <w:rsid w:val="00436639"/>
    <w:rsid w:val="0043688A"/>
    <w:rsid w:val="004445F8"/>
    <w:rsid w:val="00456458"/>
    <w:rsid w:val="00456EAA"/>
    <w:rsid w:val="00470BC0"/>
    <w:rsid w:val="004A3F44"/>
    <w:rsid w:val="004D35AB"/>
    <w:rsid w:val="004E2882"/>
    <w:rsid w:val="00505988"/>
    <w:rsid w:val="00512C46"/>
    <w:rsid w:val="00551B7D"/>
    <w:rsid w:val="005558C5"/>
    <w:rsid w:val="00562912"/>
    <w:rsid w:val="00566F1C"/>
    <w:rsid w:val="00567AC4"/>
    <w:rsid w:val="005A36BA"/>
    <w:rsid w:val="005B1459"/>
    <w:rsid w:val="005C7D9D"/>
    <w:rsid w:val="00606182"/>
    <w:rsid w:val="006216E4"/>
    <w:rsid w:val="00621D3B"/>
    <w:rsid w:val="0064321A"/>
    <w:rsid w:val="006722CA"/>
    <w:rsid w:val="0068596A"/>
    <w:rsid w:val="006A3DEC"/>
    <w:rsid w:val="006E234E"/>
    <w:rsid w:val="006E6B72"/>
    <w:rsid w:val="006E6BA2"/>
    <w:rsid w:val="006E7993"/>
    <w:rsid w:val="006F039F"/>
    <w:rsid w:val="006F4CA7"/>
    <w:rsid w:val="007132A5"/>
    <w:rsid w:val="00717BD1"/>
    <w:rsid w:val="00721E65"/>
    <w:rsid w:val="0074520F"/>
    <w:rsid w:val="00777306"/>
    <w:rsid w:val="00777673"/>
    <w:rsid w:val="00781172"/>
    <w:rsid w:val="00793F74"/>
    <w:rsid w:val="007A0AE5"/>
    <w:rsid w:val="007B10E0"/>
    <w:rsid w:val="007B2C5A"/>
    <w:rsid w:val="007B5D2B"/>
    <w:rsid w:val="007F6F87"/>
    <w:rsid w:val="00807F8F"/>
    <w:rsid w:val="00822D1B"/>
    <w:rsid w:val="008452E1"/>
    <w:rsid w:val="00875E98"/>
    <w:rsid w:val="00890336"/>
    <w:rsid w:val="008A0267"/>
    <w:rsid w:val="008A5838"/>
    <w:rsid w:val="008E66D1"/>
    <w:rsid w:val="008F42FA"/>
    <w:rsid w:val="008F4869"/>
    <w:rsid w:val="00900F4B"/>
    <w:rsid w:val="00910667"/>
    <w:rsid w:val="00925D5B"/>
    <w:rsid w:val="00957CFF"/>
    <w:rsid w:val="00972EA9"/>
    <w:rsid w:val="00991E40"/>
    <w:rsid w:val="009A7ACE"/>
    <w:rsid w:val="009A7D27"/>
    <w:rsid w:val="009B0E01"/>
    <w:rsid w:val="009B682D"/>
    <w:rsid w:val="009B7238"/>
    <w:rsid w:val="009F08CD"/>
    <w:rsid w:val="009F26D1"/>
    <w:rsid w:val="00A2744F"/>
    <w:rsid w:val="00A342DF"/>
    <w:rsid w:val="00A44C74"/>
    <w:rsid w:val="00A4660B"/>
    <w:rsid w:val="00A5693F"/>
    <w:rsid w:val="00A65CAD"/>
    <w:rsid w:val="00A76B08"/>
    <w:rsid w:val="00A77F53"/>
    <w:rsid w:val="00AA130B"/>
    <w:rsid w:val="00AB0EA1"/>
    <w:rsid w:val="00AC5B9F"/>
    <w:rsid w:val="00AD1AC5"/>
    <w:rsid w:val="00AD2B13"/>
    <w:rsid w:val="00AD4E8E"/>
    <w:rsid w:val="00AF3B63"/>
    <w:rsid w:val="00B26F80"/>
    <w:rsid w:val="00B432B8"/>
    <w:rsid w:val="00B6101F"/>
    <w:rsid w:val="00B77375"/>
    <w:rsid w:val="00B95108"/>
    <w:rsid w:val="00BA4C90"/>
    <w:rsid w:val="00BC6176"/>
    <w:rsid w:val="00BF6D9B"/>
    <w:rsid w:val="00C02770"/>
    <w:rsid w:val="00C07A0D"/>
    <w:rsid w:val="00C126BD"/>
    <w:rsid w:val="00C47CD4"/>
    <w:rsid w:val="00C5563F"/>
    <w:rsid w:val="00CB6B30"/>
    <w:rsid w:val="00CC2130"/>
    <w:rsid w:val="00CD470B"/>
    <w:rsid w:val="00CE4C14"/>
    <w:rsid w:val="00CF2F61"/>
    <w:rsid w:val="00D404E6"/>
    <w:rsid w:val="00D511BB"/>
    <w:rsid w:val="00D63D87"/>
    <w:rsid w:val="00D646F1"/>
    <w:rsid w:val="00D65A82"/>
    <w:rsid w:val="00D67B73"/>
    <w:rsid w:val="00DA2616"/>
    <w:rsid w:val="00DB31DB"/>
    <w:rsid w:val="00DB5871"/>
    <w:rsid w:val="00DC7114"/>
    <w:rsid w:val="00DE4C74"/>
    <w:rsid w:val="00E019B1"/>
    <w:rsid w:val="00E06D3C"/>
    <w:rsid w:val="00E11D81"/>
    <w:rsid w:val="00E12F81"/>
    <w:rsid w:val="00E143F7"/>
    <w:rsid w:val="00E348B6"/>
    <w:rsid w:val="00E40ACF"/>
    <w:rsid w:val="00E40F6C"/>
    <w:rsid w:val="00E54FD6"/>
    <w:rsid w:val="00E61101"/>
    <w:rsid w:val="00E61427"/>
    <w:rsid w:val="00E777A9"/>
    <w:rsid w:val="00E841A3"/>
    <w:rsid w:val="00E94B53"/>
    <w:rsid w:val="00EC3F2E"/>
    <w:rsid w:val="00EC5007"/>
    <w:rsid w:val="00ED5CCC"/>
    <w:rsid w:val="00ED6969"/>
    <w:rsid w:val="00EE0FE9"/>
    <w:rsid w:val="00EE7A75"/>
    <w:rsid w:val="00EF2EAC"/>
    <w:rsid w:val="00F033F4"/>
    <w:rsid w:val="00F04B3F"/>
    <w:rsid w:val="00F1412A"/>
    <w:rsid w:val="00F527D2"/>
    <w:rsid w:val="00F61602"/>
    <w:rsid w:val="00F65B9B"/>
    <w:rsid w:val="00F70AF8"/>
    <w:rsid w:val="00F97628"/>
    <w:rsid w:val="00FA2C9F"/>
    <w:rsid w:val="00FB4F82"/>
    <w:rsid w:val="00FC20A3"/>
    <w:rsid w:val="00FE1B79"/>
    <w:rsid w:val="00FF1CA1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6F0BCF3-1D56-472B-B0F7-2B5C8F76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rsid w:val="00E12F8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E12F81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327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16</cp:revision>
  <cp:lastPrinted>2023-09-20T19:49:00Z</cp:lastPrinted>
  <dcterms:created xsi:type="dcterms:W3CDTF">2023-09-20T10:10:00Z</dcterms:created>
  <dcterms:modified xsi:type="dcterms:W3CDTF">2023-09-20T19:56:00Z</dcterms:modified>
</cp:coreProperties>
</file>