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01"/>
        <w:bidiVisual/>
        <w:tblW w:w="6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111"/>
      </w:tblGrid>
      <w:tr w:rsidR="0020716E" w:rsidRPr="00F91D11" w14:paraId="6D39AC53" w14:textId="77777777" w:rsidTr="0020716E">
        <w:tc>
          <w:tcPr>
            <w:tcW w:w="1417" w:type="dxa"/>
            <w:tcBorders>
              <w:top w:val="thinThickSmallGap" w:sz="24" w:space="0" w:color="auto"/>
              <w:left w:val="thickThinSmallGap" w:sz="24" w:space="0" w:color="auto"/>
              <w:bottom w:val="double" w:sz="4" w:space="0" w:color="auto"/>
              <w:right w:val="double" w:sz="4" w:space="0" w:color="auto"/>
            </w:tcBorders>
            <w:hideMark/>
          </w:tcPr>
          <w:p w14:paraId="545AA85C" w14:textId="77777777" w:rsidR="0020716E" w:rsidRPr="0020716E" w:rsidRDefault="0020716E" w:rsidP="004A55FE">
            <w:pPr>
              <w:bidi/>
              <w:spacing w:after="120" w:line="480" w:lineRule="exact"/>
              <w:jc w:val="both"/>
              <w:rPr>
                <w:rFonts w:ascii="Traditional Arabic" w:eastAsia="Calibri" w:hAnsi="Traditional Arabic" w:cs="Traditional Arabic"/>
                <w:b/>
                <w:bCs/>
                <w:sz w:val="24"/>
                <w:szCs w:val="24"/>
              </w:rPr>
            </w:pPr>
            <w:bookmarkStart w:id="0" w:name="_Hlk290139068"/>
            <w:r w:rsidRPr="0020716E">
              <w:rPr>
                <w:rFonts w:ascii="Traditional Arabic" w:eastAsia="Calibri" w:hAnsi="Traditional Arabic" w:cs="Traditional Arabic"/>
                <w:b/>
                <w:bCs/>
                <w:sz w:val="24"/>
                <w:szCs w:val="24"/>
                <w:rtl/>
              </w:rPr>
              <w:t>عنوان الخطبة</w:t>
            </w:r>
          </w:p>
        </w:tc>
        <w:tc>
          <w:tcPr>
            <w:tcW w:w="5111" w:type="dxa"/>
            <w:tcBorders>
              <w:top w:val="thinThickSmallGap" w:sz="24" w:space="0" w:color="auto"/>
              <w:left w:val="double" w:sz="4" w:space="0" w:color="auto"/>
              <w:bottom w:val="double" w:sz="4" w:space="0" w:color="auto"/>
              <w:right w:val="thinThickSmallGap" w:sz="24" w:space="0" w:color="auto"/>
            </w:tcBorders>
            <w:hideMark/>
          </w:tcPr>
          <w:p w14:paraId="34F9C650" w14:textId="77777777" w:rsidR="0020716E" w:rsidRPr="0020716E" w:rsidRDefault="0020716E" w:rsidP="004A55FE">
            <w:pPr>
              <w:bidi/>
              <w:spacing w:after="120" w:line="480" w:lineRule="exact"/>
              <w:jc w:val="both"/>
              <w:rPr>
                <w:rFonts w:ascii="Traditional Arabic" w:eastAsia="Calibri" w:hAnsi="Traditional Arabic" w:cs="Traditional Arabic"/>
                <w:b/>
                <w:bCs/>
                <w:sz w:val="24"/>
                <w:szCs w:val="24"/>
                <w:lang w:bidi="ar-EG"/>
              </w:rPr>
            </w:pPr>
            <w:r w:rsidRPr="0020716E">
              <w:rPr>
                <w:rFonts w:ascii="Traditional Arabic" w:eastAsia="Calibri" w:hAnsi="Traditional Arabic" w:cs="Traditional Arabic" w:hint="cs"/>
                <w:b/>
                <w:bCs/>
                <w:sz w:val="24"/>
                <w:szCs w:val="24"/>
                <w:rtl/>
                <w:lang w:bidi="ar-EG"/>
              </w:rPr>
              <w:t xml:space="preserve">حقوق النبي </w:t>
            </w:r>
            <w:r w:rsidRPr="0020716E">
              <w:rPr>
                <w:rFonts w:ascii="adwa-assalaf" w:eastAsia="Calibri" w:hAnsi="adwa-assalaf" w:cs="adwa-assalaf"/>
                <w:b/>
                <w:bCs/>
                <w:sz w:val="24"/>
                <w:szCs w:val="24"/>
                <w:rtl/>
                <w:lang w:bidi="ar-EG"/>
              </w:rPr>
              <w:t>ﷺ</w:t>
            </w:r>
          </w:p>
        </w:tc>
      </w:tr>
      <w:tr w:rsidR="0020716E" w:rsidRPr="00F91D11" w14:paraId="7EC68958" w14:textId="77777777" w:rsidTr="0020716E">
        <w:tc>
          <w:tcPr>
            <w:tcW w:w="1417" w:type="dxa"/>
            <w:tcBorders>
              <w:top w:val="double" w:sz="4" w:space="0" w:color="auto"/>
              <w:left w:val="thickThinSmallGap" w:sz="24" w:space="0" w:color="auto"/>
              <w:bottom w:val="double" w:sz="4" w:space="0" w:color="auto"/>
              <w:right w:val="double" w:sz="4" w:space="0" w:color="auto"/>
            </w:tcBorders>
            <w:hideMark/>
          </w:tcPr>
          <w:p w14:paraId="5894CE02" w14:textId="77777777" w:rsidR="0020716E" w:rsidRPr="0020716E" w:rsidRDefault="0020716E" w:rsidP="004A55FE">
            <w:pPr>
              <w:bidi/>
              <w:spacing w:after="120" w:line="480" w:lineRule="exact"/>
              <w:jc w:val="both"/>
              <w:rPr>
                <w:rFonts w:ascii="Traditional Arabic" w:eastAsia="Calibri" w:hAnsi="Traditional Arabic" w:cs="Traditional Arabic"/>
                <w:b/>
                <w:bCs/>
                <w:sz w:val="24"/>
                <w:szCs w:val="24"/>
              </w:rPr>
            </w:pPr>
            <w:bookmarkStart w:id="1" w:name="_Hlk290139073"/>
            <w:bookmarkEnd w:id="0"/>
            <w:r w:rsidRPr="0020716E">
              <w:rPr>
                <w:rFonts w:ascii="Traditional Arabic" w:eastAsia="Calibri" w:hAnsi="Traditional Arabic" w:cs="Traditional Arabic"/>
                <w:b/>
                <w:bCs/>
                <w:sz w:val="24"/>
                <w:szCs w:val="24"/>
                <w:rtl/>
              </w:rPr>
              <w:t>عناصر الخطبة</w:t>
            </w:r>
          </w:p>
        </w:tc>
        <w:tc>
          <w:tcPr>
            <w:tcW w:w="5111" w:type="dxa"/>
            <w:tcBorders>
              <w:top w:val="double" w:sz="4" w:space="0" w:color="auto"/>
              <w:left w:val="double" w:sz="4" w:space="0" w:color="auto"/>
              <w:bottom w:val="double" w:sz="4" w:space="0" w:color="auto"/>
              <w:right w:val="thinThickSmallGap" w:sz="24" w:space="0" w:color="auto"/>
            </w:tcBorders>
            <w:hideMark/>
          </w:tcPr>
          <w:p w14:paraId="5FB00541" w14:textId="77777777" w:rsidR="0020716E" w:rsidRPr="0020716E" w:rsidRDefault="0020716E" w:rsidP="004A55FE">
            <w:pPr>
              <w:bidi/>
              <w:spacing w:after="120" w:line="480" w:lineRule="exact"/>
              <w:jc w:val="both"/>
              <w:rPr>
                <w:rFonts w:ascii="Traditional Arabic" w:eastAsia="Calibri" w:hAnsi="Traditional Arabic" w:cs="Traditional Arabic"/>
                <w:b/>
                <w:bCs/>
                <w:sz w:val="24"/>
                <w:szCs w:val="24"/>
                <w:lang w:val="en-AE"/>
              </w:rPr>
            </w:pPr>
            <w:r w:rsidRPr="0020716E">
              <w:rPr>
                <w:rFonts w:ascii="Traditional Arabic" w:eastAsia="Calibri" w:hAnsi="Traditional Arabic" w:cs="Traditional Arabic" w:hint="cs"/>
                <w:b/>
                <w:bCs/>
                <w:sz w:val="24"/>
                <w:szCs w:val="24"/>
                <w:rtl/>
              </w:rPr>
              <w:t xml:space="preserve">1- </w:t>
            </w:r>
            <w:r w:rsidRPr="0020716E">
              <w:rPr>
                <w:rFonts w:ascii="Traditional Arabic" w:eastAsia="Calibri" w:hAnsi="Traditional Arabic" w:cs="Traditional Arabic" w:hint="cs"/>
                <w:b/>
                <w:bCs/>
                <w:sz w:val="24"/>
                <w:szCs w:val="24"/>
                <w:rtl/>
                <w:lang w:val="en-AE"/>
              </w:rPr>
              <w:t>فضائل النبي</w:t>
            </w:r>
            <w:r w:rsidRPr="0020716E">
              <w:rPr>
                <w:rFonts w:ascii="adwa-assalaf" w:eastAsia="Calibri" w:hAnsi="adwa-assalaf" w:cs="adwa-assalaf"/>
                <w:b/>
                <w:bCs/>
                <w:sz w:val="24"/>
                <w:szCs w:val="24"/>
                <w:rtl/>
                <w:lang w:bidi="ar-EG"/>
              </w:rPr>
              <w:t xml:space="preserve"> ﷺ</w:t>
            </w:r>
            <w:r w:rsidRPr="0020716E">
              <w:rPr>
                <w:rFonts w:ascii="Traditional Arabic" w:eastAsia="Calibri" w:hAnsi="Traditional Arabic" w:cs="Traditional Arabic" w:hint="cs"/>
                <w:b/>
                <w:bCs/>
                <w:sz w:val="24"/>
                <w:szCs w:val="24"/>
                <w:rtl/>
                <w:lang w:val="en-AE"/>
              </w:rPr>
              <w:t>. 2- وجوب الإيمان بالنبي</w:t>
            </w:r>
            <w:r w:rsidRPr="0020716E">
              <w:rPr>
                <w:rFonts w:ascii="adwa-assalaf" w:eastAsia="Calibri" w:hAnsi="adwa-assalaf" w:cs="adwa-assalaf"/>
                <w:b/>
                <w:bCs/>
                <w:sz w:val="24"/>
                <w:szCs w:val="24"/>
                <w:rtl/>
                <w:lang w:bidi="ar-EG"/>
              </w:rPr>
              <w:t xml:space="preserve"> ﷺ</w:t>
            </w:r>
            <w:r w:rsidRPr="0020716E">
              <w:rPr>
                <w:rFonts w:ascii="adwa-assalaf" w:eastAsia="Calibri" w:hAnsi="adwa-assalaf" w:cs="adwa-assalaf" w:hint="cs"/>
                <w:b/>
                <w:bCs/>
                <w:sz w:val="24"/>
                <w:szCs w:val="24"/>
                <w:rtl/>
                <w:lang w:bidi="ar-EG"/>
              </w:rPr>
              <w:t xml:space="preserve"> ومحبته وطاعته ونصرته. 3- أهمية الأدب مع النبي</w:t>
            </w:r>
            <w:r w:rsidRPr="0020716E">
              <w:rPr>
                <w:rFonts w:ascii="adwa-assalaf" w:eastAsia="Calibri" w:hAnsi="adwa-assalaf" w:cs="adwa-assalaf"/>
                <w:b/>
                <w:bCs/>
                <w:sz w:val="24"/>
                <w:szCs w:val="24"/>
                <w:rtl/>
                <w:lang w:bidi="ar-EG"/>
              </w:rPr>
              <w:t xml:space="preserve"> ﷺ</w:t>
            </w:r>
            <w:r w:rsidRPr="0020716E">
              <w:rPr>
                <w:rFonts w:ascii="adwa-assalaf" w:eastAsia="Calibri" w:hAnsi="adwa-assalaf" w:cs="adwa-assalaf" w:hint="cs"/>
                <w:b/>
                <w:bCs/>
                <w:sz w:val="24"/>
                <w:szCs w:val="24"/>
                <w:rtl/>
                <w:lang w:bidi="ar-EG"/>
              </w:rPr>
              <w:t xml:space="preserve"> ودراسة سيرته والصلاة عليه. </w:t>
            </w:r>
            <w:r w:rsidRPr="0020716E">
              <w:rPr>
                <w:rFonts w:ascii="Traditional Arabic" w:eastAsia="Calibri" w:hAnsi="Traditional Arabic" w:cs="Traditional Arabic" w:hint="cs"/>
                <w:b/>
                <w:bCs/>
                <w:sz w:val="24"/>
                <w:szCs w:val="24"/>
                <w:rtl/>
                <w:lang w:val="en-AE"/>
              </w:rPr>
              <w:t xml:space="preserve"> </w:t>
            </w:r>
          </w:p>
        </w:tc>
      </w:tr>
      <w:bookmarkEnd w:id="1"/>
    </w:tbl>
    <w:p w14:paraId="218FE30A" w14:textId="77777777" w:rsidR="0020716E" w:rsidRPr="00F91D11" w:rsidRDefault="0020716E" w:rsidP="0020716E">
      <w:pPr>
        <w:bidi/>
        <w:spacing w:after="120" w:line="480" w:lineRule="exact"/>
        <w:ind w:firstLine="281"/>
        <w:jc w:val="both"/>
        <w:rPr>
          <w:rFonts w:ascii="Traditional Arabic" w:hAnsi="Traditional Arabic" w:cs="Traditional Arabic"/>
          <w:b/>
          <w:bCs/>
          <w:sz w:val="32"/>
          <w:szCs w:val="32"/>
          <w:rtl/>
        </w:rPr>
      </w:pPr>
    </w:p>
    <w:p w14:paraId="2805CA08" w14:textId="77777777" w:rsidR="0020716E" w:rsidRPr="0020716E" w:rsidRDefault="0020716E" w:rsidP="0020716E">
      <w:pPr>
        <w:bidi/>
        <w:spacing w:after="120" w:line="480" w:lineRule="exact"/>
        <w:ind w:firstLine="281"/>
        <w:jc w:val="both"/>
        <w:rPr>
          <w:rFonts w:ascii="Traditional Arabic" w:hAnsi="Traditional Arabic" w:cs="Traditional Arabic"/>
          <w:b/>
          <w:bCs/>
          <w:sz w:val="28"/>
          <w:szCs w:val="28"/>
          <w:rtl/>
        </w:rPr>
      </w:pPr>
      <w:r w:rsidRPr="0020716E">
        <w:rPr>
          <w:rFonts w:ascii="Traditional Arabic" w:hAnsi="Traditional Arabic" w:cs="Traditional Arabic"/>
          <w:b/>
          <w:bCs/>
          <w:sz w:val="28"/>
          <w:szCs w:val="28"/>
          <w:rtl/>
        </w:rPr>
        <w:t>الحمد لله</w:t>
      </w:r>
      <w:r w:rsidRPr="0020716E">
        <w:rPr>
          <w:rFonts w:ascii="Traditional Arabic" w:hAnsi="Traditional Arabic" w:cs="Traditional Arabic" w:hint="cs"/>
          <w:b/>
          <w:bCs/>
          <w:sz w:val="28"/>
          <w:szCs w:val="28"/>
          <w:rtl/>
        </w:rPr>
        <w:t xml:space="preserve"> رب العالمين</w:t>
      </w:r>
      <w:r w:rsidRPr="0020716E">
        <w:rPr>
          <w:rFonts w:ascii="Traditional Arabic" w:hAnsi="Traditional Arabic" w:cs="Traditional Arabic"/>
          <w:b/>
          <w:bCs/>
          <w:sz w:val="28"/>
          <w:szCs w:val="28"/>
          <w:rtl/>
        </w:rPr>
        <w:t xml:space="preserve">، والصلاة والسلام على </w:t>
      </w:r>
      <w:r w:rsidRPr="0020716E">
        <w:rPr>
          <w:rFonts w:ascii="Traditional Arabic" w:hAnsi="Traditional Arabic" w:cs="Traditional Arabic" w:hint="cs"/>
          <w:b/>
          <w:bCs/>
          <w:sz w:val="28"/>
          <w:szCs w:val="28"/>
          <w:rtl/>
        </w:rPr>
        <w:t>أفضل الأنبياء والمرسلين</w:t>
      </w:r>
      <w:r w:rsidRPr="0020716E">
        <w:rPr>
          <w:rFonts w:ascii="Traditional Arabic" w:hAnsi="Traditional Arabic" w:cs="Traditional Arabic"/>
          <w:b/>
          <w:bCs/>
          <w:sz w:val="28"/>
          <w:szCs w:val="28"/>
          <w:rtl/>
        </w:rPr>
        <w:t xml:space="preserve">، </w:t>
      </w:r>
      <w:r w:rsidRPr="0020716E">
        <w:rPr>
          <w:rFonts w:ascii="Traditional Arabic" w:hAnsi="Traditional Arabic" w:cs="Traditional Arabic" w:hint="cs"/>
          <w:b/>
          <w:bCs/>
          <w:sz w:val="28"/>
          <w:szCs w:val="28"/>
          <w:rtl/>
        </w:rPr>
        <w:t xml:space="preserve">نبينا محمد </w:t>
      </w:r>
      <w:r w:rsidRPr="0020716E">
        <w:rPr>
          <w:rFonts w:ascii="Traditional Arabic" w:hAnsi="Traditional Arabic" w:cs="Traditional Arabic"/>
          <w:b/>
          <w:bCs/>
          <w:sz w:val="28"/>
          <w:szCs w:val="28"/>
          <w:rtl/>
        </w:rPr>
        <w:t xml:space="preserve">وعلى </w:t>
      </w:r>
      <w:proofErr w:type="spellStart"/>
      <w:r w:rsidRPr="0020716E">
        <w:rPr>
          <w:rFonts w:ascii="Traditional Arabic" w:hAnsi="Traditional Arabic" w:cs="Traditional Arabic"/>
          <w:b/>
          <w:bCs/>
          <w:sz w:val="28"/>
          <w:szCs w:val="28"/>
          <w:rtl/>
        </w:rPr>
        <w:t>آله</w:t>
      </w:r>
      <w:proofErr w:type="spellEnd"/>
      <w:r w:rsidRPr="0020716E">
        <w:rPr>
          <w:rFonts w:ascii="Traditional Arabic" w:hAnsi="Traditional Arabic" w:cs="Traditional Arabic"/>
          <w:b/>
          <w:bCs/>
          <w:sz w:val="28"/>
          <w:szCs w:val="28"/>
          <w:rtl/>
        </w:rPr>
        <w:t xml:space="preserve"> وصحبه </w:t>
      </w:r>
      <w:r w:rsidRPr="0020716E">
        <w:rPr>
          <w:rFonts w:ascii="Traditional Arabic" w:hAnsi="Traditional Arabic" w:cs="Traditional Arabic" w:hint="cs"/>
          <w:b/>
          <w:bCs/>
          <w:sz w:val="28"/>
          <w:szCs w:val="28"/>
          <w:rtl/>
        </w:rPr>
        <w:t>أجمعين</w:t>
      </w:r>
      <w:r w:rsidRPr="0020716E">
        <w:rPr>
          <w:rFonts w:ascii="Traditional Arabic" w:hAnsi="Traditional Arabic" w:cs="Traditional Arabic"/>
          <w:b/>
          <w:bCs/>
          <w:sz w:val="28"/>
          <w:szCs w:val="28"/>
          <w:rtl/>
        </w:rPr>
        <w:t>، أما بعد:</w:t>
      </w:r>
    </w:p>
    <w:p w14:paraId="01244EC1" w14:textId="77777777" w:rsidR="0020716E" w:rsidRPr="0020716E" w:rsidRDefault="0020716E" w:rsidP="0020716E">
      <w:pPr>
        <w:bidi/>
        <w:spacing w:after="120" w:line="480" w:lineRule="exact"/>
        <w:ind w:firstLine="281"/>
        <w:jc w:val="both"/>
        <w:rPr>
          <w:rFonts w:ascii="Traditional Arabic" w:eastAsia="Calibri" w:hAnsi="Traditional Arabic" w:cs="Traditional Arabic"/>
          <w:b/>
          <w:bCs/>
          <w:color w:val="000000"/>
          <w:sz w:val="28"/>
          <w:szCs w:val="28"/>
          <w:rtl/>
        </w:rPr>
      </w:pPr>
      <w:r w:rsidRPr="0020716E">
        <w:rPr>
          <w:rFonts w:ascii="Traditional Arabic" w:eastAsia="Calibri" w:hAnsi="Traditional Arabic" w:cs="Traditional Arabic"/>
          <w:b/>
          <w:bCs/>
          <w:color w:val="000000"/>
          <w:sz w:val="28"/>
          <w:szCs w:val="28"/>
          <w:rtl/>
        </w:rPr>
        <w:t>ف</w:t>
      </w:r>
      <w:r w:rsidRPr="0020716E">
        <w:rPr>
          <w:rFonts w:ascii="Traditional Arabic" w:eastAsia="Calibri" w:hAnsi="Traditional Arabic" w:cs="Traditional Arabic" w:hint="cs"/>
          <w:b/>
          <w:bCs/>
          <w:color w:val="000000"/>
          <w:sz w:val="28"/>
          <w:szCs w:val="28"/>
          <w:rtl/>
        </w:rPr>
        <w:t xml:space="preserve">اتقوا الله عباد الله حق التقوى، وراقبوه في السر والنجوى: </w:t>
      </w:r>
      <w:r w:rsidRPr="0020716E">
        <w:rPr>
          <w:rFonts w:cs="Traditional Naskh" w:hint="cs"/>
          <w:sz w:val="28"/>
          <w:szCs w:val="28"/>
          <w:rtl/>
        </w:rPr>
        <w:t>﴿</w:t>
      </w:r>
      <w:r w:rsidRPr="0020716E">
        <w:rPr>
          <w:rFonts w:ascii="Traditional Arabic" w:eastAsia="Times New Roman" w:hAnsi="Traditional Arabic" w:cs="Traditional Arabic" w:hint="cs"/>
          <w:b/>
          <w:bCs/>
          <w:color w:val="C00000"/>
          <w:sz w:val="28"/>
          <w:szCs w:val="28"/>
          <w:rtl/>
        </w:rPr>
        <w:t xml:space="preserve">يَا أَيُّهَا الَّذِينَ آمَنُوا اتَّقُوا اللَّهَ ‌حَقَّ ‌تُقَاتِهِ وَلَا تَمُوتُنَّ إِلَّا وَأَنْتُمْ </w:t>
      </w:r>
      <w:proofErr w:type="gramStart"/>
      <w:r w:rsidRPr="0020716E">
        <w:rPr>
          <w:rFonts w:ascii="Traditional Arabic" w:eastAsia="Times New Roman" w:hAnsi="Traditional Arabic" w:cs="Traditional Arabic" w:hint="cs"/>
          <w:b/>
          <w:bCs/>
          <w:color w:val="C00000"/>
          <w:sz w:val="28"/>
          <w:szCs w:val="28"/>
          <w:rtl/>
        </w:rPr>
        <w:t>مُسْلِمُونَ</w:t>
      </w:r>
      <w:r w:rsidRPr="0020716E">
        <w:rPr>
          <w:rFonts w:cs="Traditional Naskh" w:hint="cs"/>
          <w:sz w:val="28"/>
          <w:szCs w:val="28"/>
          <w:rtl/>
        </w:rPr>
        <w:t xml:space="preserve"> ﴾</w:t>
      </w:r>
      <w:proofErr w:type="gramEnd"/>
      <w:r w:rsidRPr="0020716E">
        <w:rPr>
          <w:rFonts w:ascii="Traditional Arabic" w:eastAsia="Calibri" w:hAnsi="Traditional Arabic" w:cs="Traditional Arabic" w:hint="cs"/>
          <w:b/>
          <w:bCs/>
          <w:color w:val="000000"/>
          <w:sz w:val="28"/>
          <w:szCs w:val="28"/>
          <w:rtl/>
        </w:rPr>
        <w:t>.</w:t>
      </w:r>
    </w:p>
    <w:p w14:paraId="68EDFE47" w14:textId="77777777" w:rsidR="0020716E" w:rsidRPr="0020716E" w:rsidRDefault="0020716E" w:rsidP="0020716E">
      <w:pPr>
        <w:keepNext/>
        <w:widowControl w:val="0"/>
        <w:bidi/>
        <w:spacing w:after="120" w:line="480" w:lineRule="exact"/>
        <w:ind w:firstLine="281"/>
        <w:jc w:val="both"/>
        <w:rPr>
          <w:rFonts w:ascii="adwa-assalaf" w:eastAsia="Calibri" w:hAnsi="adwa-assalaf" w:cs="Traditional Arabic"/>
          <w:b/>
          <w:bCs/>
          <w:color w:val="00B050"/>
          <w:sz w:val="28"/>
          <w:szCs w:val="28"/>
          <w:rtl/>
        </w:rPr>
      </w:pPr>
      <w:r w:rsidRPr="0020716E">
        <w:rPr>
          <w:rFonts w:ascii="adwa-assalaf" w:eastAsia="Calibri" w:hAnsi="adwa-assalaf" w:cs="Traditional Arabic"/>
          <w:b/>
          <w:bCs/>
          <w:color w:val="00B050"/>
          <w:sz w:val="28"/>
          <w:szCs w:val="28"/>
          <w:rtl/>
        </w:rPr>
        <w:t xml:space="preserve">مَعَاشِرَ الْمُسْلِمِينَ: </w:t>
      </w:r>
    </w:p>
    <w:p w14:paraId="0D40E488"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Pr>
      </w:pPr>
      <w:r w:rsidRPr="0020716E">
        <w:rPr>
          <w:rFonts w:ascii="Calibri" w:eastAsia="Calibri" w:hAnsi="Calibri" w:cs="Traditional Arabic" w:hint="cs"/>
          <w:b/>
          <w:bCs/>
          <w:sz w:val="28"/>
          <w:szCs w:val="28"/>
          <w:rtl/>
        </w:rPr>
        <w:t xml:space="preserve">خَلَقَ الله الخلْقَ لِحكمةٍ عظيمة، وهي أن يعبدوه وحده، ثم لم يتركْهم سُدًى، بل هداهُم إلى ما يريدُه منهُم بِأن أرسَل إليهم رُسُلًا، يدلّونهم عليه، وكانَ آخرُهم وخيرتُهم محمدًا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 فكانت حاجتُهم إليه أعظمَ من حاجتِهم إلى الطعامِ والشرابِ والهواء، لأنه سببُ معرفتِهِمُ الغايةَ التي خُلقوا لأجلها.</w:t>
      </w:r>
    </w:p>
    <w:p w14:paraId="0D8BE237" w14:textId="77777777" w:rsidR="0020716E" w:rsidRPr="0020716E" w:rsidRDefault="0020716E" w:rsidP="0020716E">
      <w:pPr>
        <w:widowControl w:val="0"/>
        <w:bidi/>
        <w:spacing w:after="120" w:line="480" w:lineRule="exact"/>
        <w:ind w:firstLine="281"/>
        <w:jc w:val="both"/>
        <w:rPr>
          <w:rFonts w:ascii="Calibri" w:eastAsia="Calibri" w:hAnsi="Calibri" w:cs="Cambria"/>
          <w:b/>
          <w:bCs/>
          <w:sz w:val="28"/>
          <w:szCs w:val="28"/>
        </w:rPr>
      </w:pPr>
      <w:r w:rsidRPr="0020716E">
        <w:rPr>
          <w:rFonts w:ascii="Calibri" w:eastAsia="Calibri" w:hAnsi="Calibri" w:cs="Traditional Arabic" w:hint="cs"/>
          <w:b/>
          <w:bCs/>
          <w:sz w:val="28"/>
          <w:szCs w:val="28"/>
          <w:rtl/>
        </w:rPr>
        <w:t xml:space="preserve">وقد فضّل الله تعالى هذا الرسول على سائر الرسل الكرام، فهو خاتَمُهُم وسيّدُهم وأشرفُ الخلق أجمعين. وما من نبيٍّ إلا بشّر به قومَه: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b/>
          <w:bCs/>
          <w:color w:val="C00000"/>
          <w:sz w:val="28"/>
          <w:szCs w:val="28"/>
          <w:rtl/>
        </w:rPr>
        <w:t>الَّذِينَ ‌يَتَّبِعُونَ ‌الرَّسُولَ النَّبِيَّ الْأُمِّيَّ الَّذِي يَجِدُونَهُ مَكْتُوبًا عِنْدَهُمْ فِي التَّوْرَاةِ وَالْإِنْجِيلِ</w:t>
      </w:r>
      <w:r w:rsidRPr="0020716E">
        <w:rPr>
          <w:rFonts w:ascii="Sakkal Majalla" w:hAnsi="Sakkal Majalla" w:cs="Sakkal Majalla" w:hint="cs"/>
          <w:sz w:val="28"/>
          <w:szCs w:val="28"/>
          <w:rtl/>
        </w:rPr>
        <w:t>﴾</w:t>
      </w:r>
      <w:r w:rsidRPr="0020716E">
        <w:rPr>
          <w:rFonts w:cs="Cambria" w:hint="cs"/>
          <w:sz w:val="28"/>
          <w:szCs w:val="28"/>
          <w:rtl/>
        </w:rPr>
        <w:t>.</w:t>
      </w:r>
    </w:p>
    <w:p w14:paraId="4A722348"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Pr>
      </w:pPr>
      <w:r w:rsidRPr="0020716E">
        <w:rPr>
          <w:rFonts w:ascii="Calibri" w:eastAsia="Calibri" w:hAnsi="Calibri" w:cs="Traditional Arabic" w:hint="cs"/>
          <w:b/>
          <w:bCs/>
          <w:sz w:val="28"/>
          <w:szCs w:val="28"/>
          <w:rtl/>
        </w:rPr>
        <w:t xml:space="preserve">أرسله الله تعالى إلى جميعِ الناس، وهو صاحبُ الشفاعةِ العُظمَى التي يحتَاجُ إليه فيها كلُّ </w:t>
      </w:r>
      <w:r w:rsidRPr="0020716E">
        <w:rPr>
          <w:rFonts w:ascii="Calibri" w:eastAsia="Calibri" w:hAnsi="Calibri" w:cs="Traditional Arabic" w:hint="cs"/>
          <w:b/>
          <w:bCs/>
          <w:sz w:val="28"/>
          <w:szCs w:val="28"/>
          <w:rtl/>
        </w:rPr>
        <w:lastRenderedPageBreak/>
        <w:t xml:space="preserve">الخلقِ يومَ القيامة. وهو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 xml:space="preserve"> أكثرُ الأنبياءِ يومئذٍ تابعًا. وهو الرَّحمةُ المهداةُ للعالمَين: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وَمَا ‌أَرْسَلْنَاكَ ‌إِلَّا رَحْمَةً لِلْعَالَمِينَ</w:t>
      </w:r>
      <w:r w:rsidRPr="0020716E">
        <w:rPr>
          <w:rFonts w:ascii="Sakkal Majalla" w:hAnsi="Sakkal Majalla" w:cs="Sakkal Majalla" w:hint="cs"/>
          <w:sz w:val="28"/>
          <w:szCs w:val="28"/>
          <w:rtl/>
        </w:rPr>
        <w:t>﴾</w:t>
      </w:r>
      <w:r w:rsidRPr="0020716E">
        <w:rPr>
          <w:rFonts w:ascii="Calibri" w:eastAsia="Calibri" w:hAnsi="Calibri" w:cs="Traditional Arabic" w:hint="cs"/>
          <w:b/>
          <w:bCs/>
          <w:sz w:val="28"/>
          <w:szCs w:val="28"/>
          <w:rtl/>
        </w:rPr>
        <w:t>.</w:t>
      </w:r>
    </w:p>
    <w:p w14:paraId="17C0700E" w14:textId="61BC96BC"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tl/>
        </w:rPr>
      </w:pPr>
      <w:r w:rsidRPr="0020716E">
        <w:rPr>
          <w:rFonts w:ascii="Calibri" w:eastAsia="Calibri" w:hAnsi="Calibri" w:cs="Traditional Arabic" w:hint="cs"/>
          <w:b/>
          <w:bCs/>
          <w:sz w:val="28"/>
          <w:szCs w:val="28"/>
          <w:rtl/>
        </w:rPr>
        <w:t xml:space="preserve">أجهدَ نفسَه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 xml:space="preserve"> وبذلَ مُهجتَه في هِدايةِ الخلق، شفَقَةً عليهم، ورَحمةً بهِم، وأسَفًا على حَالِـهم، حتّى قال الله له: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فَلَعَلَّكَ ‌بَاخِعٌ ‌نَفْسَكَ عَلَى آثَارِهِمْ إِنْ لَمْ يُؤْمِنُوا بِهَذَا الْحَدِيثِ أَسَفًا</w:t>
      </w:r>
      <w:r w:rsidRPr="0020716E">
        <w:rPr>
          <w:rFonts w:ascii="Sakkal Majalla" w:hAnsi="Sakkal Majalla" w:cs="Sakkal Majalla" w:hint="cs"/>
          <w:sz w:val="28"/>
          <w:szCs w:val="28"/>
          <w:rtl/>
        </w:rPr>
        <w:t>﴾</w:t>
      </w:r>
      <w:r w:rsidRPr="0020716E">
        <w:rPr>
          <w:rFonts w:ascii="Calibri" w:eastAsia="Calibri" w:hAnsi="Calibri" w:cs="Traditional Arabic" w:hint="cs"/>
          <w:b/>
          <w:bCs/>
          <w:sz w:val="28"/>
          <w:szCs w:val="28"/>
          <w:rtl/>
        </w:rPr>
        <w:t xml:space="preserve">، فكان ذلك مصداقًا لقوله تعالى عنه: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 xml:space="preserve">لَقَدْ جَاءَكُمْ رَسُولٌ مِنْ أَنْفُسِكُمْ عَزِيزٌ عَلَيْهِ مَا ‌عَنِتُّمْ ‌حَرِيصٌ عَلَيْكُمْ بِالْمُؤْمِنِينَ رَءُوفٌ </w:t>
      </w:r>
      <w:proofErr w:type="gramStart"/>
      <w:r w:rsidRPr="0020716E">
        <w:rPr>
          <w:rFonts w:ascii="Traditional Arabic" w:eastAsia="Times New Roman" w:hAnsi="Traditional Arabic" w:cs="Traditional Arabic" w:hint="cs"/>
          <w:b/>
          <w:bCs/>
          <w:color w:val="C00000"/>
          <w:sz w:val="28"/>
          <w:szCs w:val="28"/>
          <w:rtl/>
        </w:rPr>
        <w:t>رَحِيمٌ</w:t>
      </w:r>
      <w:r w:rsidRPr="0020716E">
        <w:rPr>
          <w:rFonts w:cs="KFGQPC HAFS Uthmanic Script" w:hint="cs"/>
          <w:sz w:val="28"/>
          <w:szCs w:val="28"/>
          <w:rtl/>
        </w:rPr>
        <w:t xml:space="preserve"> </w:t>
      </w:r>
      <w:r w:rsidRPr="0020716E">
        <w:rPr>
          <w:rFonts w:ascii="Sakkal Majalla" w:hAnsi="Sakkal Majalla" w:cs="Sakkal Majalla" w:hint="cs"/>
          <w:sz w:val="28"/>
          <w:szCs w:val="28"/>
          <w:rtl/>
        </w:rPr>
        <w:t>﴾</w:t>
      </w:r>
      <w:proofErr w:type="gramEnd"/>
      <w:r w:rsidRPr="0020716E">
        <w:rPr>
          <w:rFonts w:ascii="Calibri" w:eastAsia="Calibri" w:hAnsi="Calibri" w:cs="Traditional Arabic" w:hint="cs"/>
          <w:b/>
          <w:bCs/>
          <w:sz w:val="28"/>
          <w:szCs w:val="28"/>
          <w:rtl/>
        </w:rPr>
        <w:t>.</w:t>
      </w:r>
    </w:p>
    <w:p w14:paraId="4C9775F8" w14:textId="77777777" w:rsidR="0020716E" w:rsidRPr="0020716E" w:rsidRDefault="0020716E" w:rsidP="0020716E">
      <w:pPr>
        <w:keepNext/>
        <w:widowControl w:val="0"/>
        <w:bidi/>
        <w:spacing w:after="120" w:line="480" w:lineRule="exact"/>
        <w:ind w:firstLine="281"/>
        <w:jc w:val="both"/>
        <w:rPr>
          <w:rFonts w:ascii="adwa-assalaf" w:eastAsia="Calibri" w:hAnsi="adwa-assalaf" w:cs="Traditional Arabic"/>
          <w:b/>
          <w:bCs/>
          <w:color w:val="00B050"/>
          <w:sz w:val="28"/>
          <w:szCs w:val="28"/>
          <w:rtl/>
        </w:rPr>
      </w:pPr>
      <w:r w:rsidRPr="0020716E">
        <w:rPr>
          <w:rFonts w:ascii="adwa-assalaf" w:eastAsia="Calibri" w:hAnsi="adwa-assalaf" w:cs="Traditional Arabic" w:hint="cs"/>
          <w:b/>
          <w:bCs/>
          <w:color w:val="00B050"/>
          <w:sz w:val="28"/>
          <w:szCs w:val="28"/>
          <w:rtl/>
        </w:rPr>
        <w:t>عباد الله:</w:t>
      </w:r>
    </w:p>
    <w:p w14:paraId="69957D5D" w14:textId="77777777" w:rsidR="0020716E" w:rsidRPr="0020716E" w:rsidRDefault="0020716E" w:rsidP="0020716E">
      <w:pPr>
        <w:widowControl w:val="0"/>
        <w:bidi/>
        <w:spacing w:after="120" w:line="480" w:lineRule="exact"/>
        <w:ind w:firstLine="281"/>
        <w:jc w:val="both"/>
        <w:rPr>
          <w:rFonts w:ascii="AAA GoldenLotus" w:eastAsia="Calibri" w:hAnsi="AAA GoldenLotus" w:cs="Traditional Arabic"/>
          <w:b/>
          <w:bCs/>
          <w:sz w:val="28"/>
          <w:szCs w:val="28"/>
          <w:rtl/>
        </w:rPr>
      </w:pPr>
      <w:r w:rsidRPr="0020716E">
        <w:rPr>
          <w:rFonts w:ascii="AAA GoldenLotus" w:eastAsia="Calibri" w:hAnsi="AAA GoldenLotus" w:cs="Traditional Arabic" w:hint="cs"/>
          <w:b/>
          <w:bCs/>
          <w:sz w:val="28"/>
          <w:szCs w:val="28"/>
          <w:rtl/>
        </w:rPr>
        <w:t>إن لهذا الرسولِ الكريمِ علينا حقوقًا عظيمة:</w:t>
      </w:r>
    </w:p>
    <w:p w14:paraId="26F7438F" w14:textId="77777777" w:rsidR="0020716E" w:rsidRPr="0020716E" w:rsidRDefault="0020716E" w:rsidP="0020716E">
      <w:pPr>
        <w:widowControl w:val="0"/>
        <w:bidi/>
        <w:spacing w:after="120" w:line="480" w:lineRule="exact"/>
        <w:ind w:firstLine="281"/>
        <w:jc w:val="both"/>
        <w:rPr>
          <w:rFonts w:ascii="AAA GoldenLotus" w:eastAsia="Calibri" w:hAnsi="AAA GoldenLotus" w:cs="Traditional Arabic"/>
          <w:b/>
          <w:bCs/>
          <w:sz w:val="28"/>
          <w:szCs w:val="28"/>
          <w:rtl/>
        </w:rPr>
      </w:pPr>
      <w:r w:rsidRPr="0020716E">
        <w:rPr>
          <w:rFonts w:ascii="AAA GoldenLotus" w:eastAsia="Calibri" w:hAnsi="AAA GoldenLotus" w:cs="Traditional Arabic" w:hint="cs"/>
          <w:b/>
          <w:bCs/>
          <w:sz w:val="28"/>
          <w:szCs w:val="28"/>
          <w:rtl/>
        </w:rPr>
        <w:t xml:space="preserve">فأولها: </w:t>
      </w:r>
      <w:r w:rsidRPr="0020716E">
        <w:rPr>
          <w:rFonts w:ascii="AAA GoldenLotus" w:eastAsia="Calibri" w:hAnsi="AAA GoldenLotus" w:cs="Traditional Arabic"/>
          <w:b/>
          <w:bCs/>
          <w:sz w:val="28"/>
          <w:szCs w:val="28"/>
          <w:rtl/>
        </w:rPr>
        <w:t>الإيمان</w:t>
      </w:r>
      <w:r w:rsidRPr="0020716E">
        <w:rPr>
          <w:rFonts w:ascii="AAA GoldenLotus" w:eastAsia="Calibri" w:hAnsi="AAA GoldenLotus" w:cs="Traditional Arabic" w:hint="cs"/>
          <w:b/>
          <w:bCs/>
          <w:sz w:val="28"/>
          <w:szCs w:val="28"/>
          <w:rtl/>
        </w:rPr>
        <w:t>ُ</w:t>
      </w:r>
      <w:r w:rsidRPr="0020716E">
        <w:rPr>
          <w:rFonts w:ascii="Calibri" w:eastAsia="Calibri" w:hAnsi="Calibri" w:cs="Traditional Arabic"/>
          <w:b/>
          <w:bCs/>
          <w:sz w:val="28"/>
          <w:szCs w:val="28"/>
          <w:rtl/>
        </w:rPr>
        <w:t xml:space="preserve"> به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 xml:space="preserve">، </w:t>
      </w:r>
      <w:r w:rsidRPr="0020716E">
        <w:rPr>
          <w:rFonts w:ascii="Calibri" w:eastAsia="Calibri" w:hAnsi="Calibri" w:cs="Traditional Arabic"/>
          <w:b/>
          <w:bCs/>
          <w:sz w:val="28"/>
          <w:szCs w:val="28"/>
          <w:rtl/>
        </w:rPr>
        <w:t>و</w:t>
      </w:r>
      <w:r w:rsidRPr="0020716E">
        <w:rPr>
          <w:rFonts w:ascii="Calibri" w:eastAsia="Calibri" w:hAnsi="Calibri" w:cs="Traditional Arabic" w:hint="cs"/>
          <w:b/>
          <w:bCs/>
          <w:sz w:val="28"/>
          <w:szCs w:val="28"/>
          <w:rtl/>
        </w:rPr>
        <w:t>هو</w:t>
      </w:r>
      <w:r w:rsidRPr="0020716E">
        <w:rPr>
          <w:rFonts w:ascii="Calibri" w:eastAsia="Calibri" w:hAnsi="Calibri" w:cs="Traditional Arabic"/>
          <w:b/>
          <w:bCs/>
          <w:sz w:val="28"/>
          <w:szCs w:val="28"/>
          <w:rtl/>
        </w:rPr>
        <w:t xml:space="preserve"> مضمون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شهادة</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أنّ محمّدًا رسولُ الله.</w:t>
      </w:r>
      <w:r w:rsidRPr="0020716E">
        <w:rPr>
          <w:rFonts w:ascii="Calibri" w:eastAsia="Calibri" w:hAnsi="Calibri" w:cs="Traditional Arabic" w:hint="cs"/>
          <w:b/>
          <w:bCs/>
          <w:sz w:val="28"/>
          <w:szCs w:val="28"/>
          <w:rtl/>
        </w:rPr>
        <w:t xml:space="preserve"> </w:t>
      </w:r>
      <w:r w:rsidRPr="0020716E">
        <w:rPr>
          <w:rFonts w:ascii="Calibri" w:eastAsia="Calibri" w:hAnsi="Calibri" w:cs="Traditional Arabic"/>
          <w:b/>
          <w:bCs/>
          <w:sz w:val="28"/>
          <w:szCs w:val="28"/>
          <w:rtl/>
        </w:rPr>
        <w:t>وي</w:t>
      </w:r>
      <w:r w:rsidRPr="0020716E">
        <w:rPr>
          <w:rFonts w:ascii="Calibri" w:eastAsia="Calibri" w:hAnsi="Calibri" w:cs="Traditional Arabic" w:hint="cs"/>
          <w:b/>
          <w:bCs/>
          <w:sz w:val="28"/>
          <w:szCs w:val="28"/>
          <w:rtl/>
        </w:rPr>
        <w:t>َدخُلُ في ذلك</w:t>
      </w:r>
      <w:r w:rsidRPr="0020716E">
        <w:rPr>
          <w:rFonts w:ascii="Calibri" w:eastAsia="Calibri" w:hAnsi="Calibri" w:cs="Traditional Arabic"/>
          <w:b/>
          <w:bCs/>
          <w:sz w:val="28"/>
          <w:szCs w:val="28"/>
          <w:rtl/>
        </w:rPr>
        <w:t>: تصديق</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ه في نبوت</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ه، وفي كل</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ما 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خب</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ر</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به، </w:t>
      </w:r>
      <w:r w:rsidRPr="0020716E">
        <w:rPr>
          <w:rFonts w:ascii="Calibri" w:eastAsia="Calibri" w:hAnsi="Calibri" w:cs="Traditional Arabic" w:hint="cs"/>
          <w:b/>
          <w:bCs/>
          <w:sz w:val="28"/>
          <w:szCs w:val="28"/>
          <w:rtl/>
        </w:rPr>
        <w:t xml:space="preserve">وألا نُعارِضَ ذلك بالأفكارِ والآراءِ. </w:t>
      </w:r>
      <w:r w:rsidRPr="0020716E">
        <w:rPr>
          <w:rFonts w:ascii="AAA GoldenLotus" w:eastAsia="Calibri" w:hAnsi="AAA GoldenLotus" w:cs="Traditional Arabic"/>
          <w:b/>
          <w:bCs/>
          <w:sz w:val="28"/>
          <w:szCs w:val="28"/>
          <w:rtl/>
        </w:rPr>
        <w:t>قال تعالى:</w:t>
      </w:r>
      <w:r w:rsidRPr="0020716E">
        <w:rPr>
          <w:rFonts w:ascii="AAA GoldenLotus" w:eastAsia="Calibri" w:hAnsi="AAA GoldenLotus" w:cs="Traditional Arabic" w:hint="cs"/>
          <w:b/>
          <w:bCs/>
          <w:sz w:val="28"/>
          <w:szCs w:val="28"/>
          <w:rtl/>
        </w:rPr>
        <w:t xml:space="preserve">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 xml:space="preserve">قُلْ </w:t>
      </w:r>
      <w:proofErr w:type="spellStart"/>
      <w:r w:rsidRPr="0020716E">
        <w:rPr>
          <w:rFonts w:ascii="Traditional Arabic" w:eastAsia="Times New Roman" w:hAnsi="Traditional Arabic" w:cs="Traditional Arabic" w:hint="cs"/>
          <w:b/>
          <w:bCs/>
          <w:color w:val="C00000"/>
          <w:sz w:val="28"/>
          <w:szCs w:val="28"/>
          <w:rtl/>
        </w:rPr>
        <w:t>يَاأَيُّهَا</w:t>
      </w:r>
      <w:proofErr w:type="spellEnd"/>
      <w:r w:rsidRPr="0020716E">
        <w:rPr>
          <w:rFonts w:ascii="Traditional Arabic" w:eastAsia="Times New Roman" w:hAnsi="Traditional Arabic" w:cs="Traditional Arabic" w:hint="cs"/>
          <w:b/>
          <w:bCs/>
          <w:color w:val="C00000"/>
          <w:sz w:val="28"/>
          <w:szCs w:val="28"/>
          <w:rtl/>
        </w:rPr>
        <w:t xml:space="preserve">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w:t>
      </w:r>
      <w:r w:rsidRPr="0020716E">
        <w:rPr>
          <w:rFonts w:ascii="Sakkal Majalla" w:hAnsi="Sakkal Majalla" w:cs="Sakkal Majalla" w:hint="cs"/>
          <w:sz w:val="28"/>
          <w:szCs w:val="28"/>
          <w:rtl/>
        </w:rPr>
        <w:t>﴾</w:t>
      </w:r>
      <w:r w:rsidRPr="0020716E">
        <w:rPr>
          <w:rFonts w:ascii="AAA GoldenLotus" w:eastAsia="Calibri" w:hAnsi="AAA GoldenLotus" w:cs="Traditional Arabic"/>
          <w:b/>
          <w:bCs/>
          <w:sz w:val="28"/>
          <w:szCs w:val="28"/>
          <w:rtl/>
        </w:rPr>
        <w:t>.</w:t>
      </w:r>
    </w:p>
    <w:p w14:paraId="76E79891" w14:textId="77777777" w:rsidR="0020716E" w:rsidRPr="0020716E" w:rsidRDefault="0020716E" w:rsidP="0020716E">
      <w:pPr>
        <w:widowControl w:val="0"/>
        <w:bidi/>
        <w:spacing w:after="120" w:line="480" w:lineRule="exact"/>
        <w:ind w:firstLine="281"/>
        <w:jc w:val="both"/>
        <w:rPr>
          <w:rFonts w:ascii="AAA GoldenLotus" w:eastAsia="Calibri" w:hAnsi="AAA GoldenLotus" w:cs="Traditional Arabic"/>
          <w:b/>
          <w:bCs/>
          <w:sz w:val="28"/>
          <w:szCs w:val="28"/>
        </w:rPr>
      </w:pPr>
      <w:r w:rsidRPr="0020716E">
        <w:rPr>
          <w:rFonts w:ascii="AAA GoldenLotus" w:eastAsia="Calibri" w:hAnsi="AAA GoldenLotus" w:cs="Traditional Arabic" w:hint="cs"/>
          <w:b/>
          <w:bCs/>
          <w:sz w:val="28"/>
          <w:szCs w:val="28"/>
          <w:rtl/>
        </w:rPr>
        <w:t xml:space="preserve">فإذا صحّ الحديث عن النبي </w:t>
      </w:r>
      <w:r w:rsidRPr="0020716E">
        <w:rPr>
          <w:rFonts w:ascii="adwa-assalaf" w:eastAsia="Calibri" w:hAnsi="adwa-assalaf" w:cs="Traditional Arabic"/>
          <w:b/>
          <w:bCs/>
          <w:sz w:val="28"/>
          <w:szCs w:val="28"/>
          <w:rtl/>
        </w:rPr>
        <w:t>ﷺ</w:t>
      </w:r>
      <w:r w:rsidRPr="0020716E">
        <w:rPr>
          <w:rFonts w:ascii="AAA GoldenLotus" w:eastAsia="Calibri" w:hAnsi="AAA GoldenLotus" w:cs="Traditional Arabic" w:hint="cs"/>
          <w:b/>
          <w:bCs/>
          <w:sz w:val="28"/>
          <w:szCs w:val="28"/>
          <w:rtl/>
        </w:rPr>
        <w:t xml:space="preserve"> بحكم أئمة الحديث وجب علينا تصديقه، ممتثلين قول الصديق </w:t>
      </w:r>
      <w:r w:rsidRPr="0020716E">
        <w:rPr>
          <w:rFonts w:ascii="Calibri" w:eastAsia="Calibri" w:hAnsi="Calibri" w:cs="AAA GoldenLotus"/>
          <w:sz w:val="28"/>
          <w:szCs w:val="28"/>
          <w:rtl/>
        </w:rPr>
        <w:t>◙</w:t>
      </w:r>
      <w:r w:rsidRPr="0020716E">
        <w:rPr>
          <w:rFonts w:ascii="AAA GoldenLotus" w:eastAsia="Calibri" w:hAnsi="AAA GoldenLotus" w:cs="Traditional Arabic" w:hint="cs"/>
          <w:b/>
          <w:bCs/>
          <w:sz w:val="28"/>
          <w:szCs w:val="28"/>
          <w:rtl/>
        </w:rPr>
        <w:t xml:space="preserve">: </w:t>
      </w:r>
      <w:r w:rsidRPr="0020716E">
        <w:rPr>
          <w:rFonts w:ascii="Calibri" w:eastAsia="Calibri" w:hAnsi="Calibri" w:cs="Traditional Arabic"/>
          <w:b/>
          <w:bCs/>
          <w:sz w:val="28"/>
          <w:szCs w:val="28"/>
          <w:rtl/>
        </w:rPr>
        <w:t>«</w:t>
      </w:r>
      <w:r w:rsidRPr="0020716E">
        <w:rPr>
          <w:rFonts w:ascii="AAA GoldenLotus" w:eastAsia="Calibri" w:hAnsi="AAA GoldenLotus" w:cs="Traditional Arabic" w:hint="cs"/>
          <w:b/>
          <w:bCs/>
          <w:sz w:val="28"/>
          <w:szCs w:val="28"/>
          <w:rtl/>
        </w:rPr>
        <w:t>إن كان قال ذلك فقد صدق</w:t>
      </w:r>
      <w:r w:rsidRPr="0020716E">
        <w:rPr>
          <w:rFonts w:ascii="Calibri" w:eastAsia="Calibri" w:hAnsi="Calibri" w:cs="Traditional Arabic"/>
          <w:b/>
          <w:bCs/>
          <w:sz w:val="28"/>
          <w:szCs w:val="28"/>
          <w:rtl/>
        </w:rPr>
        <w:t>»</w:t>
      </w:r>
      <w:r w:rsidRPr="0020716E">
        <w:rPr>
          <w:rFonts w:ascii="AAA GoldenLotus" w:eastAsia="Calibri" w:hAnsi="AAA GoldenLotus" w:cs="Traditional Arabic" w:hint="cs"/>
          <w:b/>
          <w:bCs/>
          <w:sz w:val="28"/>
          <w:szCs w:val="28"/>
          <w:rtl/>
        </w:rPr>
        <w:t>.</w:t>
      </w:r>
    </w:p>
    <w:p w14:paraId="2DD4E7CA"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tl/>
        </w:rPr>
      </w:pPr>
      <w:r w:rsidRPr="0020716E">
        <w:rPr>
          <w:rFonts w:ascii="Calibri" w:eastAsia="Calibri" w:hAnsi="Calibri" w:cs="Traditional Arabic" w:hint="cs"/>
          <w:b/>
          <w:bCs/>
          <w:sz w:val="28"/>
          <w:szCs w:val="28"/>
          <w:rtl/>
        </w:rPr>
        <w:t xml:space="preserve">ثانيها: </w:t>
      </w:r>
      <w:r w:rsidRPr="0020716E">
        <w:rPr>
          <w:rFonts w:ascii="Calibri" w:eastAsia="Calibri" w:hAnsi="Calibri" w:cs="Traditional Arabic"/>
          <w:b/>
          <w:bCs/>
          <w:sz w:val="28"/>
          <w:szCs w:val="28"/>
          <w:rtl/>
        </w:rPr>
        <w:t xml:space="preserve">محبّته </w:t>
      </w:r>
      <w:r w:rsidRPr="0020716E">
        <w:rPr>
          <w:rFonts w:ascii="adwa-assalaf" w:eastAsia="Calibri" w:hAnsi="adwa-assalaf" w:cs="Traditional Arabic"/>
          <w:b/>
          <w:bCs/>
          <w:sz w:val="28"/>
          <w:szCs w:val="28"/>
          <w:rtl/>
        </w:rPr>
        <w:t>ﷺ</w:t>
      </w:r>
      <w:r w:rsidRPr="0020716E">
        <w:rPr>
          <w:rFonts w:ascii="Calibri" w:eastAsia="Calibri" w:hAnsi="Calibri" w:cs="Traditional Arabic"/>
          <w:b/>
          <w:bCs/>
          <w:sz w:val="28"/>
          <w:szCs w:val="28"/>
          <w:rtl/>
        </w:rPr>
        <w:t>:</w:t>
      </w:r>
      <w:r w:rsidRPr="0020716E">
        <w:rPr>
          <w:rFonts w:ascii="Calibri" w:eastAsia="Calibri" w:hAnsi="Calibri" w:cs="Traditional Arabic" w:hint="cs"/>
          <w:b/>
          <w:bCs/>
          <w:sz w:val="28"/>
          <w:szCs w:val="28"/>
          <w:rtl/>
        </w:rPr>
        <w:t xml:space="preserve"> وكيف لا نحبّه وهو حبيبُ الرحمنِ وخليلُه؟ كيف لا نحبّه وهو الذي هدانا الله به فجعله سببًا</w:t>
      </w:r>
      <w:r w:rsidRPr="0020716E">
        <w:rPr>
          <w:rFonts w:ascii="Calibri" w:eastAsia="Calibri" w:hAnsi="Calibri" w:cs="Traditional Arabic"/>
          <w:b/>
          <w:bCs/>
          <w:sz w:val="28"/>
          <w:szCs w:val="28"/>
          <w:rtl/>
        </w:rPr>
        <w:t xml:space="preserve"> </w:t>
      </w:r>
      <w:r w:rsidRPr="0020716E">
        <w:rPr>
          <w:rFonts w:ascii="Calibri" w:eastAsia="Calibri" w:hAnsi="Calibri" w:cs="Traditional Arabic" w:hint="cs"/>
          <w:b/>
          <w:bCs/>
          <w:sz w:val="28"/>
          <w:szCs w:val="28"/>
          <w:rtl/>
        </w:rPr>
        <w:t>لسعادتِنا في الدنيا ونجاتِنا من النارِ في الآخرة؟ وكيف لا نحبّه وهو الذي كَمُلَت صفاتُه وعَظُمَت شمائلُه؟</w:t>
      </w:r>
      <w:r w:rsidRPr="0020716E">
        <w:rPr>
          <w:rFonts w:ascii="Calibri" w:eastAsia="Calibri" w:hAnsi="Calibri" w:cs="Traditional Arabic"/>
          <w:b/>
          <w:bCs/>
          <w:sz w:val="28"/>
          <w:szCs w:val="28"/>
          <w:rtl/>
        </w:rPr>
        <w:t xml:space="preserve"> س</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ئل علي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بن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أبي طالب</w:t>
      </w:r>
      <w:r w:rsidRPr="0020716E">
        <w:rPr>
          <w:rFonts w:ascii="Calibri" w:eastAsia="Calibri" w:hAnsi="Calibri" w:cs="Traditional Arabic" w:hint="cs"/>
          <w:b/>
          <w:bCs/>
          <w:sz w:val="28"/>
          <w:szCs w:val="28"/>
          <w:rtl/>
        </w:rPr>
        <w:t xml:space="preserve"> </w:t>
      </w:r>
      <w:r w:rsidRPr="0020716E">
        <w:rPr>
          <w:rFonts w:ascii="Calibri" w:eastAsia="Calibri" w:hAnsi="Calibri" w:cs="AAA GoldenLotus"/>
          <w:sz w:val="28"/>
          <w:szCs w:val="28"/>
          <w:rtl/>
        </w:rPr>
        <w:t>◙</w:t>
      </w:r>
      <w:r w:rsidRPr="0020716E">
        <w:rPr>
          <w:rFonts w:ascii="Calibri" w:eastAsia="Calibri" w:hAnsi="Calibri" w:cs="Traditional Arabic"/>
          <w:b/>
          <w:bCs/>
          <w:sz w:val="28"/>
          <w:szCs w:val="28"/>
          <w:rtl/>
        </w:rPr>
        <w:t>: كيف كان حبّ</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كم للنبي </w:t>
      </w:r>
      <w:r w:rsidRPr="0020716E">
        <w:rPr>
          <w:rFonts w:ascii="adwa-assalaf" w:eastAsia="Calibri" w:hAnsi="adwa-assalaf" w:cs="Traditional Arabic"/>
          <w:b/>
          <w:bCs/>
          <w:sz w:val="28"/>
          <w:szCs w:val="28"/>
          <w:rtl/>
        </w:rPr>
        <w:t>ﷺ</w:t>
      </w:r>
      <w:r w:rsidRPr="0020716E">
        <w:rPr>
          <w:rFonts w:ascii="Calibri" w:eastAsia="Calibri" w:hAnsi="Calibri" w:cs="Traditional Arabic"/>
          <w:b/>
          <w:bCs/>
          <w:sz w:val="28"/>
          <w:szCs w:val="28"/>
          <w:rtl/>
        </w:rPr>
        <w:t>؟ فقال: «واللهِ كانَ أحبَّ إلينا من أموالِنا وأولادِنا، وآبائ</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نا وأمّهات</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نا، ومن الماء</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البارد</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w:t>
      </w:r>
      <w:r w:rsidRPr="0020716E">
        <w:rPr>
          <w:rFonts w:ascii="Calibri" w:eastAsia="Calibri" w:hAnsi="Calibri" w:cs="Traditional Arabic"/>
          <w:b/>
          <w:bCs/>
          <w:sz w:val="28"/>
          <w:szCs w:val="28"/>
          <w:rtl/>
        </w:rPr>
        <w:lastRenderedPageBreak/>
        <w:t>على الظمأ».</w:t>
      </w:r>
    </w:p>
    <w:p w14:paraId="5BCD06A0"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tl/>
        </w:rPr>
      </w:pPr>
      <w:r w:rsidRPr="0020716E">
        <w:rPr>
          <w:rFonts w:ascii="Calibri" w:eastAsia="Calibri" w:hAnsi="Calibri" w:cs="Traditional Arabic"/>
          <w:b/>
          <w:bCs/>
          <w:sz w:val="28"/>
          <w:szCs w:val="28"/>
          <w:rtl/>
        </w:rPr>
        <w:t xml:space="preserve">بل قد كانت الجماداتُ تحبّه </w:t>
      </w:r>
      <w:r w:rsidRPr="0020716E">
        <w:rPr>
          <w:rFonts w:ascii="adwa-assalaf" w:eastAsia="Calibri" w:hAnsi="adwa-assalaf" w:cs="Traditional Arabic"/>
          <w:b/>
          <w:bCs/>
          <w:sz w:val="28"/>
          <w:szCs w:val="28"/>
          <w:rtl/>
        </w:rPr>
        <w:t>ﷺ</w:t>
      </w:r>
      <w:r w:rsidRPr="0020716E">
        <w:rPr>
          <w:rFonts w:ascii="Calibri" w:eastAsia="Calibri" w:hAnsi="Calibri" w:cs="Traditional Arabic"/>
          <w:b/>
          <w:bCs/>
          <w:sz w:val="28"/>
          <w:szCs w:val="28"/>
          <w:rtl/>
        </w:rPr>
        <w:t>، فهذا جبلُ أحد</w:t>
      </w:r>
      <w:r w:rsidRPr="0020716E">
        <w:rPr>
          <w:rFonts w:ascii="Calibri" w:eastAsia="Calibri" w:hAnsi="Calibri" w:cs="Traditional Arabic" w:hint="cs"/>
          <w:b/>
          <w:bCs/>
          <w:sz w:val="28"/>
          <w:szCs w:val="28"/>
          <w:rtl/>
        </w:rPr>
        <w:t xml:space="preserve">ٍ قال عنه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حب</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نا ون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حب</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ه»، وجِذع النخلة الذي تَرك </w:t>
      </w:r>
      <w:r w:rsidRPr="0020716E">
        <w:rPr>
          <w:rFonts w:ascii="adwa-assalaf" w:eastAsia="Calibri" w:hAnsi="adwa-assalaf" w:cs="Traditional Arabic"/>
          <w:b/>
          <w:bCs/>
          <w:sz w:val="28"/>
          <w:szCs w:val="28"/>
          <w:rtl/>
        </w:rPr>
        <w:t>ﷺ</w:t>
      </w:r>
      <w:r w:rsidRPr="0020716E">
        <w:rPr>
          <w:rFonts w:ascii="Calibri" w:eastAsia="Calibri" w:hAnsi="Calibri" w:cs="Traditional Arabic"/>
          <w:b/>
          <w:bCs/>
          <w:sz w:val="28"/>
          <w:szCs w:val="28"/>
          <w:rtl/>
        </w:rPr>
        <w:t xml:space="preserve"> الوقوف عليها لأجل الوقوف على المنبر: جاء في البخاري: فصاح</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ت</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النخلة</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ص</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ياحَ الصبي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ثم نزل النبي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w:t>
      </w:r>
      <w:r w:rsidRPr="0020716E">
        <w:rPr>
          <w:rFonts w:ascii="adwa-assalaf" w:eastAsia="Calibri" w:hAnsi="adwa-assalaf" w:cs="Traditional Arabic"/>
          <w:b/>
          <w:bCs/>
          <w:sz w:val="28"/>
          <w:szCs w:val="28"/>
          <w:rtl/>
        </w:rPr>
        <w:t>ﷺ</w:t>
      </w:r>
      <w:r w:rsidRPr="0020716E">
        <w:rPr>
          <w:rFonts w:ascii="Calibri" w:eastAsia="Calibri" w:hAnsi="Calibri" w:cs="Traditional Arabic"/>
          <w:b/>
          <w:bCs/>
          <w:sz w:val="28"/>
          <w:szCs w:val="28"/>
          <w:rtl/>
        </w:rPr>
        <w:t xml:space="preserve"> فضمَّه إليه</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ئ</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أنين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الصبي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الذي يُسكَّن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قال</w:t>
      </w:r>
      <w:r w:rsidRPr="0020716E">
        <w:rPr>
          <w:rFonts w:ascii="Calibri" w:eastAsia="Calibri" w:hAnsi="Calibri" w:cs="Traditional Arabic" w:hint="cs"/>
          <w:b/>
          <w:bCs/>
          <w:sz w:val="28"/>
          <w:szCs w:val="28"/>
          <w:rtl/>
        </w:rPr>
        <w:t xml:space="preserve"> </w:t>
      </w:r>
      <w:r w:rsidRPr="0020716E">
        <w:rPr>
          <w:rFonts w:ascii="adwa-assalaf" w:eastAsia="Calibri" w:hAnsi="adwa-assalaf" w:cs="Traditional Arabic"/>
          <w:b/>
          <w:bCs/>
          <w:sz w:val="28"/>
          <w:szCs w:val="28"/>
          <w:rtl/>
        </w:rPr>
        <w:t>ﷺ</w:t>
      </w:r>
      <w:r w:rsidRPr="0020716E">
        <w:rPr>
          <w:rFonts w:ascii="Calibri" w:eastAsia="Calibri" w:hAnsi="Calibri" w:cs="Traditional Arabic"/>
          <w:b/>
          <w:bCs/>
          <w:sz w:val="28"/>
          <w:szCs w:val="28"/>
          <w:rtl/>
        </w:rPr>
        <w:t>: «</w:t>
      </w:r>
      <w:r w:rsidRPr="0020716E">
        <w:rPr>
          <w:rFonts w:ascii="Calibri" w:eastAsia="Calibri" w:hAnsi="Calibri" w:cs="Traditional Arabic"/>
          <w:b/>
          <w:bCs/>
          <w:color w:val="2E74B5" w:themeColor="accent1" w:themeShade="BF"/>
          <w:sz w:val="28"/>
          <w:szCs w:val="28"/>
          <w:rtl/>
        </w:rPr>
        <w:t>كانت تبكي على ما كانت تسمع</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 xml:space="preserve"> من الذكر</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 xml:space="preserve"> عندها</w:t>
      </w:r>
      <w:r w:rsidRPr="0020716E">
        <w:rPr>
          <w:rFonts w:ascii="Calibri" w:eastAsia="Calibri" w:hAnsi="Calibri" w:cs="Traditional Arabic"/>
          <w:b/>
          <w:bCs/>
          <w:sz w:val="28"/>
          <w:szCs w:val="28"/>
          <w:rtl/>
        </w:rPr>
        <w:t>».</w:t>
      </w:r>
      <w:r w:rsidRPr="0020716E">
        <w:rPr>
          <w:rFonts w:ascii="Calibri" w:eastAsia="Calibri" w:hAnsi="Calibri" w:cs="Traditional Arabic" w:hint="cs"/>
          <w:b/>
          <w:bCs/>
          <w:sz w:val="28"/>
          <w:szCs w:val="28"/>
          <w:rtl/>
        </w:rPr>
        <w:t xml:space="preserve"> </w:t>
      </w:r>
      <w:r w:rsidRPr="0020716E">
        <w:rPr>
          <w:rFonts w:ascii="Calibri" w:eastAsia="Calibri" w:hAnsi="Calibri" w:cs="Traditional Arabic"/>
          <w:b/>
          <w:bCs/>
          <w:sz w:val="28"/>
          <w:szCs w:val="28"/>
          <w:rtl/>
        </w:rPr>
        <w:t>وكان الحسن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البصري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إذا حدّث بهذا الحديث، بكى، ثم قال: يا عباد الله! الخشبة</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ت</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ح</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إلى رسول الله </w:t>
      </w:r>
      <w:r w:rsidRPr="0020716E">
        <w:rPr>
          <w:rFonts w:ascii="adwa-assalaf" w:eastAsia="Calibri" w:hAnsi="adwa-assalaf" w:cs="Traditional Arabic"/>
          <w:b/>
          <w:bCs/>
          <w:sz w:val="28"/>
          <w:szCs w:val="28"/>
          <w:rtl/>
        </w:rPr>
        <w:t>ﷺ</w:t>
      </w:r>
      <w:r w:rsidRPr="0020716E">
        <w:rPr>
          <w:rFonts w:ascii="Calibri" w:eastAsia="Calibri" w:hAnsi="Calibri" w:cs="Traditional Arabic"/>
          <w:b/>
          <w:bCs/>
          <w:sz w:val="28"/>
          <w:szCs w:val="28"/>
          <w:rtl/>
        </w:rPr>
        <w:t xml:space="preserve"> شوقًا إليه، فأنتم أحقُّ أن تشتاق</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وا إلى لقائِه.</w:t>
      </w:r>
    </w:p>
    <w:p w14:paraId="63840496"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tl/>
        </w:rPr>
      </w:pPr>
      <w:r w:rsidRPr="0020716E">
        <w:rPr>
          <w:rFonts w:ascii="Calibri" w:eastAsia="Calibri" w:hAnsi="Calibri" w:cs="Traditional Arabic" w:hint="cs"/>
          <w:b/>
          <w:bCs/>
          <w:sz w:val="28"/>
          <w:szCs w:val="28"/>
          <w:rtl/>
        </w:rPr>
        <w:t xml:space="preserve">ومَن أَحبَّ النبي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 xml:space="preserve"> أَحبَّ ما يحبُّه من الأعمال والأشخاص،</w:t>
      </w:r>
      <w:r w:rsidRPr="0020716E">
        <w:rPr>
          <w:rFonts w:ascii="Calibri" w:eastAsia="Calibri" w:hAnsi="Calibri" w:cs="adwa-assalaf" w:hint="cs"/>
          <w:b/>
          <w:bCs/>
          <w:sz w:val="28"/>
          <w:szCs w:val="28"/>
          <w:rtl/>
        </w:rPr>
        <w:t xml:space="preserve"> </w:t>
      </w:r>
      <w:r w:rsidRPr="0020716E">
        <w:rPr>
          <w:rFonts w:ascii="Calibri" w:eastAsia="Calibri" w:hAnsi="Calibri" w:cs="Traditional Arabic" w:hint="cs"/>
          <w:b/>
          <w:bCs/>
          <w:sz w:val="28"/>
          <w:szCs w:val="28"/>
          <w:rtl/>
        </w:rPr>
        <w:t>وأَبغَضَ</w:t>
      </w:r>
      <w:r w:rsidRPr="0020716E">
        <w:rPr>
          <w:rFonts w:ascii="Calibri" w:eastAsia="Calibri" w:hAnsi="Calibri" w:cs="adwa-assalaf" w:hint="cs"/>
          <w:b/>
          <w:bCs/>
          <w:sz w:val="28"/>
          <w:szCs w:val="28"/>
          <w:rtl/>
        </w:rPr>
        <w:t xml:space="preserve"> </w:t>
      </w:r>
      <w:r w:rsidRPr="0020716E">
        <w:rPr>
          <w:rFonts w:ascii="Calibri" w:eastAsia="Calibri" w:hAnsi="Calibri" w:cs="Traditional Arabic" w:hint="cs"/>
          <w:b/>
          <w:bCs/>
          <w:sz w:val="28"/>
          <w:szCs w:val="28"/>
          <w:rtl/>
        </w:rPr>
        <w:t>من</w:t>
      </w:r>
      <w:r w:rsidRPr="0020716E">
        <w:rPr>
          <w:rFonts w:ascii="Calibri" w:eastAsia="Calibri" w:hAnsi="Calibri" w:cs="adwa-assalaf" w:hint="cs"/>
          <w:b/>
          <w:bCs/>
          <w:sz w:val="28"/>
          <w:szCs w:val="28"/>
          <w:rtl/>
        </w:rPr>
        <w:t xml:space="preserve"> </w:t>
      </w:r>
      <w:r w:rsidRPr="0020716E">
        <w:rPr>
          <w:rFonts w:ascii="Calibri" w:eastAsia="Calibri" w:hAnsi="Calibri" w:cs="Traditional Arabic" w:hint="cs"/>
          <w:b/>
          <w:bCs/>
          <w:sz w:val="28"/>
          <w:szCs w:val="28"/>
          <w:rtl/>
        </w:rPr>
        <w:t xml:space="preserve">عاداه </w:t>
      </w:r>
      <w:r w:rsidRPr="0020716E">
        <w:rPr>
          <w:rFonts w:ascii="adwa-assalaf" w:eastAsia="Calibri" w:hAnsi="adwa-assalaf" w:cs="Traditional Arabic"/>
          <w:b/>
          <w:bCs/>
          <w:sz w:val="28"/>
          <w:szCs w:val="28"/>
          <w:rtl/>
        </w:rPr>
        <w:t>ﷺ</w:t>
      </w:r>
      <w:r w:rsidRPr="0020716E">
        <w:rPr>
          <w:rFonts w:ascii="Calibri" w:eastAsia="Calibri" w:hAnsi="Calibri" w:cs="adwa-assalaf" w:hint="cs"/>
          <w:b/>
          <w:bCs/>
          <w:sz w:val="28"/>
          <w:szCs w:val="28"/>
          <w:rtl/>
        </w:rPr>
        <w:t xml:space="preserve"> </w:t>
      </w:r>
      <w:r w:rsidRPr="0020716E">
        <w:rPr>
          <w:rFonts w:ascii="Calibri" w:eastAsia="Calibri" w:hAnsi="Calibri" w:cs="Traditional Arabic" w:hint="cs"/>
          <w:b/>
          <w:bCs/>
          <w:sz w:val="28"/>
          <w:szCs w:val="28"/>
          <w:rtl/>
        </w:rPr>
        <w:t>من</w:t>
      </w:r>
      <w:r w:rsidRPr="0020716E">
        <w:rPr>
          <w:rFonts w:ascii="Calibri" w:eastAsia="Calibri" w:hAnsi="Calibri" w:cs="adwa-assalaf" w:hint="cs"/>
          <w:b/>
          <w:bCs/>
          <w:sz w:val="28"/>
          <w:szCs w:val="28"/>
          <w:rtl/>
        </w:rPr>
        <w:t xml:space="preserve"> </w:t>
      </w:r>
      <w:r w:rsidRPr="0020716E">
        <w:rPr>
          <w:rFonts w:ascii="Calibri" w:eastAsia="Calibri" w:hAnsi="Calibri" w:cs="Traditional Arabic" w:hint="cs"/>
          <w:b/>
          <w:bCs/>
          <w:sz w:val="28"/>
          <w:szCs w:val="28"/>
          <w:rtl/>
        </w:rPr>
        <w:t>الطوائف</w:t>
      </w:r>
      <w:r w:rsidRPr="0020716E">
        <w:rPr>
          <w:rFonts w:ascii="Calibri" w:eastAsia="Calibri" w:hAnsi="Calibri" w:cs="adwa-assalaf" w:hint="cs"/>
          <w:b/>
          <w:bCs/>
          <w:sz w:val="28"/>
          <w:szCs w:val="28"/>
          <w:rtl/>
        </w:rPr>
        <w:t xml:space="preserve"> </w:t>
      </w:r>
      <w:r w:rsidRPr="0020716E">
        <w:rPr>
          <w:rFonts w:ascii="Calibri" w:eastAsia="Calibri" w:hAnsi="Calibri" w:cs="Traditional Arabic" w:hint="cs"/>
          <w:b/>
          <w:bCs/>
          <w:sz w:val="28"/>
          <w:szCs w:val="28"/>
          <w:rtl/>
        </w:rPr>
        <w:t>والأشخاص.</w:t>
      </w:r>
      <w:r w:rsidRPr="0020716E">
        <w:rPr>
          <w:rFonts w:ascii="Calibri" w:eastAsia="Calibri" w:hAnsi="Calibri" w:cs="Traditional Arabic"/>
          <w:b/>
          <w:bCs/>
          <w:sz w:val="28"/>
          <w:szCs w:val="28"/>
          <w:rtl/>
        </w:rPr>
        <w:t xml:space="preserve"> </w:t>
      </w:r>
    </w:p>
    <w:p w14:paraId="5AB0CDE0" w14:textId="77777777" w:rsidR="0020716E" w:rsidRPr="0020716E" w:rsidRDefault="0020716E" w:rsidP="0020716E">
      <w:pPr>
        <w:widowControl w:val="0"/>
        <w:bidi/>
        <w:spacing w:after="120" w:line="480" w:lineRule="exact"/>
        <w:jc w:val="center"/>
        <w:rPr>
          <w:rFonts w:ascii="Calibri" w:eastAsia="Calibri" w:hAnsi="Calibri" w:cs="Traditional Arabic"/>
          <w:b/>
          <w:bCs/>
          <w:sz w:val="28"/>
          <w:szCs w:val="28"/>
          <w:rtl/>
        </w:rPr>
      </w:pPr>
      <w:r w:rsidRPr="0020716E">
        <w:rPr>
          <w:rFonts w:ascii="Calibri" w:eastAsia="Calibri" w:hAnsi="Calibri" w:cs="Traditional Arabic"/>
          <w:b/>
          <w:bCs/>
          <w:sz w:val="28"/>
          <w:szCs w:val="28"/>
          <w:rtl/>
        </w:rPr>
        <w:t>ن</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عاد</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ي الذي عادى من النّاسِ كل</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هِم</w:t>
      </w:r>
      <w:r w:rsidRPr="0020716E">
        <w:rPr>
          <w:rFonts w:ascii="Calibri" w:eastAsia="Calibri" w:hAnsi="Calibri" w:cs="Traditional Arabic" w:hint="cs"/>
          <w:b/>
          <w:bCs/>
          <w:sz w:val="28"/>
          <w:szCs w:val="28"/>
          <w:rtl/>
        </w:rPr>
        <w:t xml:space="preserve"> *</w:t>
      </w:r>
      <w:r w:rsidRPr="0020716E">
        <w:rPr>
          <w:rFonts w:ascii="Calibri" w:eastAsia="Calibri" w:hAnsi="Calibri" w:cs="Traditional Arabic"/>
          <w:b/>
          <w:bCs/>
          <w:sz w:val="28"/>
          <w:szCs w:val="28"/>
          <w:rtl/>
        </w:rPr>
        <w:t xml:space="preserve"> جميع</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ا وإن كان الحبِيب</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w:t>
      </w:r>
      <w:proofErr w:type="spellStart"/>
      <w:r w:rsidRPr="0020716E">
        <w:rPr>
          <w:rFonts w:ascii="Calibri" w:eastAsia="Calibri" w:hAnsi="Calibri" w:cs="Traditional Arabic"/>
          <w:b/>
          <w:bCs/>
          <w:sz w:val="28"/>
          <w:szCs w:val="28"/>
          <w:rtl/>
        </w:rPr>
        <w:t>المُصافِيا</w:t>
      </w:r>
      <w:proofErr w:type="spellEnd"/>
    </w:p>
    <w:p w14:paraId="4BD6ECFB"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color w:val="000000"/>
          <w:sz w:val="28"/>
          <w:szCs w:val="28"/>
          <w:rtl/>
        </w:rPr>
      </w:pPr>
      <w:r w:rsidRPr="0020716E">
        <w:rPr>
          <w:rFonts w:ascii="AAA GoldenLotus" w:eastAsia="Calibri" w:hAnsi="AAA GoldenLotus" w:cs="Traditional Arabic" w:hint="cs"/>
          <w:b/>
          <w:bCs/>
          <w:sz w:val="28"/>
          <w:szCs w:val="28"/>
          <w:rtl/>
        </w:rPr>
        <w:t xml:space="preserve">ثالثُ الحقوق: </w:t>
      </w:r>
      <w:r w:rsidRPr="0020716E">
        <w:rPr>
          <w:rFonts w:ascii="AAA GoldenLotus" w:eastAsia="Calibri" w:hAnsi="AAA GoldenLotus" w:cs="Traditional Arabic"/>
          <w:b/>
          <w:bCs/>
          <w:sz w:val="28"/>
          <w:szCs w:val="28"/>
          <w:rtl/>
        </w:rPr>
        <w:t>طاعت</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 xml:space="preserve">ه </w:t>
      </w:r>
      <w:r w:rsidRPr="0020716E">
        <w:rPr>
          <w:rFonts w:ascii="adwa-assalaf" w:eastAsia="Calibri" w:hAnsi="adwa-assalaf" w:cs="Traditional Arabic"/>
          <w:b/>
          <w:bCs/>
          <w:sz w:val="28"/>
          <w:szCs w:val="28"/>
          <w:rtl/>
        </w:rPr>
        <w:t>ﷺ</w:t>
      </w:r>
      <w:r w:rsidRPr="0020716E">
        <w:rPr>
          <w:rFonts w:ascii="AAA GoldenLotus" w:eastAsia="Calibri" w:hAnsi="AAA GoldenLotus" w:cs="Traditional Arabic"/>
          <w:b/>
          <w:bCs/>
          <w:sz w:val="28"/>
          <w:szCs w:val="28"/>
          <w:rtl/>
        </w:rPr>
        <w:t xml:space="preserve"> فيما يأمر به.</w:t>
      </w:r>
      <w:r w:rsidRPr="0020716E">
        <w:rPr>
          <w:rFonts w:ascii="Calibri" w:eastAsia="Calibri" w:hAnsi="Calibri" w:cs="Traditional Arabic" w:hint="cs"/>
          <w:b/>
          <w:bCs/>
          <w:sz w:val="28"/>
          <w:szCs w:val="28"/>
          <w:rtl/>
        </w:rPr>
        <w:t xml:space="preserve"> </w:t>
      </w:r>
      <w:r w:rsidRPr="0020716E">
        <w:rPr>
          <w:rFonts w:ascii="Calibri" w:eastAsia="Calibri" w:hAnsi="Calibri" w:cs="Traditional Arabic"/>
          <w:b/>
          <w:bCs/>
          <w:sz w:val="28"/>
          <w:szCs w:val="28"/>
          <w:rtl/>
        </w:rPr>
        <w:t>وذلك أنّ طاعت</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ه</w:t>
      </w:r>
      <w:r w:rsidRPr="0020716E">
        <w:rPr>
          <w:rFonts w:ascii="Calibri" w:eastAsia="Calibri" w:hAnsi="Calibri" w:cs="Traditional Arabic" w:hint="cs"/>
          <w:b/>
          <w:bCs/>
          <w:sz w:val="28"/>
          <w:szCs w:val="28"/>
          <w:rtl/>
        </w:rPr>
        <w:t xml:space="preserve"> </w:t>
      </w:r>
      <w:r w:rsidRPr="0020716E">
        <w:rPr>
          <w:rFonts w:ascii="Calibri" w:eastAsia="Calibri" w:hAnsi="Calibri" w:cs="Traditional Arabic"/>
          <w:b/>
          <w:bCs/>
          <w:sz w:val="28"/>
          <w:szCs w:val="28"/>
          <w:rtl/>
        </w:rPr>
        <w:t>من طاعة</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الله، فإنه هو م</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رسل</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ه وباعث</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ه إلى الناس، قال تعالى:</w:t>
      </w:r>
      <w:r w:rsidRPr="0020716E">
        <w:rPr>
          <w:rFonts w:ascii="Calibri" w:eastAsia="Calibri" w:hAnsi="Calibri" w:cs="Traditional Arabic" w:hint="cs"/>
          <w:b/>
          <w:bCs/>
          <w:sz w:val="28"/>
          <w:szCs w:val="28"/>
          <w:rtl/>
        </w:rPr>
        <w:t xml:space="preserve">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مَنْ ‌يُطِعِ ‌الرَّسُولَ فَقَدْ أَطَاعَ اللَّهَ</w:t>
      </w:r>
      <w:r w:rsidRPr="0020716E">
        <w:rPr>
          <w:rFonts w:ascii="Sakkal Majalla" w:hAnsi="Sakkal Majalla" w:cs="Sakkal Majalla" w:hint="cs"/>
          <w:sz w:val="28"/>
          <w:szCs w:val="28"/>
          <w:rtl/>
        </w:rPr>
        <w:t>﴾</w:t>
      </w:r>
      <w:r w:rsidRPr="0020716E">
        <w:rPr>
          <w:rFonts w:ascii="AAA GoldenLotus" w:eastAsia="Calibri" w:hAnsi="AAA GoldenLotus" w:cs="Traditional Arabic" w:hint="cs"/>
          <w:b/>
          <w:bCs/>
          <w:sz w:val="28"/>
          <w:szCs w:val="28"/>
          <w:rtl/>
        </w:rPr>
        <w:t xml:space="preserve">. </w:t>
      </w:r>
      <w:r w:rsidRPr="0020716E">
        <w:rPr>
          <w:rFonts w:ascii="AAA GoldenLotus" w:eastAsia="Calibri" w:hAnsi="AAA GoldenLotus" w:cs="Traditional Arabic"/>
          <w:b/>
          <w:bCs/>
          <w:sz w:val="28"/>
          <w:szCs w:val="28"/>
          <w:rtl/>
        </w:rPr>
        <w:t>وليس للمؤمن خيارٌ في ترك طاعته، بل هو أمرٌ م</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لز</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م لا مناصَ عنه،</w:t>
      </w:r>
      <w:r w:rsidRPr="0020716E">
        <w:rPr>
          <w:rFonts w:ascii="AAA GoldenLotus" w:eastAsia="Calibri" w:hAnsi="AAA GoldenLotus" w:cs="Traditional Arabic" w:hint="cs"/>
          <w:b/>
          <w:bCs/>
          <w:sz w:val="28"/>
          <w:szCs w:val="28"/>
          <w:rtl/>
        </w:rPr>
        <w:t xml:space="preserve">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 xml:space="preserve">وَمَا كَانَ لِمُؤْمِنٍ وَلَا ‌مُؤْمِنَةٍ ‌إِذَا قَضَى اللَّهُ وَرَسُولُهُ أَمْرًا أَنْ يَكُونَ لَهُمُ الْخِيَرَةُ مِنْ أَمْرِهِمْ وَمَنْ يَعْصِ اللَّهَ وَرَسُولَهُ فَقَدْ ضَلَّ ضَلَالًا مُبِينًا﴾، </w:t>
      </w:r>
      <w:r w:rsidRPr="0020716E">
        <w:rPr>
          <w:rFonts w:ascii="Traditional Arabic" w:eastAsia="Times New Roman" w:hAnsi="Traditional Arabic" w:cs="Traditional Arabic"/>
          <w:b/>
          <w:bCs/>
          <w:sz w:val="28"/>
          <w:szCs w:val="28"/>
          <w:rtl/>
        </w:rPr>
        <w:t>وقال تعالى:</w:t>
      </w:r>
      <w:r w:rsidRPr="0020716E">
        <w:rPr>
          <w:rFonts w:ascii="Traditional Arabic" w:eastAsia="Times New Roman" w:hAnsi="Traditional Arabic" w:cs="Traditional Arabic" w:hint="cs"/>
          <w:b/>
          <w:bCs/>
          <w:sz w:val="28"/>
          <w:szCs w:val="28"/>
          <w:rtl/>
        </w:rPr>
        <w:t xml:space="preserve"> </w:t>
      </w:r>
      <w:r w:rsidRPr="0020716E">
        <w:rPr>
          <w:rFonts w:ascii="Traditional Arabic" w:eastAsia="Times New Roman" w:hAnsi="Traditional Arabic" w:cs="Traditional Arabic" w:hint="cs"/>
          <w:b/>
          <w:bCs/>
          <w:color w:val="C00000"/>
          <w:sz w:val="28"/>
          <w:szCs w:val="28"/>
          <w:rtl/>
        </w:rPr>
        <w:t>﴿فَلْيَحْذَرِ الَّذِينَ يُخَالِفُونَ ‌عَنْ ‌أَمْرِهِ أَنْ تُصِيبَهُمْ فِتْنَةٌ أَوْ يُصِيبَهُمْ عَذَابٌ أَلِيمٌ</w:t>
      </w:r>
      <w:r w:rsidRPr="0020716E">
        <w:rPr>
          <w:rFonts w:ascii="Sakkal Majalla" w:hAnsi="Sakkal Majalla" w:cs="Sakkal Majalla" w:hint="cs"/>
          <w:sz w:val="28"/>
          <w:szCs w:val="28"/>
          <w:rtl/>
        </w:rPr>
        <w:t>﴾</w:t>
      </w:r>
      <w:r w:rsidRPr="0020716E">
        <w:rPr>
          <w:rFonts w:ascii="AAA GoldenLotus" w:eastAsia="Calibri" w:hAnsi="AAA GoldenLotus" w:cs="Traditional Arabic" w:hint="cs"/>
          <w:b/>
          <w:bCs/>
          <w:sz w:val="28"/>
          <w:szCs w:val="28"/>
          <w:rtl/>
        </w:rPr>
        <w:t>.</w:t>
      </w:r>
    </w:p>
    <w:p w14:paraId="0F4E3486" w14:textId="77777777" w:rsidR="0020716E" w:rsidRPr="0020716E" w:rsidRDefault="0020716E" w:rsidP="0020716E">
      <w:pPr>
        <w:widowControl w:val="0"/>
        <w:bidi/>
        <w:spacing w:after="120" w:line="480" w:lineRule="exact"/>
        <w:ind w:firstLine="281"/>
        <w:jc w:val="both"/>
        <w:rPr>
          <w:rFonts w:ascii="AAA GoldenLotus" w:eastAsia="Calibri" w:hAnsi="AAA GoldenLotus" w:cs="Traditional Arabic"/>
          <w:b/>
          <w:bCs/>
          <w:sz w:val="28"/>
          <w:szCs w:val="28"/>
        </w:rPr>
      </w:pPr>
      <w:r w:rsidRPr="0020716E">
        <w:rPr>
          <w:rFonts w:ascii="AAA GoldenLotus" w:eastAsia="Calibri" w:hAnsi="AAA GoldenLotus" w:cs="Traditional Arabic" w:hint="cs"/>
          <w:b/>
          <w:bCs/>
          <w:sz w:val="28"/>
          <w:szCs w:val="28"/>
          <w:rtl/>
        </w:rPr>
        <w:t xml:space="preserve">رابعها: </w:t>
      </w:r>
      <w:r w:rsidRPr="0020716E">
        <w:rPr>
          <w:rFonts w:ascii="AAA GoldenLotus" w:eastAsia="Calibri" w:hAnsi="AAA GoldenLotus" w:cs="Traditional Arabic"/>
          <w:b/>
          <w:bCs/>
          <w:sz w:val="28"/>
          <w:szCs w:val="28"/>
          <w:rtl/>
        </w:rPr>
        <w:t>ل</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ز</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وم</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 xml:space="preserve"> سنت</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 xml:space="preserve">ه </w:t>
      </w:r>
      <w:r w:rsidRPr="0020716E">
        <w:rPr>
          <w:rFonts w:ascii="adwa-assalaf" w:eastAsia="Calibri" w:hAnsi="adwa-assalaf" w:cs="Traditional Arabic"/>
          <w:b/>
          <w:bCs/>
          <w:sz w:val="28"/>
          <w:szCs w:val="28"/>
          <w:rtl/>
        </w:rPr>
        <w:t>ﷺ</w:t>
      </w:r>
      <w:r w:rsidRPr="0020716E">
        <w:rPr>
          <w:rFonts w:ascii="AAA GoldenLotus" w:eastAsia="Calibri" w:hAnsi="AAA GoldenLotus" w:cs="Traditional Arabic"/>
          <w:b/>
          <w:bCs/>
          <w:sz w:val="28"/>
          <w:szCs w:val="28"/>
          <w:rtl/>
        </w:rPr>
        <w:t xml:space="preserve"> بألا ي</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عبد الله</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 xml:space="preserve"> إلا بما شرع</w:t>
      </w:r>
      <w:r w:rsidRPr="0020716E">
        <w:rPr>
          <w:rFonts w:ascii="AAA GoldenLotus" w:eastAsia="Calibri" w:hAnsi="AAA GoldenLotus" w:cs="Traditional Arabic" w:hint="cs"/>
          <w:b/>
          <w:bCs/>
          <w:sz w:val="28"/>
          <w:szCs w:val="28"/>
          <w:rtl/>
        </w:rPr>
        <w:t>.</w:t>
      </w:r>
    </w:p>
    <w:p w14:paraId="4641BC44"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tl/>
        </w:rPr>
      </w:pPr>
      <w:r w:rsidRPr="0020716E">
        <w:rPr>
          <w:rFonts w:ascii="Calibri" w:eastAsia="Calibri" w:hAnsi="Calibri" w:cs="Traditional Arabic" w:hint="cs"/>
          <w:b/>
          <w:bCs/>
          <w:sz w:val="28"/>
          <w:szCs w:val="28"/>
          <w:rtl/>
        </w:rPr>
        <w:t xml:space="preserve">فإنه القائل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w:t>
      </w:r>
      <w:r w:rsidRPr="0020716E">
        <w:rPr>
          <w:rFonts w:ascii="Calibri" w:eastAsia="Calibri" w:hAnsi="Calibri" w:cs="Traditional Arabic"/>
          <w:b/>
          <w:bCs/>
          <w:color w:val="2E74B5" w:themeColor="accent1" w:themeShade="BF"/>
          <w:sz w:val="28"/>
          <w:szCs w:val="28"/>
          <w:rtl/>
        </w:rPr>
        <w:t>إي</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اكم وم</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حدثات</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 xml:space="preserve"> الأمور</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 xml:space="preserve"> فإنها ضلالة</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 xml:space="preserve"> فمن أدرك ذلك منكم فعليكم ب</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سن</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تي وسنة</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 xml:space="preserve"> الخلفاء</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 xml:space="preserve"> الراشدين المهدي</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ين</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 xml:space="preserve"> ع</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ض</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وا عليها بالنواج</w:t>
      </w:r>
      <w:r w:rsidRPr="0020716E">
        <w:rPr>
          <w:rFonts w:ascii="Calibri" w:eastAsia="Calibri" w:hAnsi="Calibri" w:cs="Traditional Arabic" w:hint="cs"/>
          <w:b/>
          <w:bCs/>
          <w:color w:val="2E74B5" w:themeColor="accent1" w:themeShade="BF"/>
          <w:sz w:val="28"/>
          <w:szCs w:val="28"/>
          <w:rtl/>
        </w:rPr>
        <w:t>ِ</w:t>
      </w:r>
      <w:r w:rsidRPr="0020716E">
        <w:rPr>
          <w:rFonts w:ascii="Calibri" w:eastAsia="Calibri" w:hAnsi="Calibri" w:cs="Traditional Arabic"/>
          <w:b/>
          <w:bCs/>
          <w:color w:val="2E74B5" w:themeColor="accent1" w:themeShade="BF"/>
          <w:sz w:val="28"/>
          <w:szCs w:val="28"/>
          <w:rtl/>
        </w:rPr>
        <w:t>ذ</w:t>
      </w:r>
      <w:r w:rsidRPr="0020716E">
        <w:rPr>
          <w:rFonts w:ascii="Calibri" w:eastAsia="Calibri" w:hAnsi="Calibri" w:cs="Traditional Arabic"/>
          <w:b/>
          <w:bCs/>
          <w:sz w:val="28"/>
          <w:szCs w:val="28"/>
          <w:rtl/>
        </w:rPr>
        <w:t xml:space="preserve">». </w:t>
      </w:r>
      <w:r w:rsidRPr="0020716E">
        <w:rPr>
          <w:rFonts w:ascii="Calibri" w:eastAsia="Calibri" w:hAnsi="Calibri" w:cs="Traditional Arabic" w:hint="cs"/>
          <w:b/>
          <w:bCs/>
          <w:sz w:val="28"/>
          <w:szCs w:val="28"/>
          <w:rtl/>
        </w:rPr>
        <w:t xml:space="preserve">(أخرجه أبو داود والترمذي </w:t>
      </w:r>
      <w:r w:rsidRPr="0020716E">
        <w:rPr>
          <w:rFonts w:ascii="Calibri" w:eastAsia="Calibri" w:hAnsi="Calibri" w:cs="Traditional Arabic" w:hint="cs"/>
          <w:b/>
          <w:bCs/>
          <w:sz w:val="28"/>
          <w:szCs w:val="28"/>
          <w:rtl/>
        </w:rPr>
        <w:lastRenderedPageBreak/>
        <w:t>وابن ماجه، وهو ص</w:t>
      </w:r>
      <w:r w:rsidRPr="0020716E">
        <w:rPr>
          <w:rFonts w:ascii="Calibri" w:eastAsia="Calibri" w:hAnsi="Calibri" w:cs="Traditional Arabic"/>
          <w:b/>
          <w:bCs/>
          <w:sz w:val="28"/>
          <w:szCs w:val="28"/>
          <w:rtl/>
        </w:rPr>
        <w:t>حيح)</w:t>
      </w:r>
      <w:r w:rsidRPr="0020716E">
        <w:rPr>
          <w:rFonts w:ascii="Calibri" w:eastAsia="Calibri" w:hAnsi="Calibri" w:cs="Traditional Arabic" w:hint="cs"/>
          <w:b/>
          <w:bCs/>
          <w:sz w:val="28"/>
          <w:szCs w:val="28"/>
          <w:rtl/>
        </w:rPr>
        <w:t>.</w:t>
      </w:r>
    </w:p>
    <w:p w14:paraId="62E05065"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tl/>
        </w:rPr>
      </w:pPr>
      <w:r w:rsidRPr="0020716E">
        <w:rPr>
          <w:rFonts w:ascii="Calibri" w:eastAsia="Calibri" w:hAnsi="Calibri" w:cs="Traditional Arabic" w:hint="cs"/>
          <w:b/>
          <w:bCs/>
          <w:sz w:val="28"/>
          <w:szCs w:val="28"/>
          <w:rtl/>
        </w:rPr>
        <w:t xml:space="preserve">فالإحداثُ في الدينِ تنقّصٌ للنبي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 واتهامٌ له بالتقصير في أداء الرّسالة.</w:t>
      </w:r>
    </w:p>
    <w:p w14:paraId="52792EC6" w14:textId="77777777" w:rsidR="0020716E" w:rsidRPr="0020716E" w:rsidRDefault="0020716E" w:rsidP="0020716E">
      <w:pPr>
        <w:bidi/>
        <w:spacing w:after="120" w:line="480" w:lineRule="exact"/>
        <w:ind w:firstLine="281"/>
        <w:jc w:val="both"/>
        <w:rPr>
          <w:rFonts w:ascii="Traditional Arabic" w:eastAsia="Calibri" w:hAnsi="Traditional Arabic" w:cs="Traditional Arabic"/>
          <w:b/>
          <w:bCs/>
          <w:color w:val="C00000"/>
          <w:sz w:val="28"/>
          <w:szCs w:val="28"/>
          <w:rtl/>
        </w:rPr>
      </w:pPr>
      <w:r w:rsidRPr="0020716E">
        <w:rPr>
          <w:rFonts w:ascii="Traditional Arabic" w:eastAsia="Calibri" w:hAnsi="Traditional Arabic" w:cs="Traditional Arabic"/>
          <w:b/>
          <w:bCs/>
          <w:color w:val="000000"/>
          <w:sz w:val="28"/>
          <w:szCs w:val="28"/>
          <w:rtl/>
        </w:rPr>
        <w:t>بارك الله لي ولكم في القرآن العظيم</w:t>
      </w:r>
      <w:r w:rsidRPr="0020716E">
        <w:rPr>
          <w:rFonts w:ascii="Traditional Arabic" w:eastAsia="Calibri" w:hAnsi="Traditional Arabic" w:cs="Traditional Arabic" w:hint="cs"/>
          <w:b/>
          <w:bCs/>
          <w:color w:val="000000"/>
          <w:sz w:val="28"/>
          <w:szCs w:val="28"/>
          <w:rtl/>
        </w:rPr>
        <w:t>، ونفعَنا بما فيه من الآيات والذكر الحكيم، أقول قولي هذا، وأستغفر الله لي ولكم ولسائر المسلمين من كل ذنب فاستغفروه، إنه هو الغفور الرحيم</w:t>
      </w:r>
      <w:r w:rsidRPr="0020716E">
        <w:rPr>
          <w:rFonts w:ascii="Traditional Arabic" w:eastAsia="Calibri" w:hAnsi="Traditional Arabic" w:cs="Traditional Arabic" w:hint="cs"/>
          <w:b/>
          <w:bCs/>
          <w:color w:val="C00000"/>
          <w:sz w:val="28"/>
          <w:szCs w:val="28"/>
          <w:rtl/>
        </w:rPr>
        <w:t>.</w:t>
      </w:r>
    </w:p>
    <w:p w14:paraId="0E0433FB" w14:textId="77777777" w:rsidR="0020716E" w:rsidRPr="0020716E" w:rsidRDefault="0020716E" w:rsidP="0020716E">
      <w:pPr>
        <w:bidi/>
        <w:spacing w:after="120" w:line="480" w:lineRule="exact"/>
        <w:ind w:firstLine="281"/>
        <w:jc w:val="center"/>
        <w:rPr>
          <w:rFonts w:ascii="Traditional Arabic" w:hAnsi="Traditional Arabic" w:cs="Traditional Arabic"/>
          <w:b/>
          <w:bCs/>
          <w:color w:val="0070C0"/>
          <w:sz w:val="28"/>
          <w:szCs w:val="28"/>
          <w:rtl/>
        </w:rPr>
      </w:pPr>
      <w:r w:rsidRPr="0020716E">
        <w:rPr>
          <w:rFonts w:ascii="Traditional Arabic" w:hAnsi="Traditional Arabic" w:cs="Traditional Arabic"/>
          <w:b/>
          <w:bCs/>
          <w:color w:val="0070C0"/>
          <w:sz w:val="28"/>
          <w:szCs w:val="28"/>
        </w:rPr>
        <w:sym w:font="AGA Arabesque" w:char="F024"/>
      </w:r>
      <w:r w:rsidRPr="0020716E">
        <w:rPr>
          <w:rFonts w:ascii="Traditional Arabic" w:hAnsi="Traditional Arabic" w:cs="Traditional Arabic"/>
          <w:b/>
          <w:bCs/>
          <w:color w:val="0070C0"/>
          <w:sz w:val="28"/>
          <w:szCs w:val="28"/>
          <w:rtl/>
        </w:rPr>
        <w:t xml:space="preserve">       </w:t>
      </w:r>
      <w:r w:rsidRPr="0020716E">
        <w:rPr>
          <w:rFonts w:ascii="Traditional Arabic" w:hAnsi="Traditional Arabic" w:cs="Traditional Arabic"/>
          <w:b/>
          <w:bCs/>
          <w:color w:val="0070C0"/>
          <w:sz w:val="28"/>
          <w:szCs w:val="28"/>
        </w:rPr>
        <w:sym w:font="AGA Arabesque" w:char="F024"/>
      </w:r>
      <w:r w:rsidRPr="0020716E">
        <w:rPr>
          <w:rFonts w:ascii="Traditional Arabic" w:hAnsi="Traditional Arabic" w:cs="Traditional Arabic"/>
          <w:b/>
          <w:bCs/>
          <w:color w:val="0070C0"/>
          <w:sz w:val="28"/>
          <w:szCs w:val="28"/>
          <w:rtl/>
        </w:rPr>
        <w:t xml:space="preserve">       </w:t>
      </w:r>
      <w:r w:rsidRPr="0020716E">
        <w:rPr>
          <w:rFonts w:ascii="Traditional Arabic" w:hAnsi="Traditional Arabic" w:cs="Traditional Arabic"/>
          <w:b/>
          <w:bCs/>
          <w:color w:val="0070C0"/>
          <w:sz w:val="28"/>
          <w:szCs w:val="28"/>
        </w:rPr>
        <w:sym w:font="AGA Arabesque" w:char="F024"/>
      </w:r>
    </w:p>
    <w:p w14:paraId="524AD3B0" w14:textId="77777777" w:rsidR="0020716E" w:rsidRPr="0020716E" w:rsidRDefault="0020716E" w:rsidP="0020716E">
      <w:pPr>
        <w:bidi/>
        <w:spacing w:after="120" w:line="480" w:lineRule="exact"/>
        <w:ind w:firstLine="281"/>
        <w:jc w:val="center"/>
        <w:rPr>
          <w:rFonts w:ascii="Traditional Arabic" w:eastAsia="Calibri" w:hAnsi="Traditional Arabic" w:cs="Traditional Arabic"/>
          <w:b/>
          <w:bCs/>
          <w:color w:val="C00000"/>
          <w:sz w:val="28"/>
          <w:szCs w:val="28"/>
          <w:rtl/>
        </w:rPr>
      </w:pPr>
      <w:r w:rsidRPr="0020716E">
        <w:rPr>
          <w:rFonts w:ascii="Traditional Arabic" w:eastAsia="Calibri" w:hAnsi="Traditional Arabic" w:cs="Traditional Arabic"/>
          <w:b/>
          <w:bCs/>
          <w:color w:val="C00000"/>
          <w:sz w:val="28"/>
          <w:szCs w:val="28"/>
          <w:rtl/>
        </w:rPr>
        <w:t>الخطبة الثانية</w:t>
      </w:r>
    </w:p>
    <w:p w14:paraId="1BA7E6EC" w14:textId="77777777" w:rsidR="0020716E" w:rsidRPr="0020716E" w:rsidRDefault="0020716E" w:rsidP="0020716E">
      <w:pPr>
        <w:bidi/>
        <w:spacing w:after="120" w:line="480" w:lineRule="exact"/>
        <w:ind w:firstLine="281"/>
        <w:jc w:val="both"/>
        <w:rPr>
          <w:rFonts w:ascii="Traditional Arabic" w:hAnsi="Traditional Arabic" w:cs="Traditional Arabic"/>
          <w:b/>
          <w:bCs/>
          <w:sz w:val="28"/>
          <w:szCs w:val="28"/>
          <w:rtl/>
        </w:rPr>
      </w:pPr>
      <w:r w:rsidRPr="0020716E">
        <w:rPr>
          <w:rFonts w:ascii="Traditional Arabic" w:hAnsi="Traditional Arabic" w:cs="Traditional Arabic"/>
          <w:b/>
          <w:bCs/>
          <w:sz w:val="28"/>
          <w:szCs w:val="28"/>
          <w:rtl/>
        </w:rPr>
        <w:t xml:space="preserve">الحمد لله، والصلاة والسلام على رسول الله، وعلى </w:t>
      </w:r>
      <w:proofErr w:type="spellStart"/>
      <w:r w:rsidRPr="0020716E">
        <w:rPr>
          <w:rFonts w:ascii="Traditional Arabic" w:hAnsi="Traditional Arabic" w:cs="Traditional Arabic"/>
          <w:b/>
          <w:bCs/>
          <w:sz w:val="28"/>
          <w:szCs w:val="28"/>
          <w:rtl/>
        </w:rPr>
        <w:t>آله</w:t>
      </w:r>
      <w:proofErr w:type="spellEnd"/>
      <w:r w:rsidRPr="0020716E">
        <w:rPr>
          <w:rFonts w:ascii="Traditional Arabic" w:hAnsi="Traditional Arabic" w:cs="Traditional Arabic"/>
          <w:b/>
          <w:bCs/>
          <w:sz w:val="28"/>
          <w:szCs w:val="28"/>
          <w:rtl/>
        </w:rPr>
        <w:t xml:space="preserve"> وصحبه ومن والاه، </w:t>
      </w:r>
      <w:r w:rsidRPr="0020716E">
        <w:rPr>
          <w:rFonts w:ascii="Traditional Arabic" w:hAnsi="Traditional Arabic" w:cs="Traditional Arabic" w:hint="cs"/>
          <w:b/>
          <w:bCs/>
          <w:sz w:val="28"/>
          <w:szCs w:val="28"/>
          <w:rtl/>
        </w:rPr>
        <w:t>و</w:t>
      </w:r>
      <w:r w:rsidRPr="0020716E">
        <w:rPr>
          <w:rFonts w:ascii="Traditional Arabic" w:hAnsi="Traditional Arabic" w:cs="Traditional Arabic"/>
          <w:b/>
          <w:bCs/>
          <w:sz w:val="28"/>
          <w:szCs w:val="28"/>
          <w:rtl/>
        </w:rPr>
        <w:t>بعد:</w:t>
      </w:r>
    </w:p>
    <w:p w14:paraId="1352B95D" w14:textId="77777777" w:rsidR="0020716E" w:rsidRPr="0020716E" w:rsidRDefault="0020716E" w:rsidP="0020716E">
      <w:pPr>
        <w:keepNext/>
        <w:widowControl w:val="0"/>
        <w:bidi/>
        <w:spacing w:after="120" w:line="480" w:lineRule="exact"/>
        <w:ind w:firstLine="281"/>
        <w:jc w:val="both"/>
        <w:rPr>
          <w:rFonts w:ascii="adwa-assalaf" w:eastAsia="Calibri" w:hAnsi="adwa-assalaf" w:cs="Traditional Arabic"/>
          <w:b/>
          <w:bCs/>
          <w:color w:val="00B050"/>
          <w:sz w:val="28"/>
          <w:szCs w:val="28"/>
          <w:rtl/>
        </w:rPr>
      </w:pPr>
      <w:r w:rsidRPr="0020716E">
        <w:rPr>
          <w:rFonts w:ascii="adwa-assalaf" w:eastAsia="Calibri" w:hAnsi="adwa-assalaf" w:cs="Traditional Arabic"/>
          <w:b/>
          <w:bCs/>
          <w:color w:val="00B050"/>
          <w:sz w:val="28"/>
          <w:szCs w:val="28"/>
          <w:rtl/>
        </w:rPr>
        <w:t xml:space="preserve">مَعَاشِرَ الْمُسْلِمِينَ: </w:t>
      </w:r>
    </w:p>
    <w:p w14:paraId="679DDF27"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tl/>
        </w:rPr>
      </w:pPr>
      <w:r w:rsidRPr="0020716E">
        <w:rPr>
          <w:rFonts w:ascii="AAA GoldenLotus" w:eastAsia="Calibri" w:hAnsi="AAA GoldenLotus" w:cs="Traditional Arabic" w:hint="cs"/>
          <w:b/>
          <w:bCs/>
          <w:sz w:val="28"/>
          <w:szCs w:val="28"/>
          <w:rtl/>
        </w:rPr>
        <w:t xml:space="preserve">ومن حقوقِه </w:t>
      </w:r>
      <w:r w:rsidRPr="0020716E">
        <w:rPr>
          <w:rFonts w:ascii="adwa-assalaf" w:eastAsia="Calibri" w:hAnsi="adwa-assalaf" w:cs="Traditional Arabic"/>
          <w:b/>
          <w:bCs/>
          <w:sz w:val="28"/>
          <w:szCs w:val="28"/>
          <w:rtl/>
        </w:rPr>
        <w:t>ﷺ</w:t>
      </w:r>
      <w:r w:rsidRPr="0020716E">
        <w:rPr>
          <w:rFonts w:ascii="AAA GoldenLotus" w:eastAsia="Calibri" w:hAnsi="AAA GoldenLotus" w:cs="Traditional Arabic" w:hint="cs"/>
          <w:b/>
          <w:bCs/>
          <w:sz w:val="28"/>
          <w:szCs w:val="28"/>
          <w:rtl/>
        </w:rPr>
        <w:t xml:space="preserve"> علينا: </w:t>
      </w:r>
      <w:r w:rsidRPr="0020716E">
        <w:rPr>
          <w:rFonts w:ascii="AAA GoldenLotus" w:eastAsia="Calibri" w:hAnsi="AAA GoldenLotus" w:cs="Traditional Arabic"/>
          <w:b/>
          <w:bCs/>
          <w:sz w:val="28"/>
          <w:szCs w:val="28"/>
          <w:rtl/>
        </w:rPr>
        <w:t>نصرت</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ه وتعزير</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ه.</w:t>
      </w:r>
      <w:r w:rsidRPr="0020716E">
        <w:rPr>
          <w:rFonts w:ascii="AAA GoldenLotus" w:eastAsia="Calibri" w:hAnsi="AAA GoldenLotus" w:cs="Traditional Arabic" w:hint="cs"/>
          <w:b/>
          <w:bCs/>
          <w:sz w:val="28"/>
          <w:szCs w:val="28"/>
          <w:rtl/>
        </w:rPr>
        <w:t xml:space="preserve"> قال تعالى: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إِلَّا ‌تَنْصُرُوهُ فَقَدْ نَصَرَهُ اللَّهُ</w:t>
      </w:r>
      <w:r w:rsidRPr="0020716E">
        <w:rPr>
          <w:rFonts w:ascii="Sakkal Majalla" w:hAnsi="Sakkal Majalla" w:cs="Sakkal Majalla" w:hint="cs"/>
          <w:sz w:val="28"/>
          <w:szCs w:val="28"/>
          <w:rtl/>
        </w:rPr>
        <w:t>﴾</w:t>
      </w:r>
      <w:r w:rsidRPr="0020716E">
        <w:rPr>
          <w:rFonts w:ascii="AAA GoldenLotus" w:eastAsia="Calibri" w:hAnsi="AAA GoldenLotus" w:cs="Traditional Arabic" w:hint="cs"/>
          <w:b/>
          <w:bCs/>
          <w:sz w:val="28"/>
          <w:szCs w:val="28"/>
          <w:rtl/>
        </w:rPr>
        <w:t xml:space="preserve">، وقال جلّ شأنه: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 xml:space="preserve">فَالَّذِينَ آمَنُوا بِهِ ‌وَعَزَّرُوهُ وَنَصَرُوهُ وَاتَّبَعُوا النُّورَ الَّذِي أُنْزِلَ مَعَهُ أُولَئِكَ هُمُ </w:t>
      </w:r>
      <w:proofErr w:type="gramStart"/>
      <w:r w:rsidRPr="0020716E">
        <w:rPr>
          <w:rFonts w:ascii="Traditional Arabic" w:eastAsia="Times New Roman" w:hAnsi="Traditional Arabic" w:cs="Traditional Arabic" w:hint="cs"/>
          <w:b/>
          <w:bCs/>
          <w:color w:val="C00000"/>
          <w:sz w:val="28"/>
          <w:szCs w:val="28"/>
          <w:rtl/>
        </w:rPr>
        <w:t xml:space="preserve">الْمُفْلِحُونَ </w:t>
      </w:r>
      <w:r w:rsidRPr="0020716E">
        <w:rPr>
          <w:rFonts w:ascii="Sakkal Majalla" w:hAnsi="Sakkal Majalla" w:cs="Sakkal Majalla" w:hint="cs"/>
          <w:sz w:val="28"/>
          <w:szCs w:val="28"/>
          <w:rtl/>
        </w:rPr>
        <w:t>﴾</w:t>
      </w:r>
      <w:proofErr w:type="gramEnd"/>
      <w:r w:rsidRPr="0020716E">
        <w:rPr>
          <w:rFonts w:cs="KFGQPC HAFS Uthmanic Script" w:hint="cs"/>
          <w:sz w:val="28"/>
          <w:szCs w:val="28"/>
          <w:rtl/>
        </w:rPr>
        <w:t> </w:t>
      </w:r>
      <w:r w:rsidRPr="0020716E">
        <w:rPr>
          <w:rFonts w:ascii="Calibri" w:eastAsia="Calibri" w:hAnsi="Calibri" w:cs="Traditional Arabic" w:hint="cs"/>
          <w:b/>
          <w:bCs/>
          <w:sz w:val="28"/>
          <w:szCs w:val="28"/>
          <w:rtl/>
        </w:rPr>
        <w:t>ومعنى تعزيرِ الرسول</w:t>
      </w:r>
      <w:r w:rsidRPr="0020716E">
        <w:rPr>
          <w:rFonts w:ascii="Calibri" w:eastAsia="Calibri" w:hAnsi="Calibri" w:cs="Traditional Arabic"/>
          <w:b/>
          <w:bCs/>
          <w:sz w:val="28"/>
          <w:szCs w:val="28"/>
          <w:rtl/>
        </w:rPr>
        <w:t>: نَصرُه و</w:t>
      </w:r>
      <w:r w:rsidRPr="0020716E">
        <w:rPr>
          <w:rFonts w:ascii="Calibri" w:eastAsia="Calibri" w:hAnsi="Calibri" w:cs="Traditional Arabic" w:hint="cs"/>
          <w:b/>
          <w:bCs/>
          <w:sz w:val="28"/>
          <w:szCs w:val="28"/>
          <w:rtl/>
        </w:rPr>
        <w:t>حمايت</w:t>
      </w:r>
      <w:r w:rsidRPr="0020716E">
        <w:rPr>
          <w:rFonts w:ascii="Calibri" w:eastAsia="Calibri" w:hAnsi="Calibri" w:cs="Traditional Arabic"/>
          <w:b/>
          <w:bCs/>
          <w:sz w:val="28"/>
          <w:szCs w:val="28"/>
          <w:rtl/>
        </w:rPr>
        <w:t>ُه.</w:t>
      </w:r>
    </w:p>
    <w:p w14:paraId="2E86C81D" w14:textId="77777777" w:rsidR="0020716E" w:rsidRPr="0020716E" w:rsidRDefault="0020716E" w:rsidP="0020716E">
      <w:pPr>
        <w:widowControl w:val="0"/>
        <w:bidi/>
        <w:spacing w:after="120" w:line="480" w:lineRule="exact"/>
        <w:ind w:firstLine="281"/>
        <w:jc w:val="both"/>
        <w:rPr>
          <w:rFonts w:ascii="AAA GoldenLotus" w:eastAsia="Calibri" w:hAnsi="AAA GoldenLotus" w:cs="Traditional Arabic"/>
          <w:b/>
          <w:bCs/>
          <w:sz w:val="28"/>
          <w:szCs w:val="28"/>
          <w:rtl/>
        </w:rPr>
      </w:pPr>
      <w:r w:rsidRPr="0020716E">
        <w:rPr>
          <w:rFonts w:ascii="AAA GoldenLotus" w:eastAsia="Calibri" w:hAnsi="AAA GoldenLotus" w:cs="Traditional Arabic" w:hint="cs"/>
          <w:b/>
          <w:bCs/>
          <w:sz w:val="28"/>
          <w:szCs w:val="28"/>
          <w:rtl/>
        </w:rPr>
        <w:t xml:space="preserve">ومن حقوقه: </w:t>
      </w:r>
      <w:r w:rsidRPr="0020716E">
        <w:rPr>
          <w:rFonts w:ascii="AAA GoldenLotus" w:eastAsia="Calibri" w:hAnsi="AAA GoldenLotus" w:cs="Traditional Arabic"/>
          <w:b/>
          <w:bCs/>
          <w:sz w:val="28"/>
          <w:szCs w:val="28"/>
          <w:rtl/>
        </w:rPr>
        <w:t>توقير</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ه وتعظيم</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 xml:space="preserve">ه </w:t>
      </w:r>
      <w:r w:rsidRPr="0020716E">
        <w:rPr>
          <w:rFonts w:ascii="adwa-assalaf" w:eastAsia="Calibri" w:hAnsi="adwa-assalaf" w:cs="Traditional Arabic"/>
          <w:b/>
          <w:bCs/>
          <w:sz w:val="28"/>
          <w:szCs w:val="28"/>
          <w:rtl/>
        </w:rPr>
        <w:t>ﷺ</w:t>
      </w:r>
      <w:r w:rsidRPr="0020716E">
        <w:rPr>
          <w:rFonts w:ascii="adwa-assalaf" w:eastAsia="Calibri" w:hAnsi="adwa-assalaf" w:cs="Traditional Arabic" w:hint="cs"/>
          <w:b/>
          <w:bCs/>
          <w:sz w:val="28"/>
          <w:szCs w:val="28"/>
          <w:rtl/>
        </w:rPr>
        <w:t xml:space="preserve">: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 xml:space="preserve">لِتُؤْمِنُوا بِاللَّهِ وَرَسُولِهِ ‌وَتُعَزِّرُوهُ وَتُوَقِّرُوهُ وَتُسَبِّحُوهُ بُكْرَةً </w:t>
      </w:r>
      <w:proofErr w:type="gramStart"/>
      <w:r w:rsidRPr="0020716E">
        <w:rPr>
          <w:rFonts w:ascii="Traditional Arabic" w:eastAsia="Times New Roman" w:hAnsi="Traditional Arabic" w:cs="Traditional Arabic" w:hint="cs"/>
          <w:b/>
          <w:bCs/>
          <w:color w:val="C00000"/>
          <w:sz w:val="28"/>
          <w:szCs w:val="28"/>
          <w:rtl/>
        </w:rPr>
        <w:t xml:space="preserve">وَأَصِيلًا </w:t>
      </w:r>
      <w:r w:rsidRPr="0020716E">
        <w:rPr>
          <w:rFonts w:ascii="Sakkal Majalla" w:hAnsi="Sakkal Majalla" w:cs="Sakkal Majalla" w:hint="cs"/>
          <w:sz w:val="28"/>
          <w:szCs w:val="28"/>
          <w:rtl/>
        </w:rPr>
        <w:t>﴾</w:t>
      </w:r>
      <w:proofErr w:type="gramEnd"/>
      <w:r w:rsidRPr="0020716E">
        <w:rPr>
          <w:rFonts w:cs="KFGQPC HAFS Uthmanic Script" w:hint="cs"/>
          <w:sz w:val="28"/>
          <w:szCs w:val="28"/>
          <w:rtl/>
        </w:rPr>
        <w:t xml:space="preserve"> </w:t>
      </w:r>
      <w:r w:rsidRPr="0020716E">
        <w:rPr>
          <w:rFonts w:ascii="Calibri" w:eastAsia="Calibri" w:hAnsi="Calibri" w:cs="Traditional Arabic" w:hint="cs"/>
          <w:b/>
          <w:bCs/>
          <w:sz w:val="28"/>
          <w:szCs w:val="28"/>
          <w:rtl/>
        </w:rPr>
        <w:t>و</w:t>
      </w:r>
      <w:r w:rsidRPr="0020716E">
        <w:rPr>
          <w:rFonts w:ascii="Calibri" w:eastAsia="Calibri" w:hAnsi="Calibri" w:cs="Traditional Arabic"/>
          <w:b/>
          <w:bCs/>
          <w:sz w:val="28"/>
          <w:szCs w:val="28"/>
          <w:rtl/>
        </w:rPr>
        <w:t>التوقير</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هو التعظيم</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والإجلال.</w:t>
      </w:r>
      <w:r w:rsidRPr="0020716E">
        <w:rPr>
          <w:rFonts w:ascii="Calibri" w:eastAsia="Calibri" w:hAnsi="Calibri" w:cs="Traditional Arabic" w:hint="cs"/>
          <w:b/>
          <w:bCs/>
          <w:sz w:val="28"/>
          <w:szCs w:val="28"/>
          <w:rtl/>
        </w:rPr>
        <w:t xml:space="preserve"> ومِن ذلك ما أمرَ الله به في قوله: </w:t>
      </w:r>
      <w:r w:rsidRPr="0020716E">
        <w:rPr>
          <w:rFonts w:ascii="Sakkal Majalla" w:hAnsi="Sakkal Majalla" w:cs="Sakkal Majalla" w:hint="cs"/>
          <w:sz w:val="28"/>
          <w:szCs w:val="28"/>
          <w:rtl/>
        </w:rPr>
        <w:t>﴿</w:t>
      </w:r>
      <w:proofErr w:type="spellStart"/>
      <w:r w:rsidRPr="0020716E">
        <w:rPr>
          <w:rFonts w:ascii="Traditional Arabic" w:eastAsia="Times New Roman" w:hAnsi="Traditional Arabic" w:cs="Traditional Arabic" w:hint="cs"/>
          <w:b/>
          <w:bCs/>
          <w:color w:val="C00000"/>
          <w:sz w:val="28"/>
          <w:szCs w:val="28"/>
          <w:rtl/>
        </w:rPr>
        <w:t>يَاأَيُّهَا</w:t>
      </w:r>
      <w:proofErr w:type="spellEnd"/>
      <w:r w:rsidRPr="0020716E">
        <w:rPr>
          <w:rFonts w:ascii="Traditional Arabic" w:eastAsia="Times New Roman" w:hAnsi="Traditional Arabic" w:cs="Traditional Arabic" w:hint="cs"/>
          <w:b/>
          <w:bCs/>
          <w:color w:val="C00000"/>
          <w:sz w:val="28"/>
          <w:szCs w:val="28"/>
          <w:rtl/>
        </w:rPr>
        <w:t xml:space="preserve"> الَّذِينَ آمَنُوا لَا تَرْفَعُوا أَصْوَاتَكُمْ ‌فَوْقَ ‌صَوْتِ النَّبِيِّ وَلَا تَجْهَرُوا لَهُ بِالْقَوْلِ كَجَهْرِ بَعْضِكُمْ لِبَعْضٍ أَنْ تَحْبَطَ أَعْمَالُكُمْ وَأَنْتُمْ لَا تَشْعُرُونَ (٢) إِنَّ الَّذِينَ يَغُضُّونَ أَصْوَاتَهُمْ عِنْدَ رَسُولِ اللَّهِ أُولَئِكَ الَّذِينَ امْتَحَنَ اللَّهُ قُلُوبَهُمْ لِلتَّقْوَى لَهُمْ مَغْفِرَةٌ وَأَجْرٌ عَظِيمٌ</w:t>
      </w:r>
      <w:r w:rsidRPr="0020716E">
        <w:rPr>
          <w:rFonts w:ascii="Sakkal Majalla" w:hAnsi="Sakkal Majalla" w:cs="Sakkal Majalla" w:hint="cs"/>
          <w:sz w:val="28"/>
          <w:szCs w:val="28"/>
          <w:rtl/>
        </w:rPr>
        <w:t>﴾</w:t>
      </w:r>
      <w:r w:rsidRPr="0020716E">
        <w:rPr>
          <w:rFonts w:cs="Cambria" w:hint="cs"/>
          <w:sz w:val="28"/>
          <w:szCs w:val="28"/>
          <w:rtl/>
        </w:rPr>
        <w:t>.</w:t>
      </w:r>
      <w:r w:rsidRPr="0020716E">
        <w:rPr>
          <w:rFonts w:ascii="AAA GoldenLotus" w:eastAsia="Calibri" w:hAnsi="AAA GoldenLotus" w:cs="Traditional Arabic"/>
          <w:b/>
          <w:bCs/>
          <w:color w:val="000000"/>
          <w:sz w:val="28"/>
          <w:szCs w:val="28"/>
          <w:rtl/>
        </w:rPr>
        <w:t xml:space="preserve"> </w:t>
      </w:r>
    </w:p>
    <w:p w14:paraId="03B7DE6D" w14:textId="77777777" w:rsidR="0020716E" w:rsidRPr="0020716E" w:rsidRDefault="0020716E" w:rsidP="0020716E">
      <w:pPr>
        <w:widowControl w:val="0"/>
        <w:bidi/>
        <w:spacing w:after="120" w:line="480" w:lineRule="exact"/>
        <w:ind w:firstLine="281"/>
        <w:jc w:val="both"/>
        <w:rPr>
          <w:rFonts w:ascii="Calibri" w:eastAsia="Calibri" w:hAnsi="Calibri" w:cs="Traditional Arabic"/>
          <w:b/>
          <w:bCs/>
          <w:sz w:val="28"/>
          <w:szCs w:val="28"/>
          <w:rtl/>
        </w:rPr>
      </w:pPr>
      <w:r w:rsidRPr="0020716E">
        <w:rPr>
          <w:rFonts w:ascii="Calibri" w:eastAsia="Calibri" w:hAnsi="Calibri" w:cs="Traditional Arabic"/>
          <w:b/>
          <w:bCs/>
          <w:sz w:val="28"/>
          <w:szCs w:val="28"/>
          <w:rtl/>
        </w:rPr>
        <w:lastRenderedPageBreak/>
        <w:t>و</w:t>
      </w:r>
      <w:r w:rsidRPr="0020716E">
        <w:rPr>
          <w:rFonts w:ascii="Calibri" w:eastAsia="Calibri" w:hAnsi="Calibri" w:cs="Traditional Arabic" w:hint="cs"/>
          <w:b/>
          <w:bCs/>
          <w:sz w:val="28"/>
          <w:szCs w:val="28"/>
          <w:rtl/>
        </w:rPr>
        <w:t xml:space="preserve">كانَ أصحابُه </w:t>
      </w:r>
      <w:r w:rsidRPr="0020716E">
        <w:rPr>
          <w:rFonts w:ascii="AAA GoldenLotus" w:eastAsia="Calibri" w:hAnsi="AAA GoldenLotus" w:cs="AAA GoldenLotus"/>
          <w:sz w:val="28"/>
          <w:szCs w:val="28"/>
          <w:rtl/>
        </w:rPr>
        <w:t>╚</w:t>
      </w:r>
      <w:r w:rsidRPr="0020716E">
        <w:rPr>
          <w:rFonts w:ascii="Calibri" w:eastAsia="Calibri" w:hAnsi="Calibri" w:cs="Traditional Arabic" w:hint="cs"/>
          <w:b/>
          <w:bCs/>
          <w:sz w:val="28"/>
          <w:szCs w:val="28"/>
          <w:rtl/>
        </w:rPr>
        <w:t xml:space="preserve"> أشدَّ الناس أدبًا معه </w:t>
      </w:r>
      <w:r w:rsidRPr="0020716E">
        <w:rPr>
          <w:rFonts w:ascii="adwa-assalaf" w:eastAsia="Calibri" w:hAnsi="adwa-assalaf" w:cs="Traditional Arabic"/>
          <w:b/>
          <w:bCs/>
          <w:sz w:val="28"/>
          <w:szCs w:val="28"/>
          <w:rtl/>
        </w:rPr>
        <w:t>ﷺ</w:t>
      </w:r>
      <w:r w:rsidRPr="0020716E">
        <w:rPr>
          <w:rFonts w:ascii="Calibri" w:eastAsia="Calibri" w:hAnsi="Calibri" w:cs="Traditional Arabic" w:hint="cs"/>
          <w:b/>
          <w:bCs/>
          <w:sz w:val="28"/>
          <w:szCs w:val="28"/>
          <w:rtl/>
        </w:rPr>
        <w:t xml:space="preserve">، كما </w:t>
      </w:r>
      <w:r w:rsidRPr="0020716E">
        <w:rPr>
          <w:rFonts w:ascii="Calibri" w:eastAsia="Calibri" w:hAnsi="Calibri" w:cs="Traditional Arabic"/>
          <w:b/>
          <w:bCs/>
          <w:sz w:val="28"/>
          <w:szCs w:val="28"/>
          <w:rtl/>
        </w:rPr>
        <w:t>روى أحمد</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عن أسامة</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بن ش</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ر</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يك قال: أتيتُ النبي</w:t>
      </w:r>
      <w:r w:rsidRPr="0020716E">
        <w:rPr>
          <w:rFonts w:ascii="Calibri" w:eastAsia="Calibri" w:hAnsi="Calibri" w:cs="Traditional Arabic" w:hint="cs"/>
          <w:b/>
          <w:bCs/>
          <w:sz w:val="28"/>
          <w:szCs w:val="28"/>
          <w:rtl/>
        </w:rPr>
        <w:t>َّ</w:t>
      </w:r>
      <w:r w:rsidRPr="0020716E">
        <w:rPr>
          <w:rFonts w:ascii="Calibri" w:eastAsia="Calibri" w:hAnsi="Calibri" w:cs="Traditional Arabic"/>
          <w:b/>
          <w:bCs/>
          <w:sz w:val="28"/>
          <w:szCs w:val="28"/>
          <w:rtl/>
        </w:rPr>
        <w:t xml:space="preserve"> </w:t>
      </w:r>
      <w:r w:rsidRPr="0020716E">
        <w:rPr>
          <w:rFonts w:ascii="adwa-assalaf" w:eastAsia="Calibri" w:hAnsi="adwa-assalaf" w:cs="Traditional Arabic"/>
          <w:b/>
          <w:bCs/>
          <w:sz w:val="28"/>
          <w:szCs w:val="28"/>
          <w:rtl/>
        </w:rPr>
        <w:t>ﷺ</w:t>
      </w:r>
      <w:r w:rsidRPr="0020716E">
        <w:rPr>
          <w:rFonts w:ascii="Calibri" w:eastAsia="Calibri" w:hAnsi="Calibri" w:cs="Traditional Arabic"/>
          <w:b/>
          <w:bCs/>
          <w:sz w:val="28"/>
          <w:szCs w:val="28"/>
          <w:rtl/>
        </w:rPr>
        <w:t xml:space="preserve"> وإذا أصحابه كأنّما على رؤوسهم الطير. </w:t>
      </w:r>
    </w:p>
    <w:p w14:paraId="3FDC9F90" w14:textId="77777777" w:rsidR="0020716E" w:rsidRPr="0020716E" w:rsidRDefault="0020716E" w:rsidP="0020716E">
      <w:pPr>
        <w:widowControl w:val="0"/>
        <w:bidi/>
        <w:spacing w:after="120" w:line="480" w:lineRule="exact"/>
        <w:ind w:firstLine="281"/>
        <w:jc w:val="both"/>
        <w:rPr>
          <w:rFonts w:ascii="AAA GoldenLotus" w:eastAsia="Times New Roman" w:hAnsi="AAA GoldenLotus" w:cs="Traditional Arabic"/>
          <w:b/>
          <w:bCs/>
          <w:sz w:val="28"/>
          <w:szCs w:val="28"/>
        </w:rPr>
      </w:pPr>
      <w:r w:rsidRPr="0020716E">
        <w:rPr>
          <w:rFonts w:ascii="AAA GoldenLotus" w:eastAsia="Times New Roman" w:hAnsi="AAA GoldenLotus" w:cs="Traditional Arabic" w:hint="cs"/>
          <w:b/>
          <w:bCs/>
          <w:sz w:val="28"/>
          <w:szCs w:val="28"/>
          <w:rtl/>
        </w:rPr>
        <w:t xml:space="preserve">ومن حقوقه </w:t>
      </w:r>
      <w:r w:rsidRPr="0020716E">
        <w:rPr>
          <w:rFonts w:ascii="adwa-assalaf" w:eastAsia="Times New Roman" w:hAnsi="adwa-assalaf" w:cs="Traditional Arabic"/>
          <w:b/>
          <w:bCs/>
          <w:sz w:val="28"/>
          <w:szCs w:val="28"/>
          <w:rtl/>
        </w:rPr>
        <w:t>ﷺ</w:t>
      </w:r>
      <w:r w:rsidRPr="0020716E">
        <w:rPr>
          <w:rFonts w:ascii="AAA GoldenLotus" w:eastAsia="Times New Roman" w:hAnsi="AAA GoldenLotus" w:cs="Traditional Arabic" w:hint="cs"/>
          <w:b/>
          <w:bCs/>
          <w:sz w:val="28"/>
          <w:szCs w:val="28"/>
          <w:rtl/>
        </w:rPr>
        <w:t>: إدراكُ أنه عبدٌ لله، و</w:t>
      </w:r>
      <w:r w:rsidRPr="0020716E">
        <w:rPr>
          <w:rFonts w:ascii="AAA GoldenLotus" w:eastAsia="Times New Roman" w:hAnsi="AAA GoldenLotus" w:cs="Traditional Arabic"/>
          <w:b/>
          <w:bCs/>
          <w:sz w:val="28"/>
          <w:szCs w:val="28"/>
          <w:rtl/>
        </w:rPr>
        <w:t>عدم</w:t>
      </w:r>
      <w:r w:rsidRPr="0020716E">
        <w:rPr>
          <w:rFonts w:ascii="AAA GoldenLotus" w:eastAsia="Times New Roman" w:hAnsi="AAA GoldenLotus" w:cs="Traditional Arabic" w:hint="cs"/>
          <w:b/>
          <w:bCs/>
          <w:sz w:val="28"/>
          <w:szCs w:val="28"/>
          <w:rtl/>
        </w:rPr>
        <w:t>ُ</w:t>
      </w:r>
      <w:r w:rsidRPr="0020716E">
        <w:rPr>
          <w:rFonts w:ascii="AAA GoldenLotus" w:eastAsia="Times New Roman" w:hAnsi="AAA GoldenLotus" w:cs="Traditional Arabic"/>
          <w:b/>
          <w:bCs/>
          <w:sz w:val="28"/>
          <w:szCs w:val="28"/>
          <w:rtl/>
        </w:rPr>
        <w:t xml:space="preserve"> الغلو</w:t>
      </w:r>
      <w:r w:rsidRPr="0020716E">
        <w:rPr>
          <w:rFonts w:ascii="AAA GoldenLotus" w:eastAsia="Times New Roman" w:hAnsi="AAA GoldenLotus" w:cs="Traditional Arabic" w:hint="cs"/>
          <w:b/>
          <w:bCs/>
          <w:sz w:val="28"/>
          <w:szCs w:val="28"/>
          <w:rtl/>
        </w:rPr>
        <w:t>ِّ</w:t>
      </w:r>
      <w:r w:rsidRPr="0020716E">
        <w:rPr>
          <w:rFonts w:ascii="AAA GoldenLotus" w:eastAsia="Times New Roman" w:hAnsi="AAA GoldenLotus" w:cs="Traditional Arabic"/>
          <w:b/>
          <w:bCs/>
          <w:sz w:val="28"/>
          <w:szCs w:val="28"/>
          <w:rtl/>
        </w:rPr>
        <w:t xml:space="preserve"> في حقه </w:t>
      </w:r>
      <w:r w:rsidRPr="0020716E">
        <w:rPr>
          <w:rFonts w:ascii="adwa-assalaf" w:eastAsia="Times New Roman" w:hAnsi="adwa-assalaf" w:cs="Traditional Arabic"/>
          <w:b/>
          <w:bCs/>
          <w:sz w:val="28"/>
          <w:szCs w:val="28"/>
          <w:rtl/>
        </w:rPr>
        <w:t>ﷺ</w:t>
      </w:r>
      <w:r w:rsidRPr="0020716E">
        <w:rPr>
          <w:rFonts w:ascii="adwa-assalaf" w:eastAsia="Times New Roman" w:hAnsi="adwa-assalaf" w:cs="Traditional Arabic" w:hint="cs"/>
          <w:b/>
          <w:bCs/>
          <w:sz w:val="28"/>
          <w:szCs w:val="28"/>
          <w:rtl/>
        </w:rPr>
        <w:t xml:space="preserve">، </w:t>
      </w:r>
      <w:r w:rsidRPr="0020716E">
        <w:rPr>
          <w:rFonts w:ascii="AAA GoldenLotus" w:eastAsia="Times New Roman" w:hAnsi="AAA GoldenLotus" w:cs="Traditional Arabic" w:hint="cs"/>
          <w:b/>
          <w:bCs/>
          <w:sz w:val="28"/>
          <w:szCs w:val="28"/>
          <w:rtl/>
        </w:rPr>
        <w:t xml:space="preserve">كما </w:t>
      </w:r>
      <w:r w:rsidRPr="0020716E">
        <w:rPr>
          <w:rFonts w:ascii="AAA GoldenLotus" w:eastAsia="Times New Roman" w:hAnsi="AAA GoldenLotus" w:cs="Traditional Arabic"/>
          <w:b/>
          <w:bCs/>
          <w:sz w:val="28"/>
          <w:szCs w:val="28"/>
          <w:rtl/>
        </w:rPr>
        <w:t>في البخاري عن عمر</w:t>
      </w:r>
      <w:r w:rsidRPr="0020716E">
        <w:rPr>
          <w:rFonts w:ascii="AAA GoldenLotus" w:eastAsia="Times New Roman" w:hAnsi="AAA GoldenLotus" w:cs="Traditional Arabic" w:hint="cs"/>
          <w:b/>
          <w:bCs/>
          <w:sz w:val="28"/>
          <w:szCs w:val="28"/>
          <w:rtl/>
        </w:rPr>
        <w:t>َ</w:t>
      </w:r>
      <w:r w:rsidRPr="0020716E">
        <w:rPr>
          <w:rFonts w:ascii="AAA GoldenLotus" w:eastAsia="Times New Roman" w:hAnsi="AAA GoldenLotus" w:cs="Traditional Arabic"/>
          <w:b/>
          <w:bCs/>
          <w:sz w:val="28"/>
          <w:szCs w:val="28"/>
          <w:rtl/>
        </w:rPr>
        <w:t xml:space="preserve"> </w:t>
      </w:r>
      <w:r w:rsidRPr="0020716E">
        <w:rPr>
          <w:rFonts w:ascii="AAA GoldenLotus" w:eastAsia="Times New Roman" w:hAnsi="AAA GoldenLotus" w:cs="AAA GoldenLotus"/>
          <w:sz w:val="28"/>
          <w:szCs w:val="28"/>
          <w:rtl/>
        </w:rPr>
        <w:t>◙</w:t>
      </w:r>
      <w:r w:rsidRPr="0020716E">
        <w:rPr>
          <w:rFonts w:ascii="AAA GoldenLotus" w:eastAsia="Times New Roman" w:hAnsi="AAA GoldenLotus" w:cs="Traditional Arabic"/>
          <w:b/>
          <w:bCs/>
          <w:sz w:val="28"/>
          <w:szCs w:val="28"/>
          <w:rtl/>
        </w:rPr>
        <w:t xml:space="preserve"> أن رسول</w:t>
      </w:r>
      <w:r w:rsidRPr="0020716E">
        <w:rPr>
          <w:rFonts w:ascii="Cambria" w:eastAsia="Times New Roman" w:hAnsi="Cambria" w:cs="Traditional Arabic"/>
          <w:b/>
          <w:bCs/>
          <w:sz w:val="28"/>
          <w:szCs w:val="28"/>
        </w:rPr>
        <w:t> </w:t>
      </w:r>
      <w:r w:rsidRPr="0020716E">
        <w:rPr>
          <w:rFonts w:ascii="AAA GoldenLotus" w:eastAsia="Times New Roman" w:hAnsi="AAA GoldenLotus" w:cs="Traditional Arabic"/>
          <w:b/>
          <w:bCs/>
          <w:sz w:val="28"/>
          <w:szCs w:val="28"/>
          <w:rtl/>
        </w:rPr>
        <w:t xml:space="preserve">الله </w:t>
      </w:r>
      <w:r w:rsidRPr="0020716E">
        <w:rPr>
          <w:rFonts w:ascii="adwa-assalaf" w:eastAsia="Times New Roman" w:hAnsi="adwa-assalaf" w:cs="Traditional Arabic"/>
          <w:b/>
          <w:bCs/>
          <w:sz w:val="28"/>
          <w:szCs w:val="28"/>
          <w:rtl/>
        </w:rPr>
        <w:t>ﷺ</w:t>
      </w:r>
      <w:r w:rsidRPr="0020716E">
        <w:rPr>
          <w:rFonts w:ascii="AAA GoldenLotus" w:eastAsia="Times New Roman" w:hAnsi="AAA GoldenLotus" w:cs="Traditional Arabic"/>
          <w:b/>
          <w:bCs/>
          <w:sz w:val="28"/>
          <w:szCs w:val="28"/>
          <w:rtl/>
        </w:rPr>
        <w:t xml:space="preserve"> </w:t>
      </w:r>
      <w:r w:rsidRPr="0020716E">
        <w:rPr>
          <w:rFonts w:ascii="AAA GoldenLotus" w:eastAsia="Times New Roman" w:hAnsi="AAA GoldenLotus" w:cs="Traditional Arabic" w:hint="cs"/>
          <w:b/>
          <w:bCs/>
          <w:sz w:val="28"/>
          <w:szCs w:val="28"/>
          <w:rtl/>
        </w:rPr>
        <w:t xml:space="preserve">أنّه </w:t>
      </w:r>
      <w:r w:rsidRPr="0020716E">
        <w:rPr>
          <w:rFonts w:ascii="AAA GoldenLotus" w:eastAsia="Times New Roman" w:hAnsi="AAA GoldenLotus" w:cs="Traditional Arabic"/>
          <w:b/>
          <w:bCs/>
          <w:sz w:val="28"/>
          <w:szCs w:val="28"/>
          <w:rtl/>
        </w:rPr>
        <w:t xml:space="preserve">قال: </w:t>
      </w:r>
      <w:r w:rsidRPr="0020716E">
        <w:rPr>
          <w:rFonts w:ascii="Calibri" w:eastAsia="Calibri" w:hAnsi="Calibri" w:cs="Traditional Arabic"/>
          <w:b/>
          <w:bCs/>
          <w:sz w:val="28"/>
          <w:szCs w:val="28"/>
          <w:rtl/>
        </w:rPr>
        <w:t>«</w:t>
      </w:r>
      <w:r w:rsidRPr="0020716E">
        <w:rPr>
          <w:rFonts w:ascii="AAA GoldenLotus" w:eastAsia="Times New Roman" w:hAnsi="AAA GoldenLotus" w:cs="Traditional Arabic"/>
          <w:b/>
          <w:bCs/>
          <w:color w:val="2E74B5" w:themeColor="accent1" w:themeShade="BF"/>
          <w:sz w:val="28"/>
          <w:szCs w:val="28"/>
          <w:rtl/>
        </w:rPr>
        <w:t>لا ت</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ط</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ر</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وني كما أ</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ط</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ر</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ت</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 xml:space="preserve"> النصارى ابن</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 xml:space="preserve"> مريم</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 xml:space="preserve"> فإنما أنا عبد</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ه فقولوا</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 xml:space="preserve"> عبد</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 xml:space="preserve"> الله</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 xml:space="preserve"> ورسول</w:t>
      </w:r>
      <w:r w:rsidRPr="0020716E">
        <w:rPr>
          <w:rFonts w:ascii="AAA GoldenLotus" w:eastAsia="Times New Roman" w:hAnsi="AAA GoldenLotus" w:cs="Traditional Arabic" w:hint="cs"/>
          <w:b/>
          <w:bCs/>
          <w:color w:val="2E74B5" w:themeColor="accent1" w:themeShade="BF"/>
          <w:sz w:val="28"/>
          <w:szCs w:val="28"/>
          <w:rtl/>
        </w:rPr>
        <w:t>ُ</w:t>
      </w:r>
      <w:r w:rsidRPr="0020716E">
        <w:rPr>
          <w:rFonts w:ascii="AAA GoldenLotus" w:eastAsia="Times New Roman" w:hAnsi="AAA GoldenLotus" w:cs="Traditional Arabic"/>
          <w:b/>
          <w:bCs/>
          <w:color w:val="2E74B5" w:themeColor="accent1" w:themeShade="BF"/>
          <w:sz w:val="28"/>
          <w:szCs w:val="28"/>
          <w:rtl/>
        </w:rPr>
        <w:t>ه</w:t>
      </w:r>
      <w:r w:rsidRPr="0020716E">
        <w:rPr>
          <w:rFonts w:ascii="Calibri" w:eastAsia="Calibri" w:hAnsi="Calibri" w:cs="Traditional Arabic"/>
          <w:b/>
          <w:bCs/>
          <w:sz w:val="28"/>
          <w:szCs w:val="28"/>
          <w:rtl/>
        </w:rPr>
        <w:t>»</w:t>
      </w:r>
      <w:r w:rsidRPr="0020716E">
        <w:rPr>
          <w:rFonts w:ascii="AAA GoldenLotus" w:eastAsia="Times New Roman" w:hAnsi="AAA GoldenLotus" w:cs="Traditional Arabic"/>
          <w:b/>
          <w:bCs/>
          <w:sz w:val="28"/>
          <w:szCs w:val="28"/>
          <w:rtl/>
        </w:rPr>
        <w:t>.</w:t>
      </w:r>
    </w:p>
    <w:p w14:paraId="0DE23859" w14:textId="77777777" w:rsidR="0020716E" w:rsidRPr="0020716E" w:rsidRDefault="0020716E" w:rsidP="0020716E">
      <w:pPr>
        <w:widowControl w:val="0"/>
        <w:bidi/>
        <w:spacing w:after="120" w:line="480" w:lineRule="exact"/>
        <w:ind w:firstLine="281"/>
        <w:jc w:val="both"/>
        <w:rPr>
          <w:rFonts w:ascii="AAA GoldenLotus" w:eastAsia="Times New Roman" w:hAnsi="AAA GoldenLotus" w:cs="Traditional Arabic"/>
          <w:b/>
          <w:bCs/>
          <w:sz w:val="28"/>
          <w:szCs w:val="28"/>
          <w:rtl/>
        </w:rPr>
      </w:pPr>
      <w:r w:rsidRPr="0020716E">
        <w:rPr>
          <w:rFonts w:ascii="AAA GoldenLotus" w:eastAsia="Times New Roman" w:hAnsi="AAA GoldenLotus" w:cs="Traditional Arabic" w:hint="cs"/>
          <w:b/>
          <w:bCs/>
          <w:sz w:val="28"/>
          <w:szCs w:val="28"/>
          <w:rtl/>
        </w:rPr>
        <w:t xml:space="preserve">ومن حقوقه </w:t>
      </w:r>
      <w:r w:rsidRPr="0020716E">
        <w:rPr>
          <w:rFonts w:ascii="adwa-assalaf" w:eastAsia="Times New Roman" w:hAnsi="adwa-assalaf" w:cs="Traditional Arabic"/>
          <w:b/>
          <w:bCs/>
          <w:sz w:val="28"/>
          <w:szCs w:val="28"/>
          <w:rtl/>
        </w:rPr>
        <w:t>ﷺ</w:t>
      </w:r>
      <w:r w:rsidRPr="0020716E">
        <w:rPr>
          <w:rFonts w:ascii="AAA GoldenLotus" w:eastAsia="Times New Roman" w:hAnsi="AAA GoldenLotus" w:cs="Traditional Arabic" w:hint="cs"/>
          <w:b/>
          <w:bCs/>
          <w:sz w:val="28"/>
          <w:szCs w:val="28"/>
          <w:rtl/>
        </w:rPr>
        <w:t>: دراسةُ سيرتِه، وتعلُّمُ شريعتِه، والجلوسُ لسماعِ سُنّتِه، وتعظيمُ حديثِه وهديِه وكلامِه.</w:t>
      </w:r>
    </w:p>
    <w:p w14:paraId="3A986A6D" w14:textId="77777777" w:rsidR="0020716E" w:rsidRPr="0020716E" w:rsidRDefault="0020716E" w:rsidP="0020716E">
      <w:pPr>
        <w:widowControl w:val="0"/>
        <w:bidi/>
        <w:spacing w:after="120" w:line="480" w:lineRule="exact"/>
        <w:ind w:firstLine="281"/>
        <w:jc w:val="both"/>
        <w:rPr>
          <w:rFonts w:ascii="AAA GoldenLotus" w:eastAsia="Calibri" w:hAnsi="AAA GoldenLotus" w:cs="Traditional Arabic"/>
          <w:b/>
          <w:bCs/>
          <w:sz w:val="28"/>
          <w:szCs w:val="28"/>
          <w:rtl/>
        </w:rPr>
      </w:pPr>
      <w:r w:rsidRPr="0020716E">
        <w:rPr>
          <w:rFonts w:ascii="AAA GoldenLotus" w:eastAsia="Calibri" w:hAnsi="AAA GoldenLotus" w:cs="Traditional Arabic" w:hint="cs"/>
          <w:b/>
          <w:bCs/>
          <w:sz w:val="28"/>
          <w:szCs w:val="28"/>
          <w:rtl/>
        </w:rPr>
        <w:t xml:space="preserve">ومن حقوقه </w:t>
      </w:r>
      <w:r w:rsidRPr="0020716E">
        <w:rPr>
          <w:rFonts w:ascii="adwa-assalaf" w:eastAsia="Calibri" w:hAnsi="adwa-assalaf" w:cs="Traditional Arabic"/>
          <w:b/>
          <w:bCs/>
          <w:sz w:val="28"/>
          <w:szCs w:val="28"/>
          <w:rtl/>
        </w:rPr>
        <w:t>ﷺ</w:t>
      </w:r>
      <w:r w:rsidRPr="0020716E">
        <w:rPr>
          <w:rFonts w:ascii="AAA GoldenLotus" w:eastAsia="Calibri" w:hAnsi="AAA GoldenLotus" w:cs="Traditional Arabic" w:hint="cs"/>
          <w:b/>
          <w:bCs/>
          <w:sz w:val="28"/>
          <w:szCs w:val="28"/>
          <w:rtl/>
        </w:rPr>
        <w:t xml:space="preserve"> لا سيّما في هذا اليوم</w:t>
      </w:r>
      <w:r w:rsidRPr="0020716E">
        <w:rPr>
          <w:rFonts w:ascii="AAA GoldenLotus" w:eastAsia="Calibri" w:hAnsi="AAA GoldenLotus" w:cs="Traditional Arabic"/>
          <w:b/>
          <w:bCs/>
          <w:sz w:val="28"/>
          <w:szCs w:val="28"/>
        </w:rPr>
        <w:t xml:space="preserve"> </w:t>
      </w:r>
      <w:r w:rsidRPr="0020716E">
        <w:rPr>
          <w:rFonts w:ascii="AAA GoldenLotus" w:eastAsia="Calibri" w:hAnsi="AAA GoldenLotus" w:cs="Traditional Arabic" w:hint="cs"/>
          <w:b/>
          <w:bCs/>
          <w:sz w:val="28"/>
          <w:szCs w:val="28"/>
          <w:rtl/>
        </w:rPr>
        <w:t xml:space="preserve">-يوم الجمعة-: </w:t>
      </w:r>
      <w:r w:rsidRPr="0020716E">
        <w:rPr>
          <w:rFonts w:ascii="AAA GoldenLotus" w:eastAsia="Calibri" w:hAnsi="AAA GoldenLotus" w:cs="Traditional Arabic"/>
          <w:b/>
          <w:bCs/>
          <w:sz w:val="28"/>
          <w:szCs w:val="28"/>
          <w:rtl/>
        </w:rPr>
        <w:t>الصلاة</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 xml:space="preserve"> والسلام</w:t>
      </w:r>
      <w:r w:rsidRPr="0020716E">
        <w:rPr>
          <w:rFonts w:ascii="AAA GoldenLotus" w:eastAsia="Calibri" w:hAnsi="AAA GoldenLotus" w:cs="Traditional Arabic" w:hint="cs"/>
          <w:b/>
          <w:bCs/>
          <w:sz w:val="28"/>
          <w:szCs w:val="28"/>
          <w:rtl/>
        </w:rPr>
        <w:t>ُ</w:t>
      </w:r>
      <w:r w:rsidRPr="0020716E">
        <w:rPr>
          <w:rFonts w:ascii="AAA GoldenLotus" w:eastAsia="Calibri" w:hAnsi="AAA GoldenLotus" w:cs="Traditional Arabic"/>
          <w:b/>
          <w:bCs/>
          <w:sz w:val="28"/>
          <w:szCs w:val="28"/>
          <w:rtl/>
        </w:rPr>
        <w:t xml:space="preserve"> عليه </w:t>
      </w:r>
      <w:r w:rsidRPr="0020716E">
        <w:rPr>
          <w:rFonts w:ascii="adwa-assalaf" w:eastAsia="Calibri" w:hAnsi="adwa-assalaf" w:cs="Traditional Arabic"/>
          <w:b/>
          <w:bCs/>
          <w:sz w:val="28"/>
          <w:szCs w:val="28"/>
          <w:rtl/>
        </w:rPr>
        <w:t>ﷺ</w:t>
      </w:r>
      <w:r w:rsidRPr="0020716E">
        <w:rPr>
          <w:rFonts w:ascii="adwa-assalaf" w:eastAsia="Calibri" w:hAnsi="adwa-assalaf" w:cs="Traditional Arabic" w:hint="cs"/>
          <w:b/>
          <w:bCs/>
          <w:sz w:val="28"/>
          <w:szCs w:val="28"/>
          <w:rtl/>
        </w:rPr>
        <w:t xml:space="preserve">. قال تعالى: </w:t>
      </w:r>
      <w:r w:rsidRPr="0020716E">
        <w:rPr>
          <w:rFonts w:ascii="Sakkal Majalla" w:hAnsi="Sakkal Majalla" w:cs="Sakkal Majalla" w:hint="cs"/>
          <w:sz w:val="28"/>
          <w:szCs w:val="28"/>
          <w:rtl/>
        </w:rPr>
        <w:t>﴿</w:t>
      </w:r>
      <w:r w:rsidRPr="0020716E">
        <w:rPr>
          <w:rFonts w:ascii="Traditional Arabic" w:eastAsia="Times New Roman" w:hAnsi="Traditional Arabic" w:cs="Traditional Arabic" w:hint="cs"/>
          <w:b/>
          <w:bCs/>
          <w:color w:val="C00000"/>
          <w:sz w:val="28"/>
          <w:szCs w:val="28"/>
          <w:rtl/>
        </w:rPr>
        <w:t xml:space="preserve">إِنَّ اللَّهَ وَمَلَائِكَتَهُ ‌يُصَلُّونَ ‌عَلَى ‌النَّبِيِّ </w:t>
      </w:r>
      <w:proofErr w:type="spellStart"/>
      <w:r w:rsidRPr="0020716E">
        <w:rPr>
          <w:rFonts w:ascii="Traditional Arabic" w:eastAsia="Times New Roman" w:hAnsi="Traditional Arabic" w:cs="Traditional Arabic" w:hint="cs"/>
          <w:b/>
          <w:bCs/>
          <w:color w:val="C00000"/>
          <w:sz w:val="28"/>
          <w:szCs w:val="28"/>
          <w:rtl/>
        </w:rPr>
        <w:t>يَاأَيُّهَا</w:t>
      </w:r>
      <w:proofErr w:type="spellEnd"/>
      <w:r w:rsidRPr="0020716E">
        <w:rPr>
          <w:rFonts w:ascii="Traditional Arabic" w:eastAsia="Times New Roman" w:hAnsi="Traditional Arabic" w:cs="Traditional Arabic" w:hint="cs"/>
          <w:b/>
          <w:bCs/>
          <w:color w:val="C00000"/>
          <w:sz w:val="28"/>
          <w:szCs w:val="28"/>
          <w:rtl/>
        </w:rPr>
        <w:t xml:space="preserve"> الَّذِينَ آمَنُوا صَلُّوا عَلَيْهِ وَسَلِّمُوا تَسْلِيمًا</w:t>
      </w:r>
      <w:r w:rsidRPr="0020716E">
        <w:rPr>
          <w:rFonts w:ascii="Sakkal Majalla" w:hAnsi="Sakkal Majalla" w:cs="Sakkal Majalla" w:hint="cs"/>
          <w:sz w:val="28"/>
          <w:szCs w:val="28"/>
          <w:rtl/>
        </w:rPr>
        <w:t>﴾</w:t>
      </w:r>
      <w:r w:rsidRPr="0020716E">
        <w:rPr>
          <w:rFonts w:cs="Cambria" w:hint="cs"/>
          <w:sz w:val="28"/>
          <w:szCs w:val="28"/>
          <w:rtl/>
        </w:rPr>
        <w:t>.</w:t>
      </w:r>
      <w:r w:rsidRPr="0020716E">
        <w:rPr>
          <w:rFonts w:ascii="AAA GoldenLotus" w:eastAsia="Calibri" w:hAnsi="AAA GoldenLotus" w:cs="Traditional Arabic"/>
          <w:b/>
          <w:bCs/>
          <w:color w:val="000000"/>
          <w:sz w:val="28"/>
          <w:szCs w:val="28"/>
          <w:rtl/>
        </w:rPr>
        <w:t xml:space="preserve"> </w:t>
      </w:r>
    </w:p>
    <w:p w14:paraId="0437A501" w14:textId="77777777" w:rsidR="0020716E" w:rsidRPr="0020716E" w:rsidRDefault="0020716E" w:rsidP="0020716E">
      <w:pPr>
        <w:widowControl w:val="0"/>
        <w:bidi/>
        <w:spacing w:after="120" w:line="480" w:lineRule="exact"/>
        <w:ind w:firstLine="281"/>
        <w:jc w:val="both"/>
        <w:rPr>
          <w:rFonts w:ascii="adwa-assalaf" w:eastAsia="Calibri" w:hAnsi="adwa-assalaf" w:cs="Traditional Arabic"/>
          <w:b/>
          <w:bCs/>
          <w:color w:val="000000"/>
          <w:sz w:val="28"/>
          <w:szCs w:val="28"/>
          <w:rtl/>
        </w:rPr>
      </w:pPr>
      <w:r w:rsidRPr="0020716E">
        <w:rPr>
          <w:rFonts w:ascii="adwa-assalaf" w:eastAsia="Arial" w:hAnsi="adwa-assalaf" w:cs="Traditional Arabic" w:hint="cs"/>
          <w:b/>
          <w:bCs/>
          <w:sz w:val="28"/>
          <w:szCs w:val="28"/>
          <w:rtl/>
        </w:rPr>
        <w:t>ف</w:t>
      </w:r>
      <w:r w:rsidRPr="0020716E">
        <w:rPr>
          <w:rFonts w:ascii="adwa-assalaf" w:eastAsia="Arial" w:hAnsi="adwa-assalaf" w:cs="Traditional Arabic"/>
          <w:b/>
          <w:bCs/>
          <w:sz w:val="28"/>
          <w:szCs w:val="28"/>
          <w:rtl/>
        </w:rPr>
        <w:t>اللَّهُمَّ صَلِّ وسَلِّمْ وبَارِكْ عَلَى عَبْدِكَ وَرَسُولِكَ مُحَمَّدٍ، وَارْضَ اللَّهُمَّ عَنِ الخُلَفَاءِ الرَّاشِدِينَ وَالأَئِمَّةِ المَهْدِيِّينَ: أَبِي بَكْرٍ وَعُمَرَ وَعُثْمَانَ وَعَلِيٍّ، وَعَنْ سَائِرِ الصَّحَابَةِ أَجْمَعِينَ</w:t>
      </w:r>
      <w:r w:rsidRPr="0020716E">
        <w:rPr>
          <w:rFonts w:ascii="adwa-assalaf" w:eastAsia="Arial" w:hAnsi="adwa-assalaf" w:cs="Traditional Arabic" w:hint="cs"/>
          <w:b/>
          <w:bCs/>
          <w:sz w:val="28"/>
          <w:szCs w:val="28"/>
          <w:rtl/>
        </w:rPr>
        <w:t>.</w:t>
      </w:r>
    </w:p>
    <w:p w14:paraId="65C1BCD3" w14:textId="77777777" w:rsidR="0020716E" w:rsidRPr="0020716E" w:rsidRDefault="0020716E" w:rsidP="0020716E">
      <w:pPr>
        <w:bidi/>
        <w:spacing w:after="120" w:line="480" w:lineRule="exact"/>
        <w:ind w:firstLine="281"/>
        <w:jc w:val="both"/>
        <w:rPr>
          <w:rFonts w:ascii="Traditional Arabic" w:eastAsia="Calibri" w:hAnsi="Traditional Arabic" w:cs="Traditional Arabic"/>
          <w:b/>
          <w:bCs/>
          <w:color w:val="000000"/>
          <w:w w:val="99"/>
          <w:sz w:val="28"/>
          <w:szCs w:val="28"/>
          <w:rtl/>
        </w:rPr>
      </w:pPr>
      <w:r w:rsidRPr="0020716E">
        <w:rPr>
          <w:rFonts w:ascii="Traditional Arabic" w:eastAsia="Calibri" w:hAnsi="Traditional Arabic" w:cs="Traditional Arabic"/>
          <w:b/>
          <w:bCs/>
          <w:color w:val="000000"/>
          <w:w w:val="99"/>
          <w:sz w:val="28"/>
          <w:szCs w:val="28"/>
          <w:rtl/>
        </w:rPr>
        <w:t xml:space="preserve">اللهم </w:t>
      </w:r>
      <w:r w:rsidRPr="0020716E">
        <w:rPr>
          <w:rFonts w:ascii="Traditional Arabic" w:eastAsia="Calibri" w:hAnsi="Traditional Arabic" w:cs="Traditional Arabic" w:hint="cs"/>
          <w:b/>
          <w:bCs/>
          <w:color w:val="000000"/>
          <w:w w:val="99"/>
          <w:sz w:val="28"/>
          <w:szCs w:val="28"/>
          <w:rtl/>
        </w:rPr>
        <w:t>أعنّا ولا تُعن علينا، وانصُرنا ولا تنصر علينا، وامكر لنا ولا تمكر علينا، واهدنا ويسّر الهدى لنا، وانصرنا على من بغى علينا، اللهم وفّق وليّ أمرنا لِمَا تُحِبُّ وترضى، وخُذ بناصيته للبِرِّ والتقوى.</w:t>
      </w:r>
      <w:r w:rsidRPr="0020716E">
        <w:rPr>
          <w:rFonts w:ascii="Traditional Arabic" w:eastAsia="Calibri" w:hAnsi="Traditional Arabic" w:cs="Traditional Arabic"/>
          <w:b/>
          <w:bCs/>
          <w:color w:val="000000"/>
          <w:w w:val="99"/>
          <w:sz w:val="28"/>
          <w:szCs w:val="28"/>
          <w:rtl/>
        </w:rPr>
        <w:t xml:space="preserve"> ربنا آتنا في الدنيا حسنة وفي الآخرة حسنة وقنا عذاب النار.</w:t>
      </w:r>
    </w:p>
    <w:p w14:paraId="5475E3F6" w14:textId="77777777" w:rsidR="0020716E" w:rsidRPr="0020716E" w:rsidRDefault="0020716E" w:rsidP="0020716E">
      <w:pPr>
        <w:bidi/>
        <w:spacing w:after="120" w:line="480" w:lineRule="exact"/>
        <w:ind w:firstLine="281"/>
        <w:jc w:val="both"/>
        <w:rPr>
          <w:rFonts w:ascii="Traditional Arabic" w:eastAsia="Calibri" w:hAnsi="Traditional Arabic" w:cs="Traditional Arabic"/>
          <w:b/>
          <w:bCs/>
          <w:color w:val="000000"/>
          <w:w w:val="99"/>
          <w:sz w:val="28"/>
          <w:szCs w:val="28"/>
          <w:rtl/>
        </w:rPr>
      </w:pPr>
      <w:r w:rsidRPr="0020716E">
        <w:rPr>
          <w:rFonts w:ascii="Traditional Arabic" w:eastAsia="Calibri" w:hAnsi="Traditional Arabic" w:cs="Traditional Arabic"/>
          <w:b/>
          <w:bCs/>
          <w:color w:val="000000"/>
          <w:w w:val="99"/>
          <w:sz w:val="28"/>
          <w:szCs w:val="28"/>
          <w:rtl/>
        </w:rPr>
        <w:t xml:space="preserve">عباد الله: اذكروا الله ذكرا كثيرا، </w:t>
      </w:r>
      <w:proofErr w:type="spellStart"/>
      <w:r w:rsidRPr="0020716E">
        <w:rPr>
          <w:rFonts w:ascii="Traditional Arabic" w:eastAsia="Calibri" w:hAnsi="Traditional Arabic" w:cs="Traditional Arabic"/>
          <w:b/>
          <w:bCs/>
          <w:color w:val="000000"/>
          <w:w w:val="99"/>
          <w:sz w:val="28"/>
          <w:szCs w:val="28"/>
          <w:rtl/>
        </w:rPr>
        <w:t>وسب</w:t>
      </w:r>
      <w:r w:rsidRPr="0020716E">
        <w:rPr>
          <w:rFonts w:ascii="Traditional Arabic" w:eastAsia="Calibri" w:hAnsi="Traditional Arabic" w:cs="Traditional Arabic" w:hint="cs"/>
          <w:b/>
          <w:bCs/>
          <w:color w:val="000000"/>
          <w:w w:val="99"/>
          <w:sz w:val="28"/>
          <w:szCs w:val="28"/>
          <w:rtl/>
        </w:rPr>
        <w:t>ّ</w:t>
      </w:r>
      <w:r w:rsidRPr="0020716E">
        <w:rPr>
          <w:rFonts w:ascii="Traditional Arabic" w:eastAsia="Calibri" w:hAnsi="Traditional Arabic" w:cs="Traditional Arabic"/>
          <w:b/>
          <w:bCs/>
          <w:color w:val="000000"/>
          <w:w w:val="99"/>
          <w:sz w:val="28"/>
          <w:szCs w:val="28"/>
          <w:rtl/>
        </w:rPr>
        <w:t>حوه</w:t>
      </w:r>
      <w:proofErr w:type="spellEnd"/>
      <w:r w:rsidRPr="0020716E">
        <w:rPr>
          <w:rFonts w:ascii="Traditional Arabic" w:eastAsia="Calibri" w:hAnsi="Traditional Arabic" w:cs="Traditional Arabic"/>
          <w:b/>
          <w:bCs/>
          <w:color w:val="000000"/>
          <w:w w:val="99"/>
          <w:sz w:val="28"/>
          <w:szCs w:val="28"/>
          <w:rtl/>
        </w:rPr>
        <w:t xml:space="preserve"> بكرة وأصيلا، وآخر دعوانا أن الحمد لله رب العالمين.</w:t>
      </w:r>
    </w:p>
    <w:p w14:paraId="406AC7E5" w14:textId="22F6663A" w:rsidR="00DC2864" w:rsidRPr="006742F6" w:rsidRDefault="0020716E" w:rsidP="0020716E">
      <w:pPr>
        <w:bidi/>
        <w:spacing w:after="120" w:line="480" w:lineRule="exact"/>
        <w:ind w:firstLine="281"/>
        <w:jc w:val="center"/>
        <w:rPr>
          <w:rFonts w:ascii="Traditional Arabic" w:hAnsi="Traditional Arabic" w:cs="Traditional Arabic"/>
          <w:b/>
          <w:bCs/>
          <w:color w:val="0070C0"/>
          <w:sz w:val="28"/>
          <w:szCs w:val="28"/>
        </w:rPr>
      </w:pPr>
      <w:r w:rsidRPr="0020716E">
        <w:rPr>
          <w:rFonts w:ascii="Traditional Arabic" w:hAnsi="Traditional Arabic" w:cs="Traditional Arabic"/>
          <w:b/>
          <w:bCs/>
          <w:color w:val="0070C0"/>
          <w:sz w:val="28"/>
          <w:szCs w:val="28"/>
        </w:rPr>
        <w:sym w:font="AGA Arabesque" w:char="F024"/>
      </w:r>
      <w:r w:rsidRPr="0020716E">
        <w:rPr>
          <w:rFonts w:ascii="Traditional Arabic" w:hAnsi="Traditional Arabic" w:cs="Traditional Arabic"/>
          <w:b/>
          <w:bCs/>
          <w:color w:val="0070C0"/>
          <w:sz w:val="28"/>
          <w:szCs w:val="28"/>
          <w:rtl/>
        </w:rPr>
        <w:t xml:space="preserve">       </w:t>
      </w:r>
      <w:r w:rsidRPr="0020716E">
        <w:rPr>
          <w:rFonts w:ascii="Traditional Arabic" w:hAnsi="Traditional Arabic" w:cs="Traditional Arabic"/>
          <w:b/>
          <w:bCs/>
          <w:color w:val="0070C0"/>
          <w:sz w:val="28"/>
          <w:szCs w:val="28"/>
        </w:rPr>
        <w:sym w:font="AGA Arabesque" w:char="F024"/>
      </w:r>
      <w:r w:rsidRPr="0020716E">
        <w:rPr>
          <w:rFonts w:ascii="Traditional Arabic" w:hAnsi="Traditional Arabic" w:cs="Traditional Arabic"/>
          <w:b/>
          <w:bCs/>
          <w:color w:val="0070C0"/>
          <w:sz w:val="28"/>
          <w:szCs w:val="28"/>
          <w:rtl/>
        </w:rPr>
        <w:t xml:space="preserve">       </w:t>
      </w:r>
      <w:r w:rsidRPr="0020716E">
        <w:rPr>
          <w:rFonts w:ascii="Traditional Arabic" w:hAnsi="Traditional Arabic" w:cs="Traditional Arabic"/>
          <w:b/>
          <w:bCs/>
          <w:color w:val="0070C0"/>
          <w:sz w:val="28"/>
          <w:szCs w:val="28"/>
        </w:rPr>
        <w:sym w:font="AGA Arabesque" w:char="F024"/>
      </w:r>
    </w:p>
    <w:sectPr w:rsidR="00DC2864" w:rsidRPr="006742F6" w:rsidSect="00DC2864">
      <w:headerReference w:type="default" r:id="rId8"/>
      <w:footerReference w:type="default" r:id="rId9"/>
      <w:pgSz w:w="8391" w:h="11907" w:code="11"/>
      <w:pgMar w:top="1134" w:right="1134" w:bottom="1134" w:left="680" w:header="284" w:footer="567"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9A273" w14:textId="77777777" w:rsidR="0050374B" w:rsidRDefault="0050374B" w:rsidP="00506655">
      <w:pPr>
        <w:spacing w:after="0" w:line="240" w:lineRule="auto"/>
      </w:pPr>
      <w:r>
        <w:separator/>
      </w:r>
    </w:p>
  </w:endnote>
  <w:endnote w:type="continuationSeparator" w:id="0">
    <w:p w14:paraId="1EE9C583" w14:textId="77777777" w:rsidR="0050374B" w:rsidRDefault="0050374B"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Traditional Naskh">
    <w:altName w:val="Arial"/>
    <w:panose1 w:val="02010000000000000000"/>
    <w:charset w:val="B2"/>
    <w:family w:val="auto"/>
    <w:pitch w:val="variable"/>
    <w:sig w:usb0="8000202F" w:usb1="80002008" w:usb2="00000020" w:usb3="00000000" w:csb0="00000040"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KFGQPC HAFS Uthmanic Script">
    <w:panose1 w:val="02000000000000000000"/>
    <w:charset w:val="B2"/>
    <w:family w:val="auto"/>
    <w:pitch w:val="variable"/>
    <w:sig w:usb0="00002001" w:usb1="8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6D16" w14:textId="77777777" w:rsidR="0050374B" w:rsidRDefault="0050374B" w:rsidP="003C41F2">
      <w:pPr>
        <w:bidi/>
        <w:spacing w:after="0" w:line="240" w:lineRule="auto"/>
      </w:pPr>
      <w:r>
        <w:separator/>
      </w:r>
    </w:p>
  </w:footnote>
  <w:footnote w:type="continuationSeparator" w:id="0">
    <w:p w14:paraId="4C415D9F" w14:textId="77777777" w:rsidR="0050374B" w:rsidRDefault="0050374B"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33B7F77" w:rsidR="00506655" w:rsidRPr="000F1DB9" w:rsidRDefault="000F1DB9" w:rsidP="000F1DB9">
    <w:pPr>
      <w:pStyle w:val="a3"/>
      <w:bidi/>
      <w:ind w:left="27" w:right="-567"/>
      <w:jc w:val="center"/>
      <w:rPr>
        <w:rFonts w:cs="AL-Mohanad Bold"/>
        <w:color w:val="1C7688"/>
        <w:sz w:val="18"/>
        <w:szCs w:val="18"/>
        <w:rtl/>
      </w:rPr>
    </w:pPr>
    <w:r w:rsidRPr="000F1DB9">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0F1DB9">
      <w:rPr>
        <w:rFonts w:cs="AL-Mohanad Bold" w:hint="cs"/>
        <w:color w:val="1C7688"/>
        <w:sz w:val="32"/>
        <w:szCs w:val="32"/>
        <w:rtl/>
      </w:rPr>
      <w:t>خطبة: (</w:t>
    </w:r>
    <w:r w:rsidR="0020716E">
      <w:rPr>
        <w:rFonts w:cs="AL-Mohanad Bold" w:hint="cs"/>
        <w:color w:val="1C7688"/>
        <w:sz w:val="32"/>
        <w:szCs w:val="32"/>
        <w:rtl/>
      </w:rPr>
      <w:t xml:space="preserve">حقوق النبي </w:t>
    </w:r>
    <w:r w:rsidR="0020716E">
      <w:rPr>
        <w:rFonts w:ascii="adwa-assalaf" w:hAnsi="adwa-assalaf" w:cs="adwa-assalaf"/>
        <w:color w:val="1C7688"/>
        <w:sz w:val="32"/>
        <w:szCs w:val="32"/>
        <w:rtl/>
      </w:rPr>
      <w:t>ﷺ</w:t>
    </w:r>
    <w:r w:rsidR="00F24D1A" w:rsidRPr="000F1DB9">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2"/>
  </w:num>
  <w:num w:numId="2" w16cid:durableId="2140101887">
    <w:abstractNumId w:val="0"/>
  </w:num>
  <w:num w:numId="3" w16cid:durableId="140499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264BB"/>
    <w:rsid w:val="00042088"/>
    <w:rsid w:val="000722AF"/>
    <w:rsid w:val="000C40CB"/>
    <w:rsid w:val="000D7639"/>
    <w:rsid w:val="000F1DB9"/>
    <w:rsid w:val="001141B3"/>
    <w:rsid w:val="001B1CA7"/>
    <w:rsid w:val="001D4E17"/>
    <w:rsid w:val="001D6DAB"/>
    <w:rsid w:val="001F20EC"/>
    <w:rsid w:val="0020716E"/>
    <w:rsid w:val="00297C7B"/>
    <w:rsid w:val="002A3914"/>
    <w:rsid w:val="002A46A9"/>
    <w:rsid w:val="00332112"/>
    <w:rsid w:val="00351A7C"/>
    <w:rsid w:val="003A70DA"/>
    <w:rsid w:val="003C41F2"/>
    <w:rsid w:val="003F1594"/>
    <w:rsid w:val="0050374B"/>
    <w:rsid w:val="00506655"/>
    <w:rsid w:val="00536F5A"/>
    <w:rsid w:val="00557FC0"/>
    <w:rsid w:val="0056015E"/>
    <w:rsid w:val="005666D1"/>
    <w:rsid w:val="005813B6"/>
    <w:rsid w:val="005939F4"/>
    <w:rsid w:val="005977A2"/>
    <w:rsid w:val="005D1A2E"/>
    <w:rsid w:val="005D53CB"/>
    <w:rsid w:val="006017E7"/>
    <w:rsid w:val="00606306"/>
    <w:rsid w:val="00633821"/>
    <w:rsid w:val="00665F4C"/>
    <w:rsid w:val="006742F6"/>
    <w:rsid w:val="006C3440"/>
    <w:rsid w:val="006E6DDF"/>
    <w:rsid w:val="006F2E05"/>
    <w:rsid w:val="0074633A"/>
    <w:rsid w:val="007C4488"/>
    <w:rsid w:val="007C4971"/>
    <w:rsid w:val="007D0A10"/>
    <w:rsid w:val="007E0D88"/>
    <w:rsid w:val="007F3841"/>
    <w:rsid w:val="007F44C3"/>
    <w:rsid w:val="007F5F25"/>
    <w:rsid w:val="008319B5"/>
    <w:rsid w:val="00863A69"/>
    <w:rsid w:val="00867FD2"/>
    <w:rsid w:val="008E12FD"/>
    <w:rsid w:val="00920043"/>
    <w:rsid w:val="00940FF5"/>
    <w:rsid w:val="00990918"/>
    <w:rsid w:val="009C153A"/>
    <w:rsid w:val="009E1DF6"/>
    <w:rsid w:val="00A14D43"/>
    <w:rsid w:val="00A15690"/>
    <w:rsid w:val="00A31374"/>
    <w:rsid w:val="00A56230"/>
    <w:rsid w:val="00A743DA"/>
    <w:rsid w:val="00A77DB6"/>
    <w:rsid w:val="00AD2520"/>
    <w:rsid w:val="00AE2AC3"/>
    <w:rsid w:val="00B40894"/>
    <w:rsid w:val="00B40C2B"/>
    <w:rsid w:val="00C146EB"/>
    <w:rsid w:val="00CB2709"/>
    <w:rsid w:val="00CE00DB"/>
    <w:rsid w:val="00D16A58"/>
    <w:rsid w:val="00D37DC3"/>
    <w:rsid w:val="00D63AC4"/>
    <w:rsid w:val="00D82EBA"/>
    <w:rsid w:val="00DA227D"/>
    <w:rsid w:val="00DC2864"/>
    <w:rsid w:val="00DE5DA4"/>
    <w:rsid w:val="00E240A8"/>
    <w:rsid w:val="00E269B8"/>
    <w:rsid w:val="00E61A26"/>
    <w:rsid w:val="00EB0284"/>
    <w:rsid w:val="00EB4505"/>
    <w:rsid w:val="00EF0726"/>
    <w:rsid w:val="00F0347F"/>
    <w:rsid w:val="00F24D1A"/>
    <w:rsid w:val="00F37510"/>
    <w:rsid w:val="00F76FE3"/>
    <w:rsid w:val="00FD0CBC"/>
    <w:rsid w:val="00FE1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982</Words>
  <Characters>5603</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أبصار الإسلام</cp:lastModifiedBy>
  <cp:revision>7</cp:revision>
  <cp:lastPrinted>2022-09-14T12:27:00Z</cp:lastPrinted>
  <dcterms:created xsi:type="dcterms:W3CDTF">2022-08-21T12:01:00Z</dcterms:created>
  <dcterms:modified xsi:type="dcterms:W3CDTF">2022-09-14T14:21:00Z</dcterms:modified>
</cp:coreProperties>
</file>