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F980" w14:textId="4DBEA0E4" w:rsidR="003D3479" w:rsidRPr="003D3479" w:rsidRDefault="003D3479" w:rsidP="003D3479">
      <w:pPr>
        <w:jc w:val="center"/>
        <w:rPr>
          <w:rFonts w:ascii="ATraditional Arabic" w:hAnsi="ATraditional Arabic"/>
          <w:b/>
          <w:bCs/>
          <w:sz w:val="52"/>
          <w:szCs w:val="52"/>
          <w:rtl/>
        </w:rPr>
      </w:pPr>
      <w:r w:rsidRPr="003D3479">
        <w:rPr>
          <w:rFonts w:ascii="ATraditional Arabic" w:hAnsi="ATraditional Arabic"/>
          <w:b/>
          <w:bCs/>
          <w:sz w:val="52"/>
          <w:szCs w:val="52"/>
          <w:rtl/>
        </w:rPr>
        <w:t>استحضار مناجاة الله في الصلاة (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2</w:t>
      </w:r>
      <w:r w:rsidRPr="003D3479">
        <w:rPr>
          <w:rFonts w:ascii="ATraditional Arabic" w:hAnsi="ATraditional Arabic"/>
          <w:b/>
          <w:bCs/>
          <w:sz w:val="52"/>
          <w:szCs w:val="52"/>
          <w:rtl/>
        </w:rPr>
        <w:t>)</w:t>
      </w:r>
    </w:p>
    <w:p w14:paraId="4DC610E9" w14:textId="77777777" w:rsidR="003D3479" w:rsidRDefault="003D3479" w:rsidP="003D3479">
      <w:pPr>
        <w:jc w:val="center"/>
        <w:rPr>
          <w:rFonts w:ascii="ATraditional Arabic" w:hAnsi="ATraditional Arabic"/>
          <w:b/>
          <w:bCs/>
          <w:sz w:val="52"/>
          <w:szCs w:val="52"/>
          <w:rtl/>
        </w:rPr>
      </w:pPr>
      <w:r w:rsidRPr="003D3479">
        <w:rPr>
          <w:rFonts w:ascii="ATraditional Arabic" w:hAnsi="ATraditional Arabic"/>
          <w:b/>
          <w:bCs/>
          <w:sz w:val="52"/>
          <w:szCs w:val="52"/>
          <w:rtl/>
        </w:rPr>
        <w:t>الخطبة الأولى</w:t>
      </w:r>
    </w:p>
    <w:p w14:paraId="446B1A5A" w14:textId="77777777" w:rsidR="00AB63ED" w:rsidRDefault="00FD0F67" w:rsidP="003D3479">
      <w:pPr>
        <w:rPr>
          <w:rFonts w:ascii="ATraditional Arabic" w:hAnsi="ATraditional Arabic"/>
          <w:b/>
          <w:bCs/>
          <w:sz w:val="52"/>
          <w:szCs w:val="52"/>
          <w:rtl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الحمد لله الملك الحق المبين، ذي القدرة والجلال، والبهاء والعزة، والعظمة والسلطان الحكيم، </w:t>
      </w:r>
      <w:r w:rsidR="0039081D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الواحدِ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الأحد</w:t>
      </w:r>
      <w:r w:rsidR="0039081D" w:rsidRPr="0004332F">
        <w:rPr>
          <w:rFonts w:ascii="ATraditional Arabic" w:hAnsi="ATraditional Arabic"/>
          <w:b/>
          <w:bCs/>
          <w:sz w:val="52"/>
          <w:szCs w:val="52"/>
          <w:rtl/>
        </w:rPr>
        <w:t>ِ</w:t>
      </w:r>
      <w:r w:rsidR="003D3479">
        <w:rPr>
          <w:rFonts w:ascii="ATraditional Arabic" w:hAnsi="ATraditional Arabic" w:hint="cs"/>
          <w:b/>
          <w:bCs/>
          <w:sz w:val="52"/>
          <w:szCs w:val="52"/>
          <w:rtl/>
        </w:rPr>
        <w:t xml:space="preserve">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الصمد</w:t>
      </w:r>
      <w:r w:rsidR="0039081D" w:rsidRPr="0004332F">
        <w:rPr>
          <w:rFonts w:ascii="ATraditional Arabic" w:hAnsi="ATraditional Arabic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العليم، ذي الأسماء الحسنى، والصفات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العلا، الذي لم يتخذ صاحبة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ولا ولدًا، خالق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الخلق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بقدرته، ومصر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ف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على إرادته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وم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ف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ن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يه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عند انقضاء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مد</w:t>
      </w:r>
      <w:r w:rsidR="001C7669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ته. أحمده على ما أ</w:t>
      </w:r>
      <w:r w:rsidR="008723C4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ب</w:t>
      </w:r>
      <w:r w:rsidR="008723C4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لى وأ</w:t>
      </w:r>
      <w:r w:rsidR="008723C4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ن</w:t>
      </w:r>
      <w:r w:rsidR="008723C4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عم وأولى، وأسأله العون على طاعته، والتوفيق</w:t>
      </w:r>
      <w:r w:rsidR="00AB63ED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لما ي</w:t>
      </w:r>
      <w:r w:rsidR="00AB63ED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حب</w:t>
      </w:r>
      <w:r w:rsidR="00AB63ED"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ويرضى. وصلى الله على سيد</w:t>
      </w:r>
      <w:r w:rsidR="00AB63ED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المرسلين وأفضل</w:t>
      </w:r>
      <w:r w:rsidR="00AB63ED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النبيين محمد</w:t>
      </w:r>
      <w:r w:rsidR="00AB63ED">
        <w:rPr>
          <w:rFonts w:ascii="ATraditional Arabic" w:hAnsi="ATraditional Arabic" w:hint="cs"/>
          <w:b/>
          <w:bCs/>
          <w:sz w:val="52"/>
          <w:szCs w:val="52"/>
          <w:rtl/>
        </w:rPr>
        <w:t>ٍ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proofErr w:type="spellStart"/>
      <w:r w:rsidRPr="0004332F">
        <w:rPr>
          <w:rFonts w:ascii="ATraditional Arabic" w:hAnsi="ATraditional Arabic"/>
          <w:b/>
          <w:bCs/>
          <w:sz w:val="52"/>
          <w:szCs w:val="52"/>
          <w:rtl/>
        </w:rPr>
        <w:t>وآل</w:t>
      </w:r>
      <w:r w:rsidR="00AB63ED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proofErr w:type="spellEnd"/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الطيبين الطاهرين وسل</w:t>
      </w:r>
      <w:r w:rsidR="00AB63ED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م تسليم</w:t>
      </w:r>
      <w:r w:rsidR="00AB63ED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</w:t>
      </w:r>
      <w:r w:rsidR="00466B1E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،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أما بعد</w:t>
      </w:r>
      <w:r w:rsidR="00AB63ED">
        <w:rPr>
          <w:rFonts w:ascii="ATraditional Arabic" w:hAnsi="ATraditional Arabic" w:hint="cs"/>
          <w:b/>
          <w:bCs/>
          <w:sz w:val="52"/>
          <w:szCs w:val="52"/>
          <w:rtl/>
        </w:rPr>
        <w:t>:</w:t>
      </w:r>
    </w:p>
    <w:p w14:paraId="154EBBCE" w14:textId="0CA44E9D" w:rsidR="009E13F1" w:rsidRPr="0004332F" w:rsidRDefault="00466B1E" w:rsidP="009E13F1">
      <w:pPr>
        <w:rPr>
          <w:rFonts w:ascii="ATraditional Arabic" w:hAnsi="ATraditional Arabic"/>
          <w:b/>
          <w:bCs/>
          <w:sz w:val="52"/>
          <w:szCs w:val="52"/>
          <w:rtl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lastRenderedPageBreak/>
        <w:t>فللَّه در</w:t>
      </w:r>
      <w:r w:rsidR="008723C4"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أَقوام</w:t>
      </w:r>
      <w:r w:rsidR="00457347">
        <w:rPr>
          <w:rFonts w:ascii="ATraditional Arabic" w:hAnsi="ATraditional Arabic" w:hint="cs"/>
          <w:b/>
          <w:bCs/>
          <w:sz w:val="52"/>
          <w:szCs w:val="52"/>
          <w:rtl/>
        </w:rPr>
        <w:t>ٍ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</w:t>
      </w:r>
      <w:r w:rsidR="0063177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 w:rsidR="0063177F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مُوا ق</w:t>
      </w:r>
      <w:r w:rsidR="008417A7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 w:rsidR="008417A7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ب الر</w:t>
      </w:r>
      <w:r w:rsidR="008417A7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ح</w:t>
      </w:r>
      <w:r w:rsidR="008417A7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يل فه</w:t>
      </w:r>
      <w:r w:rsidR="0081432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ي</w:t>
      </w:r>
      <w:r w:rsidR="00814325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ئوا آلة</w:t>
      </w:r>
      <w:r w:rsidR="00D4232B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الس</w:t>
      </w:r>
      <w:r w:rsidR="00D4232B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ّف</w:t>
      </w:r>
      <w:r w:rsidR="00D4232B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ر، و</w:t>
      </w:r>
      <w:r w:rsidR="00D4232B">
        <w:rPr>
          <w:rFonts w:ascii="ATraditional Arabic" w:hAnsi="ATraditional Arabic" w:hint="cs"/>
          <w:b/>
          <w:bCs/>
          <w:sz w:val="52"/>
          <w:szCs w:val="52"/>
          <w:rtl/>
        </w:rPr>
        <w:t>ا</w:t>
      </w:r>
      <w:r w:rsidR="00946314">
        <w:rPr>
          <w:rFonts w:ascii="ATraditional Arabic" w:hAnsi="ATraditional Arabic" w:hint="cs"/>
          <w:b/>
          <w:bCs/>
          <w:sz w:val="52"/>
          <w:szCs w:val="52"/>
          <w:rtl/>
        </w:rPr>
        <w:t>قنعو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ا </w:t>
      </w:r>
      <w:r w:rsidR="00946314">
        <w:rPr>
          <w:rFonts w:ascii="ATraditional Arabic" w:hAnsi="ATraditional Arabic" w:hint="cs"/>
          <w:b/>
          <w:bCs/>
          <w:sz w:val="52"/>
          <w:szCs w:val="52"/>
          <w:rtl/>
        </w:rPr>
        <w:t xml:space="preserve">من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الدنيا بما ح</w:t>
      </w:r>
      <w:r w:rsidR="00F321B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ض</w:t>
      </w:r>
      <w:r w:rsidR="00F321B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ر، واست</w:t>
      </w:r>
      <w:r w:rsidR="00F321B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و</w:t>
      </w:r>
      <w:r w:rsidR="00F321B9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ث</w:t>
      </w:r>
      <w:r w:rsidR="00F321B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ق</w:t>
      </w:r>
      <w:r w:rsidR="00F321B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وا بقُف</w:t>
      </w:r>
      <w:r w:rsidR="009E13F1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ل التَّقْوَى من أَذَى النُّطْق وَالنَّظَر {وَاتَّقُوا يَوْمًا تُرْجَعُونَ فِيهِ إِلَى اللَّهِ ثُمَّ تُوَفَّى كُلُّ نَفْسٍ مَا كَسَبَتْ وَهُمْ لَا يُظْلَمُونَ}</w:t>
      </w:r>
      <w:r w:rsidR="009E13F1">
        <w:rPr>
          <w:rFonts w:ascii="ATraditional Arabic" w:hAnsi="ATraditional Arabic" w:hint="cs"/>
          <w:b/>
          <w:bCs/>
          <w:sz w:val="52"/>
          <w:szCs w:val="52"/>
          <w:rtl/>
        </w:rPr>
        <w:t>.</w:t>
      </w:r>
    </w:p>
    <w:p w14:paraId="60DEFD10" w14:textId="767100CC" w:rsidR="000B31D9" w:rsidRDefault="00FD0F67" w:rsidP="00466B1E">
      <w:pPr>
        <w:rPr>
          <w:rFonts w:ascii="ATraditional Arabic" w:hAnsi="ATraditional Arabic"/>
          <w:b/>
          <w:bCs/>
          <w:sz w:val="52"/>
          <w:szCs w:val="52"/>
          <w:rtl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عباد الله.. أ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يُّ نعيم</w:t>
      </w:r>
      <w:r w:rsidR="0039081D" w:rsidRPr="0004332F">
        <w:rPr>
          <w:rFonts w:ascii="ATraditional Arabic" w:hAnsi="ATraditional Arabic"/>
          <w:b/>
          <w:bCs/>
          <w:sz w:val="52"/>
          <w:szCs w:val="52"/>
          <w:rtl/>
        </w:rPr>
        <w:t>ٍ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وق</w:t>
      </w:r>
      <w:r w:rsidR="0039081D" w:rsidRPr="0004332F">
        <w:rPr>
          <w:rFonts w:ascii="ATraditional Arabic" w:hAnsi="ATraditional Arabic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رة</w:t>
      </w:r>
      <w:r w:rsidR="0039081D" w:rsidRPr="0004332F">
        <w:rPr>
          <w:rFonts w:ascii="ATraditional Arabic" w:hAnsi="ATraditional Arabic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عين</w:t>
      </w:r>
      <w:r w:rsidR="009E13F1">
        <w:rPr>
          <w:rFonts w:ascii="ATraditional Arabic" w:hAnsi="ATraditional Arabic" w:hint="cs"/>
          <w:b/>
          <w:bCs/>
          <w:sz w:val="52"/>
          <w:szCs w:val="52"/>
          <w:rtl/>
        </w:rPr>
        <w:t>ٍ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ولذة</w:t>
      </w:r>
      <w:r w:rsidR="0039081D" w:rsidRPr="0004332F">
        <w:rPr>
          <w:rFonts w:ascii="ATraditional Arabic" w:hAnsi="ATraditional Arabic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قلب وابتهاج</w:t>
      </w:r>
      <w:r w:rsidR="0039081D" w:rsidRPr="0004332F">
        <w:rPr>
          <w:rFonts w:ascii="ATraditional Arabic" w:hAnsi="ATraditional Arabic"/>
          <w:b/>
          <w:bCs/>
          <w:sz w:val="52"/>
          <w:szCs w:val="52"/>
          <w:rtl/>
        </w:rPr>
        <w:t>ٍ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وسرور</w:t>
      </w:r>
      <w:r w:rsidR="0039081D" w:rsidRPr="0004332F">
        <w:rPr>
          <w:rFonts w:ascii="ATraditional Arabic" w:hAnsi="ATraditional Arabic"/>
          <w:b/>
          <w:bCs/>
          <w:sz w:val="52"/>
          <w:szCs w:val="52"/>
          <w:rtl/>
        </w:rPr>
        <w:t>ٍ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لا ي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حص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في مناجاة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 xml:space="preserve">لهِ 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في الصلاة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، 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فإن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المصلي إذا كان قائما فإنما يناجي ربه، فلي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نظر بما يناجيه، في الصحيحين من حديث أنس بن مالك ¢ أنه ‘ قال: "إن المؤمنَ إذا كان في الصلاةِ، فإنما يُناجي ربَّه"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ومما ي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ي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ن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على استحضار مناجاة الله في الصلاة أن ي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>ُحضرَ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قلب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>َه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قبل الشروع في الصلاة، 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 xml:space="preserve">فكما 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ط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>بالوضوء</w:t>
      </w:r>
      <w:r w:rsidR="00ED0D0F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ظاهر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 xml:space="preserve"> 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وهو موضع 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lastRenderedPageBreak/>
        <w:t>نظر الخلق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فعليه أن 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>يُطِّهرَ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قلبه 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>الذي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 xml:space="preserve">هو 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موضع نظر الرب، ثم 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>ي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ستشعر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ظ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م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الكلمة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التي هي الباب الذي ي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دخ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منه المصل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ي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وهو 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تكبيرة الإحرام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(الله أكبر)، ثم استحضار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>ه لمناجاة ربه عند قراءته سورة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الفاتحة،</w:t>
      </w:r>
      <w:r w:rsidR="00EB480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كما في صحيح مسلم من حديث</w:t>
      </w:r>
      <w:r w:rsidR="00A15E9B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EB480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أَبِي هُرَيْرَةَ ¢ عَنِ النَّبِيِّ صَلَّى اللهُ عَلَيْهِ وَسَلَّمَ قَالَ: «مَنْ صَلَّى صَلَاةً لَمْ يَقْرَأْ فِيهَا بِأُمِّ الْقُرْآنِ فَهِيَ خِدَاجٌ» ثَلَاثًا غَيْرُ تَمَامٍ. فَقِيلَ لِأَبِي هُرَيْرَةَ: إِنَّا نَكُونُ وَرَاءَ الْإِمَامِ؟ فَقَالَ: «اقْرَأْ بِهَا فِي نَفْسِكَ»؛ فإنِّي سَمِعْتُ رَسُولَ اللهِ صَلَّى اللهُ عَلَيْهِ وَسَلَّمَ يَقُولُ: " قَالَ اللهُ تَعَالَى: قَسَمْتُ الصَّلَاةَ بَيْنِي وَبَيْنَ عَبْدِي نِصْفَيْنِ، وَلِعَبْدِي مَا سَأَلَ، فَإِذَا قَالَ الْعَبْدُ: {الْحَمْدُ لِلَّهِ رَبِّ الْعَالَمِينَ} ، قَالَ اللهُ تَعَالَى: حَمِدَنِي عَبْدِي، وَإِذَا </w:t>
      </w:r>
      <w:r w:rsidR="00EB4809" w:rsidRPr="0004332F">
        <w:rPr>
          <w:rFonts w:ascii="ATraditional Arabic" w:hAnsi="ATraditional Arabic"/>
          <w:b/>
          <w:bCs/>
          <w:sz w:val="52"/>
          <w:szCs w:val="52"/>
          <w:rtl/>
        </w:rPr>
        <w:lastRenderedPageBreak/>
        <w:t>قَالَ: {الرَّحْمَنِ الرَّحِيمِ} ، قَالَ اللهُ تَعَالَى: أَثْنَى عَلَيَّ عَبْدِي، وَإِذَا قَالَ: {مَالِكِ يَوْمِ الدِّينِ}، قَالَ: مَجَّدَنِي عَبْدِي - وَقَالَ مَرَّةً فَوَّضَ إِلَيَّ عَبْدِي - فَإِذَا قَالَ: {إِيَّاكَ نَعْبُدُ وَإِيَّاكَ نَسْتَعِينُ} قَالَ: هَذَا بَيْنِي وَبَيْنَ عَبْدِي، وَلِعَبْدِي مَا سَأَلَ، فَإِذَا قَالَ: {اهْدِنَا الصِّرَاطَ الْمُسْتَقِيمَ صِرَاطَ الَّذينَ أَنْعَمْتَ عَلَيْهِمْ غَيْرِ الْمَغْضُوبِ عَلَيْهِمْ وَلَا الضَّالِّينَ} قَالَ: هَذَا لِعَبْدِي وَلِعَبْدِي مَا سَأَلَ "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.</w:t>
      </w:r>
    </w:p>
    <w:p w14:paraId="0E364F3D" w14:textId="2C971FB9" w:rsidR="00EB4809" w:rsidRPr="0004332F" w:rsidRDefault="00EB4809" w:rsidP="00466B1E">
      <w:pPr>
        <w:rPr>
          <w:rFonts w:ascii="ATraditional Arabic" w:hAnsi="ATraditional Arabic"/>
          <w:b/>
          <w:bCs/>
          <w:sz w:val="52"/>
          <w:szCs w:val="52"/>
          <w:rtl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إن لهذا المقام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ل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ظ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م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ة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في ق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لب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من ح</w:t>
      </w:r>
      <w:r w:rsidR="000B31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ي</w:t>
      </w:r>
      <w:r w:rsidR="001578C8">
        <w:rPr>
          <w:rFonts w:ascii="ATraditional Arabic" w:hAnsi="ATraditional Arabic" w:hint="cs"/>
          <w:b/>
          <w:bCs/>
          <w:sz w:val="52"/>
          <w:szCs w:val="52"/>
          <w:rtl/>
        </w:rPr>
        <w:t>ا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قلب</w:t>
      </w:r>
      <w:r w:rsidR="001578C8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واستشعر كلام</w:t>
      </w:r>
      <w:r w:rsidR="001578C8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رب</w:t>
      </w:r>
      <w:r w:rsidR="001578C8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="001578C8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وجواب مولاه، فالْحَظْ عظيم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المقام وشر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ف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المنزلة 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ل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ي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ن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ت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ف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قلب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ك، وي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جاب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س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ؤ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ك.</w:t>
      </w:r>
    </w:p>
    <w:p w14:paraId="0E364F3E" w14:textId="4A8C8206" w:rsidR="00EB4809" w:rsidRPr="0004332F" w:rsidRDefault="00EB4809" w:rsidP="0039081D">
      <w:pPr>
        <w:rPr>
          <w:rFonts w:ascii="ATraditional Arabic" w:hAnsi="ATraditional Arabic"/>
          <w:b/>
          <w:bCs/>
          <w:sz w:val="52"/>
          <w:szCs w:val="52"/>
          <w:rtl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عباد الله.. 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>وهكذا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يعود </w:t>
      </w:r>
      <w:r w:rsidR="00ED0D0F" w:rsidRPr="0004332F">
        <w:rPr>
          <w:rFonts w:ascii="ATraditional Arabic" w:hAnsi="ATraditional Arabic"/>
          <w:b/>
          <w:bCs/>
          <w:sz w:val="52"/>
          <w:szCs w:val="52"/>
          <w:rtl/>
        </w:rPr>
        <w:t>المصل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="00ED0D0F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ي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إلى تكبير رب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عز وجل جاثي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ا له ظهر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خضوع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ا ل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ظ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م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ت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وت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ذ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 w:rsidR="0094283F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ا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lastRenderedPageBreak/>
        <w:t>لعزته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واستكانة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لجبروته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مسبح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ا له ب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ذ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ك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اسم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العظيم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فنز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َّ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عظمت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عن حال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العبد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وذ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ِّ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وخضوع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وقاب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ل تلك العظمة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بهذا الذل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والانحناء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والخضوع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قد طأطأ رأس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وطوى ظهرَه، وربُّه فوقه يرى خضوع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وذل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ويسمع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كلام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فهو ركن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تعظيم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ٍ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وإجلال.</w:t>
      </w:r>
    </w:p>
    <w:p w14:paraId="1FEFB662" w14:textId="09A2C60A" w:rsidR="002D57D9" w:rsidRDefault="00A40499" w:rsidP="00932D6F">
      <w:pPr>
        <w:rPr>
          <w:rFonts w:ascii="ATraditional Arabic" w:hAnsi="ATraditional Arabic"/>
          <w:b/>
          <w:bCs/>
          <w:sz w:val="52"/>
          <w:szCs w:val="52"/>
          <w:rtl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ثم عاد إلى حال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من القيام حامد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 لرب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مثني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 عليه بأكمل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محامد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وأجمع</w:t>
      </w:r>
      <w:r w:rsidR="002E327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ها وأعم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ها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مثني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 عليه بأنه أهل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الثناء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والمجد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ِ،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ومعترف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 بعبوديته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شاهدا بتوحيده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وأنه لا مانع لما أعطى ولا معطي لما منع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 xml:space="preserve">،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وأنه لا ينفع أصحاب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الجَد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والأموال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466B1E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والحظوظ</w:t>
      </w:r>
      <w:r w:rsidR="00932D6F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جدودَهم ولو ع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َظُ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م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ت، ثم يعود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إلى تكبيره ويخر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له ساجدا على أشرف ما فيه وهو الوجه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في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ف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ه في التراب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lastRenderedPageBreak/>
        <w:t>ذ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ًّ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 بين يديه</w:t>
      </w:r>
      <w:r w:rsidR="0099095F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ومسكن</w:t>
      </w:r>
      <w:r w:rsidR="00725526">
        <w:rPr>
          <w:rFonts w:ascii="ATraditional Arabic" w:hAnsi="ATraditional Arabic" w:hint="cs"/>
          <w:b/>
          <w:bCs/>
          <w:sz w:val="52"/>
          <w:szCs w:val="52"/>
          <w:rtl/>
        </w:rPr>
        <w:t>ةً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وانكسار</w:t>
      </w:r>
      <w:r w:rsidR="00725526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</w:t>
      </w:r>
      <w:r w:rsidR="00725526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وقد أ</w:t>
      </w:r>
      <w:r w:rsidR="00DE21F1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خ</w:t>
      </w:r>
      <w:r w:rsidR="00DE21F1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ذ</w:t>
      </w:r>
      <w:r w:rsidR="00DE21F1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كل</w:t>
      </w:r>
      <w:r w:rsidR="00C51AF0"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</w:t>
      </w:r>
      <w:r w:rsidR="00C51AF0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ض</w:t>
      </w:r>
      <w:r w:rsidR="00C51AF0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و</w:t>
      </w:r>
      <w:r w:rsidR="00C51AF0">
        <w:rPr>
          <w:rFonts w:ascii="ATraditional Arabic" w:hAnsi="ATraditional Arabic" w:hint="cs"/>
          <w:b/>
          <w:bCs/>
          <w:sz w:val="52"/>
          <w:szCs w:val="52"/>
          <w:rtl/>
        </w:rPr>
        <w:t>ٍ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من الب</w:t>
      </w:r>
      <w:r w:rsidR="00A72867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د</w:t>
      </w:r>
      <w:r w:rsidR="00A72867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ن</w:t>
      </w:r>
      <w:r w:rsidR="00A72867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ح</w:t>
      </w:r>
      <w:r w:rsidR="00332317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ظ</w:t>
      </w:r>
      <w:r w:rsidR="00332317">
        <w:rPr>
          <w:rFonts w:ascii="ATraditional Arabic" w:hAnsi="ATraditional Arabic" w:hint="cs"/>
          <w:b/>
          <w:bCs/>
          <w:sz w:val="52"/>
          <w:szCs w:val="52"/>
          <w:rtl/>
        </w:rPr>
        <w:t>ّ</w:t>
      </w:r>
      <w:r w:rsidR="002D57D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من هذا الخضوع حتى أطراف</w:t>
      </w:r>
      <w:r w:rsidR="002D57D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الأنامل</w:t>
      </w:r>
      <w:r w:rsidR="002D57D9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ورؤوس</w:t>
      </w:r>
      <w:r w:rsidR="002D57D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الأصابع</w:t>
      </w:r>
      <w:r w:rsidR="002D57D9">
        <w:rPr>
          <w:rFonts w:ascii="ATraditional Arabic" w:hAnsi="ATraditional Arabic" w:hint="cs"/>
          <w:b/>
          <w:bCs/>
          <w:sz w:val="52"/>
          <w:szCs w:val="52"/>
          <w:rtl/>
        </w:rPr>
        <w:t>.</w:t>
      </w:r>
    </w:p>
    <w:p w14:paraId="111A265A" w14:textId="77777777" w:rsidR="007B7478" w:rsidRDefault="00A40499" w:rsidP="00932D6F">
      <w:pPr>
        <w:rPr>
          <w:rFonts w:ascii="ATraditional Arabic" w:hAnsi="ATraditional Arabic"/>
          <w:b/>
          <w:bCs/>
          <w:sz w:val="52"/>
          <w:szCs w:val="52"/>
          <w:rtl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و</w:t>
      </w:r>
      <w:r w:rsidR="00F11172">
        <w:rPr>
          <w:rFonts w:ascii="ATraditional Arabic" w:hAnsi="ATraditional Arabic" w:hint="cs"/>
          <w:b/>
          <w:bCs/>
          <w:sz w:val="52"/>
          <w:szCs w:val="52"/>
          <w:rtl/>
        </w:rPr>
        <w:t>شُرِعَ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F11172">
        <w:rPr>
          <w:rFonts w:ascii="ATraditional Arabic" w:hAnsi="ATraditional Arabic" w:hint="cs"/>
          <w:b/>
          <w:bCs/>
          <w:sz w:val="52"/>
          <w:szCs w:val="52"/>
          <w:rtl/>
        </w:rPr>
        <w:t>للمصلي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أن</w:t>
      </w:r>
      <w:r w:rsidR="00F11172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ي</w:t>
      </w:r>
      <w:r w:rsidR="00F11172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س</w:t>
      </w:r>
      <w:r w:rsidR="00F11172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ج</w:t>
      </w:r>
      <w:r w:rsidR="00F11172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د</w:t>
      </w:r>
      <w:r w:rsidR="00F11172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</w:t>
      </w:r>
      <w:r w:rsidR="00F11172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F11172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="00F11172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ثياب</w:t>
      </w:r>
      <w:r w:rsidR="00ED6D37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فلا ي</w:t>
      </w:r>
      <w:r w:rsidR="00ED6D37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كف</w:t>
      </w:r>
      <w:r w:rsidR="00ED6D37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="00ED6D37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وأن ي</w:t>
      </w:r>
      <w:r w:rsidR="00EA342F">
        <w:rPr>
          <w:rFonts w:ascii="ATraditional Arabic" w:hAnsi="ATraditional Arabic" w:hint="cs"/>
          <w:b/>
          <w:bCs/>
          <w:sz w:val="52"/>
          <w:szCs w:val="52"/>
          <w:rtl/>
        </w:rPr>
        <w:t>ُباش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 w:rsidR="00502C5D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التراب</w:t>
      </w:r>
      <w:r w:rsidR="00502C5D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بجبهته</w:t>
      </w:r>
      <w:r w:rsidR="00ED0D0F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ويكون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رأس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أسفل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ما فيه تكميل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 للخضوع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والتذل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لمن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له العز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كل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والعظمة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كل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ها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وهذا أيسر اليسير من حقه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 xml:space="preserve"> سبحانه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على عبده</w:t>
      </w:r>
      <w:r w:rsidR="00287EE9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فلو دام كذلك من حين </w:t>
      </w:r>
      <w:r w:rsidR="007B7478" w:rsidRPr="007B7478">
        <w:rPr>
          <w:rFonts w:ascii="ATraditional Arabic" w:hAnsi="ATraditional Arabic"/>
          <w:b/>
          <w:bCs/>
          <w:sz w:val="52"/>
          <w:szCs w:val="52"/>
          <w:rtl/>
        </w:rPr>
        <w:t xml:space="preserve">خُلِق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إلى أن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يموت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ل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َـ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م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 أ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د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ى حق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رب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عليه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.</w:t>
      </w:r>
    </w:p>
    <w:p w14:paraId="3D89FCB5" w14:textId="77777777" w:rsidR="009A1B74" w:rsidRDefault="00A40499" w:rsidP="009A1B74">
      <w:pPr>
        <w:rPr>
          <w:rFonts w:ascii="ATraditional Arabic" w:hAnsi="ATraditional Arabic"/>
          <w:b/>
          <w:bCs/>
          <w:sz w:val="52"/>
          <w:szCs w:val="52"/>
          <w:rtl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ثم أمر أن ي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سب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ح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رب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الأعلى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في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ذك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لو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سبحانه في حال</w:t>
      </w:r>
      <w:r w:rsidR="007B7478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سفوله</w:t>
      </w:r>
      <w:r w:rsidR="00184D0F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184D0F">
        <w:rPr>
          <w:rFonts w:ascii="ATraditional Arabic" w:hAnsi="ATraditional Arabic" w:hint="cs"/>
          <w:b/>
          <w:bCs/>
          <w:sz w:val="52"/>
          <w:szCs w:val="52"/>
          <w:rtl/>
        </w:rPr>
        <w:t>و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ينزه</w:t>
      </w:r>
      <w:r w:rsidR="00184D0F">
        <w:rPr>
          <w:rFonts w:ascii="ATraditional Arabic" w:hAnsi="ATraditional Arabic" w:hint="cs"/>
          <w:b/>
          <w:bCs/>
          <w:sz w:val="52"/>
          <w:szCs w:val="52"/>
          <w:rtl/>
        </w:rPr>
        <w:t xml:space="preserve"> الربَّ تبارك وتعالى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عن مثل هذه الحال وأن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ن هو فوق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كل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شيء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lastRenderedPageBreak/>
        <w:t>وعال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ٍ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على كل شيء ي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نز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عن الس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ف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ول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بكل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معنى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بل هو الأعلى بكل معن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ى من معاني العلو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.</w:t>
      </w:r>
    </w:p>
    <w:p w14:paraId="367454C8" w14:textId="77777777" w:rsidR="000E5AC0" w:rsidRDefault="009A1B74" w:rsidP="009A1B74">
      <w:pPr>
        <w:rPr>
          <w:rFonts w:ascii="ATraditional Arabic" w:hAnsi="ATraditional Arabic"/>
          <w:b/>
          <w:bCs/>
          <w:sz w:val="52"/>
          <w:szCs w:val="52"/>
          <w:rtl/>
        </w:rPr>
      </w:pPr>
      <w:r>
        <w:rPr>
          <w:rFonts w:ascii="ATraditional Arabic" w:hAnsi="ATraditional Arabic" w:hint="cs"/>
          <w:b/>
          <w:bCs/>
          <w:sz w:val="52"/>
          <w:szCs w:val="52"/>
          <w:rtl/>
        </w:rPr>
        <w:t xml:space="preserve">عباد الله..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ـ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م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ا كان هذا 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 xml:space="preserve">الحال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غاية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ذ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العبد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وخضوع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وانكسار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: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كان أقرب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ما يكون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الرب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ُّ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منه في هذه الحال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فأ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م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أن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ي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جتهد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في الدعاء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ل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ق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ب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من القريب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المجيب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وقد قال</w:t>
      </w:r>
      <w:r>
        <w:rPr>
          <w:rFonts w:ascii="ATraditional Arabic" w:hAnsi="ATraditional Arabic" w:hint="cs"/>
          <w:b/>
          <w:bCs/>
          <w:sz w:val="52"/>
          <w:szCs w:val="52"/>
          <w:rtl/>
        </w:rPr>
        <w:t xml:space="preserve"> الله</w:t>
      </w:r>
      <w:r w:rsidR="00042981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تعالى: {وَاسْجُدْ وَاقْتَرِبْ}</w:t>
      </w:r>
      <w:r w:rsidR="000E5AC0">
        <w:rPr>
          <w:rFonts w:ascii="ATraditional Arabic" w:hAnsi="ATraditional Arabic" w:hint="cs"/>
          <w:b/>
          <w:bCs/>
          <w:sz w:val="52"/>
          <w:szCs w:val="52"/>
          <w:rtl/>
        </w:rPr>
        <w:t>.</w:t>
      </w:r>
    </w:p>
    <w:p w14:paraId="0E364F40" w14:textId="1F307735" w:rsidR="00EB4809" w:rsidRPr="0004332F" w:rsidRDefault="000E5AC0" w:rsidP="009A1B74">
      <w:pPr>
        <w:rPr>
          <w:rFonts w:ascii="ATraditional Arabic" w:hAnsi="ATraditional Arabic"/>
          <w:b/>
          <w:bCs/>
          <w:sz w:val="52"/>
          <w:szCs w:val="52"/>
          <w:rtl/>
        </w:rPr>
      </w:pPr>
      <w:r>
        <w:rPr>
          <w:rFonts w:ascii="ATraditional Arabic" w:hAnsi="ATraditional Arabic" w:hint="cs"/>
          <w:b/>
          <w:bCs/>
          <w:sz w:val="52"/>
          <w:szCs w:val="52"/>
          <w:rtl/>
        </w:rPr>
        <w:t xml:space="preserve">فما أنعمَ المصلي وهو بين يدي ربه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ينتقل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من خضوع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ٍ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إلى خضوع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ٍ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أكمل</w:t>
      </w:r>
      <w:r w:rsidR="009A1B74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 xml:space="preserve">منه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وأتم</w:t>
      </w:r>
      <w:r w:rsidR="00A87D9F">
        <w:rPr>
          <w:rFonts w:ascii="ATraditional Arabic" w:hAnsi="ATraditional Arabic" w:hint="cs"/>
          <w:b/>
          <w:bCs/>
          <w:sz w:val="52"/>
          <w:szCs w:val="52"/>
          <w:rtl/>
        </w:rPr>
        <w:t xml:space="preserve">،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وأرفع</w:t>
      </w:r>
      <w:r w:rsidR="00A87D9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شأن</w:t>
      </w:r>
      <w:r w:rsidR="00A87D9F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ا</w:t>
      </w:r>
      <w:r w:rsidR="00A87D9F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>ف</w:t>
      </w:r>
      <w:r w:rsidR="00303E7F" w:rsidRPr="0004332F">
        <w:rPr>
          <w:rFonts w:ascii="ATraditional Arabic" w:hAnsi="ATraditional Arabic"/>
          <w:b/>
          <w:bCs/>
          <w:sz w:val="52"/>
          <w:szCs w:val="52"/>
          <w:rtl/>
        </w:rPr>
        <w:t>الركوع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303E7F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كالمقدمة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303E7F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بين يدي السجود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>ِ،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 xml:space="preserve"> و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بينهما 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>قيامٌ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يجتهد فيه 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 xml:space="preserve">المصلي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بالحمد</w:t>
      </w:r>
      <w:r w:rsidR="00A87D9F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والثناء</w:t>
      </w:r>
      <w:r w:rsidR="00A87D9F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والتمجيد</w:t>
      </w:r>
      <w:r w:rsidR="00A87D9F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B96EF8" w:rsidRPr="00B96EF8">
        <w:rPr>
          <w:rFonts w:ascii="ATraditional Arabic" w:hAnsi="ATraditional Arabic"/>
          <w:b/>
          <w:bCs/>
          <w:sz w:val="52"/>
          <w:szCs w:val="52"/>
          <w:rtl/>
        </w:rPr>
        <w:t xml:space="preserve">وبين السجدتين جِلسةُ العبيد ويسأل ربه أن يغفر له ويرحمه ويرزقه ويهديه ويعافيه وهذه الدعوات تجمع </w:t>
      </w:r>
      <w:r w:rsidR="00B96EF8" w:rsidRPr="00B96EF8">
        <w:rPr>
          <w:rFonts w:ascii="ATraditional Arabic" w:hAnsi="ATraditional Arabic"/>
          <w:b/>
          <w:bCs/>
          <w:sz w:val="52"/>
          <w:szCs w:val="52"/>
          <w:rtl/>
        </w:rPr>
        <w:lastRenderedPageBreak/>
        <w:t>له خير دنياه وآخرته</w:t>
      </w:r>
      <w:r w:rsidR="00B96EF8">
        <w:rPr>
          <w:rFonts w:ascii="ATraditional Arabic" w:hAnsi="ATraditional Arabic" w:hint="cs"/>
          <w:b/>
          <w:bCs/>
          <w:sz w:val="52"/>
          <w:szCs w:val="52"/>
          <w:rtl/>
        </w:rPr>
        <w:t xml:space="preserve">،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فتأمل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هذا الترتيب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العجيب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303E7F">
        <w:rPr>
          <w:rFonts w:ascii="ATraditional Arabic" w:hAnsi="ATraditional Arabic" w:hint="cs"/>
          <w:b/>
          <w:bCs/>
          <w:sz w:val="52"/>
          <w:szCs w:val="52"/>
          <w:rtl/>
        </w:rPr>
        <w:t>ب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التنقل في مراتب العبودية</w:t>
      </w:r>
      <w:r w:rsidR="00EB4809" w:rsidRPr="0004332F">
        <w:rPr>
          <w:rFonts w:ascii="ATraditional Arabic" w:hAnsi="ATraditional Arabic"/>
          <w:b/>
          <w:bCs/>
          <w:sz w:val="52"/>
          <w:szCs w:val="52"/>
          <w:rtl/>
        </w:rPr>
        <w:t>.</w:t>
      </w:r>
    </w:p>
    <w:p w14:paraId="0E364F41" w14:textId="3E90D2E8" w:rsidR="00EB4809" w:rsidRDefault="00EB4809" w:rsidP="00A40499">
      <w:pPr>
        <w:rPr>
          <w:rFonts w:ascii="ATraditional Arabic" w:hAnsi="ATraditional Arabic"/>
          <w:b/>
          <w:bCs/>
          <w:sz w:val="52"/>
          <w:szCs w:val="52"/>
          <w:rtl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عباد الله.. وم</w:t>
      </w:r>
      <w:r w:rsidR="00B71341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ن ر</w:t>
      </w:r>
      <w:r w:rsidR="00B71341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حمة</w:t>
      </w:r>
      <w:r w:rsidR="00B71341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الله</w:t>
      </w:r>
      <w:r w:rsidR="00B71341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أن</w:t>
      </w:r>
      <w:r w:rsidR="00B71341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ش</w:t>
      </w:r>
      <w:r w:rsidR="00B71341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 w:rsidR="00B71341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B71341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للع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بد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ت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كرار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هذه الركعة مرة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بعد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مرة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كما </w:t>
      </w:r>
      <w:r w:rsidR="00FB72BA" w:rsidRPr="0004332F">
        <w:rPr>
          <w:rFonts w:ascii="ATraditional Arabic" w:hAnsi="ATraditional Arabic"/>
          <w:b/>
          <w:bCs/>
          <w:sz w:val="52"/>
          <w:szCs w:val="52"/>
          <w:rtl/>
        </w:rPr>
        <w:t>ش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FB72BA"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FB72BA"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FB72BA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ت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FB72BA" w:rsidRPr="0004332F">
        <w:rPr>
          <w:rFonts w:ascii="ATraditional Arabic" w:hAnsi="ATraditional Arabic"/>
          <w:b/>
          <w:bCs/>
          <w:sz w:val="52"/>
          <w:szCs w:val="52"/>
          <w:rtl/>
        </w:rPr>
        <w:t>كرار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FB72BA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الأذكار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والدعوات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مرة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بعد</w:t>
      </w:r>
      <w:r w:rsidR="00FB72BA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مرة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؛ ف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ي</w:t>
      </w:r>
      <w:r w:rsidR="00FD52E8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س</w:t>
      </w:r>
      <w:r w:rsidR="00FD52E8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ت</w:t>
      </w:r>
      <w:r w:rsidR="00FD52E8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FD52E8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د</w:t>
      </w:r>
      <w:r w:rsidR="00FD52E8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بالأول لتكميل</w:t>
      </w:r>
      <w:r w:rsidR="00FD52E8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ما بعده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وي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جب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بما بعده ما قبله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466453">
        <w:rPr>
          <w:rFonts w:ascii="ATraditional Arabic" w:hAnsi="ATraditional Arabic" w:hint="cs"/>
          <w:b/>
          <w:bCs/>
          <w:sz w:val="52"/>
          <w:szCs w:val="52"/>
          <w:rtl/>
        </w:rPr>
        <w:t>لِ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ي</w:t>
      </w:r>
      <w:r w:rsidR="00466453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شب</w:t>
      </w:r>
      <w:r w:rsidR="00466453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FD52E8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القلب</w:t>
      </w:r>
      <w:r w:rsidR="00466453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من هذا الغذاء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1E56EA" w:rsidRPr="001E56EA">
        <w:rPr>
          <w:rFonts w:ascii="ATraditional Arabic" w:hAnsi="ATraditional Arabic"/>
          <w:b/>
          <w:bCs/>
          <w:sz w:val="52"/>
          <w:szCs w:val="52"/>
          <w:rtl/>
        </w:rPr>
        <w:t>ول</w:t>
      </w:r>
      <w:r w:rsidR="00466453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1E56EA" w:rsidRPr="001E56EA">
        <w:rPr>
          <w:rFonts w:ascii="ATraditional Arabic" w:hAnsi="ATraditional Arabic"/>
          <w:b/>
          <w:bCs/>
          <w:sz w:val="52"/>
          <w:szCs w:val="52"/>
          <w:rtl/>
        </w:rPr>
        <w:t>ي</w:t>
      </w:r>
      <w:r w:rsidR="00466453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1E56EA" w:rsidRPr="001E56EA">
        <w:rPr>
          <w:rFonts w:ascii="ATraditional Arabic" w:hAnsi="ATraditional Arabic"/>
          <w:b/>
          <w:bCs/>
          <w:sz w:val="52"/>
          <w:szCs w:val="52"/>
          <w:rtl/>
        </w:rPr>
        <w:t>أخذ</w:t>
      </w:r>
      <w:r w:rsidR="00466453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1E56EA" w:rsidRPr="001E56EA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A575DA" w:rsidRPr="00A575DA">
        <w:rPr>
          <w:rFonts w:ascii="ATraditional Arabic" w:hAnsi="ATraditional Arabic"/>
          <w:b/>
          <w:bCs/>
          <w:sz w:val="52"/>
          <w:szCs w:val="52"/>
          <w:rtl/>
        </w:rPr>
        <w:t>داؤُهُ نصيبَهُ وافرًا من الدواء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.</w:t>
      </w:r>
    </w:p>
    <w:p w14:paraId="44EA066F" w14:textId="27B3FE37" w:rsidR="00466453" w:rsidRPr="0004332F" w:rsidRDefault="00466453" w:rsidP="00A40499">
      <w:pPr>
        <w:rPr>
          <w:rFonts w:ascii="ATraditional Arabic" w:hAnsi="ATraditional Arabic"/>
          <w:b/>
          <w:bCs/>
          <w:sz w:val="52"/>
          <w:szCs w:val="52"/>
          <w:rtl/>
        </w:rPr>
      </w:pPr>
      <w:r>
        <w:rPr>
          <w:rFonts w:ascii="ATraditional Arabic" w:hAnsi="ATraditional Arabic" w:hint="cs"/>
          <w:b/>
          <w:bCs/>
          <w:sz w:val="52"/>
          <w:szCs w:val="52"/>
          <w:rtl/>
        </w:rPr>
        <w:t>بارك الله لي ولكم ف</w:t>
      </w:r>
      <w:r w:rsidR="00FA0EC2">
        <w:rPr>
          <w:rFonts w:ascii="ATraditional Arabic" w:hAnsi="ATraditional Arabic" w:hint="cs"/>
          <w:b/>
          <w:bCs/>
          <w:sz w:val="52"/>
          <w:szCs w:val="52"/>
          <w:rtl/>
        </w:rPr>
        <w:t>يما أنزل من الآيات، و</w:t>
      </w:r>
      <w:r w:rsidR="00F86EFA">
        <w:rPr>
          <w:rFonts w:ascii="ATraditional Arabic" w:hAnsi="ATraditional Arabic" w:hint="cs"/>
          <w:b/>
          <w:bCs/>
          <w:sz w:val="52"/>
          <w:szCs w:val="52"/>
          <w:rtl/>
        </w:rPr>
        <w:t xml:space="preserve">نفعنا بما </w:t>
      </w:r>
      <w:r w:rsidR="00FA0EC2">
        <w:rPr>
          <w:rFonts w:ascii="ATraditional Arabic" w:hAnsi="ATraditional Arabic" w:hint="cs"/>
          <w:b/>
          <w:bCs/>
          <w:sz w:val="52"/>
          <w:szCs w:val="52"/>
          <w:rtl/>
        </w:rPr>
        <w:t xml:space="preserve">أقام من البينات، </w:t>
      </w:r>
      <w:r w:rsidR="00F86EFA">
        <w:rPr>
          <w:rFonts w:ascii="ATraditional Arabic" w:hAnsi="ATraditional Arabic" w:hint="cs"/>
          <w:b/>
          <w:bCs/>
          <w:sz w:val="52"/>
          <w:szCs w:val="52"/>
          <w:rtl/>
        </w:rPr>
        <w:t xml:space="preserve">وجعلنا محافظين على الصلوات، منتفعين </w:t>
      </w:r>
      <w:r w:rsidR="00A71F62">
        <w:rPr>
          <w:rFonts w:ascii="ATraditional Arabic" w:hAnsi="ATraditional Arabic" w:hint="cs"/>
          <w:b/>
          <w:bCs/>
          <w:sz w:val="52"/>
          <w:szCs w:val="52"/>
          <w:rtl/>
        </w:rPr>
        <w:t>بها هداية و</w:t>
      </w:r>
      <w:r w:rsidR="00A7411E">
        <w:rPr>
          <w:rFonts w:ascii="ATraditional Arabic" w:hAnsi="ATraditional Arabic" w:hint="cs"/>
          <w:b/>
          <w:bCs/>
          <w:sz w:val="52"/>
          <w:szCs w:val="52"/>
          <w:rtl/>
        </w:rPr>
        <w:t>نورا نهتدي به في الظلمات ويكشف الغموم والشُّبهات،</w:t>
      </w:r>
      <w:r w:rsidR="00A71F62">
        <w:rPr>
          <w:rFonts w:ascii="ATraditional Arabic" w:hAnsi="ATraditional Arabic" w:hint="cs"/>
          <w:b/>
          <w:bCs/>
          <w:sz w:val="52"/>
          <w:szCs w:val="52"/>
          <w:rtl/>
        </w:rPr>
        <w:t xml:space="preserve"> </w:t>
      </w:r>
      <w:proofErr w:type="spellStart"/>
      <w:r w:rsidR="00A71F62">
        <w:rPr>
          <w:rFonts w:ascii="ATraditional Arabic" w:hAnsi="ATraditional Arabic" w:hint="cs"/>
          <w:b/>
          <w:bCs/>
          <w:sz w:val="52"/>
          <w:szCs w:val="52"/>
          <w:rtl/>
        </w:rPr>
        <w:t>وانتهاءًا</w:t>
      </w:r>
      <w:proofErr w:type="spellEnd"/>
      <w:r w:rsidR="00A71F62">
        <w:rPr>
          <w:rFonts w:ascii="ATraditional Arabic" w:hAnsi="ATraditional Arabic" w:hint="cs"/>
          <w:b/>
          <w:bCs/>
          <w:sz w:val="52"/>
          <w:szCs w:val="52"/>
          <w:rtl/>
        </w:rPr>
        <w:t xml:space="preserve"> عن المنكرات</w:t>
      </w:r>
      <w:r w:rsidR="00A7411E">
        <w:rPr>
          <w:rFonts w:ascii="ATraditional Arabic" w:hAnsi="ATraditional Arabic" w:hint="cs"/>
          <w:b/>
          <w:bCs/>
          <w:sz w:val="52"/>
          <w:szCs w:val="52"/>
          <w:rtl/>
        </w:rPr>
        <w:t>، وأ</w:t>
      </w:r>
      <w:r w:rsidR="00AD5265">
        <w:rPr>
          <w:rFonts w:ascii="ATraditional Arabic" w:hAnsi="ATraditional Arabic" w:hint="cs"/>
          <w:b/>
          <w:bCs/>
          <w:sz w:val="52"/>
          <w:szCs w:val="52"/>
          <w:rtl/>
        </w:rPr>
        <w:t>سأله سبحانه مغفرةً للذنوب والسيئات، لي ولكم ولسائر المؤمنين والمؤمنات.</w:t>
      </w:r>
    </w:p>
    <w:p w14:paraId="0E364F42" w14:textId="77777777" w:rsidR="00EB4809" w:rsidRPr="0004332F" w:rsidRDefault="00EB4809" w:rsidP="00466B1E">
      <w:pPr>
        <w:jc w:val="center"/>
        <w:rPr>
          <w:rFonts w:ascii="ATraditional Arabic" w:hAnsi="ATraditional Arabic"/>
          <w:b/>
          <w:bCs/>
          <w:sz w:val="52"/>
          <w:szCs w:val="52"/>
          <w:rtl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lastRenderedPageBreak/>
        <w:t>الخطبة الثانية</w:t>
      </w:r>
    </w:p>
    <w:p w14:paraId="23F0051A" w14:textId="11B4DD51" w:rsidR="00992A95" w:rsidRDefault="00AD5265" w:rsidP="00FD0F67">
      <w:pPr>
        <w:rPr>
          <w:rFonts w:ascii="ATraditional Arabic" w:hAnsi="ATraditional Arabic"/>
          <w:b/>
          <w:bCs/>
          <w:sz w:val="52"/>
          <w:szCs w:val="52"/>
          <w:rtl/>
        </w:rPr>
      </w:pPr>
      <w:r>
        <w:rPr>
          <w:rFonts w:ascii="ATraditional Arabic" w:hAnsi="ATraditional Arabic" w:hint="cs"/>
          <w:b/>
          <w:bCs/>
          <w:sz w:val="52"/>
          <w:szCs w:val="52"/>
          <w:rtl/>
        </w:rPr>
        <w:t>الحمد لله</w:t>
      </w:r>
      <w:r w:rsidR="00EC41C7">
        <w:rPr>
          <w:rFonts w:ascii="ATraditional Arabic" w:hAnsi="ATraditional Arabic" w:hint="cs"/>
          <w:b/>
          <w:bCs/>
          <w:sz w:val="52"/>
          <w:szCs w:val="52"/>
          <w:rtl/>
        </w:rPr>
        <w:t xml:space="preserve"> </w:t>
      </w:r>
      <w:r w:rsidR="00992A95">
        <w:rPr>
          <w:rFonts w:ascii="ATraditional Arabic" w:hAnsi="ATraditional Arabic" w:hint="cs"/>
          <w:b/>
          <w:bCs/>
          <w:sz w:val="52"/>
          <w:szCs w:val="52"/>
          <w:rtl/>
        </w:rPr>
        <w:t>البَّرِّ الرحيم، أحمده سبحانه على فضله العميم، وأصلي وأسلمُ على نبيه الكريم، نبينا محمد وعلى آله وصحبه أجمعين، أما بعد:</w:t>
      </w:r>
    </w:p>
    <w:p w14:paraId="0E364F43" w14:textId="7747A108" w:rsidR="009565BA" w:rsidRPr="0004332F" w:rsidRDefault="00EB4809" w:rsidP="00FD0F67">
      <w:pPr>
        <w:rPr>
          <w:rFonts w:ascii="ATraditional Arabic" w:hAnsi="ATraditional Arabic"/>
          <w:b/>
          <w:bCs/>
          <w:sz w:val="52"/>
          <w:szCs w:val="52"/>
        </w:rPr>
      </w:pP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فاتقوا الله عباد الله، واستحضروا مناجاة الله، ول</w:t>
      </w:r>
      <w:r w:rsidR="00992A95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ي</w:t>
      </w:r>
      <w:r w:rsidR="00992A9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ستشعر</w:t>
      </w:r>
      <w:r w:rsidR="00992A9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العبد</w:t>
      </w:r>
      <w:r w:rsidR="00992A9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عظمة</w:t>
      </w:r>
      <w:r w:rsidR="00992A9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سيد</w:t>
      </w:r>
      <w:r w:rsidR="00992A9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ه ومولاه، و</w:t>
      </w:r>
      <w:r w:rsidR="000776A5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قد شرع 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>الله</w:t>
      </w:r>
      <w:r w:rsidR="00992A9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سبحانه للعبد 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إذا هو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أكمل صلات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 أن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ي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ق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ُدَ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ق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ع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د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ة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العبد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الذليل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المسكين</w:t>
      </w:r>
      <w:r w:rsidR="000776A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 xml:space="preserve">بين يدي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سيد</w:t>
      </w:r>
      <w:bookmarkStart w:id="0" w:name="LastPosition"/>
      <w:bookmarkEnd w:id="0"/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وي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ثني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عليه بأفضل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التحيات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وي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سل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م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على من جاء بهذا الحظ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الجزيل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ثم ي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سل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م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على نفسه وعلى سائر عباد الله المشاركين له في هذه العبودية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ثم يتشهد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شهادة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الحق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ثم يعود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فيصلي على م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ن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ْ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عل</w:t>
      </w:r>
      <w:r w:rsidR="00E46595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م الأمة هذا الخير ودل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َّـ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هم عليه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ثم ي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سأل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ُ المصلي ربَّهُ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حوائج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ويدعو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lastRenderedPageBreak/>
        <w:t>بما أحب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َّ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ما دام بين يدي رب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ِّ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ه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مقب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ل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ا عليه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، 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فلا تجد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منزلة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من منازل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السير إلى الله ولا مقام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ً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ا من مقامات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العارفين إلا وهو في ضمن الصلاة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وما ذ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ُ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ك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>ر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FD0F67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في هذا المقام</w:t>
      </w:r>
      <w:r w:rsidR="0050394D">
        <w:rPr>
          <w:rFonts w:ascii="ATraditional Arabic" w:hAnsi="ATraditional Arabic" w:hint="cs"/>
          <w:b/>
          <w:bCs/>
          <w:sz w:val="52"/>
          <w:szCs w:val="52"/>
          <w:rtl/>
        </w:rPr>
        <w:t>ِ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قطرة</w:t>
      </w:r>
      <w:r w:rsidR="009735B5">
        <w:rPr>
          <w:rFonts w:ascii="ATraditional Arabic" w:hAnsi="ATraditional Arabic" w:hint="cs"/>
          <w:b/>
          <w:bCs/>
          <w:sz w:val="52"/>
          <w:szCs w:val="52"/>
          <w:rtl/>
        </w:rPr>
        <w:t>ٌ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من ب</w:t>
      </w:r>
      <w:r w:rsidR="009735B5">
        <w:rPr>
          <w:rFonts w:ascii="ATraditional Arabic" w:hAnsi="ATraditional Arabic" w:hint="cs"/>
          <w:b/>
          <w:bCs/>
          <w:sz w:val="52"/>
          <w:szCs w:val="52"/>
          <w:rtl/>
        </w:rPr>
        <w:t>َ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>حر</w:t>
      </w:r>
      <w:r w:rsidR="009735B5">
        <w:rPr>
          <w:rFonts w:ascii="ATraditional Arabic" w:hAnsi="ATraditional Arabic" w:hint="cs"/>
          <w:b/>
          <w:bCs/>
          <w:sz w:val="52"/>
          <w:szCs w:val="52"/>
          <w:rtl/>
        </w:rPr>
        <w:t xml:space="preserve">، وليس ما يُدركه أهل </w:t>
      </w:r>
      <w:r w:rsidR="006A1DB9">
        <w:rPr>
          <w:rFonts w:ascii="ATraditional Arabic" w:hAnsi="ATraditional Arabic" w:hint="cs"/>
          <w:b/>
          <w:bCs/>
          <w:sz w:val="52"/>
          <w:szCs w:val="52"/>
          <w:rtl/>
        </w:rPr>
        <w:t xml:space="preserve">المناجاة في </w:t>
      </w:r>
      <w:r w:rsidR="009735B5">
        <w:rPr>
          <w:rFonts w:ascii="ATraditional Arabic" w:hAnsi="ATraditional Arabic" w:hint="cs"/>
          <w:b/>
          <w:bCs/>
          <w:sz w:val="52"/>
          <w:szCs w:val="52"/>
          <w:rtl/>
        </w:rPr>
        <w:t>الصل</w:t>
      </w:r>
      <w:r w:rsidR="006A1DB9">
        <w:rPr>
          <w:rFonts w:ascii="ATraditional Arabic" w:hAnsi="ATraditional Arabic" w:hint="cs"/>
          <w:b/>
          <w:bCs/>
          <w:sz w:val="52"/>
          <w:szCs w:val="52"/>
          <w:rtl/>
        </w:rPr>
        <w:t>وات</w:t>
      </w:r>
      <w:r w:rsidR="009735B5">
        <w:rPr>
          <w:rFonts w:ascii="ATraditional Arabic" w:hAnsi="ATraditional Arabic" w:hint="cs"/>
          <w:b/>
          <w:bCs/>
          <w:sz w:val="52"/>
          <w:szCs w:val="52"/>
          <w:rtl/>
        </w:rPr>
        <w:t xml:space="preserve"> تكفي في وصفه كلمات</w:t>
      </w:r>
      <w:r w:rsidR="006A1DB9">
        <w:rPr>
          <w:rFonts w:ascii="ATraditional Arabic" w:hAnsi="ATraditional Arabic" w:hint="cs"/>
          <w:b/>
          <w:bCs/>
          <w:sz w:val="52"/>
          <w:szCs w:val="52"/>
          <w:rtl/>
        </w:rPr>
        <w:t xml:space="preserve">، فَلِجوا هذا الباب </w:t>
      </w:r>
      <w:r w:rsidR="00FC4823">
        <w:rPr>
          <w:rFonts w:ascii="ATraditional Arabic" w:hAnsi="ATraditional Arabic" w:hint="cs"/>
          <w:b/>
          <w:bCs/>
          <w:sz w:val="52"/>
          <w:szCs w:val="52"/>
          <w:rtl/>
        </w:rPr>
        <w:t>و</w:t>
      </w:r>
      <w:r w:rsidR="006A1DB9">
        <w:rPr>
          <w:rFonts w:ascii="ATraditional Arabic" w:hAnsi="ATraditional Arabic" w:hint="cs"/>
          <w:b/>
          <w:bCs/>
          <w:sz w:val="52"/>
          <w:szCs w:val="52"/>
          <w:rtl/>
        </w:rPr>
        <w:t xml:space="preserve">رِدُوا </w:t>
      </w:r>
      <w:r w:rsidR="00FC4823">
        <w:rPr>
          <w:rFonts w:ascii="ATraditional Arabic" w:hAnsi="ATraditional Arabic" w:hint="cs"/>
          <w:b/>
          <w:bCs/>
          <w:sz w:val="52"/>
          <w:szCs w:val="52"/>
          <w:rtl/>
        </w:rPr>
        <w:t>هذا الم</w:t>
      </w:r>
      <w:r w:rsidR="005C0D96">
        <w:rPr>
          <w:rFonts w:ascii="ATraditional Arabic" w:hAnsi="ATraditional Arabic" w:hint="cs"/>
          <w:b/>
          <w:bCs/>
          <w:sz w:val="52"/>
          <w:szCs w:val="52"/>
          <w:rtl/>
        </w:rPr>
        <w:t>ورِدَ العذْبَ تطيبُ حياتكم، و</w:t>
      </w:r>
      <w:r w:rsidR="00177C96">
        <w:rPr>
          <w:rFonts w:ascii="ATraditional Arabic" w:hAnsi="ATraditional Arabic" w:hint="cs"/>
          <w:b/>
          <w:bCs/>
          <w:sz w:val="52"/>
          <w:szCs w:val="52"/>
          <w:rtl/>
        </w:rPr>
        <w:t>تَ</w:t>
      </w:r>
      <w:r w:rsidR="00551221">
        <w:rPr>
          <w:rFonts w:ascii="ATraditional Arabic" w:hAnsi="ATraditional Arabic" w:hint="cs"/>
          <w:b/>
          <w:bCs/>
          <w:sz w:val="52"/>
          <w:szCs w:val="52"/>
          <w:rtl/>
        </w:rPr>
        <w:t>نعموا في صلاتكم، و</w:t>
      </w:r>
      <w:r w:rsidR="00651AAF">
        <w:rPr>
          <w:rFonts w:ascii="ATraditional Arabic" w:hAnsi="ATraditional Arabic" w:hint="cs"/>
          <w:b/>
          <w:bCs/>
          <w:sz w:val="52"/>
          <w:szCs w:val="52"/>
          <w:rtl/>
        </w:rPr>
        <w:t>يحفظُكم ربكم في سائر أحوالكم</w:t>
      </w:r>
      <w:r w:rsidR="00A93168">
        <w:rPr>
          <w:rFonts w:ascii="ATraditional Arabic" w:hAnsi="ATraditional Arabic" w:hint="cs"/>
          <w:b/>
          <w:bCs/>
          <w:sz w:val="52"/>
          <w:szCs w:val="52"/>
          <w:rtl/>
        </w:rPr>
        <w:t xml:space="preserve"> </w:t>
      </w:r>
      <w:r w:rsidR="00260344">
        <w:rPr>
          <w:rFonts w:ascii="ATraditional Arabic" w:hAnsi="ATraditional Arabic" w:hint="cs"/>
          <w:b/>
          <w:bCs/>
          <w:sz w:val="52"/>
          <w:szCs w:val="52"/>
          <w:rtl/>
        </w:rPr>
        <w:t>{</w:t>
      </w:r>
      <w:r w:rsidR="00260344" w:rsidRPr="00260344">
        <w:rPr>
          <w:rFonts w:ascii="ATraditional Arabic" w:hAnsi="ATraditional Arabic"/>
          <w:b/>
          <w:bCs/>
          <w:sz w:val="52"/>
          <w:szCs w:val="52"/>
          <w:rtl/>
        </w:rPr>
        <w:t>اتْلُ مَا أُوحِيَ إِلَيْكَ مِنَ الْكِتَابِ وَأَقِمِ الصَّلَاةَ إِنَّ الصَّلَاةَ تَنْهَى عَنِ الْفَحْشَاءِ وَالْمُنْكَرِ وَلَذِكْرُ اللَّهِ أَكْبَرُ وَاللَّهُ يَعْلَمُ مَا تَصْنَعُونَ</w:t>
      </w:r>
      <w:r w:rsidR="00260344">
        <w:rPr>
          <w:rFonts w:ascii="ATraditional Arabic" w:hAnsi="ATraditional Arabic" w:hint="cs"/>
          <w:b/>
          <w:bCs/>
          <w:sz w:val="52"/>
          <w:szCs w:val="52"/>
          <w:rtl/>
        </w:rPr>
        <w:t>}</w:t>
      </w:r>
      <w:r w:rsidR="006A1DB9">
        <w:rPr>
          <w:rFonts w:ascii="ATraditional Arabic" w:hAnsi="ATraditional Arabic" w:hint="cs"/>
          <w:b/>
          <w:bCs/>
          <w:sz w:val="52"/>
          <w:szCs w:val="52"/>
          <w:rtl/>
        </w:rPr>
        <w:t>.</w:t>
      </w:r>
      <w:r w:rsidR="00A40499" w:rsidRPr="0004332F">
        <w:rPr>
          <w:rFonts w:ascii="ATraditional Arabic" w:hAnsi="ATraditional Arabic"/>
          <w:b/>
          <w:bCs/>
          <w:sz w:val="52"/>
          <w:szCs w:val="52"/>
          <w:rtl/>
        </w:rPr>
        <w:t xml:space="preserve"> </w:t>
      </w:r>
    </w:p>
    <w:sectPr w:rsidR="009565BA" w:rsidRPr="0004332F" w:rsidSect="0004332F">
      <w:pgSz w:w="8391" w:h="11906" w:code="11"/>
      <w:pgMar w:top="720" w:right="720" w:bottom="720" w:left="720" w:header="708" w:footer="708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">
    <w:altName w:val="Arial"/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499"/>
    <w:rsid w:val="00042981"/>
    <w:rsid w:val="0004332F"/>
    <w:rsid w:val="000776A5"/>
    <w:rsid w:val="000B31D9"/>
    <w:rsid w:val="000D4AFC"/>
    <w:rsid w:val="000E5AC0"/>
    <w:rsid w:val="001578C8"/>
    <w:rsid w:val="00177C96"/>
    <w:rsid w:val="00184D0F"/>
    <w:rsid w:val="001C7669"/>
    <w:rsid w:val="001E56EA"/>
    <w:rsid w:val="00260344"/>
    <w:rsid w:val="00287EE9"/>
    <w:rsid w:val="002D57D9"/>
    <w:rsid w:val="002E3275"/>
    <w:rsid w:val="00303E7F"/>
    <w:rsid w:val="00332317"/>
    <w:rsid w:val="0039081D"/>
    <w:rsid w:val="003D3479"/>
    <w:rsid w:val="00457347"/>
    <w:rsid w:val="00466453"/>
    <w:rsid w:val="00466B1E"/>
    <w:rsid w:val="00502C5D"/>
    <w:rsid w:val="0050394D"/>
    <w:rsid w:val="00551221"/>
    <w:rsid w:val="005C0D96"/>
    <w:rsid w:val="0063177F"/>
    <w:rsid w:val="00651AAF"/>
    <w:rsid w:val="0067090F"/>
    <w:rsid w:val="006A1DB9"/>
    <w:rsid w:val="00725526"/>
    <w:rsid w:val="007B7478"/>
    <w:rsid w:val="00814325"/>
    <w:rsid w:val="008417A7"/>
    <w:rsid w:val="008723C4"/>
    <w:rsid w:val="008C05A4"/>
    <w:rsid w:val="00932D6F"/>
    <w:rsid w:val="0094283F"/>
    <w:rsid w:val="00946314"/>
    <w:rsid w:val="009565BA"/>
    <w:rsid w:val="009735B5"/>
    <w:rsid w:val="0099095F"/>
    <w:rsid w:val="00992A95"/>
    <w:rsid w:val="009A1B74"/>
    <w:rsid w:val="009E13F1"/>
    <w:rsid w:val="00A15E9B"/>
    <w:rsid w:val="00A30A96"/>
    <w:rsid w:val="00A40499"/>
    <w:rsid w:val="00A46594"/>
    <w:rsid w:val="00A575DA"/>
    <w:rsid w:val="00A71F62"/>
    <w:rsid w:val="00A72867"/>
    <w:rsid w:val="00A7411E"/>
    <w:rsid w:val="00A87D9F"/>
    <w:rsid w:val="00A93168"/>
    <w:rsid w:val="00AB63ED"/>
    <w:rsid w:val="00AD5265"/>
    <w:rsid w:val="00B04621"/>
    <w:rsid w:val="00B248AF"/>
    <w:rsid w:val="00B71341"/>
    <w:rsid w:val="00B96EF8"/>
    <w:rsid w:val="00C51AF0"/>
    <w:rsid w:val="00C60C36"/>
    <w:rsid w:val="00CC146C"/>
    <w:rsid w:val="00D4232B"/>
    <w:rsid w:val="00DE21F1"/>
    <w:rsid w:val="00E46595"/>
    <w:rsid w:val="00EA342F"/>
    <w:rsid w:val="00EB4809"/>
    <w:rsid w:val="00EC41C7"/>
    <w:rsid w:val="00ED0D0F"/>
    <w:rsid w:val="00ED6D37"/>
    <w:rsid w:val="00F11172"/>
    <w:rsid w:val="00F321B9"/>
    <w:rsid w:val="00F64AF8"/>
    <w:rsid w:val="00F86EFA"/>
    <w:rsid w:val="00FA0EC2"/>
    <w:rsid w:val="00FB72BA"/>
    <w:rsid w:val="00FC4823"/>
    <w:rsid w:val="00FD0F67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64F3C"/>
  <w15:chartTrackingRefBased/>
  <w15:docId w15:val="{77D81336-EC89-4AD7-B9C0-7225CE63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  <w:style w:type="character" w:customStyle="1" w:styleId="a7">
    <w:name w:val="أقواس الآيات في الحاشية"/>
    <w:uiPriority w:val="1"/>
    <w:qFormat/>
    <w:rsid w:val="00B04621"/>
    <w:rPr>
      <w:rFonts w:cs="ATraditional Arabic"/>
      <w:szCs w:val="24"/>
    </w:rPr>
  </w:style>
  <w:style w:type="character" w:customStyle="1" w:styleId="a8">
    <w:name w:val="أقواس الآيات في الدراسة"/>
    <w:basedOn w:val="a0"/>
    <w:uiPriority w:val="1"/>
    <w:qFormat/>
    <w:rsid w:val="00B04621"/>
    <w:rPr>
      <w:rFonts w:cs="ATraditional Arabic"/>
      <w:szCs w:val="28"/>
    </w:rPr>
  </w:style>
  <w:style w:type="character" w:customStyle="1" w:styleId="a9">
    <w:name w:val="أقواس الآيات في الصدر"/>
    <w:uiPriority w:val="1"/>
    <w:qFormat/>
    <w:rsid w:val="00B04621"/>
    <w:rPr>
      <w:rFonts w:cs="ATraditional Arabic"/>
      <w:b/>
      <w:bCs/>
      <w:sz w:val="36"/>
      <w:szCs w:val="36"/>
      <w:lang w:bidi="ar-EG"/>
    </w:rPr>
  </w:style>
  <w:style w:type="character" w:customStyle="1" w:styleId="aa">
    <w:name w:val="أقواس آيات نص المصنف"/>
    <w:uiPriority w:val="1"/>
    <w:qFormat/>
    <w:rsid w:val="00B04621"/>
    <w:rPr>
      <w:rFonts w:cs="ATraditional Arabic"/>
      <w:b/>
      <w:bCs/>
      <w:sz w:val="32"/>
      <w:szCs w:val="32"/>
      <w:lang w:bidi="ar-EG"/>
    </w:rPr>
  </w:style>
  <w:style w:type="character" w:customStyle="1" w:styleId="ab">
    <w:name w:val="خط المصحف"/>
    <w:uiPriority w:val="1"/>
    <w:qFormat/>
    <w:rsid w:val="00B04621"/>
    <w:rPr>
      <w:rFonts w:cs="KFGQPC Uthmanic Script HAFS"/>
      <w:szCs w:val="28"/>
    </w:rPr>
  </w:style>
  <w:style w:type="character" w:customStyle="1" w:styleId="ac">
    <w:name w:val="خط المصحف في الحاشية"/>
    <w:uiPriority w:val="1"/>
    <w:qFormat/>
    <w:rsid w:val="00B04621"/>
    <w:rPr>
      <w:rFonts w:cs="KFGQPC Uthmanic Script HAFS"/>
      <w:szCs w:val="24"/>
    </w:rPr>
  </w:style>
  <w:style w:type="character" w:customStyle="1" w:styleId="ad">
    <w:name w:val="خط المصحف في الدراسة"/>
    <w:uiPriority w:val="1"/>
    <w:qFormat/>
    <w:rsid w:val="00B04621"/>
    <w:rPr>
      <w:rFonts w:cs="KFGQPC Uthmanic Script HAFS"/>
      <w:szCs w:val="28"/>
    </w:rPr>
  </w:style>
  <w:style w:type="character" w:customStyle="1" w:styleId="ae">
    <w:name w:val="خط المصحف في الصدر"/>
    <w:uiPriority w:val="1"/>
    <w:qFormat/>
    <w:rsid w:val="00B04621"/>
    <w:rPr>
      <w:rFonts w:cs="KFGQPC Uthmanic Script HAFS"/>
      <w:b/>
      <w:bCs/>
      <w:sz w:val="36"/>
      <w:szCs w:val="36"/>
      <w:lang w:bidi="ar-EG"/>
    </w:rPr>
  </w:style>
  <w:style w:type="character" w:customStyle="1" w:styleId="af">
    <w:name w:val="خط المصحف في المتن"/>
    <w:uiPriority w:val="1"/>
    <w:qFormat/>
    <w:rsid w:val="00B04621"/>
    <w:rPr>
      <w:rFonts w:cs="KFGQPC Uthmanic Script HAFS"/>
      <w:b/>
      <w:bCs/>
      <w:sz w:val="32"/>
      <w:szCs w:val="32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74</cp:revision>
  <dcterms:created xsi:type="dcterms:W3CDTF">2019-01-24T14:19:00Z</dcterms:created>
  <dcterms:modified xsi:type="dcterms:W3CDTF">2023-09-06T16:21:00Z</dcterms:modified>
</cp:coreProperties>
</file>