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7504" w14:textId="5129FD5D" w:rsidR="0053654F" w:rsidRPr="00524720" w:rsidRDefault="00A15EAA" w:rsidP="0053654F">
      <w:pPr>
        <w:rPr>
          <w:rFonts w:ascii="Traditional Arabic" w:hAnsi="Traditional Arabic" w:cs="Traditional Arabic" w:hint="cs"/>
          <w:sz w:val="36"/>
          <w:szCs w:val="36"/>
          <w:rtl/>
        </w:rPr>
      </w:pPr>
      <w:r>
        <w:rPr>
          <w:rFonts w:ascii="Traditional Arabic" w:hAnsi="Traditional Arabic" w:cs="Traditional Arabic" w:hint="cs"/>
          <w:sz w:val="36"/>
          <w:szCs w:val="36"/>
          <w:rtl/>
        </w:rPr>
        <w:t>شِدَّةُ</w:t>
      </w:r>
      <w:r w:rsidR="0053654F" w:rsidRPr="0052472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الحَرِّ مِنْ</w:t>
      </w:r>
      <w:r w:rsidR="0053654F" w:rsidRPr="0052472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فَيْجِ</w:t>
      </w:r>
      <w:r w:rsidR="0053654F" w:rsidRPr="0052472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جَهَنَّم</w:t>
      </w:r>
      <w:r w:rsidR="0053654F" w:rsidRPr="00524720">
        <w:rPr>
          <w:rFonts w:ascii="Traditional Arabic" w:hAnsi="Traditional Arabic" w:cs="Traditional Arabic" w:hint="cs"/>
          <w:sz w:val="36"/>
          <w:szCs w:val="36"/>
          <w:rtl/>
        </w:rPr>
        <w:t xml:space="preserve"> </w:t>
      </w:r>
    </w:p>
    <w:p w14:paraId="12DDEA8B" w14:textId="77777777" w:rsidR="00FE2A7D" w:rsidRPr="00524720" w:rsidRDefault="00FE2A7D" w:rsidP="00FE2A7D">
      <w:pPr>
        <w:spacing w:after="160" w:line="259" w:lineRule="auto"/>
        <w:rPr>
          <w:rFonts w:ascii="Traditional Arabic" w:hAnsi="Traditional Arabic" w:cs="Traditional Arabic" w:hint="cs"/>
          <w:kern w:val="0"/>
          <w:sz w:val="36"/>
          <w:szCs w:val="36"/>
          <w:rtl/>
          <w14:ligatures w14:val="none"/>
        </w:rPr>
      </w:pPr>
      <w:r w:rsidRPr="00524720">
        <w:rPr>
          <w:rFonts w:ascii="Traditional Arabic" w:hAnsi="Traditional Arabic" w:cs="Traditional Arabic" w:hint="cs"/>
          <w:kern w:val="0"/>
          <w:sz w:val="36"/>
          <w:szCs w:val="36"/>
          <w:rtl/>
          <w14:ligatures w14:val="none"/>
        </w:rPr>
        <w:t>الخُطْبَةُ الْأُولَى:</w:t>
      </w:r>
    </w:p>
    <w:p w14:paraId="667B889F" w14:textId="77777777" w:rsidR="00FE2A7D" w:rsidRPr="00524720" w:rsidRDefault="00FE2A7D" w:rsidP="00FE2A7D">
      <w:pPr>
        <w:rPr>
          <w:rFonts w:ascii="Traditional Arabic" w:hAnsi="Traditional Arabic" w:cs="Traditional Arabic" w:hint="cs"/>
          <w:kern w:val="0"/>
          <w:sz w:val="36"/>
          <w:szCs w:val="36"/>
          <w:rtl/>
          <w14:ligatures w14:val="none"/>
        </w:rPr>
      </w:pPr>
      <w:r w:rsidRPr="00524720">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4CB5A5A8"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1-عِبَادَ اللهِ: لَقَدْ حَذَّرَ النَّبِيُّ -صَلَّى اللهُ عَلَيْهِ وَسَلَّمَ- مِنْ تَعْرِيضِ النَّفْسِ لِمَا فِيهِ ضَرَرٌ عَلَيْهَا، وَمِنْ ذَلِكَ الوُقُوفُ فِي الشَّمْسِ، وَالتَّعَرُّضُ لِأَضْرَارِهَا وَضَرَبَاتِهَا 2-(فَعَنِ ابْنِ عَبَّاسٍ - رَضِيَ اللهُ عَنْهُمَا - قَالَ: (بَيْنَمَا النَّبِيُّ -صَلَّى اللهُ عَلَيْهِ وَسَلَّمَ- يَخْطُبُ إِذَا هُوَ بِرَجُلٍ قَائِمٍ فَسَأَلَ عَنْهُ فَقَالُوا: أَبُو إِسْرَائِيلَ، نَذَرَ أَنْ يَقُومَ وَلَا يَقْعُدَ, وَلَا يَسْتَظِلَّ, وَلَا يَتَكَلَّمَ, وَيَصُومَ، فَقَالَ النَّبِيُّ - صَلَّى اللهُ عَلَيهِ وَسَلَّمَ-: مُرُوهُ فَلْيَتَكَلَّمْ, وَلْيَسْتَظِلَّ, وَلْيَقْعُدْ, وَلْيُتِمَّ صَوْمَهُ) رَوَاهُ البُخَارِيُّ</w:t>
      </w:r>
    </w:p>
    <w:p w14:paraId="6FA0F53F"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3-فَسَبَبُ وَقْفَتِهِ نَذْرٌ جَعَلَهُ عَلَى نَفْسِهِ، فَقَالَ النَّبِيُّ -صَلَّى اللهُ عَلَيْهِ وَسَلَّمَ-: "مُرْهُ وَلْيَسْتَظِلَّ" مِنْ حَرِّ الشَّمْسِ، فَقَدْ أَمَرَهُ -صَلَّى اللهُ عَلَيْهِ وَسَلَّمَ- بِالطَّاعَةِ واليُسْرِ، والاسْتِظْلَالِ، وَالقُعُودِ</w:t>
      </w:r>
    </w:p>
    <w:p w14:paraId="0CED5C37" w14:textId="1CD93644"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4-فَالنَّذْرُ لَا يَصِحُّ إِلَّا فِيمَا فِيهِ قُرْبَةٌ, وَمَا لَا قُرْبَةَ فِيهِ فَنَذْرُهُ لَغْوٌ لَا عِبْرَةَ بِهِ. فَالدِّينُ مَبْنَاهُ عَلَى اليُسْرِ وَعَدَمِ الْمَشَقَّةِ، والنَّذْرُ لَا يَقَعُ إلَّا فِي الطَّاعَاتِ؛ فَلَا يُكلِّفُ اللهُ نَفْسًا إِلَّا وُسْعَهَا</w:t>
      </w:r>
      <w:r w:rsidR="00A04573" w:rsidRPr="00524720">
        <w:rPr>
          <w:rFonts w:ascii="Traditional Arabic" w:hAnsi="Traditional Arabic" w:cs="Traditional Arabic" w:hint="cs"/>
          <w:sz w:val="36"/>
          <w:szCs w:val="36"/>
          <w:rtl/>
        </w:rPr>
        <w:t>.</w:t>
      </w:r>
    </w:p>
    <w:p w14:paraId="08F753DE"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5-إِنَّ اللهَ لَغَنِيٌّ عَنْ تَعْذِيبِ الْعَبْدِ لِنَفْسِهِ وَتَكْلِيفِهَا مَا تَعْجِزُ عَنهُ وَلَا تَقدِرُ عَلَيْهِ (يُرِيدُ اللَّهُ بِكُمُ الْيُسْرَ وَلَا يُرِيدُ بِكُمُ الْعُسْرَ).</w:t>
      </w:r>
    </w:p>
    <w:p w14:paraId="135933BC" w14:textId="5403900A"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6-عِبَادَ اللهِ:إِنَّ الْعَبْدَ مَأْمُورٌ بِأَنْ يَحْمِيَ نَفْسَهُ مِنْ هَذِهِ الْأَضْرَارِ الْعَظِيمَةِ النَّاتِجَةِ عَنْ حَرارَةِ الشَّمْسِ، وَحِمَايَةِ غَيْرِهِ مِمَّنْ لَهُ عَلَيْهِمْ سُلْطَةٌ وَوِلَايَةٌ</w:t>
      </w:r>
      <w:r w:rsidR="00A04573" w:rsidRPr="00524720">
        <w:rPr>
          <w:rFonts w:ascii="Traditional Arabic" w:hAnsi="Traditional Arabic" w:cs="Traditional Arabic" w:hint="cs"/>
          <w:sz w:val="36"/>
          <w:szCs w:val="36"/>
          <w:rtl/>
        </w:rPr>
        <w:t>.</w:t>
      </w:r>
    </w:p>
    <w:p w14:paraId="60225CBB" w14:textId="57127BB2"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7-وَالْعَامِلِينَ فِي مُؤَسَّسَتِهِ وَشَرِكَاتِهِ، وَعَدَمِ تَكْلِيفِهِمْ بِالْعَمَلِ تَحْتَ هَذِهِ الْحَرارَةِ؛ فَعَلَيْهِ أَنْ يَتَّقِيَ اللهَ فِي نَفْسِهِ وَفِي مُوَظَّفِي شَرِكَتِهِ .</w:t>
      </w:r>
      <w:r w:rsidR="00536E5D" w:rsidRPr="00524720">
        <w:rPr>
          <w:rFonts w:ascii="Traditional Arabic" w:hAnsi="Traditional Arabic" w:cs="Traditional Arabic" w:hint="cs"/>
          <w:sz w:val="36"/>
          <w:szCs w:val="36"/>
          <w:rtl/>
        </w:rPr>
        <w:t>وَالْتِزَام</w:t>
      </w:r>
      <w:r w:rsidRPr="00524720">
        <w:rPr>
          <w:rFonts w:ascii="Traditional Arabic" w:hAnsi="Traditional Arabic" w:cs="Traditional Arabic" w:hint="cs"/>
          <w:sz w:val="36"/>
          <w:szCs w:val="36"/>
          <w:rtl/>
        </w:rPr>
        <w:t xml:space="preserve"> </w:t>
      </w:r>
      <w:r w:rsidR="00380A36" w:rsidRPr="00524720">
        <w:rPr>
          <w:rFonts w:ascii="Traditional Arabic" w:hAnsi="Traditional Arabic" w:cs="Traditional Arabic" w:hint="cs"/>
          <w:sz w:val="36"/>
          <w:szCs w:val="36"/>
          <w:rtl/>
        </w:rPr>
        <w:t>الأَنْظِمَة</w:t>
      </w:r>
      <w:r w:rsidRPr="00524720">
        <w:rPr>
          <w:rFonts w:ascii="Traditional Arabic" w:hAnsi="Traditional Arabic" w:cs="Traditional Arabic" w:hint="cs"/>
          <w:sz w:val="36"/>
          <w:szCs w:val="36"/>
          <w:rtl/>
        </w:rPr>
        <w:t xml:space="preserve"> </w:t>
      </w:r>
      <w:r w:rsidR="00380A36" w:rsidRPr="00524720">
        <w:rPr>
          <w:rFonts w:ascii="Traditional Arabic" w:hAnsi="Traditional Arabic" w:cs="Traditional Arabic" w:hint="cs"/>
          <w:sz w:val="36"/>
          <w:szCs w:val="36"/>
          <w:rtl/>
        </w:rPr>
        <w:t>الَّتِيْ</w:t>
      </w:r>
      <w:r w:rsidRPr="00524720">
        <w:rPr>
          <w:rFonts w:ascii="Traditional Arabic" w:hAnsi="Traditional Arabic" w:cs="Traditional Arabic" w:hint="cs"/>
          <w:sz w:val="36"/>
          <w:szCs w:val="36"/>
          <w:rtl/>
        </w:rPr>
        <w:t xml:space="preserve"> </w:t>
      </w:r>
      <w:r w:rsidR="00380A36" w:rsidRPr="00524720">
        <w:rPr>
          <w:rFonts w:ascii="Traditional Arabic" w:hAnsi="Traditional Arabic" w:cs="Traditional Arabic" w:hint="cs"/>
          <w:sz w:val="36"/>
          <w:szCs w:val="36"/>
          <w:rtl/>
        </w:rPr>
        <w:t>فَرَضَتْهَا</w:t>
      </w:r>
      <w:r w:rsidRPr="00524720">
        <w:rPr>
          <w:rFonts w:ascii="Traditional Arabic" w:hAnsi="Traditional Arabic" w:cs="Traditional Arabic" w:hint="cs"/>
          <w:sz w:val="36"/>
          <w:szCs w:val="36"/>
          <w:rtl/>
        </w:rPr>
        <w:t xml:space="preserve"> </w:t>
      </w:r>
      <w:r w:rsidR="006F241E" w:rsidRPr="00524720">
        <w:rPr>
          <w:rFonts w:ascii="Traditional Arabic" w:hAnsi="Traditional Arabic" w:cs="Traditional Arabic" w:hint="cs"/>
          <w:sz w:val="36"/>
          <w:szCs w:val="36"/>
          <w:rtl/>
        </w:rPr>
        <w:t>الجِهَاتُ</w:t>
      </w:r>
      <w:r w:rsidRPr="00524720">
        <w:rPr>
          <w:rFonts w:ascii="Traditional Arabic" w:hAnsi="Traditional Arabic" w:cs="Traditional Arabic" w:hint="cs"/>
          <w:sz w:val="36"/>
          <w:szCs w:val="36"/>
          <w:rtl/>
        </w:rPr>
        <w:t xml:space="preserve"> </w:t>
      </w:r>
      <w:r w:rsidR="006F241E" w:rsidRPr="00524720">
        <w:rPr>
          <w:rFonts w:ascii="Traditional Arabic" w:hAnsi="Traditional Arabic" w:cs="Traditional Arabic" w:hint="cs"/>
          <w:sz w:val="36"/>
          <w:szCs w:val="36"/>
          <w:rtl/>
        </w:rPr>
        <w:t>المَسْؤُولَة.</w:t>
      </w:r>
    </w:p>
    <w:p w14:paraId="214C5CEF"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 xml:space="preserve">8-عِبَادَ اللهِ..قَالَ ﷺ: (اشْتَكَتِ النَّارُ إِلَى رَبِّهَا، فَقالَتْ: يَا رَبِّ أَكَلَ بَعْضِي بَعْضًا، فَأَذِنَ لَهَا بِنَفَسَيْنِ؛ نَفَسٍ فِي الشِّتَاءِ، وَنَفَسٍ فِي الصَّيْفِ، فَهُوَ أَشَدُّ مَا تَجِدُونَ مِنَ الحَرِّ، وَأَشَدُّ مَا تَجِدُونَ مِنَ الزَّمْهَرِيرِ) رَوَاهُ مُسْلِمٌ. </w:t>
      </w:r>
    </w:p>
    <w:p w14:paraId="0995FEFD"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9-فَشِدَّةُ الْحَرِّ وَشِدَّةُ الْبَرْدِ هُمَا مِنْ أَثَرِ نَفَسَيْ جَهَنَّمَ؛ فَأَشَدُّ مَا نَجِدُ مِنَ الْحَرِّ يَكُونُ مِنْ فَيْحِ جَهَنَّمَ</w:t>
      </w:r>
    </w:p>
    <w:p w14:paraId="5A63F24C"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10-فَهَذَا الْحَرُّ الَّذِي يَعِيشُهُ النَّاسُ فِي كَافَّةِ أَنْحَاءِ الْعَالَمِ مِنْ فَيْحِ جَهَنَّمَ؛ وَقَانَا اللهُ وَإِيَّاكُمْ مِنْهَا.</w:t>
      </w:r>
    </w:p>
    <w:p w14:paraId="475324E7" w14:textId="20DBF28B"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11-</w:t>
      </w:r>
      <w:r w:rsidR="00A04573" w:rsidRPr="00524720">
        <w:rPr>
          <w:rFonts w:ascii="Traditional Arabic" w:hAnsi="Traditional Arabic" w:cs="Traditional Arabic" w:hint="cs"/>
          <w:sz w:val="36"/>
          <w:szCs w:val="36"/>
          <w:rtl/>
        </w:rPr>
        <w:t>ف</w:t>
      </w:r>
      <w:r w:rsidR="005F75D4" w:rsidRPr="00524720">
        <w:rPr>
          <w:rFonts w:ascii="Traditional Arabic" w:hAnsi="Traditional Arabic" w:cs="Traditional Arabic" w:hint="cs"/>
          <w:sz w:val="36"/>
          <w:szCs w:val="36"/>
          <w:rtl/>
        </w:rPr>
        <w:t>َعَلَيْنَا</w:t>
      </w:r>
      <w:r w:rsidRPr="00524720">
        <w:rPr>
          <w:rFonts w:ascii="Traditional Arabic" w:hAnsi="Traditional Arabic" w:cs="Traditional Arabic" w:hint="cs"/>
          <w:sz w:val="36"/>
          <w:szCs w:val="36"/>
          <w:rtl/>
        </w:rPr>
        <w:t xml:space="preserve"> </w:t>
      </w:r>
      <w:r w:rsidR="005F75D4" w:rsidRPr="00524720">
        <w:rPr>
          <w:rFonts w:ascii="Traditional Arabic" w:hAnsi="Traditional Arabic" w:cs="Traditional Arabic" w:hint="cs"/>
          <w:sz w:val="36"/>
          <w:szCs w:val="36"/>
          <w:rtl/>
        </w:rPr>
        <w:t>أَنْ</w:t>
      </w:r>
      <w:r w:rsidRPr="00524720">
        <w:rPr>
          <w:rFonts w:ascii="Traditional Arabic" w:hAnsi="Traditional Arabic" w:cs="Traditional Arabic" w:hint="cs"/>
          <w:sz w:val="36"/>
          <w:szCs w:val="36"/>
          <w:rtl/>
        </w:rPr>
        <w:t xml:space="preserve"> </w:t>
      </w:r>
      <w:r w:rsidR="00163FBC" w:rsidRPr="00524720">
        <w:rPr>
          <w:rFonts w:ascii="Traditional Arabic" w:hAnsi="Traditional Arabic" w:cs="Traditional Arabic" w:hint="cs"/>
          <w:sz w:val="36"/>
          <w:szCs w:val="36"/>
          <w:rtl/>
        </w:rPr>
        <w:t>نَتَّ</w:t>
      </w:r>
      <w:r w:rsidR="00467631" w:rsidRPr="00524720">
        <w:rPr>
          <w:rFonts w:ascii="Traditional Arabic" w:hAnsi="Traditional Arabic" w:cs="Traditional Arabic" w:hint="cs"/>
          <w:sz w:val="36"/>
          <w:szCs w:val="36"/>
          <w:rtl/>
        </w:rPr>
        <w:t>قِ</w:t>
      </w:r>
      <w:r w:rsidR="000F26AF" w:rsidRPr="00524720">
        <w:rPr>
          <w:rFonts w:ascii="Traditional Arabic" w:hAnsi="Traditional Arabic" w:cs="Traditional Arabic" w:hint="cs"/>
          <w:sz w:val="36"/>
          <w:szCs w:val="36"/>
          <w:rtl/>
        </w:rPr>
        <w:t xml:space="preserve"> هَذِهِ</w:t>
      </w:r>
      <w:r w:rsidRPr="00524720">
        <w:rPr>
          <w:rFonts w:ascii="Traditional Arabic" w:hAnsi="Traditional Arabic" w:cs="Traditional Arabic" w:hint="cs"/>
          <w:sz w:val="36"/>
          <w:szCs w:val="36"/>
          <w:rtl/>
        </w:rPr>
        <w:t xml:space="preserve"> الش</w:t>
      </w:r>
      <w:r w:rsidR="00467631" w:rsidRPr="00524720">
        <w:rPr>
          <w:rFonts w:ascii="Traditional Arabic" w:hAnsi="Traditional Arabic" w:cs="Traditional Arabic" w:hint="cs"/>
          <w:sz w:val="36"/>
          <w:szCs w:val="36"/>
          <w:rtl/>
        </w:rPr>
        <w:t xml:space="preserve">َّمْس </w:t>
      </w:r>
      <w:r w:rsidR="00C13D8B" w:rsidRPr="00524720">
        <w:rPr>
          <w:rFonts w:ascii="Traditional Arabic" w:hAnsi="Traditional Arabic" w:cs="Traditional Arabic" w:hint="cs"/>
          <w:sz w:val="36"/>
          <w:szCs w:val="36"/>
          <w:rtl/>
        </w:rPr>
        <w:t>المُحْرِقَة</w:t>
      </w:r>
      <w:r w:rsidRPr="00524720">
        <w:rPr>
          <w:rFonts w:ascii="Traditional Arabic" w:hAnsi="Traditional Arabic" w:cs="Traditional Arabic" w:hint="cs"/>
          <w:sz w:val="36"/>
          <w:szCs w:val="36"/>
          <w:rtl/>
        </w:rPr>
        <w:t>؛</w:t>
      </w:r>
      <w:r w:rsidR="00C13D8B" w:rsidRPr="00524720">
        <w:rPr>
          <w:rFonts w:ascii="Traditional Arabic" w:hAnsi="Traditional Arabic" w:cs="Traditional Arabic" w:hint="cs"/>
          <w:sz w:val="36"/>
          <w:szCs w:val="36"/>
          <w:rtl/>
        </w:rPr>
        <w:t>وَحِمَايَةُ</w:t>
      </w:r>
      <w:r w:rsidRPr="00524720">
        <w:rPr>
          <w:rFonts w:ascii="Traditional Arabic" w:hAnsi="Traditional Arabic" w:cs="Traditional Arabic" w:hint="cs"/>
          <w:sz w:val="36"/>
          <w:szCs w:val="36"/>
          <w:rtl/>
        </w:rPr>
        <w:t xml:space="preserve"> </w:t>
      </w:r>
      <w:r w:rsidR="005B7DBD" w:rsidRPr="00524720">
        <w:rPr>
          <w:rFonts w:ascii="Traditional Arabic" w:hAnsi="Traditional Arabic" w:cs="Traditional Arabic" w:hint="cs"/>
          <w:sz w:val="36"/>
          <w:szCs w:val="36"/>
          <w:rtl/>
        </w:rPr>
        <w:t>فَلَّذَات</w:t>
      </w:r>
      <w:r w:rsidRPr="00524720">
        <w:rPr>
          <w:rFonts w:ascii="Traditional Arabic" w:hAnsi="Traditional Arabic" w:cs="Traditional Arabic" w:hint="cs"/>
          <w:sz w:val="36"/>
          <w:szCs w:val="36"/>
          <w:rtl/>
        </w:rPr>
        <w:t xml:space="preserve"> </w:t>
      </w:r>
      <w:r w:rsidR="005B7DBD" w:rsidRPr="00524720">
        <w:rPr>
          <w:rFonts w:ascii="Traditional Arabic" w:hAnsi="Traditional Arabic" w:cs="Traditional Arabic" w:hint="cs"/>
          <w:sz w:val="36"/>
          <w:szCs w:val="36"/>
          <w:rtl/>
        </w:rPr>
        <w:t>الأَكْبَادِ مِنْهَا</w:t>
      </w:r>
      <w:r w:rsidR="00C54DC9" w:rsidRPr="00524720">
        <w:rPr>
          <w:rFonts w:ascii="Traditional Arabic" w:hAnsi="Traditional Arabic" w:cs="Traditional Arabic" w:hint="cs"/>
          <w:sz w:val="36"/>
          <w:szCs w:val="36"/>
          <w:rtl/>
        </w:rPr>
        <w:t>،</w:t>
      </w:r>
      <w:r w:rsidRPr="00524720">
        <w:rPr>
          <w:rFonts w:ascii="Traditional Arabic" w:hAnsi="Traditional Arabic" w:cs="Traditional Arabic" w:hint="cs"/>
          <w:sz w:val="36"/>
          <w:szCs w:val="36"/>
          <w:rtl/>
        </w:rPr>
        <w:t xml:space="preserve"> </w:t>
      </w:r>
      <w:r w:rsidR="005B7DBD" w:rsidRPr="00524720">
        <w:rPr>
          <w:rFonts w:ascii="Traditional Arabic" w:hAnsi="Traditional Arabic" w:cs="Traditional Arabic" w:hint="cs"/>
          <w:sz w:val="36"/>
          <w:szCs w:val="36"/>
          <w:rtl/>
        </w:rPr>
        <w:t>وَمِنْ</w:t>
      </w:r>
      <w:r w:rsidRPr="00524720">
        <w:rPr>
          <w:rFonts w:ascii="Traditional Arabic" w:hAnsi="Traditional Arabic" w:cs="Traditional Arabic" w:hint="cs"/>
          <w:sz w:val="36"/>
          <w:szCs w:val="36"/>
          <w:rtl/>
        </w:rPr>
        <w:t xml:space="preserve"> </w:t>
      </w:r>
      <w:r w:rsidR="005B7DBD" w:rsidRPr="00524720">
        <w:rPr>
          <w:rFonts w:ascii="Traditional Arabic" w:hAnsi="Traditional Arabic" w:cs="Traditional Arabic" w:hint="cs"/>
          <w:sz w:val="36"/>
          <w:szCs w:val="36"/>
          <w:rtl/>
        </w:rPr>
        <w:t>أَضْرَارِهَا</w:t>
      </w:r>
      <w:r w:rsidRPr="00524720">
        <w:rPr>
          <w:rFonts w:ascii="Traditional Arabic" w:hAnsi="Traditional Arabic" w:cs="Traditional Arabic" w:hint="cs"/>
          <w:sz w:val="36"/>
          <w:szCs w:val="36"/>
          <w:rtl/>
        </w:rPr>
        <w:t xml:space="preserve"> </w:t>
      </w:r>
      <w:r w:rsidR="005B7DBD" w:rsidRPr="00524720">
        <w:rPr>
          <w:rFonts w:ascii="Traditional Arabic" w:hAnsi="Traditional Arabic" w:cs="Traditional Arabic" w:hint="cs"/>
          <w:sz w:val="36"/>
          <w:szCs w:val="36"/>
          <w:rtl/>
        </w:rPr>
        <w:t>وَآث</w:t>
      </w:r>
      <w:r w:rsidR="00DC7D04" w:rsidRPr="00524720">
        <w:rPr>
          <w:rFonts w:ascii="Traditional Arabic" w:hAnsi="Traditional Arabic" w:cs="Traditional Arabic" w:hint="cs"/>
          <w:sz w:val="36"/>
          <w:szCs w:val="36"/>
          <w:rtl/>
        </w:rPr>
        <w:t>َارِهَا</w:t>
      </w:r>
      <w:r w:rsidR="0011612F" w:rsidRPr="00524720">
        <w:rPr>
          <w:rFonts w:ascii="Traditional Arabic" w:hAnsi="Traditional Arabic" w:cs="Traditional Arabic" w:hint="cs"/>
          <w:sz w:val="36"/>
          <w:szCs w:val="36"/>
          <w:rtl/>
        </w:rPr>
        <w:t>، فَصِغَارُ</w:t>
      </w:r>
      <w:r w:rsidRPr="00524720">
        <w:rPr>
          <w:rFonts w:ascii="Traditional Arabic" w:hAnsi="Traditional Arabic" w:cs="Traditional Arabic" w:hint="cs"/>
          <w:sz w:val="36"/>
          <w:szCs w:val="36"/>
          <w:rtl/>
        </w:rPr>
        <w:t xml:space="preserve"> </w:t>
      </w:r>
      <w:r w:rsidR="00456E1A" w:rsidRPr="00524720">
        <w:rPr>
          <w:rFonts w:ascii="Traditional Arabic" w:hAnsi="Traditional Arabic" w:cs="Traditional Arabic" w:hint="cs"/>
          <w:sz w:val="36"/>
          <w:szCs w:val="36"/>
          <w:rtl/>
        </w:rPr>
        <w:t>السِّنِ</w:t>
      </w:r>
      <w:r w:rsidRPr="00524720">
        <w:rPr>
          <w:rFonts w:ascii="Traditional Arabic" w:hAnsi="Traditional Arabic" w:cs="Traditional Arabic" w:hint="cs"/>
          <w:sz w:val="36"/>
          <w:szCs w:val="36"/>
          <w:rtl/>
        </w:rPr>
        <w:t xml:space="preserve"> </w:t>
      </w:r>
      <w:r w:rsidR="00456E1A" w:rsidRPr="00524720">
        <w:rPr>
          <w:rFonts w:ascii="Traditional Arabic" w:hAnsi="Traditional Arabic" w:cs="Traditional Arabic" w:hint="cs"/>
          <w:sz w:val="36"/>
          <w:szCs w:val="36"/>
          <w:rtl/>
        </w:rPr>
        <w:t>لَا يَعُوْنَ</w:t>
      </w:r>
      <w:r w:rsidRPr="00524720">
        <w:rPr>
          <w:rFonts w:ascii="Traditional Arabic" w:hAnsi="Traditional Arabic" w:cs="Traditional Arabic" w:hint="cs"/>
          <w:sz w:val="36"/>
          <w:szCs w:val="36"/>
          <w:rtl/>
        </w:rPr>
        <w:t xml:space="preserve"> </w:t>
      </w:r>
      <w:r w:rsidR="00456E1A" w:rsidRPr="00524720">
        <w:rPr>
          <w:rFonts w:ascii="Traditional Arabic" w:hAnsi="Traditional Arabic" w:cs="Traditional Arabic" w:hint="cs"/>
          <w:sz w:val="36"/>
          <w:szCs w:val="36"/>
          <w:rtl/>
        </w:rPr>
        <w:t>خُطُورَتهَا،خَاصَةً</w:t>
      </w:r>
      <w:r w:rsidRPr="00524720">
        <w:rPr>
          <w:rFonts w:ascii="Traditional Arabic" w:hAnsi="Traditional Arabic" w:cs="Traditional Arabic" w:hint="cs"/>
          <w:sz w:val="36"/>
          <w:szCs w:val="36"/>
          <w:rtl/>
        </w:rPr>
        <w:t xml:space="preserve"> </w:t>
      </w:r>
      <w:r w:rsidR="0078369E" w:rsidRPr="00524720">
        <w:rPr>
          <w:rFonts w:ascii="Traditional Arabic" w:hAnsi="Traditional Arabic" w:cs="Traditional Arabic" w:hint="cs"/>
          <w:sz w:val="36"/>
          <w:szCs w:val="36"/>
          <w:rtl/>
        </w:rPr>
        <w:t>فِيْ</w:t>
      </w:r>
      <w:r w:rsidRPr="00524720">
        <w:rPr>
          <w:rFonts w:ascii="Traditional Arabic" w:hAnsi="Traditional Arabic" w:cs="Traditional Arabic" w:hint="cs"/>
          <w:sz w:val="36"/>
          <w:szCs w:val="36"/>
          <w:rtl/>
        </w:rPr>
        <w:t xml:space="preserve"> </w:t>
      </w:r>
      <w:r w:rsidR="0078369E" w:rsidRPr="00524720">
        <w:rPr>
          <w:rFonts w:ascii="Traditional Arabic" w:hAnsi="Traditional Arabic" w:cs="Traditional Arabic" w:hint="cs"/>
          <w:sz w:val="36"/>
          <w:szCs w:val="36"/>
          <w:rtl/>
        </w:rPr>
        <w:t>وَقْتِ</w:t>
      </w:r>
      <w:r w:rsidRPr="00524720">
        <w:rPr>
          <w:rFonts w:ascii="Traditional Arabic" w:hAnsi="Traditional Arabic" w:cs="Traditional Arabic" w:hint="cs"/>
          <w:sz w:val="36"/>
          <w:szCs w:val="36"/>
          <w:rtl/>
        </w:rPr>
        <w:t xml:space="preserve"> </w:t>
      </w:r>
      <w:r w:rsidR="0078369E" w:rsidRPr="00524720">
        <w:rPr>
          <w:rFonts w:ascii="Traditional Arabic" w:hAnsi="Traditional Arabic" w:cs="Traditional Arabic" w:hint="cs"/>
          <w:sz w:val="36"/>
          <w:szCs w:val="36"/>
          <w:rtl/>
        </w:rPr>
        <w:t>الظَّهِيْرَةِ،</w:t>
      </w:r>
      <w:r w:rsidRPr="00524720">
        <w:rPr>
          <w:rFonts w:ascii="Traditional Arabic" w:hAnsi="Traditional Arabic" w:cs="Traditional Arabic" w:hint="cs"/>
          <w:sz w:val="36"/>
          <w:szCs w:val="36"/>
          <w:rtl/>
        </w:rPr>
        <w:t xml:space="preserve"> </w:t>
      </w:r>
      <w:r w:rsidR="0078369E" w:rsidRPr="00524720">
        <w:rPr>
          <w:rFonts w:ascii="Traditional Arabic" w:hAnsi="Traditional Arabic" w:cs="Traditional Arabic" w:hint="cs"/>
          <w:sz w:val="36"/>
          <w:szCs w:val="36"/>
          <w:rtl/>
        </w:rPr>
        <w:t>وَبَعْض</w:t>
      </w:r>
      <w:r w:rsidR="008A58E5" w:rsidRPr="00524720">
        <w:rPr>
          <w:rFonts w:ascii="Traditional Arabic" w:hAnsi="Traditional Arabic" w:cs="Traditional Arabic" w:hint="cs"/>
          <w:sz w:val="36"/>
          <w:szCs w:val="36"/>
          <w:rtl/>
        </w:rPr>
        <w:t>ُ</w:t>
      </w:r>
      <w:r w:rsidRPr="00524720">
        <w:rPr>
          <w:rFonts w:ascii="Traditional Arabic" w:hAnsi="Traditional Arabic" w:cs="Traditional Arabic" w:hint="cs"/>
          <w:sz w:val="36"/>
          <w:szCs w:val="36"/>
          <w:rtl/>
        </w:rPr>
        <w:t xml:space="preserve"> </w:t>
      </w:r>
      <w:r w:rsidR="0078369E" w:rsidRPr="00524720">
        <w:rPr>
          <w:rFonts w:ascii="Traditional Arabic" w:hAnsi="Traditional Arabic" w:cs="Traditional Arabic" w:hint="cs"/>
          <w:sz w:val="36"/>
          <w:szCs w:val="36"/>
          <w:rtl/>
        </w:rPr>
        <w:t>الآب</w:t>
      </w:r>
      <w:r w:rsidR="001834D1" w:rsidRPr="00524720">
        <w:rPr>
          <w:rFonts w:ascii="Traditional Arabic" w:hAnsi="Traditional Arabic" w:cs="Traditional Arabic" w:hint="cs"/>
          <w:sz w:val="36"/>
          <w:szCs w:val="36"/>
          <w:rtl/>
        </w:rPr>
        <w:t>َّاءِ</w:t>
      </w:r>
      <w:r w:rsidRPr="00524720">
        <w:rPr>
          <w:rFonts w:ascii="Traditional Arabic" w:hAnsi="Traditional Arabic" w:cs="Traditional Arabic" w:hint="cs"/>
          <w:sz w:val="36"/>
          <w:szCs w:val="36"/>
          <w:rtl/>
        </w:rPr>
        <w:t xml:space="preserve"> </w:t>
      </w:r>
      <w:r w:rsidR="00164576" w:rsidRPr="00524720">
        <w:rPr>
          <w:rFonts w:ascii="Traditional Arabic" w:hAnsi="Traditional Arabic" w:cs="Traditional Arabic" w:hint="cs"/>
          <w:sz w:val="36"/>
          <w:szCs w:val="36"/>
          <w:rtl/>
        </w:rPr>
        <w:t>وَالأُمّهَات</w:t>
      </w:r>
      <w:r w:rsidR="00C54DC9" w:rsidRPr="00524720">
        <w:rPr>
          <w:rFonts w:ascii="Traditional Arabic" w:hAnsi="Traditional Arabic" w:cs="Traditional Arabic" w:hint="cs"/>
          <w:sz w:val="36"/>
          <w:szCs w:val="36"/>
          <w:rtl/>
        </w:rPr>
        <w:t xml:space="preserve">ِ </w:t>
      </w:r>
      <w:r w:rsidRPr="00524720">
        <w:rPr>
          <w:rFonts w:ascii="Traditional Arabic" w:hAnsi="Traditional Arabic" w:cs="Traditional Arabic" w:hint="cs"/>
          <w:sz w:val="36"/>
          <w:szCs w:val="36"/>
          <w:rtl/>
        </w:rPr>
        <w:t xml:space="preserve"> </w:t>
      </w:r>
      <w:r w:rsidR="008D3B69" w:rsidRPr="00524720">
        <w:rPr>
          <w:rFonts w:ascii="Traditional Arabic" w:hAnsi="Traditional Arabic" w:cs="Traditional Arabic" w:hint="cs"/>
          <w:sz w:val="36"/>
          <w:szCs w:val="36"/>
          <w:rtl/>
        </w:rPr>
        <w:t>فِيْ</w:t>
      </w:r>
      <w:r w:rsidRPr="00524720">
        <w:rPr>
          <w:rFonts w:ascii="Traditional Arabic" w:hAnsi="Traditional Arabic" w:cs="Traditional Arabic" w:hint="cs"/>
          <w:sz w:val="36"/>
          <w:szCs w:val="36"/>
          <w:rtl/>
        </w:rPr>
        <w:t xml:space="preserve"> </w:t>
      </w:r>
      <w:r w:rsidR="008D3B69" w:rsidRPr="00524720">
        <w:rPr>
          <w:rFonts w:ascii="Traditional Arabic" w:hAnsi="Traditional Arabic" w:cs="Traditional Arabic" w:hint="cs"/>
          <w:sz w:val="36"/>
          <w:szCs w:val="36"/>
          <w:rtl/>
        </w:rPr>
        <w:t>غَفْلَةٍ</w:t>
      </w:r>
      <w:r w:rsidRPr="00524720">
        <w:rPr>
          <w:rFonts w:ascii="Traditional Arabic" w:hAnsi="Traditional Arabic" w:cs="Traditional Arabic" w:hint="cs"/>
          <w:sz w:val="36"/>
          <w:szCs w:val="36"/>
          <w:rtl/>
        </w:rPr>
        <w:t xml:space="preserve"> </w:t>
      </w:r>
      <w:r w:rsidR="008D3B69" w:rsidRPr="00524720">
        <w:rPr>
          <w:rFonts w:ascii="Traditional Arabic" w:hAnsi="Traditional Arabic" w:cs="Traditional Arabic" w:hint="cs"/>
          <w:sz w:val="36"/>
          <w:szCs w:val="36"/>
          <w:rtl/>
        </w:rPr>
        <w:t>عَنْهُمْ.</w:t>
      </w:r>
      <w:r w:rsidRPr="00524720">
        <w:rPr>
          <w:rFonts w:ascii="Traditional Arabic" w:hAnsi="Traditional Arabic" w:cs="Traditional Arabic" w:hint="cs"/>
          <w:sz w:val="36"/>
          <w:szCs w:val="36"/>
          <w:rtl/>
        </w:rPr>
        <w:t xml:space="preserve"> </w:t>
      </w:r>
    </w:p>
    <w:p w14:paraId="5BBB7CD8"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12-فالْكَثِيرُ مِنَ النَّاسِ فِي هَذِهِ الْأَزْمِنَةِ يَسْعَوْنَ جَاهِدِينَ لإِيجَادِ سُبُلٍ لِلْوِقَايَةِ مِنْ حَرِّ الشَّمْسِ</w:t>
      </w:r>
    </w:p>
    <w:p w14:paraId="42B15CE2"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13-فَيَسْتَخْدِمُونَ الْعَوَازِلَ الْحَرارِيَّةَ فِي بِنَاءِ بُيُوتِهِمْ؛ لِلتَّخْفِيفِ مِنْ شِدَّةِ حَرِّ الشَّمْسِ</w:t>
      </w:r>
    </w:p>
    <w:p w14:paraId="294531F4"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14-وَيَسْتَخْدِمُونَ الْمُكَيِّفَاتِ لِتَبْرِيدِ الْهَوَاءِ؛ لِيَهْنَؤُوا بِجَوٍّ بَارِدٍ طِيلَةَ يَوْمِهِمْ وَلَيْلَتِهِمْ</w:t>
      </w:r>
    </w:p>
    <w:p w14:paraId="5E9A2E0A"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15-وَمَنْ لَمْ يَكُنْ فِي الْبَيْتِ اسْتَظَلَّ بِظِلِّ شَجَرَةٍ، أَوْ بَيْتٍ، أَوْ جِدارٍ، أَوْ سَيَّارَةٍ، أَوْ نَحْوِ ذَلِكَ، كُلُّ هَذَا اتِّقَاءً لِحَرِّ الشَّمْسِ، 16-وَهَذَا الظِّلُّ وَالْفَيْءُ مِنْ فَضْلِ اللهِ عَلَى النَّاسِ وَلَكِنَّ أَكْثَرَهُمْ لَا يَعْلَمُونَ، 17-وَاسْمَعُوا لِقَوْلِ اللهِ -تَبَارَكَ وَتَعَالَى- فِي هَذَا الشَّأْنِ : {وَاللَّهُ جَعَلَ لَكُم مِّمَّا خَلَقَ ظِلَالًا وَجَعَلَ لَكُم مِّنَ الْجِبَالِ أَكْنَاناً وَجَعَلَ لَكُمْ سَرَابِيلَ تَقِيكُمُ الْحَرَّ وَسَرَابِيلَ تَقِيكُم بَأْسَكُمْ كَذَلِكَ يُتِمُّ نِعْمَتَهُ عَلَيْكُمْ لَعَلَّكُمْ تُسْلِمُونَ * فَإِن تَوَلَّوْاْ فَإِنَّمَا عَلَيْكَ الْبَلَاغُ الْمُبِينُ * يَعْرِفُونَ نِعْمَتَ اللّهِ ثُمَّ يُنكِرُونَهَا وَأَكْثَرُهُمُ الْكَافِرُونَ} .</w:t>
      </w:r>
    </w:p>
    <w:p w14:paraId="5BE50BA6"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18-آيَاتٌ عَظِيمَةٌ تُبَيِّنُ رَحْمَةَ اللهِ تَعَالَى بِعِبَادِهِ، وَشَفَقَتَهُ عَلَيْهِمْ، أَنْ هَيَّأَ لَهُمْ مَا يَتَّقُونَ بِهِ شِدَّةَ الْحَرِّ، وَقَيْظَ الشَّمْسِ</w:t>
      </w:r>
    </w:p>
    <w:p w14:paraId="7CFCCD39"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19-فِيَا لَهُ مِنْ رَبٍّ عَظِيمٍ، كَرِيمٍ! فَهَلْ قُمْنَا بِحَقِّ شُكْرِ هَذِهِ النِّعْمَةِ، أَمْ أَنَّنَا غَفَلْنَا عَنْهَا كَمَا غَفَلْنَا عَنْ شُكْرِ نِعَمٍ كَثِيرَةٍ؟</w:t>
      </w:r>
    </w:p>
    <w:p w14:paraId="0959EF75"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20-وَالْمُنَظَّمَاتُ الصِّحِّيَّةُ تُوصِي بِعَدَمِ الْمَشْيِ فِي الشَّمْسِ؛ لِكَيْلَا يَتَعَرَّضَ الشَّخْصُ لِضَرْبَةِ شَمْسٍ تُخِلُّ بِدِمَاغِهِ؛ حِفَاظًا عَلَى صِحَّةِ الْإِنْسَانِ وَعَقْلِهِ مِنْ حَرارَةِ الشَّمسِ الشَّدِيدَةِ وَالْمُلْتَهِبَةِ صَيْفًا؛</w:t>
      </w:r>
    </w:p>
    <w:p w14:paraId="5A44169F"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21-وَأَنْظِمَةُ الْمَمْلَكَةِ الْعَرَبِيَّةِ السُّعُودِيَّةِ - حَرَسَهَا اللَّهُ - تَقُومُ عَلَى مَنْعِ تَشْغِيلِ الْعُمَّالِ مَيْدَانِيًّا إِذَا تَجَاوَزَتِ الْحَرارَةُ دَرَجَاتٍ مُعَيَّنَةً؛ حِفَاظًا عَلَيْهِمْ</w:t>
      </w:r>
    </w:p>
    <w:p w14:paraId="0124B7AB"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22-بَلْ وَتَضَعُ فِي الْمَشَاعِرِ وَغَيْرِهَا مُلَطِّفَاتٍ لِلْأَجْوَاءِ؛ حِفَاظًا عَلَى صِحَّةِ وَسَلَامَةِ النَّاسِ عَامَّةً.</w:t>
      </w:r>
    </w:p>
    <w:p w14:paraId="78A6CFCB"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23-فَعَلَى الْمُسْلِمِ اتِّبَاعِ التَّعْلِيْمَات الصَّادِرَةِ مِنْ وِزَارَةِ الصِّحَّةِ بِشَأْنِ التَّعْلِيْمَات الخَاصَّةِ بِالوِقَايَةِ مِنْ ضَرَبَاتِ الشَّمْسِ لِأَنَّ حِفْظَ النَّفْسِ مِن الضَّرُورِيَّاتِ الخَمْسِ الَّتِي جَاءَتْ بِهَا شَرِيْعَةُ الإِسْلَامِ.اللَّهُمَّ رُدَّنَا إِلَيْكَ رَدًّا جَمِيلًا، وَاخْتِمْ بِالصَّالِحَاتِ آجَالَنَا.</w:t>
      </w:r>
    </w:p>
    <w:p w14:paraId="23B2DC95" w14:textId="77777777" w:rsidR="008D47B5" w:rsidRPr="00524720" w:rsidRDefault="008D47B5" w:rsidP="008D47B5">
      <w:pPr>
        <w:rPr>
          <w:rFonts w:ascii="Traditional Arabic" w:hAnsi="Traditional Arabic" w:cs="Traditional Arabic" w:hint="cs"/>
          <w:kern w:val="0"/>
          <w:sz w:val="36"/>
          <w:szCs w:val="36"/>
          <w:rtl/>
          <w14:ligatures w14:val="none"/>
        </w:rPr>
      </w:pPr>
      <w:r w:rsidRPr="00524720">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1FC508F6" w14:textId="77777777" w:rsidR="008D47B5" w:rsidRPr="00524720" w:rsidRDefault="008D47B5" w:rsidP="008D47B5">
      <w:pPr>
        <w:rPr>
          <w:rFonts w:ascii="Traditional Arabic" w:hAnsi="Traditional Arabic" w:cs="Traditional Arabic" w:hint="cs"/>
          <w:kern w:val="0"/>
          <w:sz w:val="36"/>
          <w:szCs w:val="36"/>
          <w:rtl/>
          <w14:ligatures w14:val="none"/>
        </w:rPr>
      </w:pPr>
      <w:r w:rsidRPr="00524720">
        <w:rPr>
          <w:rFonts w:ascii="Traditional Arabic" w:hAnsi="Traditional Arabic" w:cs="Traditional Arabic" w:hint="cs"/>
          <w:kern w:val="0"/>
          <w:sz w:val="36"/>
          <w:szCs w:val="36"/>
          <w:rtl/>
          <w14:ligatures w14:val="none"/>
        </w:rPr>
        <w:t>****************************</w:t>
      </w:r>
    </w:p>
    <w:p w14:paraId="64F58E1F" w14:textId="77777777" w:rsidR="008D47B5" w:rsidRPr="00524720" w:rsidRDefault="008D47B5" w:rsidP="008D47B5">
      <w:pPr>
        <w:spacing w:after="160" w:line="259" w:lineRule="auto"/>
        <w:jc w:val="both"/>
        <w:rPr>
          <w:rFonts w:ascii="Traditional Arabic" w:hAnsi="Traditional Arabic" w:cs="Traditional Arabic" w:hint="cs"/>
          <w:kern w:val="0"/>
          <w:sz w:val="36"/>
          <w:szCs w:val="36"/>
          <w:rtl/>
          <w14:ligatures w14:val="none"/>
        </w:rPr>
      </w:pPr>
      <w:r w:rsidRPr="00524720">
        <w:rPr>
          <w:rFonts w:ascii="Traditional Arabic" w:hAnsi="Traditional Arabic" w:cs="Traditional Arabic" w:hint="cs"/>
          <w:kern w:val="0"/>
          <w:sz w:val="36"/>
          <w:szCs w:val="36"/>
          <w:rtl/>
          <w14:ligatures w14:val="none"/>
        </w:rPr>
        <w:t>———— الْخُطْبَةُ الثَّانِيَةُ:—————</w:t>
      </w:r>
    </w:p>
    <w:p w14:paraId="3B5A236A" w14:textId="77777777" w:rsidR="008D47B5" w:rsidRPr="00524720" w:rsidRDefault="008D47B5" w:rsidP="008D47B5">
      <w:pPr>
        <w:spacing w:after="160" w:line="259" w:lineRule="auto"/>
        <w:jc w:val="both"/>
        <w:rPr>
          <w:rFonts w:ascii="Traditional Arabic" w:hAnsi="Traditional Arabic" w:cs="Traditional Arabic" w:hint="cs"/>
          <w:kern w:val="0"/>
          <w:sz w:val="36"/>
          <w:szCs w:val="36"/>
          <w:rtl/>
          <w14:ligatures w14:val="none"/>
        </w:rPr>
      </w:pPr>
      <w:r w:rsidRPr="00524720">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56CC0261"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أمَّا بَعْدُ.وَلِلْوِقَايَةِ مِنْ مَخَاطِرِ اِرْتِفَاعِ دَرَجَاتِ اَلْحَرَارَةِ ، يَنْصَحَ بَمَايْلِي :</w:t>
      </w:r>
    </w:p>
    <w:p w14:paraId="6B84167B"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١-اِرْتِدَاءُ اَلْمَلَابِسِ اَلْفَضْفَاضَةِ وَالْخَفِيفَةِ.</w:t>
      </w:r>
    </w:p>
    <w:p w14:paraId="455F6551"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٢-اَلْبَقَاءُ فِي اَلْأَمَاكِنِ اَلْبَارِدَةِ.</w:t>
      </w:r>
    </w:p>
    <w:p w14:paraId="77BEBF32" w14:textId="3C0CDE68"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٣- تَجَنُّب شُرْبِ اَلسَّوَائِلِ اَلَّتِي تَحْتَوِي عَلَى كَمِّيَّاتٍ كَبِيرَةٍ مِنْ اَلسُّكَّرِ.</w:t>
      </w:r>
    </w:p>
    <w:p w14:paraId="6BB9DB25"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٤-حِمَايَة جِسْمِكَ بِتَغْطِيَةِ اَلْأَجْزَاءِ اَلظَّاهِرَةِ.</w:t>
      </w:r>
    </w:p>
    <w:p w14:paraId="54190F8E"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٥-شُرْبُ اَلْكَثِير مِنَ اَلسَّوَائِلِ .</w:t>
      </w:r>
    </w:p>
    <w:p w14:paraId="607690D4"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٦-عَدَم تَرْك أَيّ شَخْصٍ فِي اَلسَّيَّارَةِ.</w:t>
      </w:r>
    </w:p>
    <w:p w14:paraId="3F9EF17A" w14:textId="77777777" w:rsidR="0053654F" w:rsidRPr="00524720" w:rsidRDefault="0053654F" w:rsidP="0053654F">
      <w:pPr>
        <w:rPr>
          <w:rFonts w:ascii="Traditional Arabic" w:hAnsi="Traditional Arabic" w:cs="Traditional Arabic" w:hint="cs"/>
          <w:sz w:val="36"/>
          <w:szCs w:val="36"/>
          <w:rtl/>
        </w:rPr>
      </w:pPr>
      <w:r w:rsidRPr="00524720">
        <w:rPr>
          <w:rFonts w:ascii="Traditional Arabic" w:hAnsi="Traditional Arabic" w:cs="Traditional Arabic" w:hint="cs"/>
          <w:sz w:val="36"/>
          <w:szCs w:val="36"/>
          <w:rtl/>
        </w:rPr>
        <w:t>٧- عَدَم الخُرُوج وَقْت اِرْتِفَاعِ اَلْحَرَارَةِ إِلَّا لِلْحَاجَةِ اَلْمَاسَّةِ وَالضَّرُورَةِ.</w:t>
      </w:r>
    </w:p>
    <w:p w14:paraId="08442A64" w14:textId="77777777" w:rsidR="003E3141" w:rsidRPr="003E3141" w:rsidRDefault="003E3141" w:rsidP="003E3141">
      <w:pPr>
        <w:rPr>
          <w:rFonts w:ascii="Traditional Arabic" w:hAnsi="Traditional Arabic" w:cs="Traditional Arabic" w:hint="cs"/>
          <w:kern w:val="0"/>
          <w:sz w:val="36"/>
          <w:szCs w:val="36"/>
          <w:rtl/>
          <w14:ligatures w14:val="none"/>
        </w:rPr>
      </w:pPr>
      <w:r w:rsidRPr="003E3141">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3A1B0151" w14:textId="77777777" w:rsidR="003E3141" w:rsidRPr="003E3141" w:rsidRDefault="003E3141" w:rsidP="003E3141">
      <w:pPr>
        <w:rPr>
          <w:rFonts w:ascii="Traditional Arabic" w:hAnsi="Traditional Arabic" w:cs="Traditional Arabic" w:hint="cs"/>
          <w:kern w:val="0"/>
          <w:sz w:val="36"/>
          <w:szCs w:val="36"/>
          <w:rtl/>
          <w14:ligatures w14:val="none"/>
        </w:rPr>
      </w:pPr>
      <w:r w:rsidRPr="003E3141">
        <w:rPr>
          <w:rFonts w:ascii="Traditional Arabic" w:hAnsi="Traditional Arabic" w:cs="Traditional Arabic" w:hint="cs"/>
          <w:kern w:val="0"/>
          <w:sz w:val="36"/>
          <w:szCs w:val="36"/>
          <w:rtl/>
          <w14:ligatures w14:val="none"/>
        </w:rPr>
        <w:t>اللَّهُمَّ إِنَّكَ عَفُوٌّ تُحِبُّ الْعَفْوَ فَاعْفُ عَنَّا،</w:t>
      </w:r>
    </w:p>
    <w:p w14:paraId="390E42BD" w14:textId="77777777" w:rsidR="003E3141" w:rsidRPr="003E3141" w:rsidRDefault="003E3141" w:rsidP="003E3141">
      <w:pPr>
        <w:rPr>
          <w:rFonts w:ascii="Traditional Arabic" w:hAnsi="Traditional Arabic" w:cs="Traditional Arabic" w:hint="cs"/>
          <w:kern w:val="0"/>
          <w:sz w:val="36"/>
          <w:szCs w:val="36"/>
          <w:rtl/>
          <w14:ligatures w14:val="none"/>
        </w:rPr>
      </w:pPr>
      <w:r w:rsidRPr="003E3141">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73231CFB" w14:textId="77777777" w:rsidR="003E3141" w:rsidRPr="003E3141" w:rsidRDefault="003E3141" w:rsidP="003E3141">
      <w:pPr>
        <w:rPr>
          <w:rFonts w:ascii="Traditional Arabic" w:hAnsi="Traditional Arabic" w:cs="Traditional Arabic" w:hint="cs"/>
          <w:kern w:val="0"/>
          <w:sz w:val="36"/>
          <w:szCs w:val="36"/>
          <w14:ligatures w14:val="none"/>
        </w:rPr>
      </w:pPr>
      <w:r w:rsidRPr="003E3141">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3C9025C" w14:textId="5D4A58F9" w:rsidR="0053654F" w:rsidRPr="00524720" w:rsidRDefault="0053654F" w:rsidP="003E3141">
      <w:pPr>
        <w:rPr>
          <w:rFonts w:ascii="Traditional Arabic" w:hAnsi="Traditional Arabic" w:cs="Traditional Arabic" w:hint="cs"/>
          <w:sz w:val="36"/>
          <w:szCs w:val="36"/>
        </w:rPr>
      </w:pPr>
    </w:p>
    <w:sectPr w:rsidR="0053654F" w:rsidRPr="00524720" w:rsidSect="00902AC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4F"/>
    <w:rsid w:val="000F26AF"/>
    <w:rsid w:val="0011612F"/>
    <w:rsid w:val="00163FBC"/>
    <w:rsid w:val="00164576"/>
    <w:rsid w:val="001834D1"/>
    <w:rsid w:val="001A6055"/>
    <w:rsid w:val="00380A36"/>
    <w:rsid w:val="003E3141"/>
    <w:rsid w:val="00456E1A"/>
    <w:rsid w:val="00467631"/>
    <w:rsid w:val="00524720"/>
    <w:rsid w:val="0053654F"/>
    <w:rsid w:val="00536E5D"/>
    <w:rsid w:val="005B7DBD"/>
    <w:rsid w:val="005F75D4"/>
    <w:rsid w:val="006F241E"/>
    <w:rsid w:val="006F5030"/>
    <w:rsid w:val="0078369E"/>
    <w:rsid w:val="008A58E5"/>
    <w:rsid w:val="008D3B69"/>
    <w:rsid w:val="008D47B5"/>
    <w:rsid w:val="00902AC7"/>
    <w:rsid w:val="009778FE"/>
    <w:rsid w:val="00A04573"/>
    <w:rsid w:val="00A15EAA"/>
    <w:rsid w:val="00C13D8B"/>
    <w:rsid w:val="00C54DC9"/>
    <w:rsid w:val="00DC7D04"/>
    <w:rsid w:val="00FE2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A81089E"/>
  <w15:chartTrackingRefBased/>
  <w15:docId w15:val="{30B641B9-52AC-114D-8C77-0256E9D4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8</cp:revision>
  <dcterms:created xsi:type="dcterms:W3CDTF">2023-08-03T11:12:00Z</dcterms:created>
  <dcterms:modified xsi:type="dcterms:W3CDTF">2023-08-03T11:22:00Z</dcterms:modified>
</cp:coreProperties>
</file>