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629631BC" w:rsidR="004E3BC6" w:rsidRPr="00EB3B33" w:rsidRDefault="00F01C05" w:rsidP="007D77AD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8"/>
          <w:szCs w:val="48"/>
          <w:rtl/>
        </w:rPr>
      </w:pPr>
      <w:r>
        <w:rPr>
          <w:rFonts w:cs="Traditional Arabic" w:hint="cs"/>
          <w:b/>
          <w:bCs/>
          <w:color w:val="7030A0"/>
          <w:sz w:val="48"/>
          <w:szCs w:val="48"/>
          <w:rtl/>
        </w:rPr>
        <w:t>سقي</w:t>
      </w:r>
      <w:r w:rsidR="00DE0C35">
        <w:rPr>
          <w:rFonts w:cs="Traditional Arabic" w:hint="cs"/>
          <w:b/>
          <w:bCs/>
          <w:color w:val="7030A0"/>
          <w:sz w:val="48"/>
          <w:szCs w:val="48"/>
          <w:rtl/>
        </w:rPr>
        <w:t>ُ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الماء</w:t>
      </w:r>
      <w:r w:rsidR="00757568">
        <w:rPr>
          <w:rFonts w:cs="Traditional Arabic" w:hint="cs"/>
          <w:b/>
          <w:bCs/>
          <w:color w:val="7030A0"/>
          <w:sz w:val="48"/>
          <w:szCs w:val="48"/>
          <w:rtl/>
        </w:rPr>
        <w:t>ِ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="00C31DB4">
        <w:rPr>
          <w:rFonts w:cs="Traditional Arabic" w:hint="cs"/>
          <w:b/>
          <w:bCs/>
          <w:color w:val="7030A0"/>
          <w:sz w:val="48"/>
          <w:szCs w:val="48"/>
          <w:rtl/>
        </w:rPr>
        <w:t>10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="00C31DB4">
        <w:rPr>
          <w:rFonts w:cs="Traditional Arabic" w:hint="cs"/>
          <w:b/>
          <w:bCs/>
          <w:color w:val="7030A0"/>
          <w:sz w:val="48"/>
          <w:szCs w:val="48"/>
          <w:rtl/>
        </w:rPr>
        <w:t>1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-14</w:t>
      </w:r>
      <w:r w:rsidR="009B4896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4</w:t>
      </w:r>
      <w:r w:rsidR="00783D5A">
        <w:rPr>
          <w:rFonts w:cs="Traditional Arabic" w:hint="cs"/>
          <w:b/>
          <w:bCs/>
          <w:color w:val="7030A0"/>
          <w:sz w:val="48"/>
          <w:szCs w:val="48"/>
          <w:rtl/>
        </w:rPr>
        <w:t>5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هـ-مستفادة من خطبة</w:t>
      </w:r>
      <w:r w:rsidR="00FB30C2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الشيخ</w:t>
      </w:r>
      <w:r w:rsidR="00C31DB4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هلال الهاجري</w:t>
      </w:r>
    </w:p>
    <w:p w14:paraId="1FDCDF6F" w14:textId="77777777" w:rsidR="003C15AD" w:rsidRDefault="003C15AD" w:rsidP="004D3996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118E321B" w14:textId="22053D60" w:rsidR="00693DA5" w:rsidRPr="00B92040" w:rsidRDefault="000A0CF7" w:rsidP="004D3996">
      <w:pPr>
        <w:widowControl w:val="0"/>
        <w:spacing w:line="240" w:lineRule="auto"/>
        <w:ind w:firstLine="720"/>
        <w:contextualSpacing/>
        <w:jc w:val="both"/>
        <w:rPr>
          <w:rFonts w:asciiTheme="minorHAnsi" w:hAnsiTheme="minorHAnsi"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 xml:space="preserve">صلى اللهُ وَسَلَّمَ وبَارَكَ عليهِ وعلى آلِهِ وصحبِهِ-. </w:t>
      </w:r>
    </w:p>
    <w:p w14:paraId="5C4965D2" w14:textId="350229F8" w:rsidR="009174D3" w:rsidRDefault="00CD1F2C" w:rsidP="004D39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 w:rsidR="00CF741A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حَقَّ تُقَاتِهِ وَلَا تَـمُوتُنَّ إلَّا وَأَنْتُمْ مُسْلِمُونَ)،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75BD77A7" w14:textId="79493285" w:rsidR="00FA5A22" w:rsidRPr="007E58E3" w:rsidRDefault="00FA5A22" w:rsidP="004D39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</w:pPr>
      <w:r w:rsidRPr="00FA5A22">
        <w:rPr>
          <w:rFonts w:cs="Traditional Arabic"/>
          <w:b/>
          <w:bCs/>
          <w:sz w:val="80"/>
          <w:szCs w:val="80"/>
          <w:rtl/>
        </w:rPr>
        <w:t>تَأمَلوا هَذا ال</w:t>
      </w:r>
      <w:r w:rsidR="007D77AD">
        <w:rPr>
          <w:rFonts w:cs="Traditional Arabic" w:hint="cs"/>
          <w:b/>
          <w:bCs/>
          <w:sz w:val="80"/>
          <w:szCs w:val="80"/>
          <w:rtl/>
        </w:rPr>
        <w:t>ـمو</w:t>
      </w:r>
      <w:r w:rsidRPr="00FA5A22">
        <w:rPr>
          <w:rFonts w:cs="Traditional Arabic"/>
          <w:b/>
          <w:bCs/>
          <w:sz w:val="80"/>
          <w:szCs w:val="80"/>
          <w:rtl/>
        </w:rPr>
        <w:t>قف</w:t>
      </w:r>
      <w:r w:rsidR="007D77AD">
        <w:rPr>
          <w:rFonts w:cs="Traditional Arabic" w:hint="cs"/>
          <w:b/>
          <w:bCs/>
          <w:sz w:val="80"/>
          <w:szCs w:val="80"/>
          <w:rtl/>
        </w:rPr>
        <w:t>َ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 الإنسانيّ</w:t>
      </w:r>
      <w:r w:rsidR="00D56987">
        <w:rPr>
          <w:rFonts w:cs="Traditional Arabic" w:hint="cs"/>
          <w:b/>
          <w:bCs/>
          <w:sz w:val="80"/>
          <w:szCs w:val="80"/>
          <w:rtl/>
        </w:rPr>
        <w:t xml:space="preserve">َ </w:t>
      </w:r>
      <w:r w:rsidRPr="00FA5A22">
        <w:rPr>
          <w:rFonts w:cs="Traditional Arabic"/>
          <w:b/>
          <w:bCs/>
          <w:sz w:val="80"/>
          <w:szCs w:val="80"/>
          <w:rtl/>
        </w:rPr>
        <w:t>القَصير</w:t>
      </w:r>
      <w:r w:rsidR="00D56987">
        <w:rPr>
          <w:rFonts w:cs="Traditional Arabic" w:hint="cs"/>
          <w:b/>
          <w:bCs/>
          <w:sz w:val="80"/>
          <w:szCs w:val="80"/>
          <w:rtl/>
        </w:rPr>
        <w:t>َ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، الذي يَعجَزُ فِيهِ اللِّسانُ عَن التَّعبيرِ، يَقُولُ </w:t>
      </w:r>
      <w:r w:rsidR="004D3996">
        <w:rPr>
          <w:rFonts w:cs="Traditional Arabic" w:hint="cs"/>
          <w:b/>
          <w:bCs/>
          <w:sz w:val="80"/>
          <w:szCs w:val="80"/>
          <w:rtl/>
        </w:rPr>
        <w:t>النبيُ-</w:t>
      </w:r>
      <w:r w:rsidRPr="00FA5A22">
        <w:rPr>
          <w:rFonts w:cs="Traditional Arabic"/>
          <w:b/>
          <w:bCs/>
          <w:sz w:val="80"/>
          <w:szCs w:val="80"/>
          <w:rtl/>
        </w:rPr>
        <w:t>صَلَّى اللهُ عَليهِ وَسَلَّمَ</w:t>
      </w:r>
      <w:r w:rsidR="004D3996">
        <w:rPr>
          <w:rFonts w:cs="Traditional Arabic" w:hint="cs"/>
          <w:b/>
          <w:bCs/>
          <w:sz w:val="80"/>
          <w:szCs w:val="80"/>
          <w:rtl/>
        </w:rPr>
        <w:t>-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: </w:t>
      </w:r>
      <w:r w:rsidR="004D3996" w:rsidRPr="000F4463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0F4463">
        <w:rPr>
          <w:rFonts w:cs="Traditional Arabic"/>
          <w:b/>
          <w:bCs/>
          <w:color w:val="00B050"/>
          <w:sz w:val="80"/>
          <w:szCs w:val="80"/>
          <w:rtl/>
        </w:rPr>
        <w:t>بَيْنَمَا كَلْبٌ يُطِيفُ بِرَكِيَّةٍ</w:t>
      </w:r>
      <w:r w:rsidR="004D3996" w:rsidRPr="001B696D">
        <w:rPr>
          <w:rFonts w:cs="Traditional Arabic" w:hint="cs"/>
          <w:b/>
          <w:bCs/>
          <w:sz w:val="80"/>
          <w:szCs w:val="80"/>
          <w:rtl/>
        </w:rPr>
        <w:t>-</w:t>
      </w:r>
      <w:r w:rsidRPr="00FD0AC6">
        <w:rPr>
          <w:rFonts w:cs="Traditional Arabic"/>
          <w:b/>
          <w:bCs/>
          <w:sz w:val="80"/>
          <w:szCs w:val="80"/>
          <w:rtl/>
        </w:rPr>
        <w:t>يَدورُ حَولَ بِئرٍ-</w:t>
      </w:r>
      <w:r w:rsidRPr="000F4463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قَدْ كَادَ يَقْتُلُهُ الْعَطَشُ، إِذْ رَأَتْهُ بَغِيٌّ</w:t>
      </w:r>
      <w:r w:rsidR="004D3996" w:rsidRPr="00FD0AC6">
        <w:rPr>
          <w:rFonts w:cs="Traditional Arabic" w:hint="cs"/>
          <w:b/>
          <w:bCs/>
          <w:sz w:val="80"/>
          <w:szCs w:val="80"/>
          <w:rtl/>
        </w:rPr>
        <w:t>-زانيةٌ-</w:t>
      </w:r>
      <w:r w:rsidRPr="000F4463">
        <w:rPr>
          <w:rFonts w:cs="Traditional Arabic"/>
          <w:b/>
          <w:bCs/>
          <w:color w:val="00B050"/>
          <w:sz w:val="80"/>
          <w:szCs w:val="80"/>
          <w:rtl/>
        </w:rPr>
        <w:t>مِنْ بَغَايَا بَنِي إِسْرَائِيلَ، فَنَزَعَتْ مُوقَهَا</w:t>
      </w:r>
      <w:r w:rsidR="000F4463" w:rsidRPr="00FD0AC6">
        <w:rPr>
          <w:rFonts w:cs="Traditional Arabic" w:hint="cs"/>
          <w:b/>
          <w:bCs/>
          <w:sz w:val="80"/>
          <w:szCs w:val="80"/>
          <w:rtl/>
        </w:rPr>
        <w:t>-</w:t>
      </w:r>
      <w:r w:rsidRPr="00FD0AC6">
        <w:rPr>
          <w:rFonts w:cs="Traditional Arabic"/>
          <w:b/>
          <w:bCs/>
          <w:sz w:val="80"/>
          <w:szCs w:val="80"/>
          <w:rtl/>
        </w:rPr>
        <w:t>خُفَّهَا-</w:t>
      </w:r>
      <w:r w:rsidRPr="000F4463">
        <w:rPr>
          <w:rFonts w:cs="Traditional Arabic"/>
          <w:b/>
          <w:bCs/>
          <w:color w:val="00B050"/>
          <w:sz w:val="80"/>
          <w:szCs w:val="80"/>
          <w:rtl/>
        </w:rPr>
        <w:t>فَاسْتَقَتْ لَهُ بِهِ، فَسَقَتْهُ إِيَّاهُ؛ فَغُفِرَ لَهَا بِهِ</w:t>
      </w:r>
      <w:r w:rsidR="000F4463" w:rsidRPr="000F4463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FA5A22">
        <w:rPr>
          <w:rFonts w:cs="Traditional Arabic"/>
          <w:b/>
          <w:bCs/>
          <w:sz w:val="80"/>
          <w:szCs w:val="80"/>
          <w:rtl/>
        </w:rPr>
        <w:t>، لا إلهَ إلا اللهُ.</w:t>
      </w:r>
      <w:r w:rsidR="00FD0AC6">
        <w:rPr>
          <w:rFonts w:cs="Traditional Arabic" w:hint="cs"/>
          <w:b/>
          <w:bCs/>
          <w:sz w:val="80"/>
          <w:szCs w:val="80"/>
          <w:rtl/>
        </w:rPr>
        <w:t>.</w:t>
      </w:r>
      <w:r w:rsidRPr="00FA5A22">
        <w:rPr>
          <w:rFonts w:cs="Traditional Arabic"/>
          <w:b/>
          <w:bCs/>
          <w:sz w:val="80"/>
          <w:szCs w:val="80"/>
          <w:rtl/>
        </w:rPr>
        <w:t>. مِقدَارُ خُفٍّ مِن ماءٍ سَقَتْ بِهِ الحَيوانَ، ي</w:t>
      </w:r>
      <w:r w:rsidR="001B696D">
        <w:rPr>
          <w:rFonts w:cs="Traditional Arabic" w:hint="cs"/>
          <w:b/>
          <w:bCs/>
          <w:sz w:val="80"/>
          <w:szCs w:val="80"/>
          <w:rtl/>
        </w:rPr>
        <w:t>ـ</w:t>
      </w:r>
      <w:r w:rsidRPr="00FA5A22">
        <w:rPr>
          <w:rFonts w:cs="Traditional Arabic"/>
          <w:b/>
          <w:bCs/>
          <w:sz w:val="80"/>
          <w:szCs w:val="80"/>
          <w:rtl/>
        </w:rPr>
        <w:t>َمحو مَا كَانَ مِن سِنين</w:t>
      </w:r>
      <w:r w:rsidR="00071DA2">
        <w:rPr>
          <w:rFonts w:cs="Traditional Arabic" w:hint="cs"/>
          <w:b/>
          <w:bCs/>
          <w:sz w:val="80"/>
          <w:szCs w:val="80"/>
          <w:rtl/>
        </w:rPr>
        <w:t>ِ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 الغِوايةِ والعِصيانِ</w:t>
      </w:r>
      <w:r w:rsidR="00FD0AC6">
        <w:rPr>
          <w:rFonts w:cs="Traditional Arabic" w:hint="cs"/>
          <w:b/>
          <w:bCs/>
          <w:sz w:val="80"/>
          <w:szCs w:val="80"/>
          <w:rtl/>
        </w:rPr>
        <w:t>!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 فَمَا أَعظمَ أَجرَ </w:t>
      </w:r>
      <w:r w:rsidR="00EA0957">
        <w:rPr>
          <w:rFonts w:cs="Traditional Arabic" w:hint="cs"/>
          <w:b/>
          <w:bCs/>
          <w:sz w:val="80"/>
          <w:szCs w:val="80"/>
          <w:rtl/>
        </w:rPr>
        <w:t>س</w:t>
      </w:r>
      <w:r w:rsidR="00465921">
        <w:rPr>
          <w:rFonts w:cs="Traditional Arabic" w:hint="cs"/>
          <w:b/>
          <w:bCs/>
          <w:sz w:val="80"/>
          <w:szCs w:val="80"/>
          <w:rtl/>
        </w:rPr>
        <w:t>َقْيِ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 الماءِ</w:t>
      </w:r>
      <w:r w:rsidR="00757568">
        <w:rPr>
          <w:rFonts w:cs="Traditional Arabic" w:hint="cs"/>
          <w:b/>
          <w:bCs/>
          <w:sz w:val="80"/>
          <w:szCs w:val="80"/>
          <w:rtl/>
        </w:rPr>
        <w:t>!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 وَكَم فيهِ من خَيرٍ وعَطاءٍ</w:t>
      </w:r>
      <w:r w:rsidR="00757568">
        <w:rPr>
          <w:rFonts w:cs="Traditional Arabic" w:hint="cs"/>
          <w:b/>
          <w:bCs/>
          <w:sz w:val="80"/>
          <w:szCs w:val="80"/>
          <w:rtl/>
        </w:rPr>
        <w:t>!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 ولِذَلِكَ قَالَ بَعضُ التَّابعينَ</w:t>
      </w:r>
      <w:r w:rsidR="00FD0AC6">
        <w:rPr>
          <w:rFonts w:cs="Traditional Arabic" w:hint="cs"/>
          <w:b/>
          <w:bCs/>
          <w:sz w:val="80"/>
          <w:szCs w:val="80"/>
          <w:rtl/>
        </w:rPr>
        <w:t>-رحمَهم اللهُ-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: </w:t>
      </w:r>
      <w:r w:rsidR="007E58E3" w:rsidRPr="007E58E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7E58E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مَن كَثُرتْ ذُنوبُهُ فَعَليهِ بسَقيِ المَاءِ</w:t>
      </w:r>
      <w:r w:rsidR="007E58E3" w:rsidRPr="007E58E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7E58E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.</w:t>
      </w:r>
    </w:p>
    <w:p w14:paraId="00A437FC" w14:textId="5EBE400A" w:rsidR="00FA5A22" w:rsidRPr="00FA5A22" w:rsidRDefault="00FA5A22" w:rsidP="004D39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A5A22">
        <w:rPr>
          <w:rFonts w:cs="Traditional Arabic"/>
          <w:b/>
          <w:bCs/>
          <w:sz w:val="80"/>
          <w:szCs w:val="80"/>
          <w:rtl/>
        </w:rPr>
        <w:t>المَاءُ هُو مَصدرُ الخَلقِ والإنشاءِ، وهُو أَساسُ الحَياةِ والبَقاءِ، قَالَ</w:t>
      </w:r>
      <w:r w:rsidR="007E58E3">
        <w:rPr>
          <w:rFonts w:cs="Traditional Arabic" w:hint="cs"/>
          <w:b/>
          <w:bCs/>
          <w:sz w:val="80"/>
          <w:szCs w:val="80"/>
          <w:rtl/>
        </w:rPr>
        <w:t>-</w:t>
      </w:r>
      <w:r w:rsidRPr="00FA5A22">
        <w:rPr>
          <w:rFonts w:cs="Traditional Arabic"/>
          <w:b/>
          <w:bCs/>
          <w:sz w:val="80"/>
          <w:szCs w:val="80"/>
          <w:rtl/>
        </w:rPr>
        <w:t>تَعالى</w:t>
      </w:r>
      <w:r w:rsidR="007E58E3">
        <w:rPr>
          <w:rFonts w:cs="Traditional Arabic" w:hint="cs"/>
          <w:b/>
          <w:bCs/>
          <w:sz w:val="80"/>
          <w:szCs w:val="80"/>
          <w:rtl/>
        </w:rPr>
        <w:t>-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: </w:t>
      </w:r>
      <w:r w:rsidRPr="007E58E3">
        <w:rPr>
          <w:rFonts w:cs="Traditional Arabic"/>
          <w:b/>
          <w:bCs/>
          <w:color w:val="0070C0"/>
          <w:sz w:val="80"/>
          <w:szCs w:val="80"/>
          <w:rtl/>
        </w:rPr>
        <w:t>(وَجَعَلْنَا مِنَ الْمَاءِ كُلَّ شَيْءٍ حَيٍّ أَفَلَا يُؤْمِنُونَ)</w:t>
      </w:r>
      <w:r w:rsidRPr="00FA5A22">
        <w:rPr>
          <w:rFonts w:cs="Traditional Arabic"/>
          <w:b/>
          <w:bCs/>
          <w:sz w:val="80"/>
          <w:szCs w:val="80"/>
          <w:rtl/>
        </w:rPr>
        <w:t>، هُو</w:t>
      </w:r>
      <w:r w:rsidR="00BD73B9">
        <w:rPr>
          <w:rFonts w:cs="Traditional Arabic" w:hint="cs"/>
          <w:b/>
          <w:bCs/>
          <w:sz w:val="80"/>
          <w:szCs w:val="80"/>
          <w:rtl/>
        </w:rPr>
        <w:t>-عندَ المبذرينَ المسرفينَ-</w:t>
      </w:r>
      <w:r w:rsidRPr="00FA5A22">
        <w:rPr>
          <w:rFonts w:cs="Traditional Arabic"/>
          <w:b/>
          <w:bCs/>
          <w:sz w:val="80"/>
          <w:szCs w:val="80"/>
          <w:rtl/>
        </w:rPr>
        <w:t>أَ</w:t>
      </w:r>
      <w:r w:rsidR="00024A66">
        <w:rPr>
          <w:rFonts w:cs="Traditional Arabic" w:hint="cs"/>
          <w:b/>
          <w:bCs/>
          <w:sz w:val="80"/>
          <w:szCs w:val="80"/>
          <w:rtl/>
        </w:rPr>
        <w:t>هونُ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 مَوجُودٍ، وَ</w:t>
      </w:r>
      <w:r w:rsidR="00A579A0">
        <w:rPr>
          <w:rFonts w:cs="Traditional Arabic" w:hint="cs"/>
          <w:b/>
          <w:bCs/>
          <w:sz w:val="80"/>
          <w:szCs w:val="80"/>
          <w:rtl/>
        </w:rPr>
        <w:t xml:space="preserve">عندَ كلِّ الخلقِ 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أَغلَى مَفقُودٍ، هُو مِن أَعظمِ نَعيمِ </w:t>
      </w:r>
      <w:r w:rsidR="00597FE2">
        <w:rPr>
          <w:rFonts w:cs="Traditional Arabic" w:hint="cs"/>
          <w:b/>
          <w:bCs/>
          <w:sz w:val="80"/>
          <w:szCs w:val="80"/>
          <w:rtl/>
        </w:rPr>
        <w:t xml:space="preserve">أهلِ </w:t>
      </w:r>
      <w:r w:rsidR="007E58E3">
        <w:rPr>
          <w:rFonts w:cs="Traditional Arabic" w:hint="cs"/>
          <w:b/>
          <w:bCs/>
          <w:sz w:val="80"/>
          <w:szCs w:val="80"/>
          <w:rtl/>
        </w:rPr>
        <w:t>الجنةِ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، </w:t>
      </w:r>
      <w:r w:rsidR="007E58E3">
        <w:rPr>
          <w:rFonts w:cs="Traditional Arabic" w:hint="cs"/>
          <w:b/>
          <w:bCs/>
          <w:sz w:val="80"/>
          <w:szCs w:val="80"/>
          <w:rtl/>
        </w:rPr>
        <w:t>و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مِنْ أَغَلى </w:t>
      </w:r>
      <w:r w:rsidRPr="00FA5A22">
        <w:rPr>
          <w:rFonts w:cs="Traditional Arabic"/>
          <w:b/>
          <w:bCs/>
          <w:sz w:val="80"/>
          <w:szCs w:val="80"/>
          <w:rtl/>
        </w:rPr>
        <w:lastRenderedPageBreak/>
        <w:t>أَمان</w:t>
      </w:r>
      <w:r w:rsidR="006A741E">
        <w:rPr>
          <w:rFonts w:cs="Traditional Arabic" w:hint="cs"/>
          <w:b/>
          <w:bCs/>
          <w:sz w:val="80"/>
          <w:szCs w:val="80"/>
          <w:rtl/>
        </w:rPr>
        <w:t>ِ</w:t>
      </w:r>
      <w:r w:rsidRPr="00FA5A22">
        <w:rPr>
          <w:rFonts w:cs="Traditional Arabic"/>
          <w:b/>
          <w:bCs/>
          <w:sz w:val="80"/>
          <w:szCs w:val="80"/>
          <w:rtl/>
        </w:rPr>
        <w:t>ي</w:t>
      </w:r>
      <w:r w:rsidR="00EA0957">
        <w:rPr>
          <w:rFonts w:cs="Traditional Arabic" w:hint="cs"/>
          <w:b/>
          <w:bCs/>
          <w:sz w:val="80"/>
          <w:szCs w:val="80"/>
          <w:rtl/>
        </w:rPr>
        <w:t>ِّ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 أهلِّ النّ</w:t>
      </w:r>
      <w:r w:rsidR="006A741E">
        <w:rPr>
          <w:rFonts w:cs="Traditional Arabic" w:hint="cs"/>
          <w:b/>
          <w:bCs/>
          <w:sz w:val="80"/>
          <w:szCs w:val="80"/>
          <w:rtl/>
        </w:rPr>
        <w:t>َارِ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6A741E">
        <w:rPr>
          <w:rFonts w:cs="Traditional Arabic"/>
          <w:b/>
          <w:bCs/>
          <w:color w:val="0070C0"/>
          <w:sz w:val="80"/>
          <w:szCs w:val="80"/>
          <w:rtl/>
        </w:rPr>
        <w:t>(وَنَادَى أَصْحَابُ النَّارِ أَصْحَابَ الْجَنَّةِ أَنْ أَفِيضُوا عَلَيْنَا مِنَ الْمَاءِ أَوْ مِمَّا رَزَقَكُمُ اللَّهُ قَالُوا إِنَّ اللَّهَ حَرَّمَهُمَا عَلَى الْكَافِرِينَ)</w:t>
      </w:r>
      <w:r w:rsidRPr="00FA5A22">
        <w:rPr>
          <w:rFonts w:cs="Traditional Arabic"/>
          <w:b/>
          <w:bCs/>
          <w:sz w:val="80"/>
          <w:szCs w:val="80"/>
          <w:rtl/>
        </w:rPr>
        <w:t>، وَقَد سُئلَ ابنُ عَباسٍ</w:t>
      </w:r>
      <w:r w:rsidR="008E3A4D">
        <w:rPr>
          <w:rFonts w:cs="Traditional Arabic" w:hint="cs"/>
          <w:b/>
          <w:bCs/>
          <w:sz w:val="80"/>
          <w:szCs w:val="80"/>
          <w:rtl/>
        </w:rPr>
        <w:t>-رضي اللهُ عنهما-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: </w:t>
      </w:r>
      <w:r w:rsidR="00597FE2" w:rsidRPr="00A579A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A579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أَيُّ </w:t>
      </w:r>
      <w:r w:rsidRPr="008E3A4D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الصَّدقةِ أَفضلُ؟ فَقَالَ: المَاءُ، أَلمْ تَروا إلى أَهلِ النَّارِ حِينَ استَغَاثوا بِأَهلِ الجَنَّةِ </w:t>
      </w:r>
      <w:r w:rsidR="00EA0957" w:rsidRPr="00EA0957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EA0957">
        <w:rPr>
          <w:rFonts w:cs="Traditional Arabic"/>
          <w:b/>
          <w:bCs/>
          <w:color w:val="0070C0"/>
          <w:sz w:val="80"/>
          <w:szCs w:val="80"/>
          <w:rtl/>
        </w:rPr>
        <w:t>أَنْ أَفيضوا عَلينا مِنَ المَاءِ أَو مِمَا رَزقَكم اللهُ</w:t>
      </w:r>
      <w:r w:rsidR="00EA0957" w:rsidRPr="00EA0957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8E3A4D" w:rsidRPr="008E3A4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8E3A4D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.</w:t>
      </w:r>
    </w:p>
    <w:p w14:paraId="37046AD5" w14:textId="4C5669D5" w:rsidR="00FA5A22" w:rsidRPr="00FA5A22" w:rsidRDefault="00FA5A22" w:rsidP="004D39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A5A22">
        <w:rPr>
          <w:rFonts w:cs="Traditional Arabic"/>
          <w:b/>
          <w:bCs/>
          <w:sz w:val="80"/>
          <w:szCs w:val="80"/>
          <w:rtl/>
        </w:rPr>
        <w:t>عِندَما تَرتفِعُ الحَرارةُ وتَزدَادُ، وتَنشَفُ الألسنةُ والأكبادُ، ويَكونُ المَاءُ الباردُ للظ</w:t>
      </w:r>
      <w:r w:rsidR="009727B8">
        <w:rPr>
          <w:rFonts w:cs="Traditional Arabic" w:hint="cs"/>
          <w:b/>
          <w:bCs/>
          <w:sz w:val="80"/>
          <w:szCs w:val="80"/>
          <w:rtl/>
        </w:rPr>
        <w:t>ا</w:t>
      </w:r>
      <w:r w:rsidR="00CE7567">
        <w:rPr>
          <w:rFonts w:cs="Traditional Arabic" w:hint="cs"/>
          <w:b/>
          <w:bCs/>
          <w:sz w:val="80"/>
          <w:szCs w:val="80"/>
          <w:rtl/>
        </w:rPr>
        <w:t>مِئ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 أغلى مِن </w:t>
      </w:r>
      <w:r w:rsidR="00CE7567">
        <w:rPr>
          <w:rFonts w:cs="Traditional Arabic" w:hint="cs"/>
          <w:b/>
          <w:bCs/>
          <w:sz w:val="80"/>
          <w:szCs w:val="80"/>
          <w:rtl/>
        </w:rPr>
        <w:t>كُلِّ شيءٍ</w:t>
      </w:r>
      <w:r w:rsidRPr="00FA5A22">
        <w:rPr>
          <w:rFonts w:cs="Traditional Arabic"/>
          <w:b/>
          <w:bCs/>
          <w:sz w:val="80"/>
          <w:szCs w:val="80"/>
          <w:rtl/>
        </w:rPr>
        <w:t>، فَسَقيُّ المَاءِ حِينَها هو أَفضلُ الصَّدَقاتِ، وَأَعظَمُ أَجر</w:t>
      </w:r>
      <w:r w:rsidR="009519FE">
        <w:rPr>
          <w:rFonts w:cs="Traditional Arabic" w:hint="cs"/>
          <w:b/>
          <w:bCs/>
          <w:sz w:val="80"/>
          <w:szCs w:val="80"/>
          <w:rtl/>
        </w:rPr>
        <w:t>ً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ا للأحياءِ والأمواتِ، فَقَد </w:t>
      </w:r>
      <w:r w:rsidR="009519FE" w:rsidRPr="005573E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573E8">
        <w:rPr>
          <w:rFonts w:cs="Traditional Arabic"/>
          <w:b/>
          <w:bCs/>
          <w:color w:val="00B050"/>
          <w:sz w:val="80"/>
          <w:szCs w:val="80"/>
          <w:rtl/>
        </w:rPr>
        <w:t>جَاءَ سَعدُ بنُ عُبادةَ</w:t>
      </w:r>
      <w:r w:rsidR="009519FE" w:rsidRPr="005573E8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5573E8">
        <w:rPr>
          <w:rFonts w:cs="Traditional Arabic"/>
          <w:b/>
          <w:bCs/>
          <w:color w:val="00B050"/>
          <w:sz w:val="80"/>
          <w:szCs w:val="80"/>
          <w:rtl/>
        </w:rPr>
        <w:t>رَضيَ اللهُ عَنهُ</w:t>
      </w:r>
      <w:r w:rsidR="009519FE" w:rsidRPr="005573E8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5573E8">
        <w:rPr>
          <w:rFonts w:cs="Traditional Arabic"/>
          <w:b/>
          <w:bCs/>
          <w:color w:val="00B050"/>
          <w:sz w:val="80"/>
          <w:szCs w:val="80"/>
          <w:rtl/>
        </w:rPr>
        <w:t>إلى النَّبيِّ</w:t>
      </w:r>
      <w:r w:rsidR="009519FE" w:rsidRPr="005573E8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5573E8">
        <w:rPr>
          <w:rFonts w:cs="Traditional Arabic"/>
          <w:b/>
          <w:bCs/>
          <w:color w:val="00B050"/>
          <w:sz w:val="80"/>
          <w:szCs w:val="80"/>
          <w:rtl/>
        </w:rPr>
        <w:t>صَلَّى اللهُ عَليهِ وَسلَّم</w:t>
      </w:r>
      <w:r w:rsidR="009519FE" w:rsidRPr="005573E8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5573E8">
        <w:rPr>
          <w:rFonts w:cs="Traditional Arabic"/>
          <w:b/>
          <w:bCs/>
          <w:color w:val="00B050"/>
          <w:sz w:val="80"/>
          <w:szCs w:val="80"/>
          <w:rtl/>
        </w:rPr>
        <w:t xml:space="preserve">فَقَالَ: يَا رَسولَ اللهِ، إنَّ أُمِّي مَاتتْ، أفأَتصدَّقُ </w:t>
      </w:r>
      <w:r w:rsidRPr="005573E8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عنها؟ قَالَ: نَعَمْ، قُلتُ: فأَيُّ الصَّدقةِ أَفضَلُ؟ قَالَ: سَقْيُ الْمَاءِ</w:t>
      </w:r>
      <w:r w:rsidR="005573E8" w:rsidRPr="005573E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، فَاجعَلْ نِيَّتَكَ وَأنتَ تَتَصدَّقُ بِالماءِ </w:t>
      </w:r>
      <w:r w:rsidR="005573E8">
        <w:rPr>
          <w:rFonts w:cs="Traditional Arabic" w:hint="cs"/>
          <w:b/>
          <w:bCs/>
          <w:sz w:val="80"/>
          <w:szCs w:val="80"/>
          <w:rtl/>
        </w:rPr>
        <w:t xml:space="preserve">أنها صدقةٌ </w:t>
      </w:r>
      <w:r w:rsidRPr="00FA5A22">
        <w:rPr>
          <w:rFonts w:cs="Traditional Arabic"/>
          <w:b/>
          <w:bCs/>
          <w:sz w:val="80"/>
          <w:szCs w:val="80"/>
          <w:rtl/>
        </w:rPr>
        <w:t>عَنكَ وَعن أَمواتِكَ.</w:t>
      </w:r>
    </w:p>
    <w:p w14:paraId="3F832E45" w14:textId="56FFE9FB" w:rsidR="00FA5A22" w:rsidRPr="00E0434B" w:rsidRDefault="00FA5A22" w:rsidP="004D39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</w:pPr>
      <w:r w:rsidRPr="00FA5A22">
        <w:rPr>
          <w:rFonts w:cs="Traditional Arabic"/>
          <w:b/>
          <w:bCs/>
          <w:sz w:val="80"/>
          <w:szCs w:val="80"/>
          <w:rtl/>
        </w:rPr>
        <w:t>عِندَما يَطولُ المَرضُ والبَلاءُ، و</w:t>
      </w:r>
      <w:r w:rsidR="008A2244">
        <w:rPr>
          <w:rFonts w:cs="Traditional Arabic" w:hint="cs"/>
          <w:b/>
          <w:bCs/>
          <w:sz w:val="80"/>
          <w:szCs w:val="80"/>
          <w:rtl/>
        </w:rPr>
        <w:t>ي</w:t>
      </w:r>
      <w:r w:rsidRPr="00FA5A22">
        <w:rPr>
          <w:rFonts w:cs="Traditional Arabic"/>
          <w:b/>
          <w:bCs/>
          <w:sz w:val="80"/>
          <w:szCs w:val="80"/>
          <w:rtl/>
        </w:rPr>
        <w:t>عجَزُ الأطِّباء</w:t>
      </w:r>
      <w:r w:rsidR="008A2244">
        <w:rPr>
          <w:rFonts w:cs="Traditional Arabic" w:hint="cs"/>
          <w:b/>
          <w:bCs/>
          <w:sz w:val="80"/>
          <w:szCs w:val="80"/>
          <w:rtl/>
        </w:rPr>
        <w:t>ُ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، </w:t>
      </w:r>
      <w:r w:rsidR="006F6A96">
        <w:rPr>
          <w:rFonts w:cs="Traditional Arabic" w:hint="cs"/>
          <w:b/>
          <w:bCs/>
          <w:sz w:val="80"/>
          <w:szCs w:val="80"/>
          <w:rtl/>
        </w:rPr>
        <w:t>فأكثروا من الصدقةِ والدعاءِ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، وأفضَلُها سَقيُّ الماءِ، </w:t>
      </w:r>
      <w:r w:rsidR="009E4B29" w:rsidRPr="00E0434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سمعَ </w:t>
      </w:r>
      <w:r w:rsidR="00615D36" w:rsidRPr="00E0434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ابنُ </w:t>
      </w:r>
      <w:r w:rsidRPr="00E0434B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شَقيقٍ</w:t>
      </w:r>
      <w:r w:rsidR="006F6A96" w:rsidRPr="00E0434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-رحمه اللهُ-</w:t>
      </w:r>
      <w:r w:rsidR="00615D36" w:rsidRPr="00E0434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عبدَ اللهِ </w:t>
      </w:r>
      <w:r w:rsidRPr="00E0434B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بنَ المباركِ</w:t>
      </w:r>
      <w:r w:rsidR="00C8716E" w:rsidRPr="00E0434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-الإمامَ </w:t>
      </w:r>
      <w:r w:rsidR="00562B97" w:rsidRPr="00E0434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ال</w:t>
      </w:r>
      <w:r w:rsidR="00C86D60" w:rsidRPr="00E0434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ـمُحَ</w:t>
      </w:r>
      <w:r w:rsidR="00562B97" w:rsidRPr="00E0434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د</w:t>
      </w:r>
      <w:r w:rsidR="00C86D60" w:rsidRPr="00E0434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ِّ</w:t>
      </w:r>
      <w:r w:rsidR="00562B97" w:rsidRPr="00E0434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ثَ</w:t>
      </w:r>
      <w:r w:rsidR="00C47811" w:rsidRPr="00E0434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="00562B97" w:rsidRPr="00E0434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الزاهدَ المجاهدَ</w:t>
      </w:r>
      <w:r w:rsidR="00C47811" w:rsidRPr="00E0434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="00562B97" w:rsidRPr="00E0434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C8716E" w:rsidRPr="00E0434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العالمَ الكبيرَ</w:t>
      </w:r>
      <w:r w:rsidR="00C47811" w:rsidRPr="00E0434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C8716E" w:rsidRPr="00E0434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رحمه اللهُ-</w:t>
      </w:r>
      <w:r w:rsidR="00C47811" w:rsidRPr="00E0434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س</w:t>
      </w:r>
      <w:r w:rsidR="0046592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ـ</w:t>
      </w:r>
      <w:r w:rsidR="00C47811" w:rsidRPr="00E0434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معَه وقدْ</w:t>
      </w:r>
      <w:r w:rsidR="00C47811" w:rsidRPr="00E0434B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E0434B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سَألَهُ رَجلٌ عن قُرحةٍ خَرجتْ في ركبتِه مُنذُ سَبعِ سِنينَ، وقد عالجها بأنواعِ العِلاجِ، وسَألَ الأطبّاءَ، فلم ينتفعْ ب</w:t>
      </w:r>
      <w:r w:rsidR="00A9377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ـِ</w:t>
      </w:r>
      <w:r w:rsidRPr="00E0434B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ما أعطوه، فقال له ابنُ المباركِ: اذهَبْ فاحفِرْ بئرًا في مكانٍ يحتاجُ النَّاسُ فيه إلى الماءِ، فإنِّي أرجو أن ينبُعَ هناك عينٌ</w:t>
      </w:r>
      <w:r w:rsidR="00A9377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Pr="00E0434B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وي</w:t>
      </w:r>
      <w:r w:rsidR="00A9377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ـ</w:t>
      </w:r>
      <w:r w:rsidRPr="00E0434B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ُمسِكَ عنكَ الدَّمُ، </w:t>
      </w:r>
      <w:r w:rsidRPr="00E0434B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>ففعل الرَّجلُ فبرأ بإذنِ اللهِ.</w:t>
      </w:r>
    </w:p>
    <w:p w14:paraId="2692D78C" w14:textId="35B359D7" w:rsidR="00FA5A22" w:rsidRPr="00FA5A22" w:rsidRDefault="00FA5A22" w:rsidP="004D39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A5A22">
        <w:rPr>
          <w:rFonts w:cs="Traditional Arabic"/>
          <w:b/>
          <w:bCs/>
          <w:sz w:val="80"/>
          <w:szCs w:val="80"/>
          <w:rtl/>
        </w:rPr>
        <w:t>عِندَما يَعظُمُ الخَطبُ، ويَشتَدُّ الكَربُ، ويَتفَاقَمُ الأمْرُ، ويَ</w:t>
      </w:r>
      <w:r w:rsidR="00D07884">
        <w:rPr>
          <w:rFonts w:cs="Traditional Arabic" w:hint="cs"/>
          <w:b/>
          <w:bCs/>
          <w:sz w:val="80"/>
          <w:szCs w:val="80"/>
          <w:rtl/>
        </w:rPr>
        <w:t>قِلُ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 الصَّبْرُ، فَقَدِّمْ </w:t>
      </w:r>
      <w:r w:rsidR="00D64BD9">
        <w:rPr>
          <w:rFonts w:cs="Traditional Arabic" w:hint="cs"/>
          <w:b/>
          <w:bCs/>
          <w:sz w:val="80"/>
          <w:szCs w:val="80"/>
          <w:rtl/>
        </w:rPr>
        <w:t>قبلَ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 الدُّعاءِ، سَق</w:t>
      </w:r>
      <w:r w:rsidR="00E0434B">
        <w:rPr>
          <w:rFonts w:cs="Traditional Arabic" w:hint="cs"/>
          <w:b/>
          <w:bCs/>
          <w:sz w:val="80"/>
          <w:szCs w:val="80"/>
          <w:rtl/>
        </w:rPr>
        <w:t>ْ</w:t>
      </w:r>
      <w:r w:rsidRPr="00FA5A22">
        <w:rPr>
          <w:rFonts w:cs="Traditional Arabic"/>
          <w:b/>
          <w:bCs/>
          <w:sz w:val="80"/>
          <w:szCs w:val="80"/>
          <w:rtl/>
        </w:rPr>
        <w:t>يَ مَاءٍ، كَما فَعَلَ كَليمُ الأنبياءِ</w:t>
      </w:r>
      <w:r w:rsidR="00E0434B">
        <w:rPr>
          <w:rFonts w:cs="Traditional Arabic" w:hint="cs"/>
          <w:b/>
          <w:bCs/>
          <w:sz w:val="80"/>
          <w:szCs w:val="80"/>
          <w:rtl/>
        </w:rPr>
        <w:t>-</w:t>
      </w:r>
      <w:r w:rsidR="00414A07">
        <w:rPr>
          <w:rFonts w:cs="Traditional Arabic" w:hint="cs"/>
          <w:b/>
          <w:bCs/>
          <w:sz w:val="80"/>
          <w:szCs w:val="80"/>
          <w:rtl/>
        </w:rPr>
        <w:t xml:space="preserve">موسى </w:t>
      </w:r>
      <w:r w:rsidR="00E0434B">
        <w:rPr>
          <w:rFonts w:cs="Traditional Arabic" w:hint="cs"/>
          <w:b/>
          <w:bCs/>
          <w:sz w:val="80"/>
          <w:szCs w:val="80"/>
          <w:rtl/>
        </w:rPr>
        <w:t>عليه السلامُ</w:t>
      </w:r>
      <w:r w:rsidR="00414A07">
        <w:rPr>
          <w:rFonts w:cs="Traditional Arabic" w:hint="cs"/>
          <w:b/>
          <w:bCs/>
          <w:sz w:val="80"/>
          <w:szCs w:val="80"/>
          <w:rtl/>
        </w:rPr>
        <w:t>-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414A07">
        <w:rPr>
          <w:rFonts w:cs="Traditional Arabic"/>
          <w:b/>
          <w:bCs/>
          <w:color w:val="0070C0"/>
          <w:sz w:val="80"/>
          <w:szCs w:val="80"/>
          <w:rtl/>
        </w:rPr>
        <w:t>(فَسَقَى لَهُمَا ثُمَّ تَوَلَّى إِلَى الظِّلِّ فَقَالَ رَبِّ إِنِّي لِمَا أَنزَلْتَ إِلَيَّ مِنْ خَيْرٍ فَقِيرٌ)</w:t>
      </w:r>
      <w:r w:rsidRPr="00FA5A22">
        <w:rPr>
          <w:rFonts w:cs="Traditional Arabic"/>
          <w:b/>
          <w:bCs/>
          <w:sz w:val="80"/>
          <w:szCs w:val="80"/>
          <w:rtl/>
        </w:rPr>
        <w:t>، فَمَا الذي حَدثَ بَعدَ ذَلكَ؟ أصَبحَ الخَوفُ أمن</w:t>
      </w:r>
      <w:r w:rsidR="00414A07">
        <w:rPr>
          <w:rFonts w:cs="Traditional Arabic" w:hint="cs"/>
          <w:b/>
          <w:bCs/>
          <w:sz w:val="80"/>
          <w:szCs w:val="80"/>
          <w:rtl/>
        </w:rPr>
        <w:t>ً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ا، وَأَصبحَ لِلشَّريدِ </w:t>
      </w:r>
      <w:r w:rsidR="00C26DA5" w:rsidRPr="00FA5A22">
        <w:rPr>
          <w:rFonts w:cs="Traditional Arabic"/>
          <w:b/>
          <w:bCs/>
          <w:sz w:val="80"/>
          <w:szCs w:val="80"/>
          <w:rtl/>
        </w:rPr>
        <w:t>زوجة</w:t>
      </w:r>
      <w:r w:rsidR="00985425">
        <w:rPr>
          <w:rFonts w:cs="Traditional Arabic" w:hint="cs"/>
          <w:b/>
          <w:bCs/>
          <w:sz w:val="80"/>
          <w:szCs w:val="80"/>
          <w:rtl/>
        </w:rPr>
        <w:t>ٌ</w:t>
      </w:r>
      <w:r w:rsidR="00C26DA5" w:rsidRPr="00FA5A22">
        <w:rPr>
          <w:rFonts w:cs="Traditional Arabic"/>
          <w:b/>
          <w:bCs/>
          <w:sz w:val="80"/>
          <w:szCs w:val="80"/>
          <w:rtl/>
        </w:rPr>
        <w:t xml:space="preserve"> ووَظيفة</w:t>
      </w:r>
      <w:r w:rsidR="00985425">
        <w:rPr>
          <w:rFonts w:cs="Traditional Arabic" w:hint="cs"/>
          <w:b/>
          <w:bCs/>
          <w:sz w:val="80"/>
          <w:szCs w:val="80"/>
          <w:rtl/>
        </w:rPr>
        <w:t>ٌ</w:t>
      </w:r>
      <w:r w:rsidR="00C26DA5" w:rsidRPr="00FA5A22">
        <w:rPr>
          <w:rFonts w:cs="Traditional Arabic"/>
          <w:b/>
          <w:bCs/>
          <w:sz w:val="80"/>
          <w:szCs w:val="80"/>
          <w:rtl/>
        </w:rPr>
        <w:t xml:space="preserve"> </w:t>
      </w:r>
      <w:r w:rsidR="00C26DA5">
        <w:rPr>
          <w:rFonts w:cs="Traditional Arabic" w:hint="cs"/>
          <w:b/>
          <w:bCs/>
          <w:sz w:val="80"/>
          <w:szCs w:val="80"/>
          <w:rtl/>
        </w:rPr>
        <w:t>و</w:t>
      </w:r>
      <w:r w:rsidRPr="00FA5A22">
        <w:rPr>
          <w:rFonts w:cs="Traditional Arabic"/>
          <w:b/>
          <w:bCs/>
          <w:sz w:val="80"/>
          <w:szCs w:val="80"/>
          <w:rtl/>
        </w:rPr>
        <w:t>مَأوى، دُونَ جُهدٍ أو عناءٍ.</w:t>
      </w:r>
    </w:p>
    <w:p w14:paraId="55C8F98B" w14:textId="77725C22" w:rsidR="008E46CC" w:rsidRPr="00081C96" w:rsidRDefault="00FA5A22" w:rsidP="004D39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26DA5">
        <w:rPr>
          <w:rFonts w:cs="Traditional Arabic"/>
          <w:b/>
          <w:bCs/>
          <w:color w:val="0070C0"/>
          <w:sz w:val="80"/>
          <w:szCs w:val="80"/>
          <w:rtl/>
        </w:rPr>
        <w:t>(أَفَرَأَيْتُمُ الْمَاء الَّذِي تَشْرَبُونَ*أَأَنتُمْ أَنزَلْتُمُوهُ مِنَ الْمُزْنِ أَمْ نَحْنُ الْمُنزِلُونَ*لَوْ نَشَاءُ جَعَلْنَاهُ أُجَاجًا فَلَوْلَا تَشْكُرُونَ)</w:t>
      </w:r>
      <w:r w:rsidRPr="00FA5A22">
        <w:rPr>
          <w:rFonts w:cs="Traditional Arabic"/>
          <w:b/>
          <w:bCs/>
          <w:sz w:val="80"/>
          <w:szCs w:val="80"/>
          <w:rtl/>
        </w:rPr>
        <w:t>، فَيُذَكِّرُنا اللهُ</w:t>
      </w:r>
      <w:r w:rsidR="00C26DA5">
        <w:rPr>
          <w:rFonts w:cs="Traditional Arabic" w:hint="cs"/>
          <w:b/>
          <w:bCs/>
          <w:sz w:val="80"/>
          <w:szCs w:val="80"/>
          <w:rtl/>
        </w:rPr>
        <w:t>-</w:t>
      </w:r>
      <w:r w:rsidRPr="00FA5A22">
        <w:rPr>
          <w:rFonts w:cs="Traditional Arabic"/>
          <w:b/>
          <w:bCs/>
          <w:sz w:val="80"/>
          <w:szCs w:val="80"/>
          <w:rtl/>
        </w:rPr>
        <w:t>تَعالى</w:t>
      </w:r>
      <w:r w:rsidR="00C26DA5">
        <w:rPr>
          <w:rFonts w:cs="Traditional Arabic" w:hint="cs"/>
          <w:b/>
          <w:bCs/>
          <w:sz w:val="80"/>
          <w:szCs w:val="80"/>
          <w:rtl/>
        </w:rPr>
        <w:t>-</w:t>
      </w:r>
      <w:r w:rsidRPr="00FA5A22">
        <w:rPr>
          <w:rFonts w:cs="Traditional Arabic"/>
          <w:b/>
          <w:bCs/>
          <w:sz w:val="80"/>
          <w:szCs w:val="80"/>
          <w:rtl/>
        </w:rPr>
        <w:t>بِشُكرِ</w:t>
      </w:r>
      <w:r w:rsidR="00BB4266">
        <w:rPr>
          <w:rFonts w:cs="Traditional Arabic" w:hint="cs"/>
          <w:b/>
          <w:bCs/>
          <w:sz w:val="80"/>
          <w:szCs w:val="80"/>
          <w:rtl/>
        </w:rPr>
        <w:t>هِ على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 نعمَةِ المَاءِ، لأنَّ النِّعَمَ تَزيدُ بالشَّكرِ وتَزولُ بالكُفرِ، كَما </w:t>
      </w:r>
      <w:r w:rsidRPr="00FA5A22">
        <w:rPr>
          <w:rFonts w:cs="Traditional Arabic"/>
          <w:b/>
          <w:bCs/>
          <w:sz w:val="80"/>
          <w:szCs w:val="80"/>
          <w:rtl/>
        </w:rPr>
        <w:lastRenderedPageBreak/>
        <w:t>قَالَ</w:t>
      </w:r>
      <w:r w:rsidR="001002B6">
        <w:rPr>
          <w:rFonts w:cs="Traditional Arabic" w:hint="cs"/>
          <w:b/>
          <w:bCs/>
          <w:sz w:val="80"/>
          <w:szCs w:val="80"/>
          <w:rtl/>
        </w:rPr>
        <w:t>-</w:t>
      </w:r>
      <w:r w:rsidRPr="00FA5A22">
        <w:rPr>
          <w:rFonts w:cs="Traditional Arabic"/>
          <w:b/>
          <w:bCs/>
          <w:sz w:val="80"/>
          <w:szCs w:val="80"/>
          <w:rtl/>
        </w:rPr>
        <w:t>سُبحَانَه</w:t>
      </w:r>
      <w:r w:rsidR="001002B6">
        <w:rPr>
          <w:rFonts w:cs="Traditional Arabic" w:hint="cs"/>
          <w:b/>
          <w:bCs/>
          <w:sz w:val="80"/>
          <w:szCs w:val="80"/>
          <w:rtl/>
        </w:rPr>
        <w:t>-</w:t>
      </w:r>
      <w:r w:rsidRPr="00FA5A22">
        <w:rPr>
          <w:rFonts w:cs="Traditional Arabic"/>
          <w:b/>
          <w:bCs/>
          <w:sz w:val="80"/>
          <w:szCs w:val="80"/>
          <w:rtl/>
        </w:rPr>
        <w:t xml:space="preserve">: </w:t>
      </w:r>
      <w:r w:rsidRPr="00BB4266">
        <w:rPr>
          <w:rFonts w:cs="Traditional Arabic"/>
          <w:b/>
          <w:bCs/>
          <w:color w:val="0070C0"/>
          <w:sz w:val="80"/>
          <w:szCs w:val="80"/>
          <w:rtl/>
        </w:rPr>
        <w:t>(وَإِذْ تَأَذَّنَ رَبُّكُمْ لَئِن شَكَرْتُمْ لَأَزِيدَنَّكُمْ وَلَئِن كَفَرْتُمْ إِنَّ عَذَابِي لَشَدِيدٌ)</w:t>
      </w:r>
      <w:r w:rsidRPr="00FA5A22">
        <w:rPr>
          <w:rFonts w:cs="Traditional Arabic"/>
          <w:b/>
          <w:bCs/>
          <w:sz w:val="80"/>
          <w:szCs w:val="80"/>
          <w:rtl/>
        </w:rPr>
        <w:t>، فَاللهمَّ لَكَ الحَمدُ والشُّكرُ</w:t>
      </w:r>
      <w:r w:rsidR="001002B6">
        <w:rPr>
          <w:rFonts w:cs="Traditional Arabic" w:hint="cs"/>
          <w:b/>
          <w:bCs/>
          <w:sz w:val="80"/>
          <w:szCs w:val="80"/>
          <w:rtl/>
        </w:rPr>
        <w:t xml:space="preserve"> على كُلِّ شيءٍ.</w:t>
      </w:r>
    </w:p>
    <w:p w14:paraId="3DA2ADC3" w14:textId="6A12D7C3" w:rsidR="00DF6861" w:rsidRPr="008E46CC" w:rsidRDefault="008E46CC" w:rsidP="004D399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9169C9" w:rsidRDefault="00E4483E" w:rsidP="00BB426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bookmarkEnd w:id="0"/>
    <w:p w14:paraId="4A3800AB" w14:textId="77777777" w:rsidR="00044AF6" w:rsidRDefault="00044AF6" w:rsidP="004D39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0D0AEB57" w14:textId="1ABEE6C6" w:rsidR="00474E89" w:rsidRPr="005745D6" w:rsidRDefault="00BB4266" w:rsidP="007B5CD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5745D6" w:rsidRPr="005745D6">
        <w:rPr>
          <w:rFonts w:cs="Traditional Arabic"/>
          <w:b/>
          <w:bCs/>
          <w:sz w:val="80"/>
          <w:szCs w:val="80"/>
          <w:rtl/>
        </w:rPr>
        <w:t xml:space="preserve">يقولُ </w:t>
      </w:r>
      <w:r>
        <w:rPr>
          <w:rFonts w:cs="Traditional Arabic" w:hint="cs"/>
          <w:b/>
          <w:bCs/>
          <w:sz w:val="80"/>
          <w:szCs w:val="80"/>
          <w:rtl/>
        </w:rPr>
        <w:t>الرسولُ-</w:t>
      </w:r>
      <w:r w:rsidR="005745D6" w:rsidRPr="005745D6">
        <w:rPr>
          <w:rFonts w:cs="Traditional Arabic"/>
          <w:b/>
          <w:bCs/>
          <w:sz w:val="80"/>
          <w:szCs w:val="80"/>
          <w:rtl/>
        </w:rPr>
        <w:t>صلَّى اللهُ عليه وسلَّم</w:t>
      </w:r>
      <w:r w:rsidR="008918A2">
        <w:rPr>
          <w:rFonts w:cs="Traditional Arabic" w:hint="cs"/>
          <w:b/>
          <w:bCs/>
          <w:sz w:val="80"/>
          <w:szCs w:val="80"/>
          <w:rtl/>
        </w:rPr>
        <w:t>-</w:t>
      </w:r>
      <w:r w:rsidR="005745D6" w:rsidRPr="005745D6">
        <w:rPr>
          <w:rFonts w:cs="Traditional Arabic"/>
          <w:b/>
          <w:bCs/>
          <w:sz w:val="80"/>
          <w:szCs w:val="80"/>
          <w:rtl/>
        </w:rPr>
        <w:t xml:space="preserve">: </w:t>
      </w:r>
      <w:r w:rsidR="008918A2" w:rsidRPr="008918A2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745D6" w:rsidRPr="008918A2">
        <w:rPr>
          <w:rFonts w:cs="Traditional Arabic"/>
          <w:b/>
          <w:bCs/>
          <w:color w:val="00B050"/>
          <w:sz w:val="80"/>
          <w:szCs w:val="80"/>
          <w:rtl/>
        </w:rPr>
        <w:t>مَنْ حَفَرَ مَاءً، لَمْ يَشْرَبْ مِنْهُ كَبِدٌ حَرَّى</w:t>
      </w:r>
      <w:r w:rsidR="005745D6" w:rsidRPr="00440FA5">
        <w:rPr>
          <w:rFonts w:cs="Traditional Arabic"/>
          <w:b/>
          <w:bCs/>
          <w:sz w:val="80"/>
          <w:szCs w:val="80"/>
          <w:rtl/>
        </w:rPr>
        <w:t>-حَارةٌ يَابسةُ مِن العَطشِ-</w:t>
      </w:r>
      <w:r w:rsidR="005745D6" w:rsidRPr="008918A2">
        <w:rPr>
          <w:rFonts w:cs="Traditional Arabic"/>
          <w:b/>
          <w:bCs/>
          <w:color w:val="00B050"/>
          <w:sz w:val="80"/>
          <w:szCs w:val="80"/>
          <w:rtl/>
        </w:rPr>
        <w:t>مِنْ جِنٍّ ولا إِنْسٍ ولا طَائِرٍ إِلَّا آجَرَهُ اللَّهُ يَوْمَ الْقِيَامَةِ</w:t>
      </w:r>
      <w:r w:rsidR="008918A2" w:rsidRPr="008918A2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745D6" w:rsidRPr="005745D6">
        <w:rPr>
          <w:rFonts w:cs="Traditional Arabic"/>
          <w:b/>
          <w:bCs/>
          <w:sz w:val="80"/>
          <w:szCs w:val="80"/>
          <w:rtl/>
        </w:rPr>
        <w:t xml:space="preserve">، وهَكذا مَن أَوقفَ بَرَّادةَ مَاءٍ في </w:t>
      </w:r>
      <w:r w:rsidR="00A8563D">
        <w:rPr>
          <w:rFonts w:cs="Traditional Arabic" w:hint="cs"/>
          <w:b/>
          <w:bCs/>
          <w:sz w:val="80"/>
          <w:szCs w:val="80"/>
          <w:rtl/>
        </w:rPr>
        <w:t>مسجدٍ</w:t>
      </w:r>
      <w:r w:rsidR="005745D6" w:rsidRPr="005745D6">
        <w:rPr>
          <w:rFonts w:cs="Traditional Arabic"/>
          <w:b/>
          <w:bCs/>
          <w:sz w:val="80"/>
          <w:szCs w:val="80"/>
          <w:rtl/>
        </w:rPr>
        <w:t xml:space="preserve"> أو عِندَ بَيتِهِ، ومَن وَضعَ </w:t>
      </w:r>
      <w:r w:rsidR="00093507">
        <w:rPr>
          <w:rFonts w:cs="Traditional Arabic" w:hint="cs"/>
          <w:b/>
          <w:bCs/>
          <w:sz w:val="80"/>
          <w:szCs w:val="80"/>
          <w:rtl/>
        </w:rPr>
        <w:t>ماءً</w:t>
      </w:r>
      <w:r w:rsidR="005745D6" w:rsidRPr="005745D6">
        <w:rPr>
          <w:rFonts w:cs="Traditional Arabic"/>
          <w:b/>
          <w:bCs/>
          <w:sz w:val="80"/>
          <w:szCs w:val="80"/>
          <w:rtl/>
        </w:rPr>
        <w:t xml:space="preserve"> في المَساجدِ يَشربُ مِنه</w:t>
      </w:r>
      <w:r w:rsidR="00093507">
        <w:rPr>
          <w:rFonts w:cs="Traditional Arabic" w:hint="cs"/>
          <w:b/>
          <w:bCs/>
          <w:sz w:val="80"/>
          <w:szCs w:val="80"/>
          <w:rtl/>
        </w:rPr>
        <w:t>ُ</w:t>
      </w:r>
      <w:r w:rsidR="005745D6" w:rsidRPr="005745D6">
        <w:rPr>
          <w:rFonts w:cs="Traditional Arabic"/>
          <w:b/>
          <w:bCs/>
          <w:sz w:val="80"/>
          <w:szCs w:val="80"/>
          <w:rtl/>
        </w:rPr>
        <w:t xml:space="preserve"> ال</w:t>
      </w:r>
      <w:r w:rsidR="00440FA5">
        <w:rPr>
          <w:rFonts w:cs="Traditional Arabic" w:hint="cs"/>
          <w:b/>
          <w:bCs/>
          <w:sz w:val="80"/>
          <w:szCs w:val="80"/>
          <w:rtl/>
        </w:rPr>
        <w:t>ـمُص</w:t>
      </w:r>
      <w:r w:rsidR="005745D6" w:rsidRPr="005745D6">
        <w:rPr>
          <w:rFonts w:cs="Traditional Arabic"/>
          <w:b/>
          <w:bCs/>
          <w:sz w:val="80"/>
          <w:szCs w:val="80"/>
          <w:rtl/>
        </w:rPr>
        <w:t xml:space="preserve">لَّونَ، ومَن وَضعَ </w:t>
      </w:r>
      <w:r w:rsidR="00A8563D">
        <w:rPr>
          <w:rFonts w:cs="Traditional Arabic" w:hint="cs"/>
          <w:b/>
          <w:bCs/>
          <w:sz w:val="80"/>
          <w:szCs w:val="80"/>
          <w:rtl/>
        </w:rPr>
        <w:t>ماءً</w:t>
      </w:r>
      <w:r w:rsidR="005745D6" w:rsidRPr="005745D6">
        <w:rPr>
          <w:rFonts w:cs="Traditional Arabic"/>
          <w:b/>
          <w:bCs/>
          <w:sz w:val="80"/>
          <w:szCs w:val="80"/>
          <w:rtl/>
        </w:rPr>
        <w:t xml:space="preserve"> يَشربُ مِنهُ الطُّيورُ </w:t>
      </w:r>
      <w:r w:rsidR="005745D6" w:rsidRPr="005745D6">
        <w:rPr>
          <w:rFonts w:cs="Traditional Arabic"/>
          <w:b/>
          <w:bCs/>
          <w:sz w:val="80"/>
          <w:szCs w:val="80"/>
          <w:rtl/>
        </w:rPr>
        <w:lastRenderedPageBreak/>
        <w:t xml:space="preserve">والدَّوابُّ، وَمن وَزَّعَ </w:t>
      </w:r>
      <w:r w:rsidR="00A8563D">
        <w:rPr>
          <w:rFonts w:cs="Traditional Arabic" w:hint="cs"/>
          <w:b/>
          <w:bCs/>
          <w:sz w:val="80"/>
          <w:szCs w:val="80"/>
          <w:rtl/>
        </w:rPr>
        <w:t>ماءً</w:t>
      </w:r>
      <w:r w:rsidR="005745D6" w:rsidRPr="005745D6">
        <w:rPr>
          <w:rFonts w:cs="Traditional Arabic"/>
          <w:b/>
          <w:bCs/>
          <w:sz w:val="80"/>
          <w:szCs w:val="80"/>
          <w:rtl/>
        </w:rPr>
        <w:t xml:space="preserve"> على النَّاسِ في الشَّوارعِ أو البُيوتِ، بَل حتى مَا ت</w:t>
      </w:r>
      <w:r w:rsidR="00A2053E">
        <w:rPr>
          <w:rFonts w:cs="Traditional Arabic" w:hint="cs"/>
          <w:b/>
          <w:bCs/>
          <w:sz w:val="80"/>
          <w:szCs w:val="80"/>
          <w:rtl/>
        </w:rPr>
        <w:t>َ</w:t>
      </w:r>
      <w:r w:rsidR="005745D6" w:rsidRPr="005745D6">
        <w:rPr>
          <w:rFonts w:cs="Traditional Arabic"/>
          <w:b/>
          <w:bCs/>
          <w:sz w:val="80"/>
          <w:szCs w:val="80"/>
          <w:rtl/>
        </w:rPr>
        <w:t>سقيهِ أهَلَكَ فإنَّهُ صَدقةٌ.</w:t>
      </w:r>
    </w:p>
    <w:p w14:paraId="688CC490" w14:textId="05356A16" w:rsidR="00FA5A22" w:rsidRDefault="005745D6" w:rsidP="004D39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</w:pPr>
      <w:r w:rsidRPr="00D90E8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السَّيدةُ زُبيدةُ زَوجةُ هَارونَ الرَّشيدِ</w:t>
      </w:r>
      <w:r w:rsidR="00A2053E" w:rsidRPr="00D90E8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D90E8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رَحِمَهما اللهُ تَعالى</w:t>
      </w:r>
      <w:r w:rsidR="00A2053E" w:rsidRPr="00D90E8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D90E8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كَتَبَ اللهُ لَها الحَجَّ فَحَجَّتْ، وَرَأتْ مَا يُعَانيه الحُجَّاجُ مِن مَشَقةِ الطَّريقِ وقِلَّةِ المَاءِ، فَمَهَدَتْ طَريق</w:t>
      </w:r>
      <w:r w:rsidR="00DB4F85" w:rsidRPr="00D90E8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Pr="00D90E8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ا للقَوافلِ، وَجَعَلتْ فِيهِ مَحطاتٍ تَحوي سُبَلَ  الرَّاحةِ مَنْ طَعَامٍ وَشَرابٍ </w:t>
      </w:r>
      <w:r w:rsidR="00C56EA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ومبيتٍ، في أمنٍ </w:t>
      </w:r>
      <w:r w:rsidRPr="00D90E8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وأَمَانٍ، ونَقَلَتْ المَاءَ مِن جِبالِ الطَّائفِ إلى مَكةَ المُكرمةِ</w:t>
      </w:r>
      <w:r w:rsidR="00DB4F85" w:rsidRPr="00D90E8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Pr="00D90E8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بِحَفرِ القَنواتِ وشَقِّ الجِبالِ</w:t>
      </w:r>
      <w:r w:rsidR="0084016E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-وهي </w:t>
      </w:r>
      <w:r w:rsidR="0071562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التي اِشْتُهِرَتْ ب</w:t>
      </w:r>
      <w:r w:rsidR="005C11E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قناةِ </w:t>
      </w:r>
      <w:r w:rsidR="0084016E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عين</w:t>
      </w:r>
      <w:r w:rsidR="00AF4C8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84016E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زُبيدَةَ</w:t>
      </w:r>
      <w:r w:rsidR="0071562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، وطول</w:t>
      </w:r>
      <w:r w:rsidR="00832EA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ُ هذهِ العينِ ستةَ عشرَ كيلو مترًا، </w:t>
      </w:r>
      <w:r w:rsidR="005006F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وبقي الناسُ ينتفعونَ بها أكثرَ من ألفِ سنةٍ-</w:t>
      </w:r>
      <w:r w:rsidRPr="00D90E8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وأَنفَقَتْ </w:t>
      </w:r>
      <w:r w:rsidR="002F18D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أموالًا</w:t>
      </w:r>
      <w:r w:rsidRPr="00D90E8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طَّائلة</w:t>
      </w:r>
      <w:r w:rsidR="002F18D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Pr="00D90E8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ذَكَرَ المُؤرخونَ بِأنَّها مَليونٌ وسَبعُ</w:t>
      </w:r>
      <w:r w:rsidR="001E738A" w:rsidRPr="00D90E8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D90E8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مئةِ ألفِ مِثقَالٍ مِن </w:t>
      </w:r>
      <w:r w:rsidRPr="00D90E8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>الذَّهبِ</w:t>
      </w:r>
      <w:r w:rsidR="001E738A" w:rsidRPr="00D90E8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D90E8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مَا يُ</w:t>
      </w:r>
      <w:r w:rsidR="00F01C05" w:rsidRPr="00D90E8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قاربُ</w:t>
      </w:r>
      <w:r w:rsidRPr="00D90E8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F01C05" w:rsidRPr="00D90E8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ستةَ آلافِ</w:t>
      </w:r>
      <w:r w:rsidRPr="00D90E8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ك</w:t>
      </w:r>
      <w:r w:rsidR="00F01C05" w:rsidRPr="00D90E8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يلو</w:t>
      </w:r>
      <w:r w:rsidRPr="00D90E8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من الذَّهبِ</w:t>
      </w:r>
      <w:r w:rsidR="001E738A" w:rsidRPr="00D90E8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D90E8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فَلمَا انتَهى المَشروعُ جَاءَ العُمَّالُ وفي أَيدِيهم دَفَاتِرُ الإنفَاقِ حَتى تُراجِعَ  الحِساباتِ، وَكَانتْ في قَصرِها المَطلِّ عَلى نَهرِ دِجلةَ، فَأَخَذَت الدَّفاترَ وَأَلقَتْهَا في المَاءِ، وَقَالتْ: </w:t>
      </w:r>
      <w:r w:rsidR="00D90E8F" w:rsidRPr="00D90E8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566BA0" w:rsidRPr="00566BA0">
        <w:rPr>
          <w:rtl/>
        </w:rPr>
        <w:t xml:space="preserve"> </w:t>
      </w:r>
      <w:r w:rsidR="00566BA0" w:rsidRPr="00566B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"ترك</w:t>
      </w:r>
      <w:r w:rsidR="002419C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566BA0" w:rsidRPr="00566B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نا الحساب</w:t>
      </w:r>
      <w:r w:rsidR="00566BA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566BA0" w:rsidRPr="00566B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ليوم</w:t>
      </w:r>
      <w:r w:rsidR="00566BA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566BA0" w:rsidRPr="00566B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الحساب</w:t>
      </w:r>
      <w:r w:rsidR="00566BA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566BA0" w:rsidRPr="00566B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؛ فمن بقي</w:t>
      </w:r>
      <w:r w:rsidR="00E963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566BA0" w:rsidRPr="00566B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عند</w:t>
      </w:r>
      <w:r w:rsidR="00E963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566BA0" w:rsidRPr="00566B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 شيء</w:t>
      </w:r>
      <w:r w:rsidR="00566BA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ٌ</w:t>
      </w:r>
      <w:r w:rsidR="00566BA0" w:rsidRPr="00566B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من المال</w:t>
      </w:r>
      <w:r w:rsidR="00566BA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566BA0" w:rsidRPr="00566B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فهو له</w:t>
      </w:r>
      <w:r w:rsidR="002F18D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566BA0" w:rsidRPr="00566B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ومن بقي له شيء</w:t>
      </w:r>
      <w:r w:rsidR="00566BA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ٌ</w:t>
      </w:r>
      <w:r w:rsidR="00566BA0" w:rsidRPr="00566B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عند</w:t>
      </w:r>
      <w:r w:rsidR="002F18D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566BA0" w:rsidRPr="00566B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نا أعطيناه"</w:t>
      </w:r>
      <w:r w:rsidRPr="00D90E8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.</w:t>
      </w:r>
    </w:p>
    <w:p w14:paraId="32BB88E3" w14:textId="5AF582EB" w:rsidR="008A2831" w:rsidRPr="00D90E8F" w:rsidRDefault="00193988" w:rsidP="000B5FF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أخي صاحبَ</w:t>
      </w:r>
      <w:r w:rsidR="004A2A57" w:rsidRPr="008A54A2">
        <w:rPr>
          <w:rFonts w:cs="Traditional Arabic" w:hint="cs"/>
          <w:b/>
          <w:bCs/>
          <w:sz w:val="80"/>
          <w:szCs w:val="80"/>
          <w:rtl/>
        </w:rPr>
        <w:t xml:space="preserve"> الدينِ والجمالِ، والنظافةِ وال</w:t>
      </w:r>
      <w:r w:rsidR="00B117DC" w:rsidRPr="008A54A2">
        <w:rPr>
          <w:rFonts w:cs="Traditional Arabic" w:hint="cs"/>
          <w:b/>
          <w:bCs/>
          <w:sz w:val="80"/>
          <w:szCs w:val="80"/>
          <w:rtl/>
        </w:rPr>
        <w:t>كمالِ</w:t>
      </w:r>
      <w:r w:rsidR="004A2A57" w:rsidRPr="008A54A2">
        <w:rPr>
          <w:rFonts w:cs="Traditional Arabic" w:hint="cs"/>
          <w:b/>
          <w:bCs/>
          <w:sz w:val="80"/>
          <w:szCs w:val="80"/>
          <w:rtl/>
        </w:rPr>
        <w:t xml:space="preserve">: ما أجملَ أن تشربَ </w:t>
      </w:r>
      <w:r w:rsidR="0061361B" w:rsidRPr="008A54A2">
        <w:rPr>
          <w:rFonts w:cs="Traditional Arabic" w:hint="cs"/>
          <w:b/>
          <w:bCs/>
          <w:sz w:val="80"/>
          <w:szCs w:val="80"/>
          <w:rtl/>
        </w:rPr>
        <w:t xml:space="preserve">من عُبوةِ ماءٍ، </w:t>
      </w:r>
      <w:r w:rsidR="002E0BEC" w:rsidRPr="008A54A2">
        <w:rPr>
          <w:rFonts w:cs="Traditional Arabic" w:hint="cs"/>
          <w:b/>
          <w:bCs/>
          <w:sz w:val="80"/>
          <w:szCs w:val="80"/>
          <w:rtl/>
        </w:rPr>
        <w:t>ت</w:t>
      </w:r>
      <w:r w:rsidR="00E82960">
        <w:rPr>
          <w:rFonts w:cs="Traditional Arabic" w:hint="cs"/>
          <w:b/>
          <w:bCs/>
          <w:sz w:val="80"/>
          <w:szCs w:val="80"/>
          <w:rtl/>
        </w:rPr>
        <w:t>ُ</w:t>
      </w:r>
      <w:r w:rsidR="002E0BEC" w:rsidRPr="008A54A2">
        <w:rPr>
          <w:rFonts w:cs="Traditional Arabic" w:hint="cs"/>
          <w:b/>
          <w:bCs/>
          <w:sz w:val="80"/>
          <w:szCs w:val="80"/>
          <w:rtl/>
        </w:rPr>
        <w:t>س</w:t>
      </w:r>
      <w:r w:rsidR="00E82960">
        <w:rPr>
          <w:rFonts w:cs="Traditional Arabic" w:hint="cs"/>
          <w:b/>
          <w:bCs/>
          <w:sz w:val="80"/>
          <w:szCs w:val="80"/>
          <w:rtl/>
        </w:rPr>
        <w:t>َ</w:t>
      </w:r>
      <w:r w:rsidR="002E0BEC" w:rsidRPr="008A54A2">
        <w:rPr>
          <w:rFonts w:cs="Traditional Arabic" w:hint="cs"/>
          <w:b/>
          <w:bCs/>
          <w:sz w:val="80"/>
          <w:szCs w:val="80"/>
          <w:rtl/>
        </w:rPr>
        <w:t>م</w:t>
      </w:r>
      <w:r w:rsidR="00E82960">
        <w:rPr>
          <w:rFonts w:cs="Traditional Arabic" w:hint="cs"/>
          <w:b/>
          <w:bCs/>
          <w:sz w:val="80"/>
          <w:szCs w:val="80"/>
          <w:rtl/>
        </w:rPr>
        <w:t>ِّ</w:t>
      </w:r>
      <w:r w:rsidR="002E0BEC" w:rsidRPr="008A54A2">
        <w:rPr>
          <w:rFonts w:cs="Traditional Arabic" w:hint="cs"/>
          <w:b/>
          <w:bCs/>
          <w:sz w:val="80"/>
          <w:szCs w:val="80"/>
          <w:rtl/>
        </w:rPr>
        <w:t>ي اللهَ في أولِـها، وتحمدُه في آخر</w:t>
      </w:r>
      <w:r w:rsidR="00E82960">
        <w:rPr>
          <w:rFonts w:cs="Traditional Arabic" w:hint="cs"/>
          <w:b/>
          <w:bCs/>
          <w:sz w:val="80"/>
          <w:szCs w:val="80"/>
          <w:rtl/>
        </w:rPr>
        <w:t>ِ</w:t>
      </w:r>
      <w:r w:rsidR="002E0BEC" w:rsidRPr="008A54A2">
        <w:rPr>
          <w:rFonts w:cs="Traditional Arabic" w:hint="cs"/>
          <w:b/>
          <w:bCs/>
          <w:sz w:val="80"/>
          <w:szCs w:val="80"/>
          <w:rtl/>
        </w:rPr>
        <w:t xml:space="preserve">ها، </w:t>
      </w:r>
      <w:r w:rsidR="00264832" w:rsidRPr="008A54A2">
        <w:rPr>
          <w:rFonts w:cs="Traditional Arabic" w:hint="cs"/>
          <w:b/>
          <w:bCs/>
          <w:sz w:val="80"/>
          <w:szCs w:val="80"/>
          <w:rtl/>
        </w:rPr>
        <w:t>ثم تلقيها إذا نفدتْ في سلة</w:t>
      </w:r>
      <w:r w:rsidR="00911745" w:rsidRPr="008A54A2">
        <w:rPr>
          <w:rFonts w:cs="Traditional Arabic" w:hint="cs"/>
          <w:b/>
          <w:bCs/>
          <w:sz w:val="80"/>
          <w:szCs w:val="80"/>
          <w:rtl/>
        </w:rPr>
        <w:t xml:space="preserve">ِ المهملاتِ، وإن بقيَ فيها بقيةٌ </w:t>
      </w:r>
      <w:r w:rsidR="00B51370" w:rsidRPr="008A54A2">
        <w:rPr>
          <w:rFonts w:cs="Traditional Arabic" w:hint="cs"/>
          <w:b/>
          <w:bCs/>
          <w:sz w:val="80"/>
          <w:szCs w:val="80"/>
          <w:rtl/>
        </w:rPr>
        <w:t>سقيتَ منها شجرةً أو طيرًا أو حيوانًا</w:t>
      </w:r>
      <w:r w:rsidR="008A54A2" w:rsidRPr="008A54A2">
        <w:rPr>
          <w:rFonts w:cs="Traditional Arabic" w:hint="cs"/>
          <w:b/>
          <w:bCs/>
          <w:sz w:val="80"/>
          <w:szCs w:val="80"/>
          <w:rtl/>
        </w:rPr>
        <w:t>،</w:t>
      </w:r>
      <w:r w:rsidR="008A54A2" w:rsidRPr="008A54A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8A54A2" w:rsidRPr="008A54A2">
        <w:rPr>
          <w:rFonts w:cs="Traditional Arabic" w:hint="cs"/>
          <w:b/>
          <w:bCs/>
          <w:sz w:val="80"/>
          <w:szCs w:val="80"/>
          <w:rtl/>
        </w:rPr>
        <w:t xml:space="preserve">قالَ </w:t>
      </w:r>
      <w:r w:rsidR="008A54A2" w:rsidRPr="008A54A2">
        <w:rPr>
          <w:rFonts w:cs="Traditional Arabic"/>
          <w:b/>
          <w:bCs/>
          <w:sz w:val="80"/>
          <w:szCs w:val="80"/>
          <w:rtl/>
        </w:rPr>
        <w:t>رسول</w:t>
      </w:r>
      <w:r w:rsidR="008A54A2" w:rsidRPr="008A54A2">
        <w:rPr>
          <w:rFonts w:cs="Traditional Arabic" w:hint="cs"/>
          <w:b/>
          <w:bCs/>
          <w:sz w:val="80"/>
          <w:szCs w:val="80"/>
          <w:rtl/>
        </w:rPr>
        <w:t>ُ</w:t>
      </w:r>
      <w:r w:rsidR="008A54A2" w:rsidRPr="008A54A2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8A54A2" w:rsidRPr="008A54A2">
        <w:rPr>
          <w:rFonts w:cs="Traditional Arabic" w:hint="cs"/>
          <w:b/>
          <w:bCs/>
          <w:sz w:val="80"/>
          <w:szCs w:val="80"/>
          <w:rtl/>
        </w:rPr>
        <w:t>ِ-</w:t>
      </w:r>
      <w:r w:rsidR="008A54A2" w:rsidRPr="008A54A2">
        <w:rPr>
          <w:rFonts w:cs="Traditional Arabic"/>
          <w:b/>
          <w:bCs/>
          <w:sz w:val="80"/>
          <w:szCs w:val="80"/>
          <w:rtl/>
        </w:rPr>
        <w:t xml:space="preserve">صلَّى </w:t>
      </w:r>
      <w:r w:rsidR="008A54A2" w:rsidRPr="005745D6">
        <w:rPr>
          <w:rFonts w:cs="Traditional Arabic"/>
          <w:b/>
          <w:bCs/>
          <w:sz w:val="80"/>
          <w:szCs w:val="80"/>
          <w:rtl/>
        </w:rPr>
        <w:t xml:space="preserve">اللهُ عليه </w:t>
      </w:r>
      <w:r w:rsidR="008A54A2" w:rsidRPr="005745D6">
        <w:rPr>
          <w:rFonts w:cs="Traditional Arabic"/>
          <w:b/>
          <w:bCs/>
          <w:sz w:val="80"/>
          <w:szCs w:val="80"/>
          <w:rtl/>
        </w:rPr>
        <w:lastRenderedPageBreak/>
        <w:t>وسلَّم</w:t>
      </w:r>
      <w:r w:rsidR="008A54A2">
        <w:rPr>
          <w:rFonts w:cs="Traditional Arabic" w:hint="cs"/>
          <w:b/>
          <w:bCs/>
          <w:sz w:val="80"/>
          <w:szCs w:val="80"/>
          <w:rtl/>
        </w:rPr>
        <w:t>-</w:t>
      </w:r>
      <w:r w:rsidR="008A54A2" w:rsidRPr="005745D6">
        <w:rPr>
          <w:rFonts w:cs="Traditional Arabic"/>
          <w:b/>
          <w:bCs/>
          <w:sz w:val="80"/>
          <w:szCs w:val="80"/>
          <w:rtl/>
        </w:rPr>
        <w:t xml:space="preserve">: </w:t>
      </w:r>
      <w:r w:rsidR="008A54A2" w:rsidRPr="000B5FF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>بينا رجلٌ يمشي فاشتدَّ عليه العطش</w:t>
      </w:r>
      <w:r w:rsidR="000B5FFC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>، فنزل</w:t>
      </w:r>
      <w:r w:rsidR="000B5FFC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 xml:space="preserve"> بئرًا فشرب</w:t>
      </w:r>
      <w:r w:rsidR="000B5FFC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 xml:space="preserve"> منها، ثم خرج</w:t>
      </w:r>
      <w:r w:rsidR="000B5FFC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 xml:space="preserve"> فإذا هو بكلبٍ يلهث</w:t>
      </w:r>
      <w:r w:rsidR="000B5FFC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 xml:space="preserve"> يأكل</w:t>
      </w:r>
      <w:r w:rsidR="000B5FFC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 xml:space="preserve"> الثَّرى من العطش</w:t>
      </w:r>
      <w:r w:rsidR="000B5FFC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>، فقال</w:t>
      </w:r>
      <w:r w:rsidR="000B5FFC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>: لقد بلغ</w:t>
      </w:r>
      <w:r w:rsidR="00A904ED" w:rsidRPr="000B5FFC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 xml:space="preserve"> هذا مثل</w:t>
      </w:r>
      <w:r w:rsidR="00A904ED" w:rsidRPr="000B5FFC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 xml:space="preserve"> الذي بلغ</w:t>
      </w:r>
      <w:r w:rsidR="00E56DC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 xml:space="preserve"> بي، فملأ خُفَّه، ث</w:t>
      </w:r>
      <w:r w:rsidR="008A54A2" w:rsidRPr="000B5FFC">
        <w:rPr>
          <w:rFonts w:cs="Traditional Arabic" w:hint="eastAsia"/>
          <w:b/>
          <w:bCs/>
          <w:color w:val="00B050"/>
          <w:sz w:val="80"/>
          <w:szCs w:val="80"/>
          <w:rtl/>
        </w:rPr>
        <w:t>م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 xml:space="preserve"> أمسكه بفيه</w:t>
      </w:r>
      <w:r w:rsidR="00DE0C35" w:rsidRPr="00DE0C35">
        <w:rPr>
          <w:rFonts w:cs="Traditional Arabic" w:hint="cs"/>
          <w:b/>
          <w:bCs/>
          <w:sz w:val="80"/>
          <w:szCs w:val="80"/>
          <w:rtl/>
        </w:rPr>
        <w:t>-فمِهِ-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>، ثم رقي</w:t>
      </w:r>
      <w:r w:rsidR="00516A55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516A55" w:rsidRPr="00516A55">
        <w:rPr>
          <w:rFonts w:cs="Traditional Arabic" w:hint="cs"/>
          <w:b/>
          <w:bCs/>
          <w:sz w:val="80"/>
          <w:szCs w:val="80"/>
          <w:rtl/>
        </w:rPr>
        <w:t>-صعدَ-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>فسقى الكلب</w:t>
      </w:r>
      <w:r w:rsidR="0038271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>، فشكر</w:t>
      </w:r>
      <w:r w:rsidR="0038271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 xml:space="preserve"> الله</w:t>
      </w:r>
      <w:r w:rsidR="00382719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 xml:space="preserve"> له</w:t>
      </w:r>
      <w:r w:rsidR="00382719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 xml:space="preserve"> فغفر</w:t>
      </w:r>
      <w:r w:rsidR="0038271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 xml:space="preserve"> له</w:t>
      </w:r>
      <w:r w:rsidR="00382719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>، قالوا: يا رسول</w:t>
      </w:r>
      <w:r w:rsidR="0038271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 xml:space="preserve"> الله</w:t>
      </w:r>
      <w:r w:rsidR="00382719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>، وإن</w:t>
      </w:r>
      <w:r w:rsidR="00382719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 xml:space="preserve"> لنا في البهائم</w:t>
      </w:r>
      <w:r w:rsidR="00382719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 xml:space="preserve"> أجرًا؟ قال: في ك</w:t>
      </w:r>
      <w:r w:rsidR="00382719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>ل</w:t>
      </w:r>
      <w:r w:rsidR="00382719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8A54A2" w:rsidRPr="000B5FFC">
        <w:rPr>
          <w:rFonts w:cs="Traditional Arabic"/>
          <w:b/>
          <w:bCs/>
          <w:color w:val="00B050"/>
          <w:sz w:val="80"/>
          <w:szCs w:val="80"/>
          <w:rtl/>
        </w:rPr>
        <w:t xml:space="preserve"> كبدٍ رطبةٍ أجرٌ</w:t>
      </w:r>
      <w:r w:rsidR="000B5FF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38271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.</w:t>
      </w:r>
    </w:p>
    <w:p w14:paraId="71C20790" w14:textId="64D6C951" w:rsidR="001A5287" w:rsidRPr="007D77AD" w:rsidRDefault="001A5287" w:rsidP="004D39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134716073"/>
      <w:bookmarkStart w:id="2" w:name="_Hlk138759039"/>
      <w:r w:rsidRPr="007D77AD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 w:rsidR="00D25C3F" w:rsidRPr="007D77AD">
        <w:rPr>
          <w:rFonts w:cs="Traditional Arabic" w:hint="cs"/>
          <w:b/>
          <w:bCs/>
          <w:sz w:val="80"/>
          <w:szCs w:val="80"/>
          <w:rtl/>
        </w:rPr>
        <w:t>ن</w:t>
      </w:r>
      <w:r w:rsidRPr="007D77AD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3" w:name="_Hlk102660468"/>
      <w:r w:rsidRPr="007D77AD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3"/>
      <w:r w:rsidR="003B76E5" w:rsidRPr="007D77AD">
        <w:rPr>
          <w:rFonts w:cs="Traditional Arabic" w:hint="cs"/>
          <w:b/>
          <w:bCs/>
          <w:sz w:val="80"/>
          <w:szCs w:val="80"/>
          <w:rtl/>
        </w:rPr>
        <w:t>.</w:t>
      </w:r>
    </w:p>
    <w:p w14:paraId="67B3A1F7" w14:textId="1A43AF4D" w:rsidR="007520C5" w:rsidRPr="007D77AD" w:rsidRDefault="007520C5" w:rsidP="004D39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D77AD">
        <w:rPr>
          <w:rFonts w:cs="Traditional Arabic"/>
          <w:b/>
          <w:bCs/>
          <w:sz w:val="80"/>
          <w:szCs w:val="80"/>
          <w:rtl/>
        </w:rPr>
        <w:t>اللهم أصلح</w:t>
      </w:r>
      <w:r w:rsidRPr="007D77AD">
        <w:rPr>
          <w:rFonts w:cs="Traditional Arabic" w:hint="cs"/>
          <w:b/>
          <w:bCs/>
          <w:sz w:val="80"/>
          <w:szCs w:val="80"/>
          <w:rtl/>
        </w:rPr>
        <w:t>ْ</w:t>
      </w:r>
      <w:r w:rsidRPr="007D77AD">
        <w:rPr>
          <w:rFonts w:cs="Traditional Arabic"/>
          <w:b/>
          <w:bCs/>
          <w:sz w:val="80"/>
          <w:szCs w:val="80"/>
          <w:rtl/>
        </w:rPr>
        <w:t xml:space="preserve"> لنا </w:t>
      </w:r>
      <w:r w:rsidR="00EE4A09" w:rsidRPr="007D77AD"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7D77AD">
        <w:rPr>
          <w:rFonts w:cs="Traditional Arabic"/>
          <w:b/>
          <w:bCs/>
          <w:sz w:val="80"/>
          <w:szCs w:val="80"/>
          <w:rtl/>
        </w:rPr>
        <w:t>، واجعل</w:t>
      </w:r>
      <w:r w:rsidRPr="007D77AD">
        <w:rPr>
          <w:rFonts w:cs="Traditional Arabic" w:hint="cs"/>
          <w:b/>
          <w:bCs/>
          <w:sz w:val="80"/>
          <w:szCs w:val="80"/>
          <w:rtl/>
        </w:rPr>
        <w:t>ِ</w:t>
      </w:r>
      <w:r w:rsidRPr="007D77AD">
        <w:rPr>
          <w:rFonts w:cs="Traditional Arabic"/>
          <w:b/>
          <w:bCs/>
          <w:sz w:val="80"/>
          <w:szCs w:val="80"/>
          <w:rtl/>
        </w:rPr>
        <w:t xml:space="preserve"> الحياة</w:t>
      </w:r>
      <w:r w:rsidRPr="007D77AD">
        <w:rPr>
          <w:rFonts w:cs="Traditional Arabic" w:hint="cs"/>
          <w:b/>
          <w:bCs/>
          <w:sz w:val="80"/>
          <w:szCs w:val="80"/>
          <w:rtl/>
        </w:rPr>
        <w:t>َ</w:t>
      </w:r>
      <w:r w:rsidRPr="007D77AD">
        <w:rPr>
          <w:rFonts w:cs="Traditional Arabic"/>
          <w:b/>
          <w:bCs/>
          <w:sz w:val="80"/>
          <w:szCs w:val="80"/>
          <w:rtl/>
        </w:rPr>
        <w:t xml:space="preserve"> زيادة</w:t>
      </w:r>
      <w:r w:rsidRPr="007D77AD">
        <w:rPr>
          <w:rFonts w:cs="Traditional Arabic" w:hint="cs"/>
          <w:b/>
          <w:bCs/>
          <w:sz w:val="80"/>
          <w:szCs w:val="80"/>
          <w:rtl/>
        </w:rPr>
        <w:t>ً</w:t>
      </w:r>
      <w:r w:rsidRPr="007D77AD">
        <w:rPr>
          <w:rFonts w:cs="Traditional Arabic"/>
          <w:b/>
          <w:bCs/>
          <w:sz w:val="80"/>
          <w:szCs w:val="80"/>
          <w:rtl/>
        </w:rPr>
        <w:t xml:space="preserve"> في كل</w:t>
      </w:r>
      <w:r w:rsidRPr="007D77AD">
        <w:rPr>
          <w:rFonts w:cs="Traditional Arabic" w:hint="cs"/>
          <w:b/>
          <w:bCs/>
          <w:sz w:val="80"/>
          <w:szCs w:val="80"/>
          <w:rtl/>
        </w:rPr>
        <w:t>ِّ</w:t>
      </w:r>
      <w:r w:rsidRPr="007D77AD">
        <w:rPr>
          <w:rFonts w:cs="Traditional Arabic"/>
          <w:b/>
          <w:bCs/>
          <w:sz w:val="80"/>
          <w:szCs w:val="80"/>
          <w:rtl/>
        </w:rPr>
        <w:t xml:space="preserve"> خير</w:t>
      </w:r>
      <w:r w:rsidRPr="007D77AD">
        <w:rPr>
          <w:rFonts w:cs="Traditional Arabic" w:hint="cs"/>
          <w:b/>
          <w:bCs/>
          <w:sz w:val="80"/>
          <w:szCs w:val="80"/>
          <w:rtl/>
        </w:rPr>
        <w:t>ٍ</w:t>
      </w:r>
      <w:r w:rsidRPr="007D77AD">
        <w:rPr>
          <w:rFonts w:cs="Traditional Arabic"/>
          <w:b/>
          <w:bCs/>
          <w:sz w:val="80"/>
          <w:szCs w:val="80"/>
          <w:rtl/>
        </w:rPr>
        <w:t>، والموت</w:t>
      </w:r>
      <w:r w:rsidRPr="007D77AD">
        <w:rPr>
          <w:rFonts w:cs="Traditional Arabic" w:hint="cs"/>
          <w:b/>
          <w:bCs/>
          <w:sz w:val="80"/>
          <w:szCs w:val="80"/>
          <w:rtl/>
        </w:rPr>
        <w:t>َ</w:t>
      </w:r>
      <w:r w:rsidRPr="007D77AD">
        <w:rPr>
          <w:rFonts w:cs="Traditional Arabic"/>
          <w:b/>
          <w:bCs/>
          <w:sz w:val="80"/>
          <w:szCs w:val="80"/>
          <w:rtl/>
        </w:rPr>
        <w:t xml:space="preserve"> </w:t>
      </w:r>
      <w:r w:rsidRPr="007D77AD">
        <w:rPr>
          <w:rFonts w:cs="Traditional Arabic"/>
          <w:b/>
          <w:bCs/>
          <w:sz w:val="80"/>
          <w:szCs w:val="80"/>
          <w:rtl/>
        </w:rPr>
        <w:lastRenderedPageBreak/>
        <w:t>راحة</w:t>
      </w:r>
      <w:r w:rsidRPr="007D77AD">
        <w:rPr>
          <w:rFonts w:cs="Traditional Arabic" w:hint="cs"/>
          <w:b/>
          <w:bCs/>
          <w:sz w:val="80"/>
          <w:szCs w:val="80"/>
          <w:rtl/>
        </w:rPr>
        <w:t>ً</w:t>
      </w:r>
      <w:r w:rsidRPr="007D77AD">
        <w:rPr>
          <w:rFonts w:cs="Traditional Arabic"/>
          <w:b/>
          <w:bCs/>
          <w:sz w:val="80"/>
          <w:szCs w:val="80"/>
          <w:rtl/>
        </w:rPr>
        <w:t xml:space="preserve"> من</w:t>
      </w:r>
      <w:r w:rsidRPr="007D77AD">
        <w:rPr>
          <w:rFonts w:cs="Traditional Arabic" w:hint="cs"/>
          <w:b/>
          <w:bCs/>
          <w:sz w:val="80"/>
          <w:szCs w:val="80"/>
          <w:rtl/>
        </w:rPr>
        <w:t>ْ</w:t>
      </w:r>
      <w:r w:rsidRPr="007D77AD">
        <w:rPr>
          <w:rFonts w:cs="Traditional Arabic"/>
          <w:b/>
          <w:bCs/>
          <w:sz w:val="80"/>
          <w:szCs w:val="80"/>
          <w:rtl/>
        </w:rPr>
        <w:t xml:space="preserve"> كل</w:t>
      </w:r>
      <w:r w:rsidRPr="007D77AD">
        <w:rPr>
          <w:rFonts w:cs="Traditional Arabic" w:hint="cs"/>
          <w:b/>
          <w:bCs/>
          <w:sz w:val="80"/>
          <w:szCs w:val="80"/>
          <w:rtl/>
        </w:rPr>
        <w:t>ِّ</w:t>
      </w:r>
      <w:r w:rsidRPr="007D77AD">
        <w:rPr>
          <w:rFonts w:cs="Traditional Arabic"/>
          <w:b/>
          <w:bCs/>
          <w:sz w:val="80"/>
          <w:szCs w:val="80"/>
          <w:rtl/>
        </w:rPr>
        <w:t xml:space="preserve"> شر</w:t>
      </w:r>
      <w:r w:rsidRPr="007D77AD">
        <w:rPr>
          <w:rFonts w:cs="Traditional Arabic" w:hint="cs"/>
          <w:b/>
          <w:bCs/>
          <w:sz w:val="80"/>
          <w:szCs w:val="80"/>
          <w:rtl/>
        </w:rPr>
        <w:t>ٍ.</w:t>
      </w:r>
    </w:p>
    <w:p w14:paraId="41DB715D" w14:textId="5D3E34E9" w:rsidR="002F5AB9" w:rsidRDefault="002F5AB9" w:rsidP="004D39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87544671"/>
      <w:r w:rsidRPr="007D77AD">
        <w:rPr>
          <w:rFonts w:cs="Traditional Arabic" w:hint="cs"/>
          <w:b/>
          <w:bCs/>
          <w:sz w:val="80"/>
          <w:szCs w:val="80"/>
          <w:rtl/>
        </w:rPr>
        <w:t xml:space="preserve">اللهم اهدنا والمسلمينَ لأحسنِ الأخلاقِ والأعمالِ، واصرفْ عنا وعنهم سيِئها، </w:t>
      </w:r>
      <w:r w:rsidRPr="007D77AD">
        <w:rPr>
          <w:rFonts w:cs="Traditional Arabic"/>
          <w:b/>
          <w:bCs/>
          <w:sz w:val="80"/>
          <w:szCs w:val="80"/>
          <w:rtl/>
        </w:rPr>
        <w:t>اللهم اغفرْ لوالدينا و</w:t>
      </w:r>
      <w:r w:rsidRPr="007D77AD">
        <w:rPr>
          <w:rFonts w:cs="Traditional Arabic"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Pr="007D77AD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7D77AD">
        <w:rPr>
          <w:rFonts w:cs="Traditional Arabic" w:hint="cs"/>
          <w:b/>
          <w:bCs/>
          <w:sz w:val="80"/>
          <w:szCs w:val="80"/>
          <w:rtl/>
        </w:rPr>
        <w:t xml:space="preserve">اللهم إنَّا نسألك لنا وللمسلمينَ </w:t>
      </w:r>
      <w:r w:rsidRPr="007D77AD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7D77AD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7D77AD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7D77AD">
        <w:rPr>
          <w:rFonts w:cs="Traditional Arabic" w:hint="cs"/>
          <w:b/>
          <w:bCs/>
          <w:sz w:val="80"/>
          <w:szCs w:val="80"/>
          <w:rtl/>
        </w:rPr>
        <w:t>ون</w:t>
      </w:r>
      <w:r w:rsidRPr="007D77AD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7D77AD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7D77AD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7D77AD">
        <w:rPr>
          <w:rFonts w:cs="Traditional Arabic" w:hint="cs"/>
          <w:b/>
          <w:bCs/>
          <w:sz w:val="80"/>
          <w:szCs w:val="80"/>
          <w:rtl/>
        </w:rPr>
        <w:t xml:space="preserve">في كلِّ شيءٍ، </w:t>
      </w:r>
      <w:r w:rsidRPr="007D77AD">
        <w:rPr>
          <w:rFonts w:cs="Traditional Arabic"/>
          <w:b/>
          <w:bCs/>
          <w:sz w:val="80"/>
          <w:szCs w:val="80"/>
          <w:rtl/>
        </w:rPr>
        <w:t xml:space="preserve">اللهم </w:t>
      </w:r>
      <w:r w:rsidRPr="007D77AD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7D77AD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Pr="007D77AD">
        <w:rPr>
          <w:rFonts w:cs="Traditional Arabic" w:hint="cs"/>
          <w:b/>
          <w:bCs/>
          <w:sz w:val="80"/>
          <w:szCs w:val="80"/>
          <w:rtl/>
        </w:rPr>
        <w:t>َ والـمسالـمينَ</w:t>
      </w:r>
      <w:r w:rsidRPr="007D77AD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7D77AD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اللَّهُمَّ اِكْفِن</w:t>
      </w:r>
      <w:r w:rsidRPr="007D77A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Pr="007D77AD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Pr="007D77A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7D77AD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 w:rsidRPr="007D77A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،</w:t>
      </w:r>
      <w:r w:rsidRPr="007D77AD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اللَّهُمَّ إنّ</w:t>
      </w:r>
      <w:r w:rsidRPr="007D77A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7D77A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7D77A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ن</w:t>
      </w:r>
      <w:r w:rsidRPr="007D77AD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أنتَ،</w:t>
      </w:r>
      <w:r w:rsidRPr="007D77AD">
        <w:rPr>
          <w:rFonts w:cs="Traditional Arabic"/>
          <w:b/>
          <w:bCs/>
          <w:sz w:val="80"/>
          <w:szCs w:val="80"/>
          <w:rtl/>
        </w:rPr>
        <w:t xml:space="preserve"> اللهم اجعلنا والمسلمينَ ممن نصرَك فنصرْته، </w:t>
      </w:r>
      <w:r w:rsidRPr="007D77AD">
        <w:rPr>
          <w:rFonts w:cs="Traditional Arabic"/>
          <w:b/>
          <w:bCs/>
          <w:sz w:val="80"/>
          <w:szCs w:val="80"/>
          <w:rtl/>
        </w:rPr>
        <w:lastRenderedPageBreak/>
        <w:t>وحفظَك فحفظتْه، الله</w:t>
      </w:r>
      <w:r w:rsidRPr="007D77AD">
        <w:rPr>
          <w:rFonts w:cs="Traditional Arabic" w:hint="cs"/>
          <w:b/>
          <w:bCs/>
          <w:sz w:val="80"/>
          <w:szCs w:val="80"/>
          <w:rtl/>
        </w:rPr>
        <w:t>ُ</w:t>
      </w:r>
      <w:r w:rsidRPr="007D77AD">
        <w:rPr>
          <w:rFonts w:cs="Traditional Arabic"/>
          <w:b/>
          <w:bCs/>
          <w:sz w:val="80"/>
          <w:szCs w:val="80"/>
          <w:rtl/>
        </w:rPr>
        <w:t>م</w:t>
      </w:r>
      <w:r w:rsidRPr="007D77AD">
        <w:rPr>
          <w:rFonts w:cs="Traditional Arabic" w:hint="cs"/>
          <w:b/>
          <w:bCs/>
          <w:sz w:val="80"/>
          <w:szCs w:val="80"/>
          <w:rtl/>
        </w:rPr>
        <w:t>َّ</w:t>
      </w:r>
      <w:r w:rsidRPr="007D77AD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Pr="007D77AD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7D77AD">
        <w:rPr>
          <w:rFonts w:cs="Traditional Arabic"/>
          <w:b/>
          <w:bCs/>
          <w:sz w:val="80"/>
          <w:szCs w:val="80"/>
          <w:rtl/>
        </w:rPr>
        <w:t>المسلمينَ</w:t>
      </w:r>
      <w:r w:rsidRPr="007D77AD">
        <w:rPr>
          <w:rFonts w:cs="Traditional Arabic" w:hint="cs"/>
          <w:b/>
          <w:bCs/>
          <w:sz w:val="80"/>
          <w:szCs w:val="80"/>
          <w:rtl/>
        </w:rPr>
        <w:t xml:space="preserve"> وعليكَ بالظالمينَ</w:t>
      </w:r>
      <w:r w:rsidRPr="007D77AD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7D77AD">
        <w:rPr>
          <w:rFonts w:cs="Traditional Arabic" w:hint="cs"/>
          <w:b/>
          <w:bCs/>
          <w:sz w:val="80"/>
          <w:szCs w:val="80"/>
          <w:rtl/>
        </w:rPr>
        <w:t>، اللهم إنَّا والمسلمينَ مستضعفونَ فانتصرْ لنا يا قويُ يا عزيزُ.</w:t>
      </w:r>
    </w:p>
    <w:p w14:paraId="1A98DC9F" w14:textId="708C332D" w:rsidR="002F5AB9" w:rsidRPr="007D77AD" w:rsidRDefault="002F5AB9" w:rsidP="004D39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D77AD">
        <w:rPr>
          <w:rFonts w:cs="Traditional Arabic"/>
          <w:b/>
          <w:bCs/>
          <w:sz w:val="80"/>
          <w:szCs w:val="80"/>
          <w:rtl/>
        </w:rPr>
        <w:t>اللهم أصلحْ و</w:t>
      </w:r>
      <w:r w:rsidRPr="007D77AD">
        <w:rPr>
          <w:rFonts w:cs="Traditional Arabic" w:hint="cs"/>
          <w:b/>
          <w:bCs/>
          <w:sz w:val="80"/>
          <w:szCs w:val="80"/>
          <w:rtl/>
        </w:rPr>
        <w:t>ُ</w:t>
      </w:r>
      <w:r w:rsidRPr="007D77AD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7D77AD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7D77AD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7D77A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واجعلْ</w:t>
      </w:r>
      <w:r w:rsidRPr="007D77AD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7D77A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أَمرَهم</w:t>
      </w:r>
      <w:r w:rsidRPr="007D77AD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7D77A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لِنَصرِ</w:t>
      </w:r>
      <w:r w:rsidRPr="007D77AD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7D77A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دِينِكَ،</w:t>
      </w:r>
      <w:r w:rsidRPr="007D77AD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7D77A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وإعلاءِ</w:t>
      </w:r>
      <w:r w:rsidRPr="007D77AD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7D77A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كَلمتِكَ، </w:t>
      </w:r>
      <w:r w:rsidRPr="007D77AD">
        <w:rPr>
          <w:rFonts w:cs="Traditional Arabic"/>
          <w:b/>
          <w:bCs/>
          <w:sz w:val="80"/>
          <w:szCs w:val="80"/>
          <w:rtl/>
        </w:rPr>
        <w:t>ووفقهمْ لما تحبُ وترضى، وانصرْ جنودَنا المرابطينَ، ورُدَّهُم سال</w:t>
      </w:r>
      <w:r w:rsidRPr="007D77AD">
        <w:rPr>
          <w:rFonts w:cs="Traditional Arabic" w:hint="cs"/>
          <w:b/>
          <w:bCs/>
          <w:sz w:val="80"/>
          <w:szCs w:val="80"/>
          <w:rtl/>
        </w:rPr>
        <w:t>ـم</w:t>
      </w:r>
      <w:r w:rsidRPr="007D77AD">
        <w:rPr>
          <w:rFonts w:cs="Traditional Arabic"/>
          <w:b/>
          <w:bCs/>
          <w:sz w:val="80"/>
          <w:szCs w:val="80"/>
          <w:rtl/>
        </w:rPr>
        <w:t>ينَ غان</w:t>
      </w:r>
      <w:r w:rsidRPr="007D77AD">
        <w:rPr>
          <w:rFonts w:cs="Traditional Arabic" w:hint="cs"/>
          <w:b/>
          <w:bCs/>
          <w:sz w:val="80"/>
          <w:szCs w:val="80"/>
          <w:rtl/>
        </w:rPr>
        <w:t>ـ</w:t>
      </w:r>
      <w:r w:rsidRPr="007D77AD">
        <w:rPr>
          <w:rFonts w:cs="Traditional Arabic"/>
          <w:b/>
          <w:bCs/>
          <w:sz w:val="80"/>
          <w:szCs w:val="80"/>
          <w:rtl/>
        </w:rPr>
        <w:t>مينَ</w:t>
      </w:r>
      <w:r w:rsidRPr="007D77AD"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76E12F59" w:rsidR="00AE6A20" w:rsidRPr="0037785A" w:rsidRDefault="002F5AB9" w:rsidP="004D399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134716109"/>
      <w:bookmarkEnd w:id="1"/>
      <w:bookmarkEnd w:id="4"/>
      <w:r w:rsidRPr="0037785A">
        <w:rPr>
          <w:rFonts w:cs="Traditional Arabic" w:hint="cs"/>
          <w:b/>
          <w:bCs/>
          <w:sz w:val="80"/>
          <w:szCs w:val="80"/>
          <w:rtl/>
        </w:rPr>
        <w:t>اللهم صلِ وسلمْ وباركْ على نبيِنا محمدٍ، والحمدُ للهِ ربِ العالمين.</w:t>
      </w:r>
      <w:bookmarkEnd w:id="2"/>
      <w:bookmarkEnd w:id="5"/>
    </w:p>
    <w:sectPr w:rsidR="00AE6A20" w:rsidRPr="0037785A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19E7" w14:textId="77777777" w:rsidR="00DA797E" w:rsidRDefault="00DA797E">
      <w:pPr>
        <w:spacing w:after="0" w:line="240" w:lineRule="auto"/>
      </w:pPr>
      <w:r>
        <w:separator/>
      </w:r>
    </w:p>
  </w:endnote>
  <w:endnote w:type="continuationSeparator" w:id="0">
    <w:p w14:paraId="70C8C68B" w14:textId="77777777" w:rsidR="00DA797E" w:rsidRDefault="00DA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EF84" w14:textId="77777777" w:rsidR="00DA797E" w:rsidRDefault="00DA797E">
      <w:pPr>
        <w:spacing w:after="0" w:line="240" w:lineRule="auto"/>
      </w:pPr>
      <w:r>
        <w:separator/>
      </w:r>
    </w:p>
  </w:footnote>
  <w:footnote w:type="continuationSeparator" w:id="0">
    <w:p w14:paraId="497136E3" w14:textId="77777777" w:rsidR="00DA797E" w:rsidRDefault="00DA7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21041"/>
    <w:rsid w:val="00024A66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780D"/>
    <w:rsid w:val="000630A1"/>
    <w:rsid w:val="00063E09"/>
    <w:rsid w:val="000645C8"/>
    <w:rsid w:val="00065687"/>
    <w:rsid w:val="0006608F"/>
    <w:rsid w:val="000664AB"/>
    <w:rsid w:val="00066ADD"/>
    <w:rsid w:val="00071DA2"/>
    <w:rsid w:val="00072BE8"/>
    <w:rsid w:val="00073077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507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B5FFC"/>
    <w:rsid w:val="000C0CBE"/>
    <w:rsid w:val="000C0DC8"/>
    <w:rsid w:val="000C0EB6"/>
    <w:rsid w:val="000C1CA8"/>
    <w:rsid w:val="000C31C5"/>
    <w:rsid w:val="000C326E"/>
    <w:rsid w:val="000C69B7"/>
    <w:rsid w:val="000C6D44"/>
    <w:rsid w:val="000D4AEB"/>
    <w:rsid w:val="000D514C"/>
    <w:rsid w:val="000D556E"/>
    <w:rsid w:val="000D56BD"/>
    <w:rsid w:val="000D609F"/>
    <w:rsid w:val="000D6665"/>
    <w:rsid w:val="000E1AE7"/>
    <w:rsid w:val="000E63CA"/>
    <w:rsid w:val="000F02A5"/>
    <w:rsid w:val="000F124A"/>
    <w:rsid w:val="000F4463"/>
    <w:rsid w:val="000F715B"/>
    <w:rsid w:val="001002B6"/>
    <w:rsid w:val="00101867"/>
    <w:rsid w:val="001041A9"/>
    <w:rsid w:val="00110D0E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2CD0"/>
    <w:rsid w:val="00173472"/>
    <w:rsid w:val="00175C67"/>
    <w:rsid w:val="00180413"/>
    <w:rsid w:val="00180B60"/>
    <w:rsid w:val="001817C1"/>
    <w:rsid w:val="001835F4"/>
    <w:rsid w:val="00192AB3"/>
    <w:rsid w:val="00193273"/>
    <w:rsid w:val="00193988"/>
    <w:rsid w:val="001973BA"/>
    <w:rsid w:val="001A0EDB"/>
    <w:rsid w:val="001A2C66"/>
    <w:rsid w:val="001A2F8D"/>
    <w:rsid w:val="001A4F29"/>
    <w:rsid w:val="001A5287"/>
    <w:rsid w:val="001A5A48"/>
    <w:rsid w:val="001B0A99"/>
    <w:rsid w:val="001B2EE2"/>
    <w:rsid w:val="001B696D"/>
    <w:rsid w:val="001B751B"/>
    <w:rsid w:val="001C14D1"/>
    <w:rsid w:val="001C2F41"/>
    <w:rsid w:val="001D04E1"/>
    <w:rsid w:val="001D0FA2"/>
    <w:rsid w:val="001D0FD0"/>
    <w:rsid w:val="001D2380"/>
    <w:rsid w:val="001D50BB"/>
    <w:rsid w:val="001D54C5"/>
    <w:rsid w:val="001D7923"/>
    <w:rsid w:val="001E3021"/>
    <w:rsid w:val="001E3991"/>
    <w:rsid w:val="001E6684"/>
    <w:rsid w:val="001E738A"/>
    <w:rsid w:val="001E7D80"/>
    <w:rsid w:val="001F17BC"/>
    <w:rsid w:val="001F5946"/>
    <w:rsid w:val="001F6485"/>
    <w:rsid w:val="00201B30"/>
    <w:rsid w:val="00207769"/>
    <w:rsid w:val="00211036"/>
    <w:rsid w:val="0021685E"/>
    <w:rsid w:val="00222D0F"/>
    <w:rsid w:val="002304E5"/>
    <w:rsid w:val="00231D87"/>
    <w:rsid w:val="002321DE"/>
    <w:rsid w:val="00237613"/>
    <w:rsid w:val="002419C3"/>
    <w:rsid w:val="00247C5B"/>
    <w:rsid w:val="00251B5F"/>
    <w:rsid w:val="002545AA"/>
    <w:rsid w:val="00261538"/>
    <w:rsid w:val="00263D25"/>
    <w:rsid w:val="00264620"/>
    <w:rsid w:val="00264832"/>
    <w:rsid w:val="00273D87"/>
    <w:rsid w:val="00280F7F"/>
    <w:rsid w:val="002944AC"/>
    <w:rsid w:val="00296B4A"/>
    <w:rsid w:val="00297C0D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C480F"/>
    <w:rsid w:val="002D1944"/>
    <w:rsid w:val="002D306C"/>
    <w:rsid w:val="002D426E"/>
    <w:rsid w:val="002D65F3"/>
    <w:rsid w:val="002D7866"/>
    <w:rsid w:val="002D789F"/>
    <w:rsid w:val="002D7CD9"/>
    <w:rsid w:val="002E0BEC"/>
    <w:rsid w:val="002E134E"/>
    <w:rsid w:val="002E45DC"/>
    <w:rsid w:val="002E4BCE"/>
    <w:rsid w:val="002F18D1"/>
    <w:rsid w:val="002F3873"/>
    <w:rsid w:val="002F3CDD"/>
    <w:rsid w:val="002F5AB9"/>
    <w:rsid w:val="0030558E"/>
    <w:rsid w:val="00310786"/>
    <w:rsid w:val="003113FF"/>
    <w:rsid w:val="003137DC"/>
    <w:rsid w:val="00314DA2"/>
    <w:rsid w:val="003210A3"/>
    <w:rsid w:val="003223BE"/>
    <w:rsid w:val="003246B7"/>
    <w:rsid w:val="003319C7"/>
    <w:rsid w:val="00335789"/>
    <w:rsid w:val="003411E4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63CB"/>
    <w:rsid w:val="0037785A"/>
    <w:rsid w:val="00382719"/>
    <w:rsid w:val="00383CDE"/>
    <w:rsid w:val="003859F6"/>
    <w:rsid w:val="0038759E"/>
    <w:rsid w:val="003927D2"/>
    <w:rsid w:val="003932CE"/>
    <w:rsid w:val="003975E5"/>
    <w:rsid w:val="003A0B70"/>
    <w:rsid w:val="003A1EEF"/>
    <w:rsid w:val="003A5563"/>
    <w:rsid w:val="003A7E97"/>
    <w:rsid w:val="003B12FD"/>
    <w:rsid w:val="003B473C"/>
    <w:rsid w:val="003B4B36"/>
    <w:rsid w:val="003B6D24"/>
    <w:rsid w:val="003B6F74"/>
    <w:rsid w:val="003B76E5"/>
    <w:rsid w:val="003C15AD"/>
    <w:rsid w:val="003C5596"/>
    <w:rsid w:val="003C5B7C"/>
    <w:rsid w:val="003D10C7"/>
    <w:rsid w:val="003D13EC"/>
    <w:rsid w:val="003D14F6"/>
    <w:rsid w:val="003D326B"/>
    <w:rsid w:val="003E40EE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193F"/>
    <w:rsid w:val="00414A07"/>
    <w:rsid w:val="00415216"/>
    <w:rsid w:val="00425B2B"/>
    <w:rsid w:val="00426560"/>
    <w:rsid w:val="00427602"/>
    <w:rsid w:val="004300B9"/>
    <w:rsid w:val="00430B33"/>
    <w:rsid w:val="00437B3E"/>
    <w:rsid w:val="0044009A"/>
    <w:rsid w:val="00440FA5"/>
    <w:rsid w:val="0044190B"/>
    <w:rsid w:val="00447335"/>
    <w:rsid w:val="00452081"/>
    <w:rsid w:val="00452EDA"/>
    <w:rsid w:val="00454038"/>
    <w:rsid w:val="00454BED"/>
    <w:rsid w:val="00457A09"/>
    <w:rsid w:val="00457F26"/>
    <w:rsid w:val="00462715"/>
    <w:rsid w:val="00464447"/>
    <w:rsid w:val="00465921"/>
    <w:rsid w:val="004665E9"/>
    <w:rsid w:val="004676D8"/>
    <w:rsid w:val="00471060"/>
    <w:rsid w:val="00474E89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2A57"/>
    <w:rsid w:val="004A32A5"/>
    <w:rsid w:val="004A69D3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3996"/>
    <w:rsid w:val="004D4D76"/>
    <w:rsid w:val="004E20B9"/>
    <w:rsid w:val="004E2269"/>
    <w:rsid w:val="004E3BC6"/>
    <w:rsid w:val="004F5F16"/>
    <w:rsid w:val="005006F9"/>
    <w:rsid w:val="00502A7C"/>
    <w:rsid w:val="0050340A"/>
    <w:rsid w:val="00507F77"/>
    <w:rsid w:val="0051125C"/>
    <w:rsid w:val="00511E0A"/>
    <w:rsid w:val="00512079"/>
    <w:rsid w:val="005156DE"/>
    <w:rsid w:val="00516138"/>
    <w:rsid w:val="00516A55"/>
    <w:rsid w:val="0052160D"/>
    <w:rsid w:val="00531BBB"/>
    <w:rsid w:val="00532EE9"/>
    <w:rsid w:val="005453BD"/>
    <w:rsid w:val="005474FB"/>
    <w:rsid w:val="00550EAD"/>
    <w:rsid w:val="005521B7"/>
    <w:rsid w:val="0055384A"/>
    <w:rsid w:val="00553D2A"/>
    <w:rsid w:val="005573E8"/>
    <w:rsid w:val="00557BFA"/>
    <w:rsid w:val="0056173A"/>
    <w:rsid w:val="00561776"/>
    <w:rsid w:val="005620DB"/>
    <w:rsid w:val="00562B97"/>
    <w:rsid w:val="00563B17"/>
    <w:rsid w:val="00563B97"/>
    <w:rsid w:val="00566BA0"/>
    <w:rsid w:val="00567E7B"/>
    <w:rsid w:val="00570E55"/>
    <w:rsid w:val="00574085"/>
    <w:rsid w:val="005745D6"/>
    <w:rsid w:val="00575DAD"/>
    <w:rsid w:val="00584E9B"/>
    <w:rsid w:val="005908B9"/>
    <w:rsid w:val="005908CA"/>
    <w:rsid w:val="00591AFF"/>
    <w:rsid w:val="00593A21"/>
    <w:rsid w:val="0059416D"/>
    <w:rsid w:val="005965F1"/>
    <w:rsid w:val="00597FE2"/>
    <w:rsid w:val="005A1075"/>
    <w:rsid w:val="005A3004"/>
    <w:rsid w:val="005A45D6"/>
    <w:rsid w:val="005B1C4B"/>
    <w:rsid w:val="005B516D"/>
    <w:rsid w:val="005B7493"/>
    <w:rsid w:val="005B7FDF"/>
    <w:rsid w:val="005C11E3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76F9"/>
    <w:rsid w:val="005F26EA"/>
    <w:rsid w:val="005F2B29"/>
    <w:rsid w:val="005F60F7"/>
    <w:rsid w:val="005F758F"/>
    <w:rsid w:val="00600CD6"/>
    <w:rsid w:val="0060462A"/>
    <w:rsid w:val="006102DF"/>
    <w:rsid w:val="00612846"/>
    <w:rsid w:val="0061361B"/>
    <w:rsid w:val="00615C81"/>
    <w:rsid w:val="00615D36"/>
    <w:rsid w:val="00616A01"/>
    <w:rsid w:val="00616B48"/>
    <w:rsid w:val="0062137A"/>
    <w:rsid w:val="0063251A"/>
    <w:rsid w:val="00633253"/>
    <w:rsid w:val="0063780E"/>
    <w:rsid w:val="006447E5"/>
    <w:rsid w:val="006460DD"/>
    <w:rsid w:val="00653D73"/>
    <w:rsid w:val="00656E2C"/>
    <w:rsid w:val="00660115"/>
    <w:rsid w:val="00661A68"/>
    <w:rsid w:val="006666EB"/>
    <w:rsid w:val="00673418"/>
    <w:rsid w:val="00681C52"/>
    <w:rsid w:val="00686EFB"/>
    <w:rsid w:val="00687068"/>
    <w:rsid w:val="006908D3"/>
    <w:rsid w:val="00693DA5"/>
    <w:rsid w:val="00694A52"/>
    <w:rsid w:val="006953BF"/>
    <w:rsid w:val="006A0DF3"/>
    <w:rsid w:val="006A14E2"/>
    <w:rsid w:val="006A741E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6044"/>
    <w:rsid w:val="006F6A96"/>
    <w:rsid w:val="0070211D"/>
    <w:rsid w:val="00704E9D"/>
    <w:rsid w:val="00705C5E"/>
    <w:rsid w:val="00707165"/>
    <w:rsid w:val="00713C79"/>
    <w:rsid w:val="00715042"/>
    <w:rsid w:val="00715628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6A19"/>
    <w:rsid w:val="00746175"/>
    <w:rsid w:val="00746B32"/>
    <w:rsid w:val="00747AAD"/>
    <w:rsid w:val="00747B77"/>
    <w:rsid w:val="007514DA"/>
    <w:rsid w:val="007514E7"/>
    <w:rsid w:val="007520C5"/>
    <w:rsid w:val="00757568"/>
    <w:rsid w:val="007610A3"/>
    <w:rsid w:val="00781132"/>
    <w:rsid w:val="00783B22"/>
    <w:rsid w:val="00783D5A"/>
    <w:rsid w:val="00786878"/>
    <w:rsid w:val="00787A35"/>
    <w:rsid w:val="00787EE5"/>
    <w:rsid w:val="0079170B"/>
    <w:rsid w:val="007971DD"/>
    <w:rsid w:val="007A1862"/>
    <w:rsid w:val="007A51F7"/>
    <w:rsid w:val="007A7D43"/>
    <w:rsid w:val="007B301F"/>
    <w:rsid w:val="007B5CD4"/>
    <w:rsid w:val="007B76A9"/>
    <w:rsid w:val="007D03D4"/>
    <w:rsid w:val="007D2796"/>
    <w:rsid w:val="007D4E99"/>
    <w:rsid w:val="007D65D4"/>
    <w:rsid w:val="007D677A"/>
    <w:rsid w:val="007D73DC"/>
    <w:rsid w:val="007D77AD"/>
    <w:rsid w:val="007E0343"/>
    <w:rsid w:val="007E12DF"/>
    <w:rsid w:val="007E58E3"/>
    <w:rsid w:val="007E6972"/>
    <w:rsid w:val="007E6A5B"/>
    <w:rsid w:val="007E7711"/>
    <w:rsid w:val="007F2A85"/>
    <w:rsid w:val="007F3F13"/>
    <w:rsid w:val="007F43F4"/>
    <w:rsid w:val="007F4EC6"/>
    <w:rsid w:val="00802C57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312F8"/>
    <w:rsid w:val="0083236E"/>
    <w:rsid w:val="00832EA1"/>
    <w:rsid w:val="00835753"/>
    <w:rsid w:val="00836EA0"/>
    <w:rsid w:val="0084016E"/>
    <w:rsid w:val="008411AB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643"/>
    <w:rsid w:val="008918A2"/>
    <w:rsid w:val="008A2244"/>
    <w:rsid w:val="008A27BF"/>
    <w:rsid w:val="008A2822"/>
    <w:rsid w:val="008A2831"/>
    <w:rsid w:val="008A3666"/>
    <w:rsid w:val="008A3747"/>
    <w:rsid w:val="008A3D02"/>
    <w:rsid w:val="008A54A2"/>
    <w:rsid w:val="008A5B57"/>
    <w:rsid w:val="008A76DE"/>
    <w:rsid w:val="008B5486"/>
    <w:rsid w:val="008D55A1"/>
    <w:rsid w:val="008D5FB6"/>
    <w:rsid w:val="008D74C9"/>
    <w:rsid w:val="008D7AEB"/>
    <w:rsid w:val="008D7FD4"/>
    <w:rsid w:val="008E1482"/>
    <w:rsid w:val="008E3A4D"/>
    <w:rsid w:val="008E46CC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11745"/>
    <w:rsid w:val="00915D65"/>
    <w:rsid w:val="009169C9"/>
    <w:rsid w:val="009174D3"/>
    <w:rsid w:val="00924335"/>
    <w:rsid w:val="0093372A"/>
    <w:rsid w:val="00935E23"/>
    <w:rsid w:val="00935FB5"/>
    <w:rsid w:val="009447EF"/>
    <w:rsid w:val="009478D3"/>
    <w:rsid w:val="009519FE"/>
    <w:rsid w:val="00953B38"/>
    <w:rsid w:val="009543A3"/>
    <w:rsid w:val="00955EF2"/>
    <w:rsid w:val="009561C9"/>
    <w:rsid w:val="00956B01"/>
    <w:rsid w:val="00960CEC"/>
    <w:rsid w:val="00960F29"/>
    <w:rsid w:val="0097190A"/>
    <w:rsid w:val="009727B8"/>
    <w:rsid w:val="0097457F"/>
    <w:rsid w:val="00975CE2"/>
    <w:rsid w:val="009764AB"/>
    <w:rsid w:val="00985425"/>
    <w:rsid w:val="00990C2F"/>
    <w:rsid w:val="009931A5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E4B29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53E"/>
    <w:rsid w:val="00A207CD"/>
    <w:rsid w:val="00A2492E"/>
    <w:rsid w:val="00A305C8"/>
    <w:rsid w:val="00A310E4"/>
    <w:rsid w:val="00A37ADC"/>
    <w:rsid w:val="00A460A7"/>
    <w:rsid w:val="00A46627"/>
    <w:rsid w:val="00A5137B"/>
    <w:rsid w:val="00A51CF9"/>
    <w:rsid w:val="00A56027"/>
    <w:rsid w:val="00A5640D"/>
    <w:rsid w:val="00A579A0"/>
    <w:rsid w:val="00A6051C"/>
    <w:rsid w:val="00A64B0E"/>
    <w:rsid w:val="00A701AA"/>
    <w:rsid w:val="00A739FC"/>
    <w:rsid w:val="00A8306A"/>
    <w:rsid w:val="00A84425"/>
    <w:rsid w:val="00A84D8D"/>
    <w:rsid w:val="00A8563D"/>
    <w:rsid w:val="00A85872"/>
    <w:rsid w:val="00A86340"/>
    <w:rsid w:val="00A87DAB"/>
    <w:rsid w:val="00A904ED"/>
    <w:rsid w:val="00A9167A"/>
    <w:rsid w:val="00A9377D"/>
    <w:rsid w:val="00A94E5E"/>
    <w:rsid w:val="00AA3217"/>
    <w:rsid w:val="00AB4307"/>
    <w:rsid w:val="00AB5B45"/>
    <w:rsid w:val="00AB77F2"/>
    <w:rsid w:val="00AB7A38"/>
    <w:rsid w:val="00AC17F0"/>
    <w:rsid w:val="00AC195A"/>
    <w:rsid w:val="00AC439D"/>
    <w:rsid w:val="00AC7BB8"/>
    <w:rsid w:val="00AD2D64"/>
    <w:rsid w:val="00AD399E"/>
    <w:rsid w:val="00AE10A2"/>
    <w:rsid w:val="00AE298C"/>
    <w:rsid w:val="00AE6A20"/>
    <w:rsid w:val="00AF1848"/>
    <w:rsid w:val="00AF26EA"/>
    <w:rsid w:val="00AF4C8A"/>
    <w:rsid w:val="00B02201"/>
    <w:rsid w:val="00B076FD"/>
    <w:rsid w:val="00B10645"/>
    <w:rsid w:val="00B117DC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3389"/>
    <w:rsid w:val="00B36438"/>
    <w:rsid w:val="00B36917"/>
    <w:rsid w:val="00B42675"/>
    <w:rsid w:val="00B44983"/>
    <w:rsid w:val="00B45131"/>
    <w:rsid w:val="00B45186"/>
    <w:rsid w:val="00B51370"/>
    <w:rsid w:val="00B52F4D"/>
    <w:rsid w:val="00B568C6"/>
    <w:rsid w:val="00B57954"/>
    <w:rsid w:val="00B57D33"/>
    <w:rsid w:val="00B61054"/>
    <w:rsid w:val="00B62D75"/>
    <w:rsid w:val="00B63EE3"/>
    <w:rsid w:val="00B66759"/>
    <w:rsid w:val="00B701F7"/>
    <w:rsid w:val="00B7363B"/>
    <w:rsid w:val="00B73DA6"/>
    <w:rsid w:val="00B74587"/>
    <w:rsid w:val="00B767C1"/>
    <w:rsid w:val="00B80A67"/>
    <w:rsid w:val="00B82819"/>
    <w:rsid w:val="00B84E42"/>
    <w:rsid w:val="00B91882"/>
    <w:rsid w:val="00B92C66"/>
    <w:rsid w:val="00BA2415"/>
    <w:rsid w:val="00BA26E7"/>
    <w:rsid w:val="00BA37BC"/>
    <w:rsid w:val="00BA45E7"/>
    <w:rsid w:val="00BA7423"/>
    <w:rsid w:val="00BB4266"/>
    <w:rsid w:val="00BB708F"/>
    <w:rsid w:val="00BC5E59"/>
    <w:rsid w:val="00BD73B9"/>
    <w:rsid w:val="00BE1A73"/>
    <w:rsid w:val="00BE2373"/>
    <w:rsid w:val="00BE53BB"/>
    <w:rsid w:val="00BE557F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157E"/>
    <w:rsid w:val="00C14716"/>
    <w:rsid w:val="00C16FAC"/>
    <w:rsid w:val="00C258E3"/>
    <w:rsid w:val="00C26DA5"/>
    <w:rsid w:val="00C2763F"/>
    <w:rsid w:val="00C31DB4"/>
    <w:rsid w:val="00C338EC"/>
    <w:rsid w:val="00C345B1"/>
    <w:rsid w:val="00C34DC4"/>
    <w:rsid w:val="00C36B2F"/>
    <w:rsid w:val="00C372D7"/>
    <w:rsid w:val="00C47811"/>
    <w:rsid w:val="00C505C8"/>
    <w:rsid w:val="00C564EC"/>
    <w:rsid w:val="00C56EAF"/>
    <w:rsid w:val="00C6054C"/>
    <w:rsid w:val="00C6080D"/>
    <w:rsid w:val="00C6138C"/>
    <w:rsid w:val="00C627D0"/>
    <w:rsid w:val="00C6343F"/>
    <w:rsid w:val="00C65794"/>
    <w:rsid w:val="00C6704F"/>
    <w:rsid w:val="00C74501"/>
    <w:rsid w:val="00C80FE8"/>
    <w:rsid w:val="00C821A0"/>
    <w:rsid w:val="00C82B4D"/>
    <w:rsid w:val="00C834C0"/>
    <w:rsid w:val="00C86D60"/>
    <w:rsid w:val="00C8716E"/>
    <w:rsid w:val="00C91434"/>
    <w:rsid w:val="00C91AD0"/>
    <w:rsid w:val="00C924E0"/>
    <w:rsid w:val="00C9365E"/>
    <w:rsid w:val="00C959AB"/>
    <w:rsid w:val="00CA0129"/>
    <w:rsid w:val="00CA06C3"/>
    <w:rsid w:val="00CA482B"/>
    <w:rsid w:val="00CA6AA0"/>
    <w:rsid w:val="00CA6E9F"/>
    <w:rsid w:val="00CC2A64"/>
    <w:rsid w:val="00CC3F58"/>
    <w:rsid w:val="00CC6D26"/>
    <w:rsid w:val="00CC6F34"/>
    <w:rsid w:val="00CC76D2"/>
    <w:rsid w:val="00CD0C48"/>
    <w:rsid w:val="00CD1F2C"/>
    <w:rsid w:val="00CE543A"/>
    <w:rsid w:val="00CE5C26"/>
    <w:rsid w:val="00CE6590"/>
    <w:rsid w:val="00CE7567"/>
    <w:rsid w:val="00CF14E1"/>
    <w:rsid w:val="00CF1B0A"/>
    <w:rsid w:val="00CF2113"/>
    <w:rsid w:val="00CF3B41"/>
    <w:rsid w:val="00CF60EE"/>
    <w:rsid w:val="00CF741A"/>
    <w:rsid w:val="00CF7602"/>
    <w:rsid w:val="00D04922"/>
    <w:rsid w:val="00D0560F"/>
    <w:rsid w:val="00D05C5B"/>
    <w:rsid w:val="00D07884"/>
    <w:rsid w:val="00D07F1E"/>
    <w:rsid w:val="00D25C3F"/>
    <w:rsid w:val="00D3055F"/>
    <w:rsid w:val="00D30FDC"/>
    <w:rsid w:val="00D378BD"/>
    <w:rsid w:val="00D40400"/>
    <w:rsid w:val="00D44AA6"/>
    <w:rsid w:val="00D44E27"/>
    <w:rsid w:val="00D46510"/>
    <w:rsid w:val="00D51F0E"/>
    <w:rsid w:val="00D52B91"/>
    <w:rsid w:val="00D5457D"/>
    <w:rsid w:val="00D556E8"/>
    <w:rsid w:val="00D565DF"/>
    <w:rsid w:val="00D56987"/>
    <w:rsid w:val="00D611CF"/>
    <w:rsid w:val="00D629AD"/>
    <w:rsid w:val="00D64BD9"/>
    <w:rsid w:val="00D7599F"/>
    <w:rsid w:val="00D7616E"/>
    <w:rsid w:val="00D816C4"/>
    <w:rsid w:val="00D84883"/>
    <w:rsid w:val="00D86965"/>
    <w:rsid w:val="00D87A07"/>
    <w:rsid w:val="00D90434"/>
    <w:rsid w:val="00D90E8F"/>
    <w:rsid w:val="00D929A9"/>
    <w:rsid w:val="00D92D09"/>
    <w:rsid w:val="00D9365D"/>
    <w:rsid w:val="00D9370E"/>
    <w:rsid w:val="00D93E91"/>
    <w:rsid w:val="00DA797E"/>
    <w:rsid w:val="00DB0203"/>
    <w:rsid w:val="00DB1E06"/>
    <w:rsid w:val="00DB3061"/>
    <w:rsid w:val="00DB4F85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0C35"/>
    <w:rsid w:val="00DE46F5"/>
    <w:rsid w:val="00DE4CED"/>
    <w:rsid w:val="00DE719C"/>
    <w:rsid w:val="00DE7D6C"/>
    <w:rsid w:val="00DF4D84"/>
    <w:rsid w:val="00DF6859"/>
    <w:rsid w:val="00DF6861"/>
    <w:rsid w:val="00DF759F"/>
    <w:rsid w:val="00E0096B"/>
    <w:rsid w:val="00E02C70"/>
    <w:rsid w:val="00E0434B"/>
    <w:rsid w:val="00E105BD"/>
    <w:rsid w:val="00E10D9F"/>
    <w:rsid w:val="00E15F00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40C01"/>
    <w:rsid w:val="00E41254"/>
    <w:rsid w:val="00E4178F"/>
    <w:rsid w:val="00E43103"/>
    <w:rsid w:val="00E4483E"/>
    <w:rsid w:val="00E46B8F"/>
    <w:rsid w:val="00E46FEF"/>
    <w:rsid w:val="00E5386E"/>
    <w:rsid w:val="00E545FD"/>
    <w:rsid w:val="00E55ED6"/>
    <w:rsid w:val="00E56DC9"/>
    <w:rsid w:val="00E57400"/>
    <w:rsid w:val="00E61427"/>
    <w:rsid w:val="00E61795"/>
    <w:rsid w:val="00E618C5"/>
    <w:rsid w:val="00E65825"/>
    <w:rsid w:val="00E670FA"/>
    <w:rsid w:val="00E74119"/>
    <w:rsid w:val="00E75779"/>
    <w:rsid w:val="00E77FEE"/>
    <w:rsid w:val="00E82960"/>
    <w:rsid w:val="00E85EA8"/>
    <w:rsid w:val="00E95472"/>
    <w:rsid w:val="00E963C6"/>
    <w:rsid w:val="00EA0957"/>
    <w:rsid w:val="00EA2A0F"/>
    <w:rsid w:val="00EA2FC5"/>
    <w:rsid w:val="00EA34C9"/>
    <w:rsid w:val="00EA4362"/>
    <w:rsid w:val="00EA4F59"/>
    <w:rsid w:val="00EB09D1"/>
    <w:rsid w:val="00EB2F47"/>
    <w:rsid w:val="00EB3B33"/>
    <w:rsid w:val="00EB43FD"/>
    <w:rsid w:val="00EB544F"/>
    <w:rsid w:val="00EC22E6"/>
    <w:rsid w:val="00EC26F1"/>
    <w:rsid w:val="00EC477C"/>
    <w:rsid w:val="00EC5292"/>
    <w:rsid w:val="00EC5DBC"/>
    <w:rsid w:val="00ED25A9"/>
    <w:rsid w:val="00EE1B6C"/>
    <w:rsid w:val="00EE4A09"/>
    <w:rsid w:val="00EE6D7C"/>
    <w:rsid w:val="00EF3419"/>
    <w:rsid w:val="00EF643D"/>
    <w:rsid w:val="00EF6A15"/>
    <w:rsid w:val="00F01C05"/>
    <w:rsid w:val="00F04AF0"/>
    <w:rsid w:val="00F11750"/>
    <w:rsid w:val="00F200DD"/>
    <w:rsid w:val="00F25307"/>
    <w:rsid w:val="00F315B6"/>
    <w:rsid w:val="00F33488"/>
    <w:rsid w:val="00F35C94"/>
    <w:rsid w:val="00F404B5"/>
    <w:rsid w:val="00F418AB"/>
    <w:rsid w:val="00F44524"/>
    <w:rsid w:val="00F44C92"/>
    <w:rsid w:val="00F45F28"/>
    <w:rsid w:val="00F546D4"/>
    <w:rsid w:val="00F65E99"/>
    <w:rsid w:val="00F67B67"/>
    <w:rsid w:val="00F74876"/>
    <w:rsid w:val="00F840E5"/>
    <w:rsid w:val="00F85838"/>
    <w:rsid w:val="00F86394"/>
    <w:rsid w:val="00F86A64"/>
    <w:rsid w:val="00F90882"/>
    <w:rsid w:val="00F94B7F"/>
    <w:rsid w:val="00FA0EF3"/>
    <w:rsid w:val="00FA3257"/>
    <w:rsid w:val="00FA35C4"/>
    <w:rsid w:val="00FA5A22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0AC6"/>
    <w:rsid w:val="00FD2BBC"/>
    <w:rsid w:val="00FD7176"/>
    <w:rsid w:val="00FD7E4A"/>
    <w:rsid w:val="00FE15E8"/>
    <w:rsid w:val="00FE2791"/>
    <w:rsid w:val="00FE28AD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XPRISTO</cp:lastModifiedBy>
  <cp:revision>4</cp:revision>
  <cp:lastPrinted>2023-07-27T21:05:00Z</cp:lastPrinted>
  <dcterms:created xsi:type="dcterms:W3CDTF">2023-07-27T21:04:00Z</dcterms:created>
  <dcterms:modified xsi:type="dcterms:W3CDTF">2023-07-27T21:05:00Z</dcterms:modified>
</cp:coreProperties>
</file>