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4B00DEB9" w:rsidR="004E3BC6" w:rsidRPr="00171819" w:rsidRDefault="00FF54F6" w:rsidP="000A4EA6">
      <w:pPr>
        <w:widowControl w:val="0"/>
        <w:suppressAutoHyphens w:val="0"/>
        <w:spacing w:line="240" w:lineRule="auto"/>
        <w:ind w:firstLine="720"/>
        <w:contextualSpacing/>
        <w:jc w:val="center"/>
        <w:rPr>
          <w:rFonts w:cs="Traditional Arabic"/>
          <w:b/>
          <w:bCs/>
          <w:color w:val="7030A0"/>
          <w:sz w:val="40"/>
          <w:szCs w:val="40"/>
          <w:rtl/>
        </w:rPr>
      </w:pPr>
      <w:r w:rsidRPr="00171819">
        <w:rPr>
          <w:rFonts w:cs="Traditional Arabic" w:hint="cs"/>
          <w:b/>
          <w:bCs/>
          <w:color w:val="7030A0"/>
          <w:sz w:val="40"/>
          <w:szCs w:val="40"/>
          <w:rtl/>
        </w:rPr>
        <w:t>أ</w:t>
      </w:r>
      <w:r w:rsidR="00171819" w:rsidRPr="00171819">
        <w:rPr>
          <w:rFonts w:cs="Traditional Arabic" w:hint="cs"/>
          <w:b/>
          <w:bCs/>
          <w:color w:val="7030A0"/>
          <w:sz w:val="40"/>
          <w:szCs w:val="40"/>
          <w:rtl/>
        </w:rPr>
        <w:t>َ</w:t>
      </w:r>
      <w:r w:rsidRPr="00171819">
        <w:rPr>
          <w:rFonts w:cs="Traditional Arabic" w:hint="cs"/>
          <w:b/>
          <w:bCs/>
          <w:color w:val="7030A0"/>
          <w:sz w:val="40"/>
          <w:szCs w:val="40"/>
          <w:rtl/>
        </w:rPr>
        <w:t>ف</w:t>
      </w:r>
      <w:r w:rsidR="00171819" w:rsidRPr="00171819">
        <w:rPr>
          <w:rFonts w:cs="Traditional Arabic" w:hint="cs"/>
          <w:b/>
          <w:bCs/>
          <w:color w:val="7030A0"/>
          <w:sz w:val="40"/>
          <w:szCs w:val="40"/>
          <w:rtl/>
        </w:rPr>
        <w:t>َ</w:t>
      </w:r>
      <w:r w:rsidRPr="00171819">
        <w:rPr>
          <w:rFonts w:cs="Traditional Arabic" w:hint="cs"/>
          <w:b/>
          <w:bCs/>
          <w:color w:val="7030A0"/>
          <w:sz w:val="40"/>
          <w:szCs w:val="40"/>
          <w:rtl/>
        </w:rPr>
        <w:t>ل</w:t>
      </w:r>
      <w:r w:rsidR="00171819" w:rsidRPr="00171819">
        <w:rPr>
          <w:rFonts w:cs="Traditional Arabic" w:hint="cs"/>
          <w:b/>
          <w:bCs/>
          <w:color w:val="7030A0"/>
          <w:sz w:val="40"/>
          <w:szCs w:val="40"/>
          <w:rtl/>
        </w:rPr>
        <w:t>َ</w:t>
      </w:r>
      <w:r w:rsidRPr="00171819">
        <w:rPr>
          <w:rFonts w:cs="Traditional Arabic" w:hint="cs"/>
          <w:b/>
          <w:bCs/>
          <w:color w:val="7030A0"/>
          <w:sz w:val="40"/>
          <w:szCs w:val="40"/>
          <w:rtl/>
        </w:rPr>
        <w:t>ا ش</w:t>
      </w:r>
      <w:r w:rsidR="00171819" w:rsidRPr="00171819">
        <w:rPr>
          <w:rFonts w:cs="Traditional Arabic" w:hint="cs"/>
          <w:b/>
          <w:bCs/>
          <w:color w:val="7030A0"/>
          <w:sz w:val="40"/>
          <w:szCs w:val="40"/>
          <w:rtl/>
        </w:rPr>
        <w:t>َ</w:t>
      </w:r>
      <w:r w:rsidRPr="00171819">
        <w:rPr>
          <w:rFonts w:cs="Traditional Arabic" w:hint="cs"/>
          <w:b/>
          <w:bCs/>
          <w:color w:val="7030A0"/>
          <w:sz w:val="40"/>
          <w:szCs w:val="40"/>
          <w:rtl/>
        </w:rPr>
        <w:t>ق</w:t>
      </w:r>
      <w:r w:rsidR="00171819" w:rsidRPr="00171819">
        <w:rPr>
          <w:rFonts w:cs="Traditional Arabic" w:hint="cs"/>
          <w:b/>
          <w:bCs/>
          <w:color w:val="7030A0"/>
          <w:sz w:val="40"/>
          <w:szCs w:val="40"/>
          <w:rtl/>
        </w:rPr>
        <w:t>َ</w:t>
      </w:r>
      <w:r w:rsidRPr="00171819">
        <w:rPr>
          <w:rFonts w:cs="Traditional Arabic" w:hint="cs"/>
          <w:b/>
          <w:bCs/>
          <w:color w:val="7030A0"/>
          <w:sz w:val="40"/>
          <w:szCs w:val="40"/>
          <w:rtl/>
        </w:rPr>
        <w:t>ق</w:t>
      </w:r>
      <w:r w:rsidR="00171819" w:rsidRPr="00171819">
        <w:rPr>
          <w:rFonts w:cs="Traditional Arabic" w:hint="cs"/>
          <w:b/>
          <w:bCs/>
          <w:color w:val="7030A0"/>
          <w:sz w:val="40"/>
          <w:szCs w:val="40"/>
          <w:rtl/>
        </w:rPr>
        <w:t>ْ</w:t>
      </w:r>
      <w:r w:rsidRPr="00171819">
        <w:rPr>
          <w:rFonts w:cs="Traditional Arabic" w:hint="cs"/>
          <w:b/>
          <w:bCs/>
          <w:color w:val="7030A0"/>
          <w:sz w:val="40"/>
          <w:szCs w:val="40"/>
          <w:rtl/>
        </w:rPr>
        <w:t>ت</w:t>
      </w:r>
      <w:r w:rsidR="00171819" w:rsidRPr="00171819">
        <w:rPr>
          <w:rFonts w:cs="Traditional Arabic" w:hint="cs"/>
          <w:b/>
          <w:bCs/>
          <w:color w:val="7030A0"/>
          <w:sz w:val="40"/>
          <w:szCs w:val="40"/>
          <w:rtl/>
        </w:rPr>
        <w:t>َ</w:t>
      </w:r>
      <w:r w:rsidRPr="00171819">
        <w:rPr>
          <w:rFonts w:cs="Traditional Arabic" w:hint="cs"/>
          <w:b/>
          <w:bCs/>
          <w:color w:val="7030A0"/>
          <w:sz w:val="40"/>
          <w:szCs w:val="40"/>
          <w:rtl/>
        </w:rPr>
        <w:t xml:space="preserve"> عن قلب</w:t>
      </w:r>
      <w:r w:rsidR="00171819" w:rsidRPr="00171819">
        <w:rPr>
          <w:rFonts w:cs="Traditional Arabic" w:hint="cs"/>
          <w:b/>
          <w:bCs/>
          <w:color w:val="7030A0"/>
          <w:sz w:val="40"/>
          <w:szCs w:val="40"/>
          <w:rtl/>
        </w:rPr>
        <w:t>ِ</w:t>
      </w:r>
      <w:r w:rsidRPr="00171819">
        <w:rPr>
          <w:rFonts w:cs="Traditional Arabic" w:hint="cs"/>
          <w:b/>
          <w:bCs/>
          <w:color w:val="7030A0"/>
          <w:sz w:val="40"/>
          <w:szCs w:val="40"/>
          <w:rtl/>
        </w:rPr>
        <w:t>ه</w:t>
      </w:r>
      <w:r w:rsidR="00171819" w:rsidRPr="00171819">
        <w:rPr>
          <w:rFonts w:cs="Traditional Arabic" w:hint="cs"/>
          <w:b/>
          <w:bCs/>
          <w:color w:val="7030A0"/>
          <w:sz w:val="40"/>
          <w:szCs w:val="40"/>
          <w:rtl/>
        </w:rPr>
        <w:t>ِ؟!</w:t>
      </w:r>
      <w:r w:rsidR="00C65794" w:rsidRPr="00171819">
        <w:rPr>
          <w:rFonts w:cs="Traditional Arabic" w:hint="cs"/>
          <w:b/>
          <w:bCs/>
          <w:color w:val="7030A0"/>
          <w:sz w:val="40"/>
          <w:szCs w:val="40"/>
          <w:rtl/>
        </w:rPr>
        <w:t>-</w:t>
      </w:r>
      <w:r w:rsidRPr="00171819">
        <w:rPr>
          <w:rFonts w:cs="Traditional Arabic" w:hint="cs"/>
          <w:b/>
          <w:bCs/>
          <w:color w:val="7030A0"/>
          <w:sz w:val="40"/>
          <w:szCs w:val="40"/>
          <w:rtl/>
        </w:rPr>
        <w:t>12</w:t>
      </w:r>
      <w:r w:rsidR="00C65794" w:rsidRPr="00171819">
        <w:rPr>
          <w:rFonts w:cs="Traditional Arabic" w:hint="cs"/>
          <w:b/>
          <w:bCs/>
          <w:color w:val="7030A0"/>
          <w:sz w:val="40"/>
          <w:szCs w:val="40"/>
          <w:rtl/>
        </w:rPr>
        <w:t>-</w:t>
      </w:r>
      <w:r w:rsidRPr="00171819">
        <w:rPr>
          <w:rFonts w:cs="Traditional Arabic" w:hint="cs"/>
          <w:b/>
          <w:bCs/>
          <w:color w:val="7030A0"/>
          <w:sz w:val="40"/>
          <w:szCs w:val="40"/>
          <w:rtl/>
        </w:rPr>
        <w:t>12</w:t>
      </w:r>
      <w:r w:rsidR="00C65794" w:rsidRPr="00171819">
        <w:rPr>
          <w:rFonts w:cs="Traditional Arabic" w:hint="cs"/>
          <w:b/>
          <w:bCs/>
          <w:color w:val="7030A0"/>
          <w:sz w:val="40"/>
          <w:szCs w:val="40"/>
          <w:rtl/>
        </w:rPr>
        <w:t>-14</w:t>
      </w:r>
      <w:r w:rsidR="009B4896" w:rsidRPr="00171819">
        <w:rPr>
          <w:rFonts w:cs="Traditional Arabic" w:hint="cs"/>
          <w:b/>
          <w:bCs/>
          <w:color w:val="7030A0"/>
          <w:sz w:val="40"/>
          <w:szCs w:val="40"/>
          <w:rtl/>
        </w:rPr>
        <w:t>4</w:t>
      </w:r>
      <w:r w:rsidR="00C65794" w:rsidRPr="00171819">
        <w:rPr>
          <w:rFonts w:cs="Traditional Arabic" w:hint="cs"/>
          <w:b/>
          <w:bCs/>
          <w:color w:val="7030A0"/>
          <w:sz w:val="40"/>
          <w:szCs w:val="40"/>
          <w:rtl/>
        </w:rPr>
        <w:t>4هـ-مستفادة من خطبة</w:t>
      </w:r>
      <w:r w:rsidR="00FB30C2" w:rsidRPr="00171819">
        <w:rPr>
          <w:rFonts w:cs="Traditional Arabic" w:hint="cs"/>
          <w:b/>
          <w:bCs/>
          <w:color w:val="7030A0"/>
          <w:sz w:val="40"/>
          <w:szCs w:val="40"/>
          <w:rtl/>
        </w:rPr>
        <w:t xml:space="preserve"> الشيخ</w:t>
      </w:r>
      <w:r w:rsidRPr="00171819">
        <w:rPr>
          <w:rFonts w:cs="Traditional Arabic" w:hint="cs"/>
          <w:b/>
          <w:bCs/>
          <w:color w:val="7030A0"/>
          <w:sz w:val="40"/>
          <w:szCs w:val="40"/>
          <w:rtl/>
        </w:rPr>
        <w:t xml:space="preserve"> هلال الهاجري</w:t>
      </w:r>
    </w:p>
    <w:p w14:paraId="1FDCDF6F" w14:textId="77777777" w:rsidR="003C15AD" w:rsidRPr="00FF54F6" w:rsidRDefault="003C15AD" w:rsidP="00A84425">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FF54F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118E321B" w14:textId="22053D60" w:rsidR="00693DA5" w:rsidRPr="00FF54F6" w:rsidRDefault="000A0CF7" w:rsidP="00693DA5">
      <w:pPr>
        <w:widowControl w:val="0"/>
        <w:spacing w:line="240" w:lineRule="auto"/>
        <w:ind w:firstLine="720"/>
        <w:contextualSpacing/>
        <w:jc w:val="both"/>
        <w:rPr>
          <w:rFonts w:asciiTheme="minorHAnsi" w:hAnsiTheme="minorHAnsi" w:cs="Traditional Arabic"/>
          <w:b/>
          <w:bCs/>
          <w:sz w:val="80"/>
          <w:szCs w:val="80"/>
          <w:rtl/>
        </w:rPr>
      </w:pPr>
      <w:r w:rsidRPr="00FF54F6">
        <w:rPr>
          <w:rFonts w:cs="Traditional Arabic" w:hint="cs"/>
          <w:b/>
          <w:bCs/>
          <w:sz w:val="80"/>
          <w:szCs w:val="80"/>
          <w:rtl/>
        </w:rPr>
        <w:t xml:space="preserve"> </w:t>
      </w:r>
      <w:r w:rsidR="001F5946" w:rsidRPr="00FF54F6">
        <w:rPr>
          <w:rFonts w:cs="Traditional Arabic"/>
          <w:b/>
          <w:bCs/>
          <w:sz w:val="80"/>
          <w:szCs w:val="80"/>
          <w:rtl/>
        </w:rPr>
        <w:t>وَأَشْهَدُ أَنْ ل</w:t>
      </w:r>
      <w:r w:rsidR="00021041" w:rsidRPr="00FF54F6">
        <w:rPr>
          <w:rFonts w:cs="Traditional Arabic" w:hint="cs"/>
          <w:b/>
          <w:bCs/>
          <w:sz w:val="80"/>
          <w:szCs w:val="80"/>
          <w:rtl/>
        </w:rPr>
        <w:t>َ</w:t>
      </w:r>
      <w:r w:rsidR="001F5946" w:rsidRPr="00FF54F6">
        <w:rPr>
          <w:rFonts w:cs="Traditional Arabic"/>
          <w:b/>
          <w:bCs/>
          <w:sz w:val="80"/>
          <w:szCs w:val="80"/>
          <w:rtl/>
        </w:rPr>
        <w:t>ا إِلَهَ إِلاَّ اللهُ وَحْدَهُ لاَ شَرِيكَ لَهُ، وَأَشْهَدُ أَنَّ مُحَمَّدًا عَبْدُهُ وَرَسُولُهُ</w:t>
      </w:r>
      <w:r w:rsidR="002E134E" w:rsidRPr="00FF54F6">
        <w:rPr>
          <w:rFonts w:cs="Traditional Arabic" w:hint="cs"/>
          <w:b/>
          <w:bCs/>
          <w:sz w:val="80"/>
          <w:szCs w:val="80"/>
          <w:rtl/>
        </w:rPr>
        <w:t>-</w:t>
      </w:r>
      <w:r w:rsidR="00693DA5" w:rsidRPr="00FF54F6">
        <w:rPr>
          <w:rFonts w:cs="Traditional Arabic" w:hint="cs"/>
          <w:b/>
          <w:bCs/>
          <w:sz w:val="80"/>
          <w:szCs w:val="80"/>
          <w:rtl/>
        </w:rPr>
        <w:t xml:space="preserve">صلى اللهُ وَسَلَّمَ وبَارَكَ عليهِ وعلى </w:t>
      </w:r>
      <w:proofErr w:type="spellStart"/>
      <w:r w:rsidR="00693DA5" w:rsidRPr="00FF54F6">
        <w:rPr>
          <w:rFonts w:cs="Traditional Arabic" w:hint="cs"/>
          <w:b/>
          <w:bCs/>
          <w:sz w:val="80"/>
          <w:szCs w:val="80"/>
          <w:rtl/>
        </w:rPr>
        <w:t>آلِهِ</w:t>
      </w:r>
      <w:proofErr w:type="spellEnd"/>
      <w:r w:rsidR="00693DA5" w:rsidRPr="00FF54F6">
        <w:rPr>
          <w:rFonts w:cs="Traditional Arabic" w:hint="cs"/>
          <w:b/>
          <w:bCs/>
          <w:sz w:val="80"/>
          <w:szCs w:val="80"/>
          <w:rtl/>
        </w:rPr>
        <w:t xml:space="preserve"> وصحبِهِ-. </w:t>
      </w:r>
    </w:p>
    <w:p w14:paraId="5C4965D2" w14:textId="4296AAB5" w:rsidR="009174D3" w:rsidRPr="00FF54F6" w:rsidRDefault="00CD1F2C" w:rsidP="00693DA5">
      <w:pPr>
        <w:widowControl w:val="0"/>
        <w:suppressAutoHyphens w:val="0"/>
        <w:spacing w:line="240" w:lineRule="auto"/>
        <w:ind w:firstLine="720"/>
        <w:contextualSpacing/>
        <w:jc w:val="both"/>
        <w:rPr>
          <w:rFonts w:cs="Traditional Arabic"/>
          <w:b/>
          <w:bCs/>
          <w:sz w:val="80"/>
          <w:szCs w:val="80"/>
          <w:rtl/>
        </w:rPr>
      </w:pPr>
      <w:r w:rsidRPr="00FF54F6">
        <w:rPr>
          <w:rFonts w:cs="Traditional Arabic" w:hint="cs"/>
          <w:b/>
          <w:bCs/>
          <w:sz w:val="80"/>
          <w:szCs w:val="80"/>
          <w:rtl/>
        </w:rPr>
        <w:t xml:space="preserve"> </w:t>
      </w:r>
      <w:r w:rsidR="00CF741A" w:rsidRPr="00FF54F6">
        <w:rPr>
          <w:rFonts w:cs="Traditional Arabic" w:hint="cs"/>
          <w:b/>
          <w:bCs/>
          <w:color w:val="0070C0"/>
          <w:sz w:val="80"/>
          <w:szCs w:val="80"/>
          <w:rtl/>
        </w:rPr>
        <w:t>(</w:t>
      </w:r>
      <w:r w:rsidR="00CF741A" w:rsidRPr="00FF54F6">
        <w:rPr>
          <w:rFonts w:cs="Traditional Arabic"/>
          <w:b/>
          <w:bCs/>
          <w:color w:val="0070C0"/>
          <w:sz w:val="80"/>
          <w:szCs w:val="80"/>
          <w:rtl/>
        </w:rPr>
        <w:t>يَا</w:t>
      </w:r>
      <w:r w:rsidR="00CF741A" w:rsidRPr="00FF54F6">
        <w:rPr>
          <w:rFonts w:cs="Traditional Arabic" w:hint="cs"/>
          <w:b/>
          <w:bCs/>
          <w:color w:val="0070C0"/>
          <w:sz w:val="80"/>
          <w:szCs w:val="80"/>
          <w:rtl/>
        </w:rPr>
        <w:t xml:space="preserve"> </w:t>
      </w:r>
      <w:r w:rsidR="00CF741A" w:rsidRPr="00FF54F6">
        <w:rPr>
          <w:rFonts w:cs="Traditional Arabic"/>
          <w:b/>
          <w:bCs/>
          <w:color w:val="0070C0"/>
          <w:sz w:val="80"/>
          <w:szCs w:val="80"/>
          <w:rtl/>
        </w:rPr>
        <w:t xml:space="preserve">أَيُّهَا الَّذِينَ آمَنُوا اتَّقُوا اللهَ </w:t>
      </w:r>
      <w:r w:rsidR="00CF741A" w:rsidRPr="00FF54F6">
        <w:rPr>
          <w:rFonts w:cs="Traditional Arabic" w:hint="cs"/>
          <w:b/>
          <w:bCs/>
          <w:color w:val="0070C0"/>
          <w:sz w:val="80"/>
          <w:szCs w:val="80"/>
          <w:rtl/>
        </w:rPr>
        <w:t>حَقَّ تُقَاتِهِ وَلَا تَـمُوتُنَّ إلَّا وَأَنْتُمْ مُسْلِمُونَ)</w:t>
      </w:r>
      <w:r w:rsidR="00CF741A" w:rsidRPr="00FF54F6">
        <w:rPr>
          <w:rFonts w:cs="Traditional Arabic" w:hint="cs"/>
          <w:b/>
          <w:bCs/>
          <w:sz w:val="80"/>
          <w:szCs w:val="80"/>
          <w:rtl/>
        </w:rPr>
        <w:t xml:space="preserve">، </w:t>
      </w:r>
      <w:r w:rsidR="001F5946" w:rsidRPr="00FF54F6">
        <w:rPr>
          <w:rFonts w:cs="Traditional Arabic"/>
          <w:b/>
          <w:bCs/>
          <w:sz w:val="80"/>
          <w:szCs w:val="80"/>
          <w:rtl/>
        </w:rPr>
        <w:t>أَمَّا بَعْدُ:</w:t>
      </w:r>
      <w:r w:rsidR="007D4E99" w:rsidRPr="00FF54F6">
        <w:rPr>
          <w:rFonts w:cs="Traditional Arabic" w:hint="cs"/>
          <w:b/>
          <w:bCs/>
          <w:sz w:val="80"/>
          <w:szCs w:val="80"/>
          <w:rtl/>
        </w:rPr>
        <w:t xml:space="preserve"> </w:t>
      </w:r>
      <w:r w:rsidR="00FB07EC" w:rsidRPr="00FF54F6">
        <w:rPr>
          <w:rFonts w:cs="Traditional Arabic" w:hint="cs"/>
          <w:b/>
          <w:bCs/>
          <w:sz w:val="80"/>
          <w:szCs w:val="80"/>
          <w:rtl/>
        </w:rPr>
        <w:t>فيا إخواني الكرام</w:t>
      </w:r>
      <w:r w:rsidR="00D929A9" w:rsidRPr="00FF54F6">
        <w:rPr>
          <w:rFonts w:cs="Traditional Arabic" w:hint="cs"/>
          <w:b/>
          <w:bCs/>
          <w:sz w:val="80"/>
          <w:szCs w:val="80"/>
          <w:rtl/>
        </w:rPr>
        <w:t>ُ</w:t>
      </w:r>
      <w:r w:rsidR="00FB07EC" w:rsidRPr="00FF54F6">
        <w:rPr>
          <w:rFonts w:cs="Traditional Arabic" w:hint="cs"/>
          <w:b/>
          <w:bCs/>
          <w:sz w:val="80"/>
          <w:szCs w:val="80"/>
          <w:rtl/>
        </w:rPr>
        <w:t>:</w:t>
      </w:r>
    </w:p>
    <w:p w14:paraId="79AE46E5" w14:textId="0EA19CAA" w:rsidR="00503F1B" w:rsidRPr="009E530C" w:rsidRDefault="00503F1B" w:rsidP="00FF54F6">
      <w:pPr>
        <w:widowControl w:val="0"/>
        <w:suppressAutoHyphens w:val="0"/>
        <w:spacing w:line="240" w:lineRule="auto"/>
        <w:ind w:firstLine="720"/>
        <w:contextualSpacing/>
        <w:jc w:val="both"/>
        <w:rPr>
          <w:rFonts w:cs="Traditional Arabic"/>
          <w:b/>
          <w:bCs/>
          <w:color w:val="00B050"/>
          <w:sz w:val="80"/>
          <w:szCs w:val="80"/>
          <w:rtl/>
        </w:rPr>
      </w:pPr>
      <w:r w:rsidRPr="00FF54F6">
        <w:rPr>
          <w:rFonts w:cs="Traditional Arabic"/>
          <w:b/>
          <w:bCs/>
          <w:sz w:val="80"/>
          <w:szCs w:val="80"/>
          <w:rtl/>
        </w:rPr>
        <w:t xml:space="preserve">عَنْ أُسَامَةَ بْنِ زَيْدٍ-رَضِيَ اللهُ عَنهُمَا-قَالَ: </w:t>
      </w:r>
      <w:r w:rsidRPr="009E530C">
        <w:rPr>
          <w:rFonts w:cs="Traditional Arabic"/>
          <w:b/>
          <w:bCs/>
          <w:color w:val="00B050"/>
          <w:sz w:val="80"/>
          <w:szCs w:val="80"/>
          <w:rtl/>
        </w:rPr>
        <w:t xml:space="preserve">"بَعَثَنَا رَسُولُ اللَّهِ-صَلَّى اللهُ عَليهِ </w:t>
      </w:r>
      <w:r w:rsidR="00A05BF0" w:rsidRPr="009E530C">
        <w:rPr>
          <w:rFonts w:cs="Traditional Arabic" w:hint="cs"/>
          <w:b/>
          <w:bCs/>
          <w:color w:val="00B050"/>
          <w:sz w:val="80"/>
          <w:szCs w:val="80"/>
          <w:rtl/>
        </w:rPr>
        <w:t xml:space="preserve">وآلِهِ </w:t>
      </w:r>
      <w:r w:rsidRPr="009E530C">
        <w:rPr>
          <w:rFonts w:cs="Traditional Arabic"/>
          <w:b/>
          <w:bCs/>
          <w:color w:val="00B050"/>
          <w:sz w:val="80"/>
          <w:szCs w:val="80"/>
          <w:rtl/>
        </w:rPr>
        <w:t xml:space="preserve">وسَلَّمَ-إِلَى الْحُرَقَةِ، فَصَبَّحْنَا الْقَوْمَ، فَهَزَمْنَاهُمْ، وَلَحِقْتُ أَنَا وَرَجُلٌ مِنْ الْأَنْصَارِ رَجُلًا مِنْهُمْ، فَلَمَّا غَشِينَاهُ قَالَ: لَا إِلَهَ إِلَّا </w:t>
      </w:r>
      <w:r w:rsidRPr="009E530C">
        <w:rPr>
          <w:rFonts w:cs="Traditional Arabic"/>
          <w:b/>
          <w:bCs/>
          <w:color w:val="00B050"/>
          <w:sz w:val="80"/>
          <w:szCs w:val="80"/>
          <w:rtl/>
        </w:rPr>
        <w:lastRenderedPageBreak/>
        <w:t xml:space="preserve">اللَّهُ، فَكَفَّ الْأَنْصَارِيُّ، فَطَعَنْتُهُ بِرُمْحِي حَتَّى قَتَلْتُهُ فَوَقَعَ فِي نَفْسِي مِنْ ذَلِكَ، فَلَمَّا قَدِمْنَا ذَكَرْتُهُ لِلنَّبِيِّ-صَلَّى اللهُ عَليهِ </w:t>
      </w:r>
      <w:r w:rsidR="00A05BF0" w:rsidRPr="009E530C">
        <w:rPr>
          <w:rFonts w:cs="Traditional Arabic" w:hint="cs"/>
          <w:b/>
          <w:bCs/>
          <w:color w:val="00B050"/>
          <w:sz w:val="80"/>
          <w:szCs w:val="80"/>
          <w:rtl/>
        </w:rPr>
        <w:t xml:space="preserve">وآلِهِ </w:t>
      </w:r>
      <w:r w:rsidRPr="009E530C">
        <w:rPr>
          <w:rFonts w:cs="Traditional Arabic"/>
          <w:b/>
          <w:bCs/>
          <w:color w:val="00B050"/>
          <w:sz w:val="80"/>
          <w:szCs w:val="80"/>
          <w:rtl/>
        </w:rPr>
        <w:t>وسَلَّمَ-، فَقَالَ: يَا أُسَامَةُ، أَقَتَلْتَهُ بَعْدَ مَا قَالَ: لَا إِلَهَ إِلَّا اللَّهُ؟ قُلْتُ: كَانَ مُتَعَوِّذًا، إِنَّمَا قَالَهَا خَوْفًا مِنَ السِّلاَحِ، فَقَالَ: أَقَالَ: لَا إِلَهَ إِلَّا اللَّهُ وَقَتَلْتَهُ؟ أَفَلَا شَقَقْتَ عَنْ قَلْبِهِ حَتَّى تَعْلَمَ أَقَالَهَا أَمْ لَا؟ فَمَا زَالَ يُكَرِّرُهَا عَلَيَّ حَتَّى تَمَنَّيْتُ أَنِّي لَمْ أَكُنْ أَسْلَمْتُ قَبْلَ ذَلِكَ الْيَوْمِ</w:t>
      </w:r>
      <w:r w:rsidR="009E530C" w:rsidRPr="009E530C">
        <w:rPr>
          <w:rFonts w:cs="Traditional Arabic" w:hint="cs"/>
          <w:b/>
          <w:bCs/>
          <w:color w:val="00B050"/>
          <w:sz w:val="80"/>
          <w:szCs w:val="80"/>
          <w:rtl/>
        </w:rPr>
        <w:t>"</w:t>
      </w:r>
      <w:r w:rsidRPr="009E530C">
        <w:rPr>
          <w:rFonts w:cs="Traditional Arabic"/>
          <w:b/>
          <w:bCs/>
          <w:color w:val="00B050"/>
          <w:sz w:val="80"/>
          <w:szCs w:val="80"/>
          <w:rtl/>
        </w:rPr>
        <w:t>.</w:t>
      </w:r>
    </w:p>
    <w:p w14:paraId="701D08B1" w14:textId="3A38514B"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 xml:space="preserve">واللهِ إنَّه لدرسٌ كبيرٌ، وصرخةُ نذيرٍ، من رسولِ اللهِ-صلى اللهُ عليه </w:t>
      </w:r>
      <w:r w:rsidR="009A32B4">
        <w:rPr>
          <w:rFonts w:cs="Traditional Arabic" w:hint="cs"/>
          <w:b/>
          <w:bCs/>
          <w:sz w:val="80"/>
          <w:szCs w:val="80"/>
          <w:rtl/>
        </w:rPr>
        <w:t xml:space="preserve">وآلِهِ </w:t>
      </w:r>
      <w:r w:rsidRPr="00FF54F6">
        <w:rPr>
          <w:rFonts w:cs="Traditional Arabic"/>
          <w:b/>
          <w:bCs/>
          <w:sz w:val="80"/>
          <w:szCs w:val="80"/>
          <w:rtl/>
        </w:rPr>
        <w:t xml:space="preserve">وسلمَ-لحبيبِه وابنِ حبيبِه أُسَامَةَ بْنِ زَيْدِ بْنِ حَارِثَةَ-رضيَ اللهُ عنهما-، درسٌ لم يكنْ يحتملُ التَّأجيلَ ولا المجاملاتِ، درسٌ لا ينبغي </w:t>
      </w:r>
      <w:r w:rsidRPr="00FF54F6">
        <w:rPr>
          <w:rFonts w:cs="Traditional Arabic"/>
          <w:b/>
          <w:bCs/>
          <w:sz w:val="80"/>
          <w:szCs w:val="80"/>
          <w:rtl/>
        </w:rPr>
        <w:lastRenderedPageBreak/>
        <w:t>فيه الإطالةُ ولا المُقدِّماتُ، إنَّها النِّيَّاتُ وما أدراكَ ما النِّياتُ، وهل يعلمُ النِّياتِ إلا ربُّ</w:t>
      </w:r>
      <w:r w:rsidR="005E1C77">
        <w:rPr>
          <w:rFonts w:cs="Traditional Arabic" w:hint="cs"/>
          <w:b/>
          <w:bCs/>
          <w:sz w:val="80"/>
          <w:szCs w:val="80"/>
          <w:rtl/>
        </w:rPr>
        <w:t xml:space="preserve">نا </w:t>
      </w:r>
      <w:r w:rsidR="005F40C5">
        <w:rPr>
          <w:rFonts w:cs="Traditional Arabic" w:hint="cs"/>
          <w:b/>
          <w:bCs/>
          <w:sz w:val="80"/>
          <w:szCs w:val="80"/>
          <w:rtl/>
        </w:rPr>
        <w:t>السميعُ البصيرُ</w:t>
      </w:r>
      <w:r w:rsidRPr="00FF54F6">
        <w:rPr>
          <w:rFonts w:cs="Traditional Arabic"/>
          <w:b/>
          <w:bCs/>
          <w:sz w:val="80"/>
          <w:szCs w:val="80"/>
          <w:rtl/>
        </w:rPr>
        <w:t>، الذي يعلمُ خائنةَ الأعينِ وما تُخفي الصدورُ.</w:t>
      </w:r>
    </w:p>
    <w:p w14:paraId="43A30194" w14:textId="4B1FE258" w:rsidR="00503F1B" w:rsidRPr="00B77CC1" w:rsidRDefault="00503F1B" w:rsidP="00FF54F6">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F54F6">
        <w:rPr>
          <w:rFonts w:cs="Traditional Arabic"/>
          <w:b/>
          <w:bCs/>
          <w:sz w:val="80"/>
          <w:szCs w:val="80"/>
          <w:rtl/>
        </w:rPr>
        <w:t xml:space="preserve">فهل لنا-بعدَ هذا الموقفِ الرَّهيبِ-أن نطعنَ في نيَّةِ صديقٍ أو قريبٍ؟ يقولُ سعيدُ بنُ المسيَّبِ-رحمَه اللهُ-: </w:t>
      </w:r>
      <w:r w:rsidRPr="005F40C5">
        <w:rPr>
          <w:rFonts w:cs="Traditional Arabic"/>
          <w:b/>
          <w:bCs/>
          <w:color w:val="806000" w:themeColor="accent4" w:themeShade="80"/>
          <w:sz w:val="80"/>
          <w:szCs w:val="80"/>
          <w:rtl/>
        </w:rPr>
        <w:t xml:space="preserve">"كتبَ إليَّ بعضُ إخواني من أصحابِ رسولِ اللهِ-صلى اللهُ عليه </w:t>
      </w:r>
      <w:r w:rsidR="009A32B4" w:rsidRPr="005F40C5">
        <w:rPr>
          <w:rFonts w:cs="Traditional Arabic" w:hint="cs"/>
          <w:b/>
          <w:bCs/>
          <w:color w:val="806000" w:themeColor="accent4" w:themeShade="80"/>
          <w:sz w:val="80"/>
          <w:szCs w:val="80"/>
          <w:rtl/>
        </w:rPr>
        <w:t xml:space="preserve">وآلِهِ </w:t>
      </w:r>
      <w:r w:rsidRPr="005F40C5">
        <w:rPr>
          <w:rFonts w:cs="Traditional Arabic"/>
          <w:b/>
          <w:bCs/>
          <w:color w:val="806000" w:themeColor="accent4" w:themeShade="80"/>
          <w:sz w:val="80"/>
          <w:szCs w:val="80"/>
          <w:rtl/>
        </w:rPr>
        <w:t xml:space="preserve">وسلمَ-: أن </w:t>
      </w:r>
      <w:r w:rsidRPr="00B77CC1">
        <w:rPr>
          <w:rFonts w:cs="Traditional Arabic"/>
          <w:b/>
          <w:bCs/>
          <w:color w:val="806000" w:themeColor="accent4" w:themeShade="80"/>
          <w:sz w:val="80"/>
          <w:szCs w:val="80"/>
          <w:rtl/>
        </w:rPr>
        <w:t>ضَعْ أمرَ أخيكَ على أحسنِه، ما لم يأتِكَ ما يَغلبُكَ، ولا تظنَّنَّ بكلمةٍ خَرجتْ من امرئٍ مُسلمٍ شَرًّا، وأنتَ تَجدُ لها في الخيرِ مَحملًا".</w:t>
      </w:r>
    </w:p>
    <w:p w14:paraId="5CA5F436" w14:textId="7EE16A39"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 xml:space="preserve">إساءةُ الظَّنِّ بما في قلوبِ الآخرينَ، يُحزِنُ أفئدتَنا؟ ويُفسدُ فرحتَنا؟ ويُطفئُ ابتسامتَنا؟ ونَفقِدُ بسببِه </w:t>
      </w:r>
      <w:r w:rsidRPr="00FF54F6">
        <w:rPr>
          <w:rFonts w:cs="Traditional Arabic"/>
          <w:b/>
          <w:bCs/>
          <w:sz w:val="80"/>
          <w:szCs w:val="80"/>
          <w:rtl/>
        </w:rPr>
        <w:lastRenderedPageBreak/>
        <w:t>أحبَّتَنا؟ وأعظمُ من ذلكَ معصية</w:t>
      </w:r>
      <w:r w:rsidR="00564223">
        <w:rPr>
          <w:rFonts w:cs="Traditional Arabic" w:hint="cs"/>
          <w:b/>
          <w:bCs/>
          <w:sz w:val="80"/>
          <w:szCs w:val="80"/>
          <w:rtl/>
        </w:rPr>
        <w:t>ُ</w:t>
      </w:r>
      <w:r w:rsidRPr="00FF54F6">
        <w:rPr>
          <w:rFonts w:cs="Traditional Arabic"/>
          <w:b/>
          <w:bCs/>
          <w:sz w:val="80"/>
          <w:szCs w:val="80"/>
          <w:rtl/>
        </w:rPr>
        <w:t xml:space="preserve"> ربِّنا وخالقِنا، الذي أوصانا وقالَ لنا: </w:t>
      </w:r>
      <w:r w:rsidRPr="00B77CC1">
        <w:rPr>
          <w:rFonts w:cs="Traditional Arabic"/>
          <w:b/>
          <w:bCs/>
          <w:color w:val="0070C0"/>
          <w:sz w:val="80"/>
          <w:szCs w:val="80"/>
          <w:rtl/>
        </w:rPr>
        <w:t>(يَا أَيُّهَا الَّذِينَ آمَنُوا اجْتَنِبُوا كَثِيرًا مِنَ الظَّنِّ إِنَّ بَعْضَ الظَّنِّ إِثْمٌ وَلَا تَجَسَّسُوا</w:t>
      </w:r>
      <w:r w:rsidR="00B77CC1">
        <w:rPr>
          <w:rFonts w:cs="Traditional Arabic" w:hint="cs"/>
          <w:b/>
          <w:bCs/>
          <w:color w:val="0070C0"/>
          <w:sz w:val="80"/>
          <w:szCs w:val="80"/>
          <w:rtl/>
        </w:rPr>
        <w:t>)</w:t>
      </w:r>
      <w:r w:rsidR="00B77CC1" w:rsidRPr="00B77CC1">
        <w:rPr>
          <w:rFonts w:cs="Traditional Arabic" w:hint="cs"/>
          <w:b/>
          <w:bCs/>
          <w:sz w:val="80"/>
          <w:szCs w:val="80"/>
          <w:rtl/>
        </w:rPr>
        <w:t>،</w:t>
      </w:r>
      <w:r w:rsidR="00B77CC1">
        <w:rPr>
          <w:rFonts w:cs="Traditional Arabic" w:hint="cs"/>
          <w:b/>
          <w:bCs/>
          <w:color w:val="0070C0"/>
          <w:sz w:val="80"/>
          <w:szCs w:val="80"/>
          <w:rtl/>
        </w:rPr>
        <w:t xml:space="preserve"> </w:t>
      </w:r>
      <w:r w:rsidRPr="00FF54F6">
        <w:rPr>
          <w:rFonts w:cs="Traditional Arabic"/>
          <w:b/>
          <w:bCs/>
          <w:sz w:val="80"/>
          <w:szCs w:val="80"/>
          <w:rtl/>
        </w:rPr>
        <w:t>ولذلكَ لا تجدُ مؤمنًا حقيقيًّا في إيمانِه، إلا وهو سليمُ الصَّدرِ لإخوانِه، يلتمسُ لهم ال</w:t>
      </w:r>
      <w:r w:rsidR="004034DC">
        <w:rPr>
          <w:rFonts w:cs="Traditional Arabic" w:hint="cs"/>
          <w:b/>
          <w:bCs/>
          <w:sz w:val="80"/>
          <w:szCs w:val="80"/>
          <w:rtl/>
        </w:rPr>
        <w:t xml:space="preserve">ـمُسوغاتِ </w:t>
      </w:r>
      <w:r w:rsidRPr="00FF54F6">
        <w:rPr>
          <w:rFonts w:cs="Traditional Arabic"/>
          <w:b/>
          <w:bCs/>
          <w:sz w:val="80"/>
          <w:szCs w:val="80"/>
          <w:rtl/>
        </w:rPr>
        <w:t>والأعذارَ، ولو من قاعِ المُحيطاتِ والبحارِ.</w:t>
      </w:r>
    </w:p>
    <w:p w14:paraId="54F8B84A" w14:textId="77777777" w:rsidR="002235BD"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 xml:space="preserve">يقولُ جعفرُ بنُ محمدٍ-رحمَه اللهُ-: </w:t>
      </w:r>
      <w:r w:rsidRPr="004034DC">
        <w:rPr>
          <w:rFonts w:cs="Traditional Arabic"/>
          <w:b/>
          <w:bCs/>
          <w:color w:val="806000" w:themeColor="accent4" w:themeShade="80"/>
          <w:sz w:val="80"/>
          <w:szCs w:val="80"/>
          <w:rtl/>
        </w:rPr>
        <w:t>"إذا بلغ</w:t>
      </w:r>
      <w:r w:rsidR="004034DC">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ك</w:t>
      </w:r>
      <w:r w:rsidR="004034DC">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xml:space="preserve"> عن أخيك</w:t>
      </w:r>
      <w:r w:rsidR="004034DC">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xml:space="preserve"> الشيء</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xml:space="preserve"> تنكر</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ه</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فالتمس له عذر</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ا واحد</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ا إلى سبعين</w:t>
      </w:r>
      <w:r w:rsidR="00564223">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xml:space="preserve"> عذر</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ا، فإن</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xml:space="preserve"> أصب</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ت</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ه</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وإلا ق</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ل</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لعل</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 xml:space="preserve"> له عذر</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ا لا أعرف</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ه</w:t>
      </w:r>
      <w:r w:rsidR="00D03A4F">
        <w:rPr>
          <w:rFonts w:cs="Traditional Arabic" w:hint="cs"/>
          <w:b/>
          <w:bCs/>
          <w:color w:val="806000" w:themeColor="accent4" w:themeShade="80"/>
          <w:sz w:val="80"/>
          <w:szCs w:val="80"/>
          <w:rtl/>
        </w:rPr>
        <w:t>ُ</w:t>
      </w:r>
      <w:r w:rsidRPr="004034DC">
        <w:rPr>
          <w:rFonts w:cs="Traditional Arabic"/>
          <w:b/>
          <w:bCs/>
          <w:color w:val="806000" w:themeColor="accent4" w:themeShade="80"/>
          <w:sz w:val="80"/>
          <w:szCs w:val="80"/>
          <w:rtl/>
        </w:rPr>
        <w:t>"</w:t>
      </w:r>
      <w:r w:rsidRPr="00FF54F6">
        <w:rPr>
          <w:rFonts w:cs="Traditional Arabic"/>
          <w:b/>
          <w:bCs/>
          <w:sz w:val="80"/>
          <w:szCs w:val="80"/>
          <w:rtl/>
        </w:rPr>
        <w:t>، هذه-واللهِ-أخلاقُ العُظماءِ الأكابرِ، الذينَ يؤمنونَ بيومٍ تُبْلَى فيه السَّرائرُ</w:t>
      </w:r>
      <w:r w:rsidR="002235BD">
        <w:rPr>
          <w:rFonts w:cs="Traditional Arabic" w:hint="cs"/>
          <w:b/>
          <w:bCs/>
          <w:sz w:val="80"/>
          <w:szCs w:val="80"/>
          <w:rtl/>
        </w:rPr>
        <w:t>.</w:t>
      </w:r>
    </w:p>
    <w:p w14:paraId="09CEB4FE" w14:textId="639B3979"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ولقد صدقَ القائلُ:</w:t>
      </w:r>
    </w:p>
    <w:p w14:paraId="7BAFA17D" w14:textId="77777777" w:rsidR="008A234E" w:rsidRPr="008A234E" w:rsidRDefault="00503F1B" w:rsidP="00FF54F6">
      <w:pPr>
        <w:widowControl w:val="0"/>
        <w:suppressAutoHyphens w:val="0"/>
        <w:spacing w:line="240" w:lineRule="auto"/>
        <w:ind w:firstLine="720"/>
        <w:contextualSpacing/>
        <w:jc w:val="both"/>
        <w:rPr>
          <w:rFonts w:cs="Traditional Arabic"/>
          <w:b/>
          <w:bCs/>
          <w:color w:val="C00000"/>
          <w:sz w:val="80"/>
          <w:szCs w:val="80"/>
          <w:rtl/>
        </w:rPr>
      </w:pPr>
      <w:r w:rsidRPr="008A234E">
        <w:rPr>
          <w:rFonts w:cs="Traditional Arabic"/>
          <w:b/>
          <w:bCs/>
          <w:color w:val="C00000"/>
          <w:sz w:val="80"/>
          <w:szCs w:val="80"/>
          <w:rtl/>
        </w:rPr>
        <w:lastRenderedPageBreak/>
        <w:t>تأنَّ ولا تعجَلْ بلَومِكَ صاحِبًا</w:t>
      </w:r>
      <w:r w:rsidR="008A234E" w:rsidRPr="008A234E">
        <w:rPr>
          <w:rFonts w:cs="Traditional Arabic" w:hint="cs"/>
          <w:b/>
          <w:bCs/>
          <w:color w:val="C00000"/>
          <w:sz w:val="80"/>
          <w:szCs w:val="80"/>
          <w:rtl/>
        </w:rPr>
        <w:t>*</w:t>
      </w:r>
    </w:p>
    <w:p w14:paraId="1D96BB20" w14:textId="25684ED3" w:rsidR="00503F1B" w:rsidRPr="00FF54F6" w:rsidRDefault="008A234E" w:rsidP="00FF54F6">
      <w:pPr>
        <w:widowControl w:val="0"/>
        <w:suppressAutoHyphens w:val="0"/>
        <w:spacing w:line="240" w:lineRule="auto"/>
        <w:ind w:firstLine="720"/>
        <w:contextualSpacing/>
        <w:jc w:val="both"/>
        <w:rPr>
          <w:rFonts w:cs="Traditional Arabic"/>
          <w:b/>
          <w:bCs/>
          <w:sz w:val="80"/>
          <w:szCs w:val="80"/>
          <w:rtl/>
        </w:rPr>
      </w:pPr>
      <w:r w:rsidRPr="008A234E">
        <w:rPr>
          <w:rFonts w:cs="Traditional Arabic" w:hint="cs"/>
          <w:b/>
          <w:bCs/>
          <w:color w:val="C00000"/>
          <w:sz w:val="80"/>
          <w:szCs w:val="80"/>
          <w:rtl/>
        </w:rPr>
        <w:t xml:space="preserve">                           </w:t>
      </w:r>
      <w:r w:rsidR="00503F1B" w:rsidRPr="008A234E">
        <w:rPr>
          <w:rFonts w:cs="Traditional Arabic"/>
          <w:b/>
          <w:bCs/>
          <w:color w:val="C00000"/>
          <w:sz w:val="80"/>
          <w:szCs w:val="80"/>
          <w:rtl/>
        </w:rPr>
        <w:t>لعلَّ له عُذرًا وأنتَ تَلومُ</w:t>
      </w:r>
    </w:p>
    <w:p w14:paraId="14962BA0" w14:textId="0D683A5B"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أفلا شَققتَ عن قلبِ أخيكَ، لترى لماذا لم يَزُركَ أو لم يتَّصلْ بكَ</w:t>
      </w:r>
      <w:r w:rsidR="002235BD">
        <w:rPr>
          <w:rFonts w:cs="Traditional Arabic" w:hint="cs"/>
          <w:b/>
          <w:bCs/>
          <w:sz w:val="80"/>
          <w:szCs w:val="80"/>
          <w:rtl/>
        </w:rPr>
        <w:t>؟</w:t>
      </w:r>
      <w:r w:rsidR="008F007D">
        <w:rPr>
          <w:rFonts w:cs="Traditional Arabic" w:hint="cs"/>
          <w:b/>
          <w:bCs/>
          <w:sz w:val="80"/>
          <w:szCs w:val="80"/>
          <w:rtl/>
        </w:rPr>
        <w:t>!</w:t>
      </w:r>
      <w:r w:rsidRPr="00FF54F6">
        <w:rPr>
          <w:rFonts w:cs="Traditional Arabic"/>
          <w:b/>
          <w:bCs/>
          <w:sz w:val="80"/>
          <w:szCs w:val="80"/>
          <w:rtl/>
        </w:rPr>
        <w:t>، ألا يمكنُ أن يكونَ مشغولًا في معاشِه؟</w:t>
      </w:r>
      <w:r w:rsidR="008F007D">
        <w:rPr>
          <w:rFonts w:cs="Traditional Arabic" w:hint="cs"/>
          <w:b/>
          <w:bCs/>
          <w:sz w:val="80"/>
          <w:szCs w:val="80"/>
          <w:rtl/>
        </w:rPr>
        <w:t>!</w:t>
      </w:r>
      <w:r w:rsidRPr="00FF54F6">
        <w:rPr>
          <w:rFonts w:cs="Traditional Arabic"/>
          <w:b/>
          <w:bCs/>
          <w:sz w:val="80"/>
          <w:szCs w:val="80"/>
          <w:rtl/>
        </w:rPr>
        <w:t xml:space="preserve"> أو يكونَ طريحًا على فراشِه؟</w:t>
      </w:r>
      <w:r w:rsidR="008F007D">
        <w:rPr>
          <w:rFonts w:cs="Traditional Arabic" w:hint="cs"/>
          <w:b/>
          <w:bCs/>
          <w:sz w:val="80"/>
          <w:szCs w:val="80"/>
          <w:rtl/>
        </w:rPr>
        <w:t>!</w:t>
      </w:r>
      <w:r w:rsidRPr="00FF54F6">
        <w:rPr>
          <w:rFonts w:cs="Traditional Arabic"/>
          <w:b/>
          <w:bCs/>
          <w:sz w:val="80"/>
          <w:szCs w:val="80"/>
          <w:rtl/>
        </w:rPr>
        <w:t xml:space="preserve"> فتلومُ وأنتَ الملومُ، وتَعتِبُ وعليكَ العتبُ، وحتى لو كانَ أخوكَ مُقصِّرًا</w:t>
      </w:r>
      <w:r w:rsidR="008F007D">
        <w:rPr>
          <w:rFonts w:cs="Traditional Arabic" w:hint="cs"/>
          <w:b/>
          <w:bCs/>
          <w:sz w:val="80"/>
          <w:szCs w:val="80"/>
          <w:rtl/>
        </w:rPr>
        <w:t xml:space="preserve"> و</w:t>
      </w:r>
      <w:r w:rsidRPr="00FF54F6">
        <w:rPr>
          <w:rFonts w:cs="Traditional Arabic"/>
          <w:b/>
          <w:bCs/>
          <w:sz w:val="80"/>
          <w:szCs w:val="80"/>
          <w:rtl/>
        </w:rPr>
        <w:t xml:space="preserve">للخيرِ مانعًا، فلا تكنْ أنتَ لصلةِ الرَّحمِ الواجبةِ قاطعًا، فإيَّاكَ أن تسمعَ كلامَ عدوِّكَ الشَّيطانِ، فإنَّه يسعى بالتَّفرقةِ بينَ الإخوانِ، </w:t>
      </w:r>
      <w:r w:rsidRPr="0054602D">
        <w:rPr>
          <w:rFonts w:cs="Traditional Arabic"/>
          <w:b/>
          <w:bCs/>
          <w:color w:val="0070C0"/>
          <w:sz w:val="80"/>
          <w:szCs w:val="80"/>
          <w:rtl/>
        </w:rPr>
        <w:t>(وَقُلْ لِعِبَادِي يَقُولُوا الَّتِي هِيَ أَحْسَنُ إِنَّ الشَّيْطَانَ يَنْزَغُ بَيْنَهُمْ إِنَّ الشَّيْطَانَ كَانَ لِلْإِنْسَانِ عَدُوًّا مُبِينًا)</w:t>
      </w:r>
      <w:r w:rsidR="008A234E">
        <w:rPr>
          <w:rFonts w:cs="Traditional Arabic" w:hint="cs"/>
          <w:b/>
          <w:bCs/>
          <w:sz w:val="80"/>
          <w:szCs w:val="80"/>
          <w:rtl/>
        </w:rPr>
        <w:t>،</w:t>
      </w:r>
      <w:r w:rsidRPr="00FF54F6">
        <w:rPr>
          <w:rFonts w:cs="Traditional Arabic"/>
          <w:b/>
          <w:bCs/>
          <w:sz w:val="80"/>
          <w:szCs w:val="80"/>
          <w:rtl/>
        </w:rPr>
        <w:t xml:space="preserve"> وصدقَ القائلُ:</w:t>
      </w:r>
    </w:p>
    <w:p w14:paraId="28D20D4C" w14:textId="77777777" w:rsidR="007958BA" w:rsidRPr="007958BA" w:rsidRDefault="00503F1B" w:rsidP="00503F1B">
      <w:pPr>
        <w:widowControl w:val="0"/>
        <w:suppressAutoHyphens w:val="0"/>
        <w:spacing w:line="240" w:lineRule="auto"/>
        <w:ind w:firstLine="720"/>
        <w:contextualSpacing/>
        <w:jc w:val="both"/>
        <w:rPr>
          <w:rFonts w:cs="Traditional Arabic"/>
          <w:b/>
          <w:bCs/>
          <w:color w:val="C00000"/>
          <w:sz w:val="80"/>
          <w:szCs w:val="80"/>
          <w:rtl/>
        </w:rPr>
      </w:pPr>
      <w:r w:rsidRPr="007958BA">
        <w:rPr>
          <w:rFonts w:cs="Traditional Arabic"/>
          <w:b/>
          <w:bCs/>
          <w:color w:val="C00000"/>
          <w:sz w:val="80"/>
          <w:szCs w:val="80"/>
          <w:rtl/>
        </w:rPr>
        <w:lastRenderedPageBreak/>
        <w:t>إذَا سَاءَ فِعْلُ الْمَرْءِ سَـاءَتْ ظُنُونُهُ</w:t>
      </w:r>
      <w:r w:rsidR="007958BA" w:rsidRPr="007958BA">
        <w:rPr>
          <w:rFonts w:cs="Traditional Arabic" w:hint="cs"/>
          <w:b/>
          <w:bCs/>
          <w:color w:val="C00000"/>
          <w:sz w:val="80"/>
          <w:szCs w:val="80"/>
          <w:rtl/>
        </w:rPr>
        <w:t>*</w:t>
      </w:r>
    </w:p>
    <w:p w14:paraId="601452F8" w14:textId="1826227A" w:rsidR="00503F1B" w:rsidRPr="007958BA" w:rsidRDefault="007958BA" w:rsidP="00503F1B">
      <w:pPr>
        <w:widowControl w:val="0"/>
        <w:suppressAutoHyphens w:val="0"/>
        <w:spacing w:line="240" w:lineRule="auto"/>
        <w:ind w:firstLine="720"/>
        <w:contextualSpacing/>
        <w:jc w:val="both"/>
        <w:rPr>
          <w:rFonts w:cs="Traditional Arabic"/>
          <w:b/>
          <w:bCs/>
          <w:color w:val="C00000"/>
          <w:sz w:val="80"/>
          <w:szCs w:val="80"/>
          <w:rtl/>
        </w:rPr>
      </w:pPr>
      <w:r w:rsidRPr="007958BA">
        <w:rPr>
          <w:rFonts w:cs="Traditional Arabic" w:hint="cs"/>
          <w:b/>
          <w:bCs/>
          <w:color w:val="C00000"/>
          <w:sz w:val="80"/>
          <w:szCs w:val="80"/>
          <w:rtl/>
        </w:rPr>
        <w:t xml:space="preserve">                       </w:t>
      </w:r>
      <w:r w:rsidR="00503F1B" w:rsidRPr="007958BA">
        <w:rPr>
          <w:rFonts w:cs="Traditional Arabic"/>
          <w:b/>
          <w:bCs/>
          <w:color w:val="C00000"/>
          <w:sz w:val="80"/>
          <w:szCs w:val="80"/>
          <w:rtl/>
        </w:rPr>
        <w:t>وَصَدَّقَ مَا يَعْتَادُهُ مِن تَوَهُّمِ</w:t>
      </w:r>
    </w:p>
    <w:p w14:paraId="4ADDBA72" w14:textId="77777777" w:rsidR="007958BA" w:rsidRPr="007958BA" w:rsidRDefault="00503F1B" w:rsidP="00FF54F6">
      <w:pPr>
        <w:widowControl w:val="0"/>
        <w:suppressAutoHyphens w:val="0"/>
        <w:spacing w:line="240" w:lineRule="auto"/>
        <w:ind w:firstLine="720"/>
        <w:contextualSpacing/>
        <w:jc w:val="both"/>
        <w:rPr>
          <w:rFonts w:cs="Traditional Arabic"/>
          <w:b/>
          <w:bCs/>
          <w:color w:val="C00000"/>
          <w:sz w:val="80"/>
          <w:szCs w:val="80"/>
          <w:rtl/>
        </w:rPr>
      </w:pPr>
      <w:r w:rsidRPr="007958BA">
        <w:rPr>
          <w:rFonts w:cs="Traditional Arabic"/>
          <w:b/>
          <w:bCs/>
          <w:color w:val="C00000"/>
          <w:sz w:val="80"/>
          <w:szCs w:val="80"/>
          <w:rtl/>
        </w:rPr>
        <w:t>وَعَادَى مُحِبِّيهِ بِقَوْلِ عُـدَاتِهِ</w:t>
      </w:r>
      <w:r w:rsidR="007958BA" w:rsidRPr="007958BA">
        <w:rPr>
          <w:rFonts w:cs="Traditional Arabic" w:hint="cs"/>
          <w:b/>
          <w:bCs/>
          <w:color w:val="C00000"/>
          <w:sz w:val="80"/>
          <w:szCs w:val="80"/>
          <w:rtl/>
        </w:rPr>
        <w:t>*</w:t>
      </w:r>
    </w:p>
    <w:p w14:paraId="08998C7F" w14:textId="7A88F20B" w:rsidR="00503F1B" w:rsidRPr="007958BA" w:rsidRDefault="007958BA" w:rsidP="00FF54F6">
      <w:pPr>
        <w:widowControl w:val="0"/>
        <w:suppressAutoHyphens w:val="0"/>
        <w:spacing w:line="240" w:lineRule="auto"/>
        <w:ind w:firstLine="720"/>
        <w:contextualSpacing/>
        <w:jc w:val="both"/>
        <w:rPr>
          <w:rFonts w:cs="Traditional Arabic"/>
          <w:b/>
          <w:bCs/>
          <w:color w:val="C00000"/>
          <w:sz w:val="80"/>
          <w:szCs w:val="80"/>
          <w:rtl/>
        </w:rPr>
      </w:pPr>
      <w:r w:rsidRPr="007958BA">
        <w:rPr>
          <w:rFonts w:cs="Traditional Arabic" w:hint="cs"/>
          <w:b/>
          <w:bCs/>
          <w:color w:val="C00000"/>
          <w:sz w:val="80"/>
          <w:szCs w:val="80"/>
          <w:rtl/>
        </w:rPr>
        <w:t xml:space="preserve">                  </w:t>
      </w:r>
      <w:r w:rsidR="00503F1B" w:rsidRPr="007958BA">
        <w:rPr>
          <w:rFonts w:cs="Traditional Arabic"/>
          <w:b/>
          <w:bCs/>
          <w:color w:val="C00000"/>
          <w:sz w:val="80"/>
          <w:szCs w:val="80"/>
          <w:rtl/>
        </w:rPr>
        <w:t>وَأَصْبَحَ في لَيْلٍ مِنَ الشَّكِّ مُظْلِمِ</w:t>
      </w:r>
    </w:p>
    <w:p w14:paraId="3F6050CA" w14:textId="6462DFE8"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أفلا شَققتَ عن قلبِ صاحبِكَ؛ لتعرفَ لماذا قالَ تلكَ الكلمةَ، أو لماذا فعلَ تلكَ الحركةَ، ألا يمكنُ أن</w:t>
      </w:r>
      <w:r w:rsidR="003A13B4">
        <w:rPr>
          <w:rFonts w:cs="Traditional Arabic" w:hint="cs"/>
          <w:b/>
          <w:bCs/>
          <w:sz w:val="80"/>
          <w:szCs w:val="80"/>
          <w:rtl/>
        </w:rPr>
        <w:t>ْ</w:t>
      </w:r>
      <w:r w:rsidRPr="00FF54F6">
        <w:rPr>
          <w:rFonts w:cs="Traditional Arabic"/>
          <w:b/>
          <w:bCs/>
          <w:sz w:val="80"/>
          <w:szCs w:val="80"/>
          <w:rtl/>
        </w:rPr>
        <w:t xml:space="preserve"> يكونَ مازحًا، أو يكونَ ناصحًا؟ قد يكون</w:t>
      </w:r>
      <w:r w:rsidR="003A13B4">
        <w:rPr>
          <w:rFonts w:cs="Traditional Arabic" w:hint="cs"/>
          <w:b/>
          <w:bCs/>
          <w:sz w:val="80"/>
          <w:szCs w:val="80"/>
          <w:rtl/>
        </w:rPr>
        <w:t>ُ</w:t>
      </w:r>
      <w:r w:rsidRPr="00FF54F6">
        <w:rPr>
          <w:rFonts w:cs="Traditional Arabic"/>
          <w:b/>
          <w:bCs/>
          <w:sz w:val="80"/>
          <w:szCs w:val="80"/>
          <w:rtl/>
        </w:rPr>
        <w:t xml:space="preserve"> أخطأَ واستعجلَ، وأنتَ للعفوِ والمغفرةِ أهلٌ، أو قد يكون</w:t>
      </w:r>
      <w:r w:rsidR="003A13B4">
        <w:rPr>
          <w:rFonts w:cs="Traditional Arabic" w:hint="cs"/>
          <w:b/>
          <w:bCs/>
          <w:sz w:val="80"/>
          <w:szCs w:val="80"/>
          <w:rtl/>
        </w:rPr>
        <w:t>ُ</w:t>
      </w:r>
      <w:r w:rsidRPr="00FF54F6">
        <w:rPr>
          <w:rFonts w:cs="Traditional Arabic"/>
          <w:b/>
          <w:bCs/>
          <w:sz w:val="80"/>
          <w:szCs w:val="80"/>
          <w:rtl/>
        </w:rPr>
        <w:t xml:space="preserve"> خانَه التَّعبيرُ والكلامُ، أو قد يكون</w:t>
      </w:r>
      <w:r w:rsidR="003A13B4">
        <w:rPr>
          <w:rFonts w:cs="Traditional Arabic" w:hint="cs"/>
          <w:b/>
          <w:bCs/>
          <w:sz w:val="80"/>
          <w:szCs w:val="80"/>
          <w:rtl/>
        </w:rPr>
        <w:t>ُ</w:t>
      </w:r>
      <w:r w:rsidRPr="00FF54F6">
        <w:rPr>
          <w:rFonts w:cs="Traditional Arabic"/>
          <w:b/>
          <w:bCs/>
          <w:sz w:val="80"/>
          <w:szCs w:val="80"/>
          <w:rtl/>
        </w:rPr>
        <w:t xml:space="preserve"> سُوءُ فِهمٍ منكَ فلا يُلامُ، </w:t>
      </w:r>
      <w:r w:rsidR="00B96ED8">
        <w:rPr>
          <w:rFonts w:cs="Traditional Arabic" w:hint="cs"/>
          <w:b/>
          <w:bCs/>
          <w:color w:val="806000" w:themeColor="accent4" w:themeShade="80"/>
          <w:sz w:val="80"/>
          <w:szCs w:val="80"/>
          <w:rtl/>
        </w:rPr>
        <w:t>"</w:t>
      </w:r>
      <w:r w:rsidRPr="00E74435">
        <w:rPr>
          <w:rFonts w:cs="Traditional Arabic"/>
          <w:b/>
          <w:bCs/>
          <w:color w:val="806000" w:themeColor="accent4" w:themeShade="80"/>
          <w:sz w:val="80"/>
          <w:szCs w:val="80"/>
          <w:rtl/>
        </w:rPr>
        <w:t>دخلَ الرَّبيعُ بنُ سُليمانَ على الشَّافعي-رحمَه</w:t>
      </w:r>
      <w:r w:rsidR="00E74435">
        <w:rPr>
          <w:rFonts w:cs="Traditional Arabic" w:hint="cs"/>
          <w:b/>
          <w:bCs/>
          <w:color w:val="806000" w:themeColor="accent4" w:themeShade="80"/>
          <w:sz w:val="80"/>
          <w:szCs w:val="80"/>
          <w:rtl/>
        </w:rPr>
        <w:t>ما</w:t>
      </w:r>
      <w:r w:rsidRPr="00E74435">
        <w:rPr>
          <w:rFonts w:cs="Traditional Arabic"/>
          <w:b/>
          <w:bCs/>
          <w:color w:val="806000" w:themeColor="accent4" w:themeShade="80"/>
          <w:sz w:val="80"/>
          <w:szCs w:val="80"/>
          <w:rtl/>
        </w:rPr>
        <w:t xml:space="preserve"> اللهُ-وهو مريضٌ فقالَ له: قوَّى اللهُ ضَعفَك"-أخطأَ في التَّعبيرِ-، فقال الشافعي: لو </w:t>
      </w:r>
      <w:r w:rsidRPr="00E74435">
        <w:rPr>
          <w:rFonts w:cs="Traditional Arabic"/>
          <w:b/>
          <w:bCs/>
          <w:color w:val="806000" w:themeColor="accent4" w:themeShade="80"/>
          <w:sz w:val="80"/>
          <w:szCs w:val="80"/>
          <w:rtl/>
        </w:rPr>
        <w:lastRenderedPageBreak/>
        <w:t>قوَّى اللهُ ضَعفي لقتلني، فقالَ الرَّبيعُ: واللهِ ما أردتُ إلا الخيرَ، قالَ الشَّافعيُّ: أعلمُ أنك لو شَتمتني لم تُرِد إلا الخيرَ</w:t>
      </w:r>
      <w:r w:rsidR="00B96ED8">
        <w:rPr>
          <w:rFonts w:cs="Traditional Arabic" w:hint="cs"/>
          <w:b/>
          <w:bCs/>
          <w:color w:val="806000" w:themeColor="accent4" w:themeShade="80"/>
          <w:sz w:val="80"/>
          <w:szCs w:val="80"/>
          <w:rtl/>
        </w:rPr>
        <w:t>"</w:t>
      </w:r>
      <w:r w:rsidRPr="00E74435">
        <w:rPr>
          <w:rFonts w:cs="Traditional Arabic"/>
          <w:b/>
          <w:bCs/>
          <w:color w:val="806000" w:themeColor="accent4" w:themeShade="80"/>
          <w:sz w:val="80"/>
          <w:szCs w:val="80"/>
          <w:rtl/>
        </w:rPr>
        <w:t>.</w:t>
      </w:r>
    </w:p>
    <w:p w14:paraId="6DF17069" w14:textId="1E665210" w:rsidR="00503F1B" w:rsidRPr="00DA0C9B" w:rsidRDefault="00503F1B" w:rsidP="00FF54F6">
      <w:pPr>
        <w:widowControl w:val="0"/>
        <w:suppressAutoHyphens w:val="0"/>
        <w:spacing w:line="240" w:lineRule="auto"/>
        <w:ind w:firstLine="720"/>
        <w:contextualSpacing/>
        <w:jc w:val="both"/>
        <w:rPr>
          <w:rFonts w:cs="Traditional Arabic"/>
          <w:b/>
          <w:bCs/>
          <w:color w:val="00B050"/>
          <w:sz w:val="80"/>
          <w:szCs w:val="80"/>
          <w:rtl/>
        </w:rPr>
      </w:pPr>
      <w:r w:rsidRPr="00FF54F6">
        <w:rPr>
          <w:rFonts w:cs="Traditional Arabic"/>
          <w:b/>
          <w:bCs/>
          <w:sz w:val="80"/>
          <w:szCs w:val="80"/>
          <w:rtl/>
        </w:rPr>
        <w:t>أفلا شَققتَ عن قلبِ زوج</w:t>
      </w:r>
      <w:r w:rsidR="00B96ED8">
        <w:rPr>
          <w:rFonts w:cs="Traditional Arabic" w:hint="cs"/>
          <w:b/>
          <w:bCs/>
          <w:sz w:val="80"/>
          <w:szCs w:val="80"/>
          <w:rtl/>
        </w:rPr>
        <w:t>ِ</w:t>
      </w:r>
      <w:r w:rsidRPr="00FF54F6">
        <w:rPr>
          <w:rFonts w:cs="Traditional Arabic"/>
          <w:b/>
          <w:bCs/>
          <w:sz w:val="80"/>
          <w:szCs w:val="80"/>
          <w:rtl/>
        </w:rPr>
        <w:t>كَ، لتعلمَ لماذا لم تسمعْ كلام</w:t>
      </w:r>
      <w:r w:rsidR="00430CAE">
        <w:rPr>
          <w:rFonts w:cs="Traditional Arabic" w:hint="cs"/>
          <w:b/>
          <w:bCs/>
          <w:sz w:val="80"/>
          <w:szCs w:val="80"/>
          <w:rtl/>
        </w:rPr>
        <w:t>َ</w:t>
      </w:r>
      <w:r w:rsidRPr="00FF54F6">
        <w:rPr>
          <w:rFonts w:cs="Traditional Arabic"/>
          <w:b/>
          <w:bCs/>
          <w:sz w:val="80"/>
          <w:szCs w:val="80"/>
          <w:rtl/>
        </w:rPr>
        <w:t xml:space="preserve">ك، </w:t>
      </w:r>
      <w:r w:rsidR="00430CAE">
        <w:rPr>
          <w:rFonts w:cs="Traditional Arabic" w:hint="cs"/>
          <w:b/>
          <w:bCs/>
          <w:sz w:val="80"/>
          <w:szCs w:val="80"/>
          <w:rtl/>
        </w:rPr>
        <w:t>و</w:t>
      </w:r>
      <w:r w:rsidRPr="00FF54F6">
        <w:rPr>
          <w:rFonts w:cs="Traditional Arabic"/>
          <w:b/>
          <w:bCs/>
          <w:sz w:val="80"/>
          <w:szCs w:val="80"/>
          <w:rtl/>
        </w:rPr>
        <w:t xml:space="preserve">أساءتْ إلى مقامِك، ألا يمكنُ أن تكونَ </w:t>
      </w:r>
      <w:r w:rsidR="00661A50">
        <w:rPr>
          <w:rFonts w:cs="Traditional Arabic" w:hint="cs"/>
          <w:b/>
          <w:bCs/>
          <w:sz w:val="80"/>
          <w:szCs w:val="80"/>
          <w:rtl/>
        </w:rPr>
        <w:t xml:space="preserve">هي </w:t>
      </w:r>
      <w:r w:rsidRPr="00FF54F6">
        <w:rPr>
          <w:rFonts w:cs="Traditional Arabic"/>
          <w:b/>
          <w:bCs/>
          <w:sz w:val="80"/>
          <w:szCs w:val="80"/>
          <w:rtl/>
        </w:rPr>
        <w:t xml:space="preserve">في قِمةِ الغضبِ </w:t>
      </w:r>
      <w:r w:rsidR="00661A50">
        <w:rPr>
          <w:rFonts w:cs="Traditional Arabic" w:hint="cs"/>
          <w:b/>
          <w:bCs/>
          <w:sz w:val="80"/>
          <w:szCs w:val="80"/>
          <w:rtl/>
        </w:rPr>
        <w:t>و</w:t>
      </w:r>
      <w:r w:rsidRPr="00FF54F6">
        <w:rPr>
          <w:rFonts w:cs="Traditional Arabic"/>
          <w:b/>
          <w:bCs/>
          <w:sz w:val="80"/>
          <w:szCs w:val="80"/>
          <w:rtl/>
        </w:rPr>
        <w:t xml:space="preserve">هذه </w:t>
      </w:r>
      <w:r w:rsidR="00661A50">
        <w:rPr>
          <w:rFonts w:cs="Traditional Arabic" w:hint="cs"/>
          <w:b/>
          <w:bCs/>
          <w:sz w:val="80"/>
          <w:szCs w:val="80"/>
          <w:rtl/>
        </w:rPr>
        <w:t xml:space="preserve">بعضُ </w:t>
      </w:r>
      <w:r w:rsidRPr="00FF54F6">
        <w:rPr>
          <w:rFonts w:cs="Traditional Arabic"/>
          <w:b/>
          <w:bCs/>
          <w:sz w:val="80"/>
          <w:szCs w:val="80"/>
          <w:rtl/>
        </w:rPr>
        <w:t>آثارُ الجُهدِ والتَّعبِ؟</w:t>
      </w:r>
      <w:r w:rsidR="00430CAE">
        <w:rPr>
          <w:rFonts w:cs="Traditional Arabic" w:hint="cs"/>
          <w:b/>
          <w:bCs/>
          <w:sz w:val="80"/>
          <w:szCs w:val="80"/>
          <w:rtl/>
        </w:rPr>
        <w:t>!</w:t>
      </w:r>
      <w:r w:rsidRPr="00FF54F6">
        <w:rPr>
          <w:rFonts w:cs="Traditional Arabic"/>
          <w:b/>
          <w:bCs/>
          <w:sz w:val="80"/>
          <w:szCs w:val="80"/>
          <w:rtl/>
        </w:rPr>
        <w:t xml:space="preserve"> أيُع</w:t>
      </w:r>
      <w:r w:rsidR="00430CAE">
        <w:rPr>
          <w:rFonts w:cs="Traditional Arabic" w:hint="cs"/>
          <w:b/>
          <w:bCs/>
          <w:sz w:val="80"/>
          <w:szCs w:val="80"/>
          <w:rtl/>
        </w:rPr>
        <w:t>ْ</w:t>
      </w:r>
      <w:r w:rsidRPr="00FF54F6">
        <w:rPr>
          <w:rFonts w:cs="Traditional Arabic"/>
          <w:b/>
          <w:bCs/>
          <w:sz w:val="80"/>
          <w:szCs w:val="80"/>
          <w:rtl/>
        </w:rPr>
        <w:t>ق</w:t>
      </w:r>
      <w:r w:rsidR="00430CAE">
        <w:rPr>
          <w:rFonts w:cs="Traditional Arabic" w:hint="cs"/>
          <w:b/>
          <w:bCs/>
          <w:sz w:val="80"/>
          <w:szCs w:val="80"/>
          <w:rtl/>
        </w:rPr>
        <w:t>َ</w:t>
      </w:r>
      <w:r w:rsidRPr="00FF54F6">
        <w:rPr>
          <w:rFonts w:cs="Traditional Arabic"/>
          <w:b/>
          <w:bCs/>
          <w:sz w:val="80"/>
          <w:szCs w:val="80"/>
          <w:rtl/>
        </w:rPr>
        <w:t xml:space="preserve">لُ أن تَنسى عِشرةَ السَّنواتِ بسببِ موقفٍ أو بعضِ كلماتٍ، اسمع كيفَ علَّمَ رسولُ اللهِ-صلى اللهُ عليه </w:t>
      </w:r>
      <w:r w:rsidR="00661A50">
        <w:rPr>
          <w:rFonts w:cs="Traditional Arabic" w:hint="cs"/>
          <w:b/>
          <w:bCs/>
          <w:sz w:val="80"/>
          <w:szCs w:val="80"/>
          <w:rtl/>
        </w:rPr>
        <w:t xml:space="preserve">وآلِهِ </w:t>
      </w:r>
      <w:r w:rsidRPr="00FF54F6">
        <w:rPr>
          <w:rFonts w:cs="Traditional Arabic"/>
          <w:b/>
          <w:bCs/>
          <w:sz w:val="80"/>
          <w:szCs w:val="80"/>
          <w:rtl/>
        </w:rPr>
        <w:t>وسلمَ-</w:t>
      </w:r>
      <w:r w:rsidR="00430CAE">
        <w:rPr>
          <w:rFonts w:cs="Traditional Arabic" w:hint="cs"/>
          <w:b/>
          <w:bCs/>
          <w:sz w:val="80"/>
          <w:szCs w:val="80"/>
          <w:rtl/>
        </w:rPr>
        <w:t>رَجُلًا</w:t>
      </w:r>
      <w:r w:rsidRPr="00FF54F6">
        <w:rPr>
          <w:rFonts w:cs="Traditional Arabic"/>
          <w:b/>
          <w:bCs/>
          <w:sz w:val="80"/>
          <w:szCs w:val="80"/>
          <w:rtl/>
        </w:rPr>
        <w:t xml:space="preserve"> حُسنَ الظَّنِّ ب</w:t>
      </w:r>
      <w:r w:rsidR="00750959">
        <w:rPr>
          <w:rFonts w:cs="Traditional Arabic" w:hint="cs"/>
          <w:b/>
          <w:bCs/>
          <w:sz w:val="80"/>
          <w:szCs w:val="80"/>
          <w:rtl/>
        </w:rPr>
        <w:t>زوجِهِ</w:t>
      </w:r>
      <w:r w:rsidRPr="00FF54F6">
        <w:rPr>
          <w:rFonts w:cs="Traditional Arabic"/>
          <w:b/>
          <w:bCs/>
          <w:sz w:val="80"/>
          <w:szCs w:val="80"/>
          <w:rtl/>
        </w:rPr>
        <w:t xml:space="preserve"> </w:t>
      </w:r>
      <w:r w:rsidR="00A069AF">
        <w:rPr>
          <w:rFonts w:cs="Traditional Arabic" w:hint="cs"/>
          <w:b/>
          <w:bCs/>
          <w:sz w:val="80"/>
          <w:szCs w:val="80"/>
          <w:rtl/>
        </w:rPr>
        <w:t>عندَ شكِهِ ب</w:t>
      </w:r>
      <w:r w:rsidR="00750959">
        <w:rPr>
          <w:rFonts w:cs="Traditional Arabic" w:hint="cs"/>
          <w:b/>
          <w:bCs/>
          <w:sz w:val="80"/>
          <w:szCs w:val="80"/>
          <w:rtl/>
        </w:rPr>
        <w:t>ـ</w:t>
      </w:r>
      <w:r w:rsidR="00A069AF">
        <w:rPr>
          <w:rFonts w:cs="Traditional Arabic" w:hint="cs"/>
          <w:b/>
          <w:bCs/>
          <w:sz w:val="80"/>
          <w:szCs w:val="80"/>
          <w:rtl/>
        </w:rPr>
        <w:t>ِها</w:t>
      </w:r>
      <w:r w:rsidRPr="00FF54F6">
        <w:rPr>
          <w:rFonts w:cs="Traditional Arabic"/>
          <w:b/>
          <w:bCs/>
          <w:sz w:val="80"/>
          <w:szCs w:val="80"/>
          <w:rtl/>
        </w:rPr>
        <w:t xml:space="preserve">، </w:t>
      </w:r>
      <w:r w:rsidRPr="00DA0C9B">
        <w:rPr>
          <w:rFonts w:cs="Traditional Arabic"/>
          <w:b/>
          <w:bCs/>
          <w:color w:val="00B050"/>
          <w:sz w:val="80"/>
          <w:szCs w:val="80"/>
          <w:rtl/>
        </w:rPr>
        <w:t xml:space="preserve">"جَاءَ رَجُلٌ مِنْ بَنِي فَزَارَةَ إِلَى النَّبِيِّ-صَلَّى اللَّهُ عَلَيْهِ </w:t>
      </w:r>
      <w:r w:rsidR="00A665A2" w:rsidRPr="00DA0C9B">
        <w:rPr>
          <w:rFonts w:cs="Traditional Arabic" w:hint="cs"/>
          <w:b/>
          <w:bCs/>
          <w:color w:val="00B050"/>
          <w:sz w:val="80"/>
          <w:szCs w:val="80"/>
          <w:rtl/>
        </w:rPr>
        <w:t xml:space="preserve">وآلِهِ </w:t>
      </w:r>
      <w:r w:rsidRPr="00DA0C9B">
        <w:rPr>
          <w:rFonts w:cs="Traditional Arabic"/>
          <w:b/>
          <w:bCs/>
          <w:color w:val="00B050"/>
          <w:sz w:val="80"/>
          <w:szCs w:val="80"/>
          <w:rtl/>
        </w:rPr>
        <w:t>وَسَلَّمَ</w:t>
      </w:r>
      <w:r w:rsidR="00A665A2" w:rsidRPr="00DA0C9B">
        <w:rPr>
          <w:rFonts w:cs="Traditional Arabic" w:hint="cs"/>
          <w:b/>
          <w:bCs/>
          <w:color w:val="00B050"/>
          <w:sz w:val="80"/>
          <w:szCs w:val="80"/>
          <w:rtl/>
        </w:rPr>
        <w:t>-</w:t>
      </w:r>
      <w:r w:rsidRPr="00DA0C9B">
        <w:rPr>
          <w:rFonts w:cs="Traditional Arabic"/>
          <w:b/>
          <w:bCs/>
          <w:color w:val="00B050"/>
          <w:sz w:val="80"/>
          <w:szCs w:val="80"/>
          <w:rtl/>
        </w:rPr>
        <w:t xml:space="preserve">، فَقَالَ: إِنَّ امْرَأَتِي وَلَدَتْ غُلَامًا أَسْوَدَ، فَقَالَ النَّبِيُّ-صَلَّى اللَّهُ عَلَيْهِ </w:t>
      </w:r>
      <w:r w:rsidR="00A665A2" w:rsidRPr="00DA0C9B">
        <w:rPr>
          <w:rFonts w:cs="Traditional Arabic" w:hint="cs"/>
          <w:b/>
          <w:bCs/>
          <w:color w:val="00B050"/>
          <w:sz w:val="80"/>
          <w:szCs w:val="80"/>
          <w:rtl/>
        </w:rPr>
        <w:t xml:space="preserve">وآلِهِ </w:t>
      </w:r>
      <w:r w:rsidRPr="00DA0C9B">
        <w:rPr>
          <w:rFonts w:cs="Traditional Arabic"/>
          <w:b/>
          <w:bCs/>
          <w:color w:val="00B050"/>
          <w:sz w:val="80"/>
          <w:szCs w:val="80"/>
          <w:rtl/>
        </w:rPr>
        <w:lastRenderedPageBreak/>
        <w:t>وَسَلَّمَ-: هَلْ لَكَ مِنْ إِبِلٍ؟ قَالَ: نَعَمْ، قَالَ: فَمَا أَلْوَانُهَا؟ قَالَ: حُمْرٌ، قَالَ: هَلْ فِيهَا مِنْ أَوْرَقَ</w:t>
      </w:r>
      <w:r w:rsidR="00E74D22">
        <w:rPr>
          <w:rFonts w:cs="Traditional Arabic" w:hint="cs"/>
          <w:b/>
          <w:bCs/>
          <w:color w:val="00B050"/>
          <w:sz w:val="80"/>
          <w:szCs w:val="80"/>
          <w:rtl/>
        </w:rPr>
        <w:t xml:space="preserve">؟ </w:t>
      </w:r>
      <w:r w:rsidR="00851B98" w:rsidRPr="00E74D22">
        <w:rPr>
          <w:rFonts w:cs="Traditional Arabic" w:hint="cs"/>
          <w:b/>
          <w:bCs/>
          <w:sz w:val="80"/>
          <w:szCs w:val="80"/>
          <w:rtl/>
        </w:rPr>
        <w:t xml:space="preserve">-أسمرَ أو </w:t>
      </w:r>
      <w:r w:rsidR="00E74D22" w:rsidRPr="00E74D22">
        <w:rPr>
          <w:rFonts w:cs="Traditional Arabic" w:hint="cs"/>
          <w:b/>
          <w:bCs/>
          <w:sz w:val="80"/>
          <w:szCs w:val="80"/>
          <w:rtl/>
        </w:rPr>
        <w:t>رماديٍ-</w:t>
      </w:r>
      <w:r w:rsidRPr="00DA0C9B">
        <w:rPr>
          <w:rFonts w:cs="Traditional Arabic"/>
          <w:b/>
          <w:bCs/>
          <w:color w:val="00B050"/>
          <w:sz w:val="80"/>
          <w:szCs w:val="80"/>
          <w:rtl/>
        </w:rPr>
        <w:t>قَالَ: نَعَمْ، قَالَ: فَأَنَّى أَتَاهَا ذَلِكَ؟ قَالَ: عَسَى أَنْ يَكُونَ نَزَعَهُ عِرْقٌ، قَالَ: وَهَذَا عَسَى أَنْ يَكُونَ نَزَعَهُ عِرْقٌ".</w:t>
      </w:r>
    </w:p>
    <w:p w14:paraId="59D8EDE8" w14:textId="0C9C15FF"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 xml:space="preserve">أفلا شَققتَ عن قلبِ ذلكَ </w:t>
      </w:r>
      <w:r w:rsidR="00B730A0">
        <w:rPr>
          <w:rFonts w:cs="Traditional Arabic" w:hint="cs"/>
          <w:b/>
          <w:bCs/>
          <w:sz w:val="80"/>
          <w:szCs w:val="80"/>
          <w:rtl/>
        </w:rPr>
        <w:t>الـمُتَحَدِثِ</w:t>
      </w:r>
      <w:r w:rsidRPr="00FF54F6">
        <w:rPr>
          <w:rFonts w:cs="Traditional Arabic"/>
          <w:b/>
          <w:bCs/>
          <w:sz w:val="80"/>
          <w:szCs w:val="80"/>
          <w:rtl/>
        </w:rPr>
        <w:t xml:space="preserve"> لتعلمَ </w:t>
      </w:r>
      <w:r w:rsidR="005933C4">
        <w:rPr>
          <w:rFonts w:cs="Traditional Arabic" w:hint="cs"/>
          <w:b/>
          <w:bCs/>
          <w:sz w:val="80"/>
          <w:szCs w:val="80"/>
          <w:rtl/>
        </w:rPr>
        <w:t>أَنَّ</w:t>
      </w:r>
      <w:r w:rsidRPr="00FF54F6">
        <w:rPr>
          <w:rFonts w:cs="Traditional Arabic"/>
          <w:b/>
          <w:bCs/>
          <w:sz w:val="80"/>
          <w:szCs w:val="80"/>
          <w:rtl/>
        </w:rPr>
        <w:t xml:space="preserve"> كلامَه </w:t>
      </w:r>
      <w:r w:rsidR="009A2205">
        <w:rPr>
          <w:rFonts w:cs="Traditional Arabic" w:hint="cs"/>
          <w:b/>
          <w:bCs/>
          <w:sz w:val="80"/>
          <w:szCs w:val="80"/>
          <w:rtl/>
        </w:rPr>
        <w:t>ل</w:t>
      </w:r>
      <w:r w:rsidR="009A2205" w:rsidRPr="00FF54F6">
        <w:rPr>
          <w:rFonts w:cs="Traditional Arabic"/>
          <w:b/>
          <w:bCs/>
          <w:sz w:val="80"/>
          <w:szCs w:val="80"/>
          <w:rtl/>
        </w:rPr>
        <w:t>لشُّهرةِ</w:t>
      </w:r>
      <w:r w:rsidR="009A2205" w:rsidRPr="00FF54F6">
        <w:rPr>
          <w:rFonts w:cs="Traditional Arabic"/>
          <w:b/>
          <w:bCs/>
          <w:sz w:val="80"/>
          <w:szCs w:val="80"/>
          <w:rtl/>
        </w:rPr>
        <w:t xml:space="preserve"> </w:t>
      </w:r>
      <w:r w:rsidR="009A2205">
        <w:rPr>
          <w:rFonts w:cs="Traditional Arabic" w:hint="cs"/>
          <w:b/>
          <w:bCs/>
          <w:sz w:val="80"/>
          <w:szCs w:val="80"/>
          <w:rtl/>
        </w:rPr>
        <w:t>وا</w:t>
      </w:r>
      <w:r w:rsidRPr="00FF54F6">
        <w:rPr>
          <w:rFonts w:cs="Traditional Arabic"/>
          <w:b/>
          <w:bCs/>
          <w:sz w:val="80"/>
          <w:szCs w:val="80"/>
          <w:rtl/>
        </w:rPr>
        <w:t xml:space="preserve">لرِّياءِ والسُّمعةِ، ألا يمكنُ أن يكونَ ممنْ إذا أصابَ فلهُ أجرانِ؟ أجرُ الاجتهادِ والإصابةِ، وإذا أخطأَ فله أجرٌ واحدٌ وهو أجر الاجتهادِ، </w:t>
      </w:r>
      <w:r w:rsidR="00B45CEC" w:rsidRPr="0054602D">
        <w:rPr>
          <w:rFonts w:cs="Traditional Arabic" w:hint="cs"/>
          <w:b/>
          <w:bCs/>
          <w:color w:val="00B050"/>
          <w:sz w:val="80"/>
          <w:szCs w:val="80"/>
          <w:rtl/>
        </w:rPr>
        <w:t>قال</w:t>
      </w:r>
      <w:r w:rsidR="0054602D">
        <w:rPr>
          <w:rFonts w:cs="Traditional Arabic" w:hint="cs"/>
          <w:b/>
          <w:bCs/>
          <w:color w:val="00B050"/>
          <w:sz w:val="80"/>
          <w:szCs w:val="80"/>
          <w:rtl/>
        </w:rPr>
        <w:t xml:space="preserve"> </w:t>
      </w:r>
      <w:r w:rsidR="00B45CEC" w:rsidRPr="0054602D">
        <w:rPr>
          <w:rFonts w:cs="Traditional Arabic"/>
          <w:b/>
          <w:bCs/>
          <w:color w:val="00B050"/>
          <w:sz w:val="80"/>
          <w:szCs w:val="80"/>
          <w:rtl/>
        </w:rPr>
        <w:t>النَّبِيّ</w:t>
      </w:r>
      <w:r w:rsidR="00B45CEC" w:rsidRPr="0054602D">
        <w:rPr>
          <w:rFonts w:cs="Traditional Arabic" w:hint="cs"/>
          <w:b/>
          <w:bCs/>
          <w:color w:val="00B050"/>
          <w:sz w:val="80"/>
          <w:szCs w:val="80"/>
          <w:rtl/>
        </w:rPr>
        <w:t>ُ</w:t>
      </w:r>
      <w:r w:rsidR="00B45CEC" w:rsidRPr="00DA0C9B">
        <w:rPr>
          <w:rFonts w:cs="Traditional Arabic"/>
          <w:b/>
          <w:bCs/>
          <w:color w:val="00B050"/>
          <w:sz w:val="80"/>
          <w:szCs w:val="80"/>
          <w:rtl/>
        </w:rPr>
        <w:t xml:space="preserve">-صَلَّى اللَّهُ عَلَيْهِ </w:t>
      </w:r>
      <w:r w:rsidR="00B45CEC" w:rsidRPr="00DA0C9B">
        <w:rPr>
          <w:rFonts w:cs="Traditional Arabic" w:hint="cs"/>
          <w:b/>
          <w:bCs/>
          <w:color w:val="00B050"/>
          <w:sz w:val="80"/>
          <w:szCs w:val="80"/>
          <w:rtl/>
        </w:rPr>
        <w:t xml:space="preserve">وآلِهِ </w:t>
      </w:r>
      <w:r w:rsidR="00B45CEC" w:rsidRPr="00DA0C9B">
        <w:rPr>
          <w:rFonts w:cs="Traditional Arabic"/>
          <w:b/>
          <w:bCs/>
          <w:color w:val="00B050"/>
          <w:sz w:val="80"/>
          <w:szCs w:val="80"/>
          <w:rtl/>
        </w:rPr>
        <w:t>وَسَلَّمَ</w:t>
      </w:r>
      <w:r w:rsidR="00B45CEC" w:rsidRPr="00DA0C9B">
        <w:rPr>
          <w:rFonts w:cs="Traditional Arabic" w:hint="cs"/>
          <w:b/>
          <w:bCs/>
          <w:color w:val="00B050"/>
          <w:sz w:val="80"/>
          <w:szCs w:val="80"/>
          <w:rtl/>
        </w:rPr>
        <w:t>-</w:t>
      </w:r>
      <w:r w:rsidRPr="00FF54F6">
        <w:rPr>
          <w:rFonts w:cs="Traditional Arabic"/>
          <w:b/>
          <w:bCs/>
          <w:sz w:val="80"/>
          <w:szCs w:val="80"/>
          <w:rtl/>
        </w:rPr>
        <w:t xml:space="preserve">: </w:t>
      </w:r>
      <w:r w:rsidRPr="00B45CEC">
        <w:rPr>
          <w:rFonts w:cs="Traditional Arabic"/>
          <w:b/>
          <w:bCs/>
          <w:color w:val="00B050"/>
          <w:sz w:val="80"/>
          <w:szCs w:val="80"/>
          <w:rtl/>
        </w:rPr>
        <w:t>"إِذَا حَكَمَ الْحَاكِمُ فَاجْتَهَدَ ثُمَّ أَصَابَ فَلَهُ أَجْرَانِ، وَإِذَا حَكَمَ فَاجْتَهَدَ ثُمَّ أَخْطَأَ فَلَهُ أَجْرٌ"</w:t>
      </w:r>
      <w:r w:rsidRPr="00FF54F6">
        <w:rPr>
          <w:rFonts w:cs="Traditional Arabic"/>
          <w:b/>
          <w:bCs/>
          <w:sz w:val="80"/>
          <w:szCs w:val="80"/>
          <w:rtl/>
        </w:rPr>
        <w:t xml:space="preserve">، فإن أصابَ فمن توفيقِ الرَّحمنِ، وإن </w:t>
      </w:r>
      <w:r w:rsidRPr="00FF54F6">
        <w:rPr>
          <w:rFonts w:cs="Traditional Arabic"/>
          <w:b/>
          <w:bCs/>
          <w:sz w:val="80"/>
          <w:szCs w:val="80"/>
          <w:rtl/>
        </w:rPr>
        <w:lastRenderedPageBreak/>
        <w:t>أخطأَ فمن نفسِه والشَّيطانِ.</w:t>
      </w:r>
    </w:p>
    <w:p w14:paraId="14087BD2" w14:textId="0EFF35F5"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 xml:space="preserve">أفلا شَققتَ عن قلبِ ذلك العابدِ والواعظِ لتعلمَ أن موعظتَه </w:t>
      </w:r>
      <w:r w:rsidR="005933C4">
        <w:rPr>
          <w:rFonts w:cs="Traditional Arabic" w:hint="cs"/>
          <w:b/>
          <w:bCs/>
          <w:sz w:val="80"/>
          <w:szCs w:val="80"/>
          <w:rtl/>
        </w:rPr>
        <w:t>و</w:t>
      </w:r>
      <w:r w:rsidR="005933C4" w:rsidRPr="00FF54F6">
        <w:rPr>
          <w:rFonts w:cs="Traditional Arabic"/>
          <w:b/>
          <w:bCs/>
          <w:sz w:val="80"/>
          <w:szCs w:val="80"/>
          <w:rtl/>
        </w:rPr>
        <w:t xml:space="preserve">دمعتَه </w:t>
      </w:r>
      <w:r w:rsidRPr="00FF54F6">
        <w:rPr>
          <w:rFonts w:cs="Traditional Arabic"/>
          <w:b/>
          <w:bCs/>
          <w:sz w:val="80"/>
          <w:szCs w:val="80"/>
          <w:rtl/>
        </w:rPr>
        <w:t xml:space="preserve">كانتْ لغيرِ اللهِ، يقولُ مكحولٌ-رحمَه اللهُ-: </w:t>
      </w:r>
      <w:r w:rsidR="00B45CEC" w:rsidRPr="0054602D">
        <w:rPr>
          <w:rFonts w:cs="Traditional Arabic" w:hint="cs"/>
          <w:b/>
          <w:bCs/>
          <w:color w:val="806000" w:themeColor="accent4" w:themeShade="80"/>
          <w:sz w:val="80"/>
          <w:szCs w:val="80"/>
          <w:rtl/>
        </w:rPr>
        <w:t>"</w:t>
      </w:r>
      <w:r w:rsidRPr="0054602D">
        <w:rPr>
          <w:rFonts w:cs="Traditional Arabic"/>
          <w:b/>
          <w:bCs/>
          <w:color w:val="806000" w:themeColor="accent4" w:themeShade="80"/>
          <w:sz w:val="80"/>
          <w:szCs w:val="80"/>
          <w:rtl/>
        </w:rPr>
        <w:t>رأيتُ رجلًا يُصلي، وكلما ركعَ وسجدَ بكى؛ فاتهمتُه أنه يُرائي، فَحُرِمْتُ البُكاءَ سنةً</w:t>
      </w:r>
      <w:r w:rsidR="0054602D" w:rsidRPr="0054602D">
        <w:rPr>
          <w:rFonts w:cs="Traditional Arabic" w:hint="cs"/>
          <w:b/>
          <w:bCs/>
          <w:color w:val="806000" w:themeColor="accent4" w:themeShade="80"/>
          <w:sz w:val="80"/>
          <w:szCs w:val="80"/>
          <w:rtl/>
        </w:rPr>
        <w:t>"</w:t>
      </w:r>
      <w:r w:rsidRPr="00FF54F6">
        <w:rPr>
          <w:rFonts w:cs="Traditional Arabic"/>
          <w:b/>
          <w:bCs/>
          <w:sz w:val="80"/>
          <w:szCs w:val="80"/>
          <w:rtl/>
        </w:rPr>
        <w:t xml:space="preserve">، واسمعْ لرسولِ اللهِ-صلى اللهُ عليه </w:t>
      </w:r>
      <w:r w:rsidR="00907CCC">
        <w:rPr>
          <w:rFonts w:cs="Traditional Arabic" w:hint="cs"/>
          <w:b/>
          <w:bCs/>
          <w:sz w:val="80"/>
          <w:szCs w:val="80"/>
          <w:rtl/>
        </w:rPr>
        <w:t xml:space="preserve">وآلِهِ </w:t>
      </w:r>
      <w:r w:rsidRPr="00FF54F6">
        <w:rPr>
          <w:rFonts w:cs="Traditional Arabic"/>
          <w:b/>
          <w:bCs/>
          <w:sz w:val="80"/>
          <w:szCs w:val="80"/>
          <w:rtl/>
        </w:rPr>
        <w:t xml:space="preserve">وسلمَ-وهو يُحذِّرُ أمَّتَه فيقولُ لهم: </w:t>
      </w:r>
      <w:r w:rsidRPr="00907CCC">
        <w:rPr>
          <w:rFonts w:cs="Traditional Arabic"/>
          <w:b/>
          <w:bCs/>
          <w:color w:val="00B050"/>
          <w:sz w:val="80"/>
          <w:szCs w:val="80"/>
          <w:rtl/>
        </w:rPr>
        <w:t>"إيَّاكم والظَّنَّ؛ فإنَّ الظَّنَّ أكذبُ الحديثِ، ولا تحسَّسوا، ولا تجسَّسوا، ولا تحاس</w:t>
      </w:r>
      <w:r w:rsidR="00C162F8">
        <w:rPr>
          <w:rFonts w:cs="Traditional Arabic" w:hint="cs"/>
          <w:b/>
          <w:bCs/>
          <w:color w:val="00B050"/>
          <w:sz w:val="80"/>
          <w:szCs w:val="80"/>
          <w:rtl/>
        </w:rPr>
        <w:t>َ</w:t>
      </w:r>
      <w:r w:rsidRPr="00907CCC">
        <w:rPr>
          <w:rFonts w:cs="Traditional Arabic"/>
          <w:b/>
          <w:bCs/>
          <w:color w:val="00B050"/>
          <w:sz w:val="80"/>
          <w:szCs w:val="80"/>
          <w:rtl/>
        </w:rPr>
        <w:t>د</w:t>
      </w:r>
      <w:r w:rsidR="00C162F8">
        <w:rPr>
          <w:rFonts w:cs="Traditional Arabic" w:hint="cs"/>
          <w:b/>
          <w:bCs/>
          <w:color w:val="00B050"/>
          <w:sz w:val="80"/>
          <w:szCs w:val="80"/>
          <w:rtl/>
        </w:rPr>
        <w:t>ُ</w:t>
      </w:r>
      <w:r w:rsidRPr="00907CCC">
        <w:rPr>
          <w:rFonts w:cs="Traditional Arabic"/>
          <w:b/>
          <w:bCs/>
          <w:color w:val="00B050"/>
          <w:sz w:val="80"/>
          <w:szCs w:val="80"/>
          <w:rtl/>
        </w:rPr>
        <w:t>وا، ولا ت</w:t>
      </w:r>
      <w:r w:rsidR="00C162F8">
        <w:rPr>
          <w:rFonts w:cs="Traditional Arabic" w:hint="cs"/>
          <w:b/>
          <w:bCs/>
          <w:color w:val="00B050"/>
          <w:sz w:val="80"/>
          <w:szCs w:val="80"/>
          <w:rtl/>
        </w:rPr>
        <w:t>َ</w:t>
      </w:r>
      <w:r w:rsidRPr="00907CCC">
        <w:rPr>
          <w:rFonts w:cs="Traditional Arabic"/>
          <w:b/>
          <w:bCs/>
          <w:color w:val="00B050"/>
          <w:sz w:val="80"/>
          <w:szCs w:val="80"/>
          <w:rtl/>
        </w:rPr>
        <w:t>د</w:t>
      </w:r>
      <w:r w:rsidR="00C162F8">
        <w:rPr>
          <w:rFonts w:cs="Traditional Arabic" w:hint="cs"/>
          <w:b/>
          <w:bCs/>
          <w:color w:val="00B050"/>
          <w:sz w:val="80"/>
          <w:szCs w:val="80"/>
          <w:rtl/>
        </w:rPr>
        <w:t>َ</w:t>
      </w:r>
      <w:r w:rsidRPr="00907CCC">
        <w:rPr>
          <w:rFonts w:cs="Traditional Arabic"/>
          <w:b/>
          <w:bCs/>
          <w:color w:val="00B050"/>
          <w:sz w:val="80"/>
          <w:szCs w:val="80"/>
          <w:rtl/>
        </w:rPr>
        <w:t>اب</w:t>
      </w:r>
      <w:r w:rsidR="00C162F8">
        <w:rPr>
          <w:rFonts w:cs="Traditional Arabic" w:hint="cs"/>
          <w:b/>
          <w:bCs/>
          <w:color w:val="00B050"/>
          <w:sz w:val="80"/>
          <w:szCs w:val="80"/>
          <w:rtl/>
        </w:rPr>
        <w:t>َ</w:t>
      </w:r>
      <w:r w:rsidRPr="00907CCC">
        <w:rPr>
          <w:rFonts w:cs="Traditional Arabic"/>
          <w:b/>
          <w:bCs/>
          <w:color w:val="00B050"/>
          <w:sz w:val="80"/>
          <w:szCs w:val="80"/>
          <w:rtl/>
        </w:rPr>
        <w:t>ر</w:t>
      </w:r>
      <w:r w:rsidR="00C162F8">
        <w:rPr>
          <w:rFonts w:cs="Traditional Arabic" w:hint="cs"/>
          <w:b/>
          <w:bCs/>
          <w:color w:val="00B050"/>
          <w:sz w:val="80"/>
          <w:szCs w:val="80"/>
          <w:rtl/>
        </w:rPr>
        <w:t>ُ</w:t>
      </w:r>
      <w:r w:rsidRPr="00907CCC">
        <w:rPr>
          <w:rFonts w:cs="Traditional Arabic"/>
          <w:b/>
          <w:bCs/>
          <w:color w:val="00B050"/>
          <w:sz w:val="80"/>
          <w:szCs w:val="80"/>
          <w:rtl/>
        </w:rPr>
        <w:t>وا، ولا ت</w:t>
      </w:r>
      <w:r w:rsidR="00C162F8">
        <w:rPr>
          <w:rFonts w:cs="Traditional Arabic" w:hint="cs"/>
          <w:b/>
          <w:bCs/>
          <w:color w:val="00B050"/>
          <w:sz w:val="80"/>
          <w:szCs w:val="80"/>
          <w:rtl/>
        </w:rPr>
        <w:t>َ</w:t>
      </w:r>
      <w:r w:rsidRPr="00907CCC">
        <w:rPr>
          <w:rFonts w:cs="Traditional Arabic"/>
          <w:b/>
          <w:bCs/>
          <w:color w:val="00B050"/>
          <w:sz w:val="80"/>
          <w:szCs w:val="80"/>
          <w:rtl/>
        </w:rPr>
        <w:t>ب</w:t>
      </w:r>
      <w:r w:rsidR="00C162F8">
        <w:rPr>
          <w:rFonts w:cs="Traditional Arabic" w:hint="cs"/>
          <w:b/>
          <w:bCs/>
          <w:color w:val="00B050"/>
          <w:sz w:val="80"/>
          <w:szCs w:val="80"/>
          <w:rtl/>
        </w:rPr>
        <w:t>َ</w:t>
      </w:r>
      <w:r w:rsidRPr="00907CCC">
        <w:rPr>
          <w:rFonts w:cs="Traditional Arabic"/>
          <w:b/>
          <w:bCs/>
          <w:color w:val="00B050"/>
          <w:sz w:val="80"/>
          <w:szCs w:val="80"/>
          <w:rtl/>
        </w:rPr>
        <w:t>اغ</w:t>
      </w:r>
      <w:r w:rsidR="00C162F8">
        <w:rPr>
          <w:rFonts w:cs="Traditional Arabic" w:hint="cs"/>
          <w:b/>
          <w:bCs/>
          <w:color w:val="00B050"/>
          <w:sz w:val="80"/>
          <w:szCs w:val="80"/>
          <w:rtl/>
        </w:rPr>
        <w:t>َ</w:t>
      </w:r>
      <w:r w:rsidRPr="00907CCC">
        <w:rPr>
          <w:rFonts w:cs="Traditional Arabic"/>
          <w:b/>
          <w:bCs/>
          <w:color w:val="00B050"/>
          <w:sz w:val="80"/>
          <w:szCs w:val="80"/>
          <w:rtl/>
        </w:rPr>
        <w:t>ض</w:t>
      </w:r>
      <w:r w:rsidR="00C162F8">
        <w:rPr>
          <w:rFonts w:cs="Traditional Arabic" w:hint="cs"/>
          <w:b/>
          <w:bCs/>
          <w:color w:val="00B050"/>
          <w:sz w:val="80"/>
          <w:szCs w:val="80"/>
          <w:rtl/>
        </w:rPr>
        <w:t>ُ</w:t>
      </w:r>
      <w:r w:rsidRPr="00907CCC">
        <w:rPr>
          <w:rFonts w:cs="Traditional Arabic"/>
          <w:b/>
          <w:bCs/>
          <w:color w:val="00B050"/>
          <w:sz w:val="80"/>
          <w:szCs w:val="80"/>
          <w:rtl/>
        </w:rPr>
        <w:t>وا، وكونوا ع</w:t>
      </w:r>
      <w:r w:rsidR="00C162F8">
        <w:rPr>
          <w:rFonts w:cs="Traditional Arabic" w:hint="cs"/>
          <w:b/>
          <w:bCs/>
          <w:color w:val="00B050"/>
          <w:sz w:val="80"/>
          <w:szCs w:val="80"/>
          <w:rtl/>
        </w:rPr>
        <w:t>ِ</w:t>
      </w:r>
      <w:r w:rsidRPr="00907CCC">
        <w:rPr>
          <w:rFonts w:cs="Traditional Arabic"/>
          <w:b/>
          <w:bCs/>
          <w:color w:val="00B050"/>
          <w:sz w:val="80"/>
          <w:szCs w:val="80"/>
          <w:rtl/>
        </w:rPr>
        <w:t>ب</w:t>
      </w:r>
      <w:r w:rsidR="00C162F8">
        <w:rPr>
          <w:rFonts w:cs="Traditional Arabic" w:hint="cs"/>
          <w:b/>
          <w:bCs/>
          <w:color w:val="00B050"/>
          <w:sz w:val="80"/>
          <w:szCs w:val="80"/>
          <w:rtl/>
        </w:rPr>
        <w:t>َ</w:t>
      </w:r>
      <w:r w:rsidRPr="00907CCC">
        <w:rPr>
          <w:rFonts w:cs="Traditional Arabic"/>
          <w:b/>
          <w:bCs/>
          <w:color w:val="00B050"/>
          <w:sz w:val="80"/>
          <w:szCs w:val="80"/>
          <w:rtl/>
        </w:rPr>
        <w:t>ادَ اللهِ إخوانًا".</w:t>
      </w:r>
    </w:p>
    <w:p w14:paraId="55C8F98B" w14:textId="2870DA71" w:rsidR="008E46CC" w:rsidRPr="00FF54F6" w:rsidRDefault="00503F1B" w:rsidP="00503F1B">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 xml:space="preserve">وما أجملَ ظَنَّ أبي أيوبَ الأنصاريِّ-في </w:t>
      </w:r>
      <w:r w:rsidR="00907CCC">
        <w:rPr>
          <w:rFonts w:cs="Traditional Arabic" w:hint="cs"/>
          <w:b/>
          <w:bCs/>
          <w:sz w:val="80"/>
          <w:szCs w:val="80"/>
          <w:rtl/>
        </w:rPr>
        <w:t xml:space="preserve">أُمِّنَا </w:t>
      </w:r>
      <w:r w:rsidRPr="00FF54F6">
        <w:rPr>
          <w:rFonts w:cs="Traditional Arabic"/>
          <w:b/>
          <w:bCs/>
          <w:sz w:val="80"/>
          <w:szCs w:val="80"/>
          <w:rtl/>
        </w:rPr>
        <w:t>عائشةَ-رضيَ اللهُ عنه</w:t>
      </w:r>
      <w:r w:rsidR="00DF1261">
        <w:rPr>
          <w:rFonts w:cs="Traditional Arabic" w:hint="cs"/>
          <w:b/>
          <w:bCs/>
          <w:sz w:val="80"/>
          <w:szCs w:val="80"/>
          <w:rtl/>
        </w:rPr>
        <w:t>ما-</w:t>
      </w:r>
      <w:r w:rsidRPr="00FF54F6">
        <w:rPr>
          <w:rFonts w:cs="Traditional Arabic"/>
          <w:b/>
          <w:bCs/>
          <w:sz w:val="80"/>
          <w:szCs w:val="80"/>
          <w:rtl/>
        </w:rPr>
        <w:t>في حادثةِ الإفكِ، ف</w:t>
      </w:r>
      <w:r w:rsidR="00EF5BD2">
        <w:rPr>
          <w:rFonts w:cs="Traditional Arabic" w:hint="cs"/>
          <w:b/>
          <w:bCs/>
          <w:sz w:val="80"/>
          <w:szCs w:val="80"/>
          <w:rtl/>
        </w:rPr>
        <w:t xml:space="preserve">ـ </w:t>
      </w:r>
      <w:r w:rsidR="00EF5BD2" w:rsidRPr="00EF5BD2">
        <w:rPr>
          <w:rFonts w:cs="Traditional Arabic" w:hint="cs"/>
          <w:b/>
          <w:bCs/>
          <w:color w:val="806000" w:themeColor="accent4" w:themeShade="80"/>
          <w:sz w:val="80"/>
          <w:szCs w:val="80"/>
          <w:rtl/>
        </w:rPr>
        <w:t>"</w:t>
      </w:r>
      <w:r w:rsidRPr="00EF5BD2">
        <w:rPr>
          <w:rFonts w:cs="Traditional Arabic"/>
          <w:b/>
          <w:bCs/>
          <w:color w:val="806000" w:themeColor="accent4" w:themeShade="80"/>
          <w:sz w:val="80"/>
          <w:szCs w:val="80"/>
          <w:rtl/>
        </w:rPr>
        <w:t xml:space="preserve">عندما </w:t>
      </w:r>
      <w:r w:rsidRPr="00DF1261">
        <w:rPr>
          <w:rFonts w:cs="Traditional Arabic"/>
          <w:b/>
          <w:bCs/>
          <w:color w:val="806000" w:themeColor="accent4" w:themeShade="80"/>
          <w:sz w:val="80"/>
          <w:szCs w:val="80"/>
          <w:rtl/>
        </w:rPr>
        <w:t>دخلَ على امرأتِه أمِّ أيوبَ</w:t>
      </w:r>
      <w:r w:rsidR="00EF5BD2" w:rsidRPr="00EF5BD2">
        <w:rPr>
          <w:rFonts w:cs="Traditional Arabic"/>
          <w:b/>
          <w:bCs/>
          <w:color w:val="806000" w:themeColor="accent4" w:themeShade="80"/>
          <w:sz w:val="80"/>
          <w:szCs w:val="80"/>
          <w:rtl/>
        </w:rPr>
        <w:t>-رضيَ اللهُ عنه</w:t>
      </w:r>
      <w:r w:rsidR="00EF5BD2" w:rsidRPr="00EF5BD2">
        <w:rPr>
          <w:rFonts w:cs="Traditional Arabic" w:hint="cs"/>
          <w:b/>
          <w:bCs/>
          <w:color w:val="806000" w:themeColor="accent4" w:themeShade="80"/>
          <w:sz w:val="80"/>
          <w:szCs w:val="80"/>
          <w:rtl/>
        </w:rPr>
        <w:t>ما-</w:t>
      </w:r>
      <w:r w:rsidRPr="00EF5BD2">
        <w:rPr>
          <w:rFonts w:cs="Traditional Arabic"/>
          <w:b/>
          <w:bCs/>
          <w:color w:val="806000" w:themeColor="accent4" w:themeShade="80"/>
          <w:sz w:val="80"/>
          <w:szCs w:val="80"/>
          <w:rtl/>
        </w:rPr>
        <w:t xml:space="preserve">، </w:t>
      </w:r>
      <w:r w:rsidRPr="00DF1261">
        <w:rPr>
          <w:rFonts w:cs="Traditional Arabic"/>
          <w:b/>
          <w:bCs/>
          <w:color w:val="806000" w:themeColor="accent4" w:themeShade="80"/>
          <w:sz w:val="80"/>
          <w:szCs w:val="80"/>
          <w:rtl/>
        </w:rPr>
        <w:t xml:space="preserve">قالت </w:t>
      </w:r>
      <w:r w:rsidRPr="00DF1261">
        <w:rPr>
          <w:rFonts w:cs="Traditional Arabic"/>
          <w:b/>
          <w:bCs/>
          <w:color w:val="806000" w:themeColor="accent4" w:themeShade="80"/>
          <w:sz w:val="80"/>
          <w:szCs w:val="80"/>
          <w:rtl/>
        </w:rPr>
        <w:lastRenderedPageBreak/>
        <w:t>له: يا أبا أيوبَ، ألا تسمعُ مَا يَقُولُ النَّاسُ فِي عَائِشَةَ؟ قَالَ: بلى، وَذَلِكَ الكذبُ، أكنتِ يا أمَّ أيوبَ فاعلةً ذَلِكَ؟ قَالَتْ: لا واللهِ مَا كنتُ لأفعله، قَالَ: فعائشةُ-واللهِ-خيرٌ منكِ</w:t>
      </w:r>
      <w:r w:rsidR="008078B9">
        <w:rPr>
          <w:rFonts w:cs="Traditional Arabic" w:hint="cs"/>
          <w:b/>
          <w:bCs/>
          <w:color w:val="806000" w:themeColor="accent4" w:themeShade="80"/>
          <w:sz w:val="80"/>
          <w:szCs w:val="80"/>
          <w:rtl/>
        </w:rPr>
        <w:t>"</w:t>
      </w:r>
      <w:r w:rsidRPr="00DF1261">
        <w:rPr>
          <w:rFonts w:cs="Traditional Arabic"/>
          <w:b/>
          <w:bCs/>
          <w:color w:val="806000" w:themeColor="accent4" w:themeShade="80"/>
          <w:sz w:val="80"/>
          <w:szCs w:val="80"/>
          <w:rtl/>
        </w:rPr>
        <w:t xml:space="preserve">، </w:t>
      </w:r>
      <w:r w:rsidRPr="008078B9">
        <w:rPr>
          <w:rFonts w:cs="Traditional Arabic"/>
          <w:b/>
          <w:bCs/>
          <w:sz w:val="80"/>
          <w:szCs w:val="80"/>
          <w:rtl/>
        </w:rPr>
        <w:t xml:space="preserve">فأنزلَ اللهُ-تعالى-: </w:t>
      </w:r>
      <w:r w:rsidRPr="00A02B03">
        <w:rPr>
          <w:rFonts w:cs="Traditional Arabic"/>
          <w:b/>
          <w:bCs/>
          <w:color w:val="0070C0"/>
          <w:sz w:val="80"/>
          <w:szCs w:val="80"/>
          <w:rtl/>
        </w:rPr>
        <w:t>(لَوْلَا إِذْ سَمِعْتُمُوهُ ظَنَّ الْمُؤْمِنُونَ وَالْمُؤْمِنَاتُ بِأَنْفُسِهِمْ خَيْرًا وَقَالُوا هَذَا إِفْكٌ مُبِينٌ)</w:t>
      </w:r>
      <w:r w:rsidR="00A02B03">
        <w:rPr>
          <w:rFonts w:cs="Traditional Arabic" w:hint="cs"/>
          <w:b/>
          <w:bCs/>
          <w:sz w:val="80"/>
          <w:szCs w:val="80"/>
          <w:rtl/>
        </w:rPr>
        <w:t>.</w:t>
      </w:r>
    </w:p>
    <w:p w14:paraId="3DA2ADC3" w14:textId="6A12D7C3" w:rsidR="00DF6861" w:rsidRPr="00FF54F6" w:rsidRDefault="008E46CC" w:rsidP="008E46CC">
      <w:pPr>
        <w:widowControl w:val="0"/>
        <w:spacing w:line="240" w:lineRule="auto"/>
        <w:ind w:firstLine="720"/>
        <w:contextualSpacing/>
        <w:rPr>
          <w:rFonts w:ascii="Traditional Arabic" w:hAnsi="Traditional Arabic" w:cs="Traditional Arabic"/>
          <w:b/>
          <w:bCs/>
          <w:sz w:val="80"/>
          <w:szCs w:val="80"/>
          <w:rtl/>
        </w:rPr>
      </w:pPr>
      <w:r w:rsidRPr="00FF54F6">
        <w:rPr>
          <w:rFonts w:ascii="Traditional Arabic" w:hAnsi="Traditional Arabic" w:cs="Traditional Arabic" w:hint="cs"/>
          <w:b/>
          <w:bCs/>
          <w:sz w:val="80"/>
          <w:szCs w:val="80"/>
          <w:rtl/>
        </w:rPr>
        <w:t>أستغفرُ اللهَ لي ولكم وللمسلمينَ...</w:t>
      </w:r>
    </w:p>
    <w:p w14:paraId="39AE9C0F" w14:textId="77777777" w:rsidR="00E4483E" w:rsidRPr="00FF54F6" w:rsidRDefault="00E4483E" w:rsidP="00A84425">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FF54F6">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Pr="00FF54F6" w:rsidRDefault="00044AF6" w:rsidP="00A84425">
      <w:pPr>
        <w:widowControl w:val="0"/>
        <w:suppressAutoHyphens w:val="0"/>
        <w:spacing w:line="240" w:lineRule="auto"/>
        <w:ind w:firstLine="720"/>
        <w:contextualSpacing/>
        <w:jc w:val="both"/>
        <w:rPr>
          <w:rFonts w:cs="Traditional Arabic"/>
          <w:b/>
          <w:bCs/>
          <w:sz w:val="80"/>
          <w:szCs w:val="80"/>
          <w:rtl/>
        </w:rPr>
      </w:pPr>
      <w:r w:rsidRPr="00FF54F6">
        <w:rPr>
          <w:rFonts w:ascii="Traditional Arabic" w:hAnsi="Traditional Arabic" w:cs="Traditional Arabic"/>
          <w:b/>
          <w:bCs/>
          <w:sz w:val="80"/>
          <w:szCs w:val="80"/>
          <w:rtl/>
        </w:rPr>
        <w:t xml:space="preserve">الحمدُ للهِ </w:t>
      </w:r>
      <w:r w:rsidRPr="00FF54F6">
        <w:rPr>
          <w:rFonts w:ascii="Traditional Arabic" w:hAnsi="Traditional Arabic" w:cs="Traditional Arabic" w:hint="cs"/>
          <w:b/>
          <w:bCs/>
          <w:sz w:val="80"/>
          <w:szCs w:val="80"/>
          <w:rtl/>
        </w:rPr>
        <w:t xml:space="preserve">كما يحبُ ربُنا ويرضى، </w:t>
      </w:r>
      <w:r w:rsidRPr="00FF54F6">
        <w:rPr>
          <w:rFonts w:ascii="Traditional Arabic" w:hAnsi="Traditional Arabic" w:cs="Traditional Arabic"/>
          <w:b/>
          <w:bCs/>
          <w:sz w:val="80"/>
          <w:szCs w:val="80"/>
          <w:rtl/>
        </w:rPr>
        <w:t>أَمَّا بَعْدُ:</w:t>
      </w:r>
    </w:p>
    <w:p w14:paraId="3D97D48D" w14:textId="42FE99DF" w:rsidR="00503F1B" w:rsidRPr="00FF54F6" w:rsidRDefault="00A02B03" w:rsidP="00FF54F6">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فيا أخي الكريم: </w:t>
      </w:r>
      <w:r w:rsidR="00503F1B" w:rsidRPr="00FF54F6">
        <w:rPr>
          <w:rFonts w:cs="Traditional Arabic"/>
          <w:b/>
          <w:bCs/>
          <w:sz w:val="80"/>
          <w:szCs w:val="80"/>
          <w:rtl/>
        </w:rPr>
        <w:t>أفلا شققتَ عن قلوبِ النَّاسِ حولَكَ لترى ما فيها لكَ من الاحترامِ والتَّقديرِ</w:t>
      </w:r>
      <w:r w:rsidR="0066698A">
        <w:rPr>
          <w:rFonts w:cs="Traditional Arabic" w:hint="cs"/>
          <w:b/>
          <w:bCs/>
          <w:sz w:val="80"/>
          <w:szCs w:val="80"/>
          <w:rtl/>
        </w:rPr>
        <w:t>،</w:t>
      </w:r>
      <w:r w:rsidR="00503F1B" w:rsidRPr="00FF54F6">
        <w:rPr>
          <w:rFonts w:cs="Traditional Arabic"/>
          <w:b/>
          <w:bCs/>
          <w:sz w:val="80"/>
          <w:szCs w:val="80"/>
          <w:rtl/>
        </w:rPr>
        <w:t xml:space="preserve"> والحبِّ الخالصِ الكبيرِ، وتعلمَ ما فيها لكَ من القَدرِ </w:t>
      </w:r>
      <w:r w:rsidR="00503F1B" w:rsidRPr="00FF54F6">
        <w:rPr>
          <w:rFonts w:cs="Traditional Arabic"/>
          <w:b/>
          <w:bCs/>
          <w:sz w:val="80"/>
          <w:szCs w:val="80"/>
          <w:rtl/>
        </w:rPr>
        <w:lastRenderedPageBreak/>
        <w:t>العظيمِ، والمقامِ الكريمِ، ولكنَّ كثيرًا من النَّاسِ لا يستطيعُ التَّعبيرَ عن مشاعرِه الجَليلةِ، ولا يستطيعُ النُّطقَ بكلماتِه الجميلةِ، إمَّا حياءً أو خجلًا، وإما خوفًا أو وَجلًا، ولذلكَ ترى مشاعرَهم في قَسَماتِ وجوهِهم، وفي نظراتِ عيون</w:t>
      </w:r>
      <w:r w:rsidR="0066698A">
        <w:rPr>
          <w:rFonts w:cs="Traditional Arabic" w:hint="cs"/>
          <w:b/>
          <w:bCs/>
          <w:sz w:val="80"/>
          <w:szCs w:val="80"/>
          <w:rtl/>
        </w:rPr>
        <w:t>ـ</w:t>
      </w:r>
      <w:r w:rsidR="00503F1B" w:rsidRPr="00FF54F6">
        <w:rPr>
          <w:rFonts w:cs="Traditional Arabic"/>
          <w:b/>
          <w:bCs/>
          <w:sz w:val="80"/>
          <w:szCs w:val="80"/>
          <w:rtl/>
        </w:rPr>
        <w:t xml:space="preserve">ِهم، دونَ نُطقِ ألسنتِهم، فترى حُبَّهم مواساةً في </w:t>
      </w:r>
      <w:r w:rsidR="0038318D">
        <w:rPr>
          <w:rFonts w:cs="Traditional Arabic" w:hint="cs"/>
          <w:b/>
          <w:bCs/>
          <w:sz w:val="80"/>
          <w:szCs w:val="80"/>
          <w:rtl/>
        </w:rPr>
        <w:t>الأحزانِ و</w:t>
      </w:r>
      <w:r w:rsidR="00503F1B" w:rsidRPr="00FF54F6">
        <w:rPr>
          <w:rFonts w:cs="Traditional Arabic"/>
          <w:b/>
          <w:bCs/>
          <w:sz w:val="80"/>
          <w:szCs w:val="80"/>
          <w:rtl/>
        </w:rPr>
        <w:t xml:space="preserve">الأتراحِ، ومساندةً في </w:t>
      </w:r>
      <w:r w:rsidR="00D104C5">
        <w:rPr>
          <w:rFonts w:cs="Traditional Arabic" w:hint="cs"/>
          <w:b/>
          <w:bCs/>
          <w:sz w:val="80"/>
          <w:szCs w:val="80"/>
          <w:rtl/>
        </w:rPr>
        <w:t>ال</w:t>
      </w:r>
      <w:r w:rsidR="0066698A">
        <w:rPr>
          <w:rFonts w:cs="Traditional Arabic" w:hint="cs"/>
          <w:b/>
          <w:bCs/>
          <w:sz w:val="80"/>
          <w:szCs w:val="80"/>
          <w:rtl/>
        </w:rPr>
        <w:t>ـمَ</w:t>
      </w:r>
      <w:r w:rsidR="00D104C5">
        <w:rPr>
          <w:rFonts w:cs="Traditional Arabic" w:hint="cs"/>
          <w:b/>
          <w:bCs/>
          <w:sz w:val="80"/>
          <w:szCs w:val="80"/>
          <w:rtl/>
        </w:rPr>
        <w:t>س</w:t>
      </w:r>
      <w:r w:rsidR="0066698A">
        <w:rPr>
          <w:rFonts w:cs="Traditional Arabic" w:hint="cs"/>
          <w:b/>
          <w:bCs/>
          <w:sz w:val="80"/>
          <w:szCs w:val="80"/>
          <w:rtl/>
        </w:rPr>
        <w:t>َ</w:t>
      </w:r>
      <w:r w:rsidR="00D104C5">
        <w:rPr>
          <w:rFonts w:cs="Traditional Arabic" w:hint="cs"/>
          <w:b/>
          <w:bCs/>
          <w:sz w:val="80"/>
          <w:szCs w:val="80"/>
          <w:rtl/>
        </w:rPr>
        <w:t>ر</w:t>
      </w:r>
      <w:r w:rsidR="0066698A">
        <w:rPr>
          <w:rFonts w:cs="Traditional Arabic" w:hint="cs"/>
          <w:b/>
          <w:bCs/>
          <w:sz w:val="80"/>
          <w:szCs w:val="80"/>
          <w:rtl/>
        </w:rPr>
        <w:t>َّ</w:t>
      </w:r>
      <w:r w:rsidR="00D104C5">
        <w:rPr>
          <w:rFonts w:cs="Traditional Arabic" w:hint="cs"/>
          <w:b/>
          <w:bCs/>
          <w:sz w:val="80"/>
          <w:szCs w:val="80"/>
          <w:rtl/>
        </w:rPr>
        <w:t>اتِ و</w:t>
      </w:r>
      <w:r w:rsidR="00503F1B" w:rsidRPr="00FF54F6">
        <w:rPr>
          <w:rFonts w:cs="Traditional Arabic"/>
          <w:b/>
          <w:bCs/>
          <w:sz w:val="80"/>
          <w:szCs w:val="80"/>
          <w:rtl/>
        </w:rPr>
        <w:t>الأفراحِ، ويبذلونَ من أجلِك الأرواحَ</w:t>
      </w:r>
      <w:r w:rsidR="00290BA6">
        <w:rPr>
          <w:rFonts w:cs="Traditional Arabic" w:hint="cs"/>
          <w:b/>
          <w:bCs/>
          <w:sz w:val="80"/>
          <w:szCs w:val="80"/>
          <w:rtl/>
        </w:rPr>
        <w:t xml:space="preserve">؛ </w:t>
      </w:r>
      <w:r w:rsidR="00503F1B" w:rsidRPr="00FF54F6">
        <w:rPr>
          <w:rFonts w:cs="Traditional Arabic"/>
          <w:b/>
          <w:bCs/>
          <w:sz w:val="80"/>
          <w:szCs w:val="80"/>
          <w:rtl/>
        </w:rPr>
        <w:t>حُبًّا صامتًا عمليًّا لا قوليًّا.</w:t>
      </w:r>
    </w:p>
    <w:p w14:paraId="1F940F4F" w14:textId="6C342AB5" w:rsidR="00503F1B" w:rsidRPr="00FF54F6" w:rsidRDefault="00503F1B" w:rsidP="00FF54F6">
      <w:pPr>
        <w:widowControl w:val="0"/>
        <w:suppressAutoHyphens w:val="0"/>
        <w:spacing w:line="240" w:lineRule="auto"/>
        <w:ind w:firstLine="720"/>
        <w:contextualSpacing/>
        <w:jc w:val="both"/>
        <w:rPr>
          <w:rFonts w:cs="Traditional Arabic"/>
          <w:b/>
          <w:bCs/>
          <w:sz w:val="80"/>
          <w:szCs w:val="80"/>
          <w:rtl/>
        </w:rPr>
      </w:pPr>
      <w:r w:rsidRPr="00FF54F6">
        <w:rPr>
          <w:rFonts w:cs="Traditional Arabic"/>
          <w:b/>
          <w:bCs/>
          <w:sz w:val="80"/>
          <w:szCs w:val="80"/>
          <w:rtl/>
        </w:rPr>
        <w:t xml:space="preserve">فَأَحْسِنِ الظَّنَ بما في قلوبِ المسلمينَ، ولا تتَّهم ما لا تراهُ العينُ، واسمع إلى اعتذارِ النَّملةِ الرَّزينِ: </w:t>
      </w:r>
      <w:r w:rsidRPr="00D104C5">
        <w:rPr>
          <w:rFonts w:cs="Traditional Arabic"/>
          <w:b/>
          <w:bCs/>
          <w:color w:val="0070C0"/>
          <w:sz w:val="80"/>
          <w:szCs w:val="80"/>
          <w:rtl/>
        </w:rPr>
        <w:t xml:space="preserve">(حَتَّى إِذَا أَتَوْا عَلَى وَادِي النَّمْلِ قَالَتْ نَمْلَةٌ يَا أَيُّهَا النَّمْلُ ادْخُلُوا مَسَاكِنَكُمْ لَا يَحْطِمَنَّكُمْ سُلَيْمَانُ وَجُنُودُهُ وَهُمْ </w:t>
      </w:r>
      <w:r w:rsidRPr="00D104C5">
        <w:rPr>
          <w:rFonts w:cs="Traditional Arabic"/>
          <w:b/>
          <w:bCs/>
          <w:color w:val="0070C0"/>
          <w:sz w:val="80"/>
          <w:szCs w:val="80"/>
          <w:rtl/>
        </w:rPr>
        <w:lastRenderedPageBreak/>
        <w:t>لَا يَشْعُرُونَ)</w:t>
      </w:r>
      <w:r w:rsidRPr="00FF54F6">
        <w:rPr>
          <w:rFonts w:cs="Traditional Arabic"/>
          <w:b/>
          <w:bCs/>
          <w:sz w:val="80"/>
          <w:szCs w:val="80"/>
          <w:rtl/>
        </w:rPr>
        <w:t>، فاعتذرتْ عنهم أنَّهم إن حَط</w:t>
      </w:r>
      <w:r w:rsidR="00D104C5">
        <w:rPr>
          <w:rFonts w:cs="Traditional Arabic" w:hint="cs"/>
          <w:b/>
          <w:bCs/>
          <w:sz w:val="80"/>
          <w:szCs w:val="80"/>
          <w:rtl/>
        </w:rPr>
        <w:t>َ</w:t>
      </w:r>
      <w:r w:rsidRPr="00FF54F6">
        <w:rPr>
          <w:rFonts w:cs="Traditional Arabic"/>
          <w:b/>
          <w:bCs/>
          <w:sz w:val="80"/>
          <w:szCs w:val="80"/>
          <w:rtl/>
        </w:rPr>
        <w:t>م</w:t>
      </w:r>
      <w:r w:rsidR="00D104C5">
        <w:rPr>
          <w:rFonts w:cs="Traditional Arabic" w:hint="cs"/>
          <w:b/>
          <w:bCs/>
          <w:sz w:val="80"/>
          <w:szCs w:val="80"/>
          <w:rtl/>
        </w:rPr>
        <w:t>ُ</w:t>
      </w:r>
      <w:r w:rsidRPr="00FF54F6">
        <w:rPr>
          <w:rFonts w:cs="Traditional Arabic"/>
          <w:b/>
          <w:bCs/>
          <w:sz w:val="80"/>
          <w:szCs w:val="80"/>
          <w:rtl/>
        </w:rPr>
        <w:t>وكم فليسَ عن قَصدٍ منهم ولا شُعورٍ، فما أجملَ هذا الشُّعورَ</w:t>
      </w:r>
      <w:r w:rsidR="00B8718C">
        <w:rPr>
          <w:rFonts w:cs="Traditional Arabic" w:hint="cs"/>
          <w:b/>
          <w:bCs/>
          <w:sz w:val="80"/>
          <w:szCs w:val="80"/>
          <w:rtl/>
        </w:rPr>
        <w:t>!</w:t>
      </w:r>
    </w:p>
    <w:p w14:paraId="646D4644" w14:textId="1E7A551B" w:rsidR="00503F1B" w:rsidRPr="00B8718C" w:rsidRDefault="00503F1B" w:rsidP="00FF54F6">
      <w:pPr>
        <w:widowControl w:val="0"/>
        <w:suppressAutoHyphens w:val="0"/>
        <w:spacing w:line="240" w:lineRule="auto"/>
        <w:ind w:firstLine="720"/>
        <w:contextualSpacing/>
        <w:jc w:val="both"/>
        <w:rPr>
          <w:rFonts w:cs="Traditional Arabic"/>
          <w:b/>
          <w:bCs/>
          <w:color w:val="0070C0"/>
          <w:sz w:val="80"/>
          <w:szCs w:val="80"/>
          <w:rtl/>
        </w:rPr>
      </w:pPr>
      <w:r w:rsidRPr="00FF54F6">
        <w:rPr>
          <w:rFonts w:cs="Traditional Arabic"/>
          <w:b/>
          <w:bCs/>
          <w:sz w:val="80"/>
          <w:szCs w:val="80"/>
          <w:rtl/>
        </w:rPr>
        <w:t>فانظرْ إلى قلوبِ النَّاسِ نظرةً نظيفةً، واحملْ ما فيها على النَّوايا الشَّريفةِ، واجعل</w:t>
      </w:r>
      <w:r w:rsidR="00290BA6">
        <w:rPr>
          <w:rFonts w:cs="Traditional Arabic" w:hint="cs"/>
          <w:b/>
          <w:bCs/>
          <w:sz w:val="80"/>
          <w:szCs w:val="80"/>
          <w:rtl/>
        </w:rPr>
        <w:t>ْ</w:t>
      </w:r>
      <w:r w:rsidRPr="00FF54F6">
        <w:rPr>
          <w:rFonts w:cs="Traditional Arabic"/>
          <w:b/>
          <w:bCs/>
          <w:sz w:val="80"/>
          <w:szCs w:val="80"/>
          <w:rtl/>
        </w:rPr>
        <w:t xml:space="preserve"> مشاعرَك ت</w:t>
      </w:r>
      <w:r w:rsidR="00290BA6">
        <w:rPr>
          <w:rFonts w:cs="Traditional Arabic" w:hint="cs"/>
          <w:b/>
          <w:bCs/>
          <w:sz w:val="80"/>
          <w:szCs w:val="80"/>
          <w:rtl/>
        </w:rPr>
        <w:t>ُ</w:t>
      </w:r>
      <w:r w:rsidRPr="00FF54F6">
        <w:rPr>
          <w:rFonts w:cs="Traditional Arabic"/>
          <w:b/>
          <w:bCs/>
          <w:sz w:val="80"/>
          <w:szCs w:val="80"/>
          <w:rtl/>
        </w:rPr>
        <w:t>جاهَهم خالصةً عفيفةً، يَذْهَب</w:t>
      </w:r>
      <w:r w:rsidR="00290BA6">
        <w:rPr>
          <w:rFonts w:cs="Traditional Arabic" w:hint="cs"/>
          <w:b/>
          <w:bCs/>
          <w:sz w:val="80"/>
          <w:szCs w:val="80"/>
          <w:rtl/>
        </w:rPr>
        <w:t>ْ</w:t>
      </w:r>
      <w:r w:rsidRPr="00FF54F6">
        <w:rPr>
          <w:rFonts w:cs="Traditional Arabic"/>
          <w:b/>
          <w:bCs/>
          <w:sz w:val="80"/>
          <w:szCs w:val="80"/>
          <w:rtl/>
        </w:rPr>
        <w:t xml:space="preserve"> ما في قلبِك من الشَّكِ والرَّيبِ، وَتَحْلُو حياتُكَ بالسَّعادةِ وتطيب</w:t>
      </w:r>
      <w:r w:rsidR="00290BA6">
        <w:rPr>
          <w:rFonts w:cs="Traditional Arabic" w:hint="cs"/>
          <w:b/>
          <w:bCs/>
          <w:sz w:val="80"/>
          <w:szCs w:val="80"/>
          <w:rtl/>
        </w:rPr>
        <w:t>ُ</w:t>
      </w:r>
      <w:r w:rsidRPr="00FF54F6">
        <w:rPr>
          <w:rFonts w:cs="Traditional Arabic"/>
          <w:b/>
          <w:bCs/>
          <w:sz w:val="80"/>
          <w:szCs w:val="80"/>
          <w:rtl/>
        </w:rPr>
        <w:t xml:space="preserve">، وإذا ما أخطأَ عليكَ حبيبٌ يومًا واعتذرَ، فتذكَّرْ ما في العفوِ من الشَّهامةِ والأجرِ، </w:t>
      </w:r>
      <w:r w:rsidRPr="00B8718C">
        <w:rPr>
          <w:rFonts w:cs="Traditional Arabic"/>
          <w:b/>
          <w:bCs/>
          <w:color w:val="0070C0"/>
          <w:sz w:val="80"/>
          <w:szCs w:val="80"/>
          <w:rtl/>
        </w:rPr>
        <w:t>(فَمَنْ عَفَا وَأَصْلَحَ فَأَجْرُهُ عَلَى اللَّهِ).</w:t>
      </w:r>
    </w:p>
    <w:p w14:paraId="71C20790" w14:textId="64D6C951" w:rsidR="001A5287" w:rsidRPr="005F00A4" w:rsidRDefault="001A5287" w:rsidP="00A84425">
      <w:pPr>
        <w:widowControl w:val="0"/>
        <w:suppressAutoHyphens w:val="0"/>
        <w:spacing w:line="240" w:lineRule="auto"/>
        <w:ind w:firstLine="720"/>
        <w:contextualSpacing/>
        <w:jc w:val="both"/>
        <w:rPr>
          <w:rFonts w:cs="Traditional Arabic"/>
          <w:b/>
          <w:bCs/>
          <w:sz w:val="78"/>
          <w:szCs w:val="78"/>
          <w:rtl/>
        </w:rPr>
      </w:pPr>
      <w:bookmarkStart w:id="1" w:name="_Hlk134716073"/>
      <w:bookmarkStart w:id="2" w:name="_Hlk138759039"/>
      <w:r w:rsidRPr="005F00A4">
        <w:rPr>
          <w:rFonts w:cs="Traditional Arabic" w:hint="cs"/>
          <w:b/>
          <w:bCs/>
          <w:sz w:val="78"/>
          <w:szCs w:val="78"/>
          <w:rtl/>
        </w:rPr>
        <w:t xml:space="preserve">يا حيُّ يا قيومُ، يا ذا الجلالِ والإكرامِ، </w:t>
      </w:r>
      <w:r w:rsidR="00D25C3F" w:rsidRPr="005F00A4">
        <w:rPr>
          <w:rFonts w:cs="Traditional Arabic" w:hint="cs"/>
          <w:b/>
          <w:bCs/>
          <w:sz w:val="78"/>
          <w:szCs w:val="78"/>
          <w:rtl/>
        </w:rPr>
        <w:t>ن</w:t>
      </w:r>
      <w:r w:rsidRPr="005F00A4">
        <w:rPr>
          <w:rFonts w:cs="Traditional Arabic" w:hint="cs"/>
          <w:b/>
          <w:bCs/>
          <w:sz w:val="78"/>
          <w:szCs w:val="78"/>
          <w:rtl/>
        </w:rPr>
        <w:t xml:space="preserve">سألكَ بأسمائِك الحُسْنَى، وصفاتِك العُلَى، </w:t>
      </w:r>
      <w:bookmarkStart w:id="3" w:name="_Hlk102660468"/>
      <w:r w:rsidRPr="005F00A4">
        <w:rPr>
          <w:rFonts w:cs="Traditional Arabic" w:hint="cs"/>
          <w:b/>
          <w:bCs/>
          <w:sz w:val="78"/>
          <w:szCs w:val="78"/>
          <w:rtl/>
        </w:rPr>
        <w:t xml:space="preserve">يا ولي الإسلامِ </w:t>
      </w:r>
      <w:r w:rsidRPr="005F00A4">
        <w:rPr>
          <w:rFonts w:cs="Traditional Arabic" w:hint="cs"/>
          <w:b/>
          <w:bCs/>
          <w:sz w:val="78"/>
          <w:szCs w:val="78"/>
          <w:rtl/>
        </w:rPr>
        <w:lastRenderedPageBreak/>
        <w:t>وأهلِه ثبتْنا والمسلمينَ به حتى نلقاكَ</w:t>
      </w:r>
      <w:bookmarkEnd w:id="3"/>
      <w:r w:rsidR="003B76E5" w:rsidRPr="005F00A4">
        <w:rPr>
          <w:rFonts w:cs="Traditional Arabic" w:hint="cs"/>
          <w:b/>
          <w:bCs/>
          <w:sz w:val="78"/>
          <w:szCs w:val="78"/>
          <w:rtl/>
        </w:rPr>
        <w:t>.</w:t>
      </w:r>
    </w:p>
    <w:p w14:paraId="67B3A1F7" w14:textId="1A43AF4D" w:rsidR="007520C5" w:rsidRPr="005F00A4" w:rsidRDefault="007520C5" w:rsidP="00A84425">
      <w:pPr>
        <w:widowControl w:val="0"/>
        <w:suppressAutoHyphens w:val="0"/>
        <w:spacing w:line="240" w:lineRule="auto"/>
        <w:ind w:firstLine="720"/>
        <w:contextualSpacing/>
        <w:jc w:val="both"/>
        <w:rPr>
          <w:rFonts w:cs="Traditional Arabic"/>
          <w:b/>
          <w:bCs/>
          <w:sz w:val="78"/>
          <w:szCs w:val="78"/>
          <w:rtl/>
        </w:rPr>
      </w:pPr>
      <w:r w:rsidRPr="005F00A4">
        <w:rPr>
          <w:rFonts w:cs="Traditional Arabic"/>
          <w:b/>
          <w:bCs/>
          <w:sz w:val="78"/>
          <w:szCs w:val="78"/>
          <w:rtl/>
        </w:rPr>
        <w:t>اللهم أصلح</w:t>
      </w:r>
      <w:r w:rsidRPr="005F00A4">
        <w:rPr>
          <w:rFonts w:cs="Traditional Arabic" w:hint="cs"/>
          <w:b/>
          <w:bCs/>
          <w:sz w:val="78"/>
          <w:szCs w:val="78"/>
          <w:rtl/>
        </w:rPr>
        <w:t>ْ</w:t>
      </w:r>
      <w:r w:rsidRPr="005F00A4">
        <w:rPr>
          <w:rFonts w:cs="Traditional Arabic"/>
          <w:b/>
          <w:bCs/>
          <w:sz w:val="78"/>
          <w:szCs w:val="78"/>
          <w:rtl/>
        </w:rPr>
        <w:t xml:space="preserve"> لنا </w:t>
      </w:r>
      <w:r w:rsidR="00EE4A09" w:rsidRPr="005F00A4">
        <w:rPr>
          <w:rFonts w:cs="Traditional Arabic" w:hint="cs"/>
          <w:b/>
          <w:bCs/>
          <w:sz w:val="78"/>
          <w:szCs w:val="78"/>
          <w:rtl/>
        </w:rPr>
        <w:t>وللمسلمينَ الدِّينَ والدُنيا والآخرةَ</w:t>
      </w:r>
      <w:r w:rsidRPr="005F00A4">
        <w:rPr>
          <w:rFonts w:cs="Traditional Arabic"/>
          <w:b/>
          <w:bCs/>
          <w:sz w:val="78"/>
          <w:szCs w:val="78"/>
          <w:rtl/>
        </w:rPr>
        <w:t>، واجعل</w:t>
      </w:r>
      <w:r w:rsidRPr="005F00A4">
        <w:rPr>
          <w:rFonts w:cs="Traditional Arabic" w:hint="cs"/>
          <w:b/>
          <w:bCs/>
          <w:sz w:val="78"/>
          <w:szCs w:val="78"/>
          <w:rtl/>
        </w:rPr>
        <w:t>ِ</w:t>
      </w:r>
      <w:r w:rsidRPr="005F00A4">
        <w:rPr>
          <w:rFonts w:cs="Traditional Arabic"/>
          <w:b/>
          <w:bCs/>
          <w:sz w:val="78"/>
          <w:szCs w:val="78"/>
          <w:rtl/>
        </w:rPr>
        <w:t xml:space="preserve"> الحياة</w:t>
      </w:r>
      <w:r w:rsidRPr="005F00A4">
        <w:rPr>
          <w:rFonts w:cs="Traditional Arabic" w:hint="cs"/>
          <w:b/>
          <w:bCs/>
          <w:sz w:val="78"/>
          <w:szCs w:val="78"/>
          <w:rtl/>
        </w:rPr>
        <w:t>َ</w:t>
      </w:r>
      <w:r w:rsidRPr="005F00A4">
        <w:rPr>
          <w:rFonts w:cs="Traditional Arabic"/>
          <w:b/>
          <w:bCs/>
          <w:sz w:val="78"/>
          <w:szCs w:val="78"/>
          <w:rtl/>
        </w:rPr>
        <w:t xml:space="preserve"> زيادة</w:t>
      </w:r>
      <w:r w:rsidRPr="005F00A4">
        <w:rPr>
          <w:rFonts w:cs="Traditional Arabic" w:hint="cs"/>
          <w:b/>
          <w:bCs/>
          <w:sz w:val="78"/>
          <w:szCs w:val="78"/>
          <w:rtl/>
        </w:rPr>
        <w:t>ً</w:t>
      </w:r>
      <w:r w:rsidRPr="005F00A4">
        <w:rPr>
          <w:rFonts w:cs="Traditional Arabic"/>
          <w:b/>
          <w:bCs/>
          <w:sz w:val="78"/>
          <w:szCs w:val="78"/>
          <w:rtl/>
        </w:rPr>
        <w:t xml:space="preserve"> في كل</w:t>
      </w:r>
      <w:r w:rsidRPr="005F00A4">
        <w:rPr>
          <w:rFonts w:cs="Traditional Arabic" w:hint="cs"/>
          <w:b/>
          <w:bCs/>
          <w:sz w:val="78"/>
          <w:szCs w:val="78"/>
          <w:rtl/>
        </w:rPr>
        <w:t>ِّ</w:t>
      </w:r>
      <w:r w:rsidRPr="005F00A4">
        <w:rPr>
          <w:rFonts w:cs="Traditional Arabic"/>
          <w:b/>
          <w:bCs/>
          <w:sz w:val="78"/>
          <w:szCs w:val="78"/>
          <w:rtl/>
        </w:rPr>
        <w:t xml:space="preserve"> خير</w:t>
      </w:r>
      <w:r w:rsidRPr="005F00A4">
        <w:rPr>
          <w:rFonts w:cs="Traditional Arabic" w:hint="cs"/>
          <w:b/>
          <w:bCs/>
          <w:sz w:val="78"/>
          <w:szCs w:val="78"/>
          <w:rtl/>
        </w:rPr>
        <w:t>ٍ</w:t>
      </w:r>
      <w:r w:rsidRPr="005F00A4">
        <w:rPr>
          <w:rFonts w:cs="Traditional Arabic"/>
          <w:b/>
          <w:bCs/>
          <w:sz w:val="78"/>
          <w:szCs w:val="78"/>
          <w:rtl/>
        </w:rPr>
        <w:t>، والموت</w:t>
      </w:r>
      <w:r w:rsidRPr="005F00A4">
        <w:rPr>
          <w:rFonts w:cs="Traditional Arabic" w:hint="cs"/>
          <w:b/>
          <w:bCs/>
          <w:sz w:val="78"/>
          <w:szCs w:val="78"/>
          <w:rtl/>
        </w:rPr>
        <w:t>َ</w:t>
      </w:r>
      <w:r w:rsidRPr="005F00A4">
        <w:rPr>
          <w:rFonts w:cs="Traditional Arabic"/>
          <w:b/>
          <w:bCs/>
          <w:sz w:val="78"/>
          <w:szCs w:val="78"/>
          <w:rtl/>
        </w:rPr>
        <w:t xml:space="preserve"> راحة</w:t>
      </w:r>
      <w:r w:rsidRPr="005F00A4">
        <w:rPr>
          <w:rFonts w:cs="Traditional Arabic" w:hint="cs"/>
          <w:b/>
          <w:bCs/>
          <w:sz w:val="78"/>
          <w:szCs w:val="78"/>
          <w:rtl/>
        </w:rPr>
        <w:t>ً</w:t>
      </w:r>
      <w:r w:rsidRPr="005F00A4">
        <w:rPr>
          <w:rFonts w:cs="Traditional Arabic"/>
          <w:b/>
          <w:bCs/>
          <w:sz w:val="78"/>
          <w:szCs w:val="78"/>
          <w:rtl/>
        </w:rPr>
        <w:t xml:space="preserve"> من</w:t>
      </w:r>
      <w:r w:rsidRPr="005F00A4">
        <w:rPr>
          <w:rFonts w:cs="Traditional Arabic" w:hint="cs"/>
          <w:b/>
          <w:bCs/>
          <w:sz w:val="78"/>
          <w:szCs w:val="78"/>
          <w:rtl/>
        </w:rPr>
        <w:t>ْ</w:t>
      </w:r>
      <w:r w:rsidRPr="005F00A4">
        <w:rPr>
          <w:rFonts w:cs="Traditional Arabic"/>
          <w:b/>
          <w:bCs/>
          <w:sz w:val="78"/>
          <w:szCs w:val="78"/>
          <w:rtl/>
        </w:rPr>
        <w:t xml:space="preserve"> كل</w:t>
      </w:r>
      <w:r w:rsidRPr="005F00A4">
        <w:rPr>
          <w:rFonts w:cs="Traditional Arabic" w:hint="cs"/>
          <w:b/>
          <w:bCs/>
          <w:sz w:val="78"/>
          <w:szCs w:val="78"/>
          <w:rtl/>
        </w:rPr>
        <w:t>ِّ</w:t>
      </w:r>
      <w:r w:rsidRPr="005F00A4">
        <w:rPr>
          <w:rFonts w:cs="Traditional Arabic"/>
          <w:b/>
          <w:bCs/>
          <w:sz w:val="78"/>
          <w:szCs w:val="78"/>
          <w:rtl/>
        </w:rPr>
        <w:t xml:space="preserve"> شر</w:t>
      </w:r>
      <w:r w:rsidRPr="005F00A4">
        <w:rPr>
          <w:rFonts w:cs="Traditional Arabic" w:hint="cs"/>
          <w:b/>
          <w:bCs/>
          <w:sz w:val="78"/>
          <w:szCs w:val="78"/>
          <w:rtl/>
        </w:rPr>
        <w:t>ٍ.</w:t>
      </w:r>
    </w:p>
    <w:p w14:paraId="41DB715D" w14:textId="0C9B2D8E" w:rsidR="002F5AB9" w:rsidRPr="005F00A4" w:rsidRDefault="002F5AB9" w:rsidP="00A84425">
      <w:pPr>
        <w:widowControl w:val="0"/>
        <w:suppressAutoHyphens w:val="0"/>
        <w:spacing w:line="240" w:lineRule="auto"/>
        <w:ind w:firstLine="720"/>
        <w:contextualSpacing/>
        <w:jc w:val="both"/>
        <w:rPr>
          <w:rFonts w:cs="Traditional Arabic"/>
          <w:b/>
          <w:bCs/>
          <w:sz w:val="78"/>
          <w:szCs w:val="78"/>
          <w:rtl/>
        </w:rPr>
      </w:pPr>
      <w:bookmarkStart w:id="4" w:name="_Hlk87544671"/>
      <w:r w:rsidRPr="005F00A4">
        <w:rPr>
          <w:rFonts w:cs="Traditional Arabic"/>
          <w:b/>
          <w:bCs/>
          <w:sz w:val="78"/>
          <w:szCs w:val="78"/>
          <w:rtl/>
        </w:rPr>
        <w:t>اللهم اغفرْ لوالدينا و</w:t>
      </w:r>
      <w:r w:rsidRPr="005F00A4">
        <w:rPr>
          <w:rFonts w:cs="Traditional Arabic" w:hint="cs"/>
          <w:b/>
          <w:bCs/>
          <w:sz w:val="78"/>
          <w:szCs w:val="78"/>
          <w:rtl/>
        </w:rPr>
        <w:t>ارحمْهم واجعلْهم في الفردوسِ الأعلى من الجنةِ وإيانا والمسلمينَ</w:t>
      </w:r>
      <w:r w:rsidRPr="005F00A4">
        <w:rPr>
          <w:rFonts w:cs="Traditional Arabic"/>
          <w:b/>
          <w:bCs/>
          <w:sz w:val="78"/>
          <w:szCs w:val="78"/>
          <w:rtl/>
        </w:rPr>
        <w:t xml:space="preserve">، </w:t>
      </w:r>
      <w:r w:rsidRPr="005F00A4">
        <w:rPr>
          <w:rFonts w:cs="Traditional Arabic" w:hint="cs"/>
          <w:b/>
          <w:bCs/>
          <w:sz w:val="78"/>
          <w:szCs w:val="78"/>
          <w:rtl/>
        </w:rPr>
        <w:t xml:space="preserve">اللهم إنَّا نسألك لنا </w:t>
      </w:r>
      <w:r w:rsidR="0057071D" w:rsidRPr="005F00A4">
        <w:rPr>
          <w:rFonts w:cs="Traditional Arabic" w:hint="cs"/>
          <w:b/>
          <w:bCs/>
          <w:sz w:val="78"/>
          <w:szCs w:val="78"/>
          <w:rtl/>
        </w:rPr>
        <w:t>ولوالِدينا وا</w:t>
      </w:r>
      <w:r w:rsidRPr="005F00A4">
        <w:rPr>
          <w:rFonts w:cs="Traditional Arabic" w:hint="cs"/>
          <w:b/>
          <w:bCs/>
          <w:sz w:val="78"/>
          <w:szCs w:val="78"/>
          <w:rtl/>
        </w:rPr>
        <w:t xml:space="preserve">لمسلمينَ </w:t>
      </w:r>
      <w:r w:rsidRPr="005F00A4">
        <w:rPr>
          <w:rFonts w:cs="Traditional Arabic"/>
          <w:b/>
          <w:bCs/>
          <w:sz w:val="78"/>
          <w:szCs w:val="78"/>
          <w:rtl/>
        </w:rPr>
        <w:t xml:space="preserve">من كلِّ خيرٍ، </w:t>
      </w:r>
      <w:r w:rsidRPr="005F00A4">
        <w:rPr>
          <w:rFonts w:cs="Traditional Arabic" w:hint="cs"/>
          <w:b/>
          <w:bCs/>
          <w:sz w:val="78"/>
          <w:szCs w:val="78"/>
          <w:rtl/>
        </w:rPr>
        <w:t xml:space="preserve">ونعوذُ ونعيذُهم </w:t>
      </w:r>
      <w:r w:rsidRPr="005F00A4">
        <w:rPr>
          <w:rFonts w:cs="Traditional Arabic"/>
          <w:b/>
          <w:bCs/>
          <w:sz w:val="78"/>
          <w:szCs w:val="78"/>
          <w:rtl/>
        </w:rPr>
        <w:t>بك من كلِّ شرٍ</w:t>
      </w:r>
      <w:r w:rsidR="00B01DA0" w:rsidRPr="005F00A4">
        <w:rPr>
          <w:rFonts w:cs="Traditional Arabic" w:hint="cs"/>
          <w:b/>
          <w:bCs/>
          <w:sz w:val="78"/>
          <w:szCs w:val="78"/>
          <w:rtl/>
        </w:rPr>
        <w:t>.</w:t>
      </w:r>
      <w:r w:rsidRPr="005F00A4">
        <w:rPr>
          <w:rFonts w:cs="Traditional Arabic"/>
          <w:b/>
          <w:bCs/>
          <w:sz w:val="78"/>
          <w:szCs w:val="78"/>
          <w:rtl/>
        </w:rPr>
        <w:t xml:space="preserve"> </w:t>
      </w:r>
    </w:p>
    <w:p w14:paraId="1A98DC9F" w14:textId="10D1BD99" w:rsidR="002F5AB9" w:rsidRPr="005F00A4" w:rsidRDefault="002F5AB9" w:rsidP="00A84425">
      <w:pPr>
        <w:widowControl w:val="0"/>
        <w:suppressAutoHyphens w:val="0"/>
        <w:spacing w:line="240" w:lineRule="auto"/>
        <w:ind w:firstLine="720"/>
        <w:contextualSpacing/>
        <w:jc w:val="both"/>
        <w:rPr>
          <w:rFonts w:cs="Traditional Arabic"/>
          <w:b/>
          <w:bCs/>
          <w:sz w:val="78"/>
          <w:szCs w:val="78"/>
          <w:rtl/>
        </w:rPr>
      </w:pPr>
      <w:r w:rsidRPr="005F00A4">
        <w:rPr>
          <w:rFonts w:cs="Traditional Arabic"/>
          <w:b/>
          <w:bCs/>
          <w:sz w:val="78"/>
          <w:szCs w:val="78"/>
          <w:rtl/>
        </w:rPr>
        <w:t>اللهم أصلحْ و</w:t>
      </w:r>
      <w:r w:rsidRPr="005F00A4">
        <w:rPr>
          <w:rFonts w:cs="Traditional Arabic" w:hint="cs"/>
          <w:b/>
          <w:bCs/>
          <w:sz w:val="78"/>
          <w:szCs w:val="78"/>
          <w:rtl/>
        </w:rPr>
        <w:t>ُ</w:t>
      </w:r>
      <w:r w:rsidRPr="005F00A4">
        <w:rPr>
          <w:rFonts w:cs="Traditional Arabic"/>
          <w:b/>
          <w:bCs/>
          <w:sz w:val="78"/>
          <w:szCs w:val="78"/>
          <w:rtl/>
        </w:rPr>
        <w:t>لاةَ أُمورِنا وأُمورِ المسلمينِ</w:t>
      </w:r>
      <w:r w:rsidRPr="005F00A4">
        <w:rPr>
          <w:rFonts w:cs="Traditional Arabic" w:hint="cs"/>
          <w:b/>
          <w:bCs/>
          <w:sz w:val="78"/>
          <w:szCs w:val="78"/>
          <w:rtl/>
        </w:rPr>
        <w:t xml:space="preserve"> وبطانتَهم</w:t>
      </w:r>
      <w:r w:rsidRPr="005F00A4">
        <w:rPr>
          <w:rFonts w:cs="Traditional Arabic"/>
          <w:b/>
          <w:bCs/>
          <w:sz w:val="78"/>
          <w:szCs w:val="78"/>
          <w:rtl/>
        </w:rPr>
        <w:t xml:space="preserve">، وانصرْ </w:t>
      </w:r>
      <w:r w:rsidR="00F33581" w:rsidRPr="005F00A4">
        <w:rPr>
          <w:rFonts w:cs="Traditional Arabic" w:hint="cs"/>
          <w:b/>
          <w:bCs/>
          <w:sz w:val="78"/>
          <w:szCs w:val="78"/>
          <w:rtl/>
        </w:rPr>
        <w:t>المسلمينَ و</w:t>
      </w:r>
      <w:r w:rsidRPr="005F00A4">
        <w:rPr>
          <w:rFonts w:cs="Traditional Arabic"/>
          <w:b/>
          <w:bCs/>
          <w:sz w:val="78"/>
          <w:szCs w:val="78"/>
          <w:rtl/>
        </w:rPr>
        <w:t>جنودَنا المرابطينَ، ورُدَّهُم سال</w:t>
      </w:r>
      <w:r w:rsidRPr="005F00A4">
        <w:rPr>
          <w:rFonts w:cs="Traditional Arabic" w:hint="cs"/>
          <w:b/>
          <w:bCs/>
          <w:sz w:val="78"/>
          <w:szCs w:val="78"/>
          <w:rtl/>
        </w:rPr>
        <w:t>ـم</w:t>
      </w:r>
      <w:r w:rsidRPr="005F00A4">
        <w:rPr>
          <w:rFonts w:cs="Traditional Arabic"/>
          <w:b/>
          <w:bCs/>
          <w:sz w:val="78"/>
          <w:szCs w:val="78"/>
          <w:rtl/>
        </w:rPr>
        <w:t>ينَ غان</w:t>
      </w:r>
      <w:r w:rsidRPr="005F00A4">
        <w:rPr>
          <w:rFonts w:cs="Traditional Arabic" w:hint="cs"/>
          <w:b/>
          <w:bCs/>
          <w:sz w:val="78"/>
          <w:szCs w:val="78"/>
          <w:rtl/>
        </w:rPr>
        <w:t>ـ</w:t>
      </w:r>
      <w:r w:rsidRPr="005F00A4">
        <w:rPr>
          <w:rFonts w:cs="Traditional Arabic"/>
          <w:b/>
          <w:bCs/>
          <w:sz w:val="78"/>
          <w:szCs w:val="78"/>
          <w:rtl/>
        </w:rPr>
        <w:t>مينَ</w:t>
      </w:r>
      <w:r w:rsidRPr="005F00A4">
        <w:rPr>
          <w:rFonts w:cs="Traditional Arabic" w:hint="cs"/>
          <w:b/>
          <w:bCs/>
          <w:sz w:val="78"/>
          <w:szCs w:val="78"/>
          <w:rtl/>
        </w:rPr>
        <w:t>.</w:t>
      </w:r>
    </w:p>
    <w:p w14:paraId="73CF9E12" w14:textId="76E12F59" w:rsidR="00AE6A20" w:rsidRPr="005F00A4" w:rsidRDefault="002F5AB9" w:rsidP="005F00A4">
      <w:pPr>
        <w:widowControl w:val="0"/>
        <w:spacing w:line="240" w:lineRule="auto"/>
        <w:ind w:firstLine="720"/>
        <w:contextualSpacing/>
        <w:jc w:val="center"/>
        <w:rPr>
          <w:rFonts w:cs="Traditional Arabic"/>
          <w:b/>
          <w:bCs/>
          <w:sz w:val="60"/>
          <w:szCs w:val="60"/>
          <w:rtl/>
        </w:rPr>
      </w:pPr>
      <w:bookmarkStart w:id="5" w:name="_Hlk134716109"/>
      <w:bookmarkEnd w:id="1"/>
      <w:bookmarkEnd w:id="4"/>
      <w:r w:rsidRPr="005F00A4">
        <w:rPr>
          <w:rFonts w:cs="Traditional Arabic" w:hint="cs"/>
          <w:b/>
          <w:bCs/>
          <w:sz w:val="60"/>
          <w:szCs w:val="60"/>
          <w:rtl/>
        </w:rPr>
        <w:t>اللهم صلِ وسلمْ وباركْ على نبيِنا محمدٍ، والحمدُ للهِ ربِ العالمين.</w:t>
      </w:r>
      <w:bookmarkEnd w:id="2"/>
      <w:bookmarkEnd w:id="5"/>
    </w:p>
    <w:sectPr w:rsidR="00AE6A20" w:rsidRPr="005F00A4"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6D14" w14:textId="77777777" w:rsidR="0034727B" w:rsidRDefault="0034727B">
      <w:pPr>
        <w:spacing w:after="0" w:line="240" w:lineRule="auto"/>
      </w:pPr>
      <w:r>
        <w:separator/>
      </w:r>
    </w:p>
  </w:endnote>
  <w:endnote w:type="continuationSeparator" w:id="0">
    <w:p w14:paraId="6F73403C" w14:textId="77777777" w:rsidR="0034727B" w:rsidRDefault="0034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8DF7" w14:textId="77777777" w:rsidR="0034727B" w:rsidRDefault="0034727B">
      <w:pPr>
        <w:spacing w:after="0" w:line="240" w:lineRule="auto"/>
      </w:pPr>
      <w:r>
        <w:separator/>
      </w:r>
    </w:p>
  </w:footnote>
  <w:footnote w:type="continuationSeparator" w:id="0">
    <w:p w14:paraId="1706661C" w14:textId="77777777" w:rsidR="0034727B" w:rsidRDefault="00347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66ADD"/>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1819"/>
    <w:rsid w:val="00173472"/>
    <w:rsid w:val="00175C67"/>
    <w:rsid w:val="00180413"/>
    <w:rsid w:val="00180B60"/>
    <w:rsid w:val="001817C1"/>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C4242"/>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235BD"/>
    <w:rsid w:val="002304E5"/>
    <w:rsid w:val="002321DE"/>
    <w:rsid w:val="00237613"/>
    <w:rsid w:val="00247C5B"/>
    <w:rsid w:val="00251B5F"/>
    <w:rsid w:val="002545AA"/>
    <w:rsid w:val="00261538"/>
    <w:rsid w:val="00263D25"/>
    <w:rsid w:val="00264620"/>
    <w:rsid w:val="00273D87"/>
    <w:rsid w:val="00280F7F"/>
    <w:rsid w:val="00290BA6"/>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5789"/>
    <w:rsid w:val="003411E4"/>
    <w:rsid w:val="0034246C"/>
    <w:rsid w:val="003455D0"/>
    <w:rsid w:val="0034727B"/>
    <w:rsid w:val="00353303"/>
    <w:rsid w:val="003542FC"/>
    <w:rsid w:val="0036167F"/>
    <w:rsid w:val="003658DD"/>
    <w:rsid w:val="003673DF"/>
    <w:rsid w:val="00371A47"/>
    <w:rsid w:val="00372015"/>
    <w:rsid w:val="003763CB"/>
    <w:rsid w:val="0038318D"/>
    <w:rsid w:val="00383CDE"/>
    <w:rsid w:val="003859F6"/>
    <w:rsid w:val="0038759E"/>
    <w:rsid w:val="003927D2"/>
    <w:rsid w:val="003932CE"/>
    <w:rsid w:val="003975E5"/>
    <w:rsid w:val="003A0B70"/>
    <w:rsid w:val="003A13B4"/>
    <w:rsid w:val="003A1EEF"/>
    <w:rsid w:val="003A5563"/>
    <w:rsid w:val="003A7E97"/>
    <w:rsid w:val="003B12FD"/>
    <w:rsid w:val="003B473C"/>
    <w:rsid w:val="003B4B36"/>
    <w:rsid w:val="003B6D24"/>
    <w:rsid w:val="003B6F74"/>
    <w:rsid w:val="003B76E5"/>
    <w:rsid w:val="003C15AD"/>
    <w:rsid w:val="003C2E15"/>
    <w:rsid w:val="003C5596"/>
    <w:rsid w:val="003C5B7C"/>
    <w:rsid w:val="003D10C7"/>
    <w:rsid w:val="003D13EC"/>
    <w:rsid w:val="003D14F6"/>
    <w:rsid w:val="003D326B"/>
    <w:rsid w:val="003E40EE"/>
    <w:rsid w:val="003F0294"/>
    <w:rsid w:val="003F6078"/>
    <w:rsid w:val="003F6688"/>
    <w:rsid w:val="003F7126"/>
    <w:rsid w:val="004034DC"/>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0CAE"/>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3F1B"/>
    <w:rsid w:val="00507F77"/>
    <w:rsid w:val="0051125C"/>
    <w:rsid w:val="00511E0A"/>
    <w:rsid w:val="00512079"/>
    <w:rsid w:val="005156DE"/>
    <w:rsid w:val="00516138"/>
    <w:rsid w:val="0052160D"/>
    <w:rsid w:val="00531BBB"/>
    <w:rsid w:val="00532EE9"/>
    <w:rsid w:val="005453BD"/>
    <w:rsid w:val="0054602D"/>
    <w:rsid w:val="005474FB"/>
    <w:rsid w:val="00550EAD"/>
    <w:rsid w:val="005521B7"/>
    <w:rsid w:val="0055384A"/>
    <w:rsid w:val="00553D2A"/>
    <w:rsid w:val="00557BFA"/>
    <w:rsid w:val="0056173A"/>
    <w:rsid w:val="00561776"/>
    <w:rsid w:val="005620DB"/>
    <w:rsid w:val="00563B17"/>
    <w:rsid w:val="00563B97"/>
    <w:rsid w:val="00564223"/>
    <w:rsid w:val="0057071D"/>
    <w:rsid w:val="00570E55"/>
    <w:rsid w:val="00574085"/>
    <w:rsid w:val="00575DAD"/>
    <w:rsid w:val="00584E9B"/>
    <w:rsid w:val="005908B9"/>
    <w:rsid w:val="005908CA"/>
    <w:rsid w:val="00591AFF"/>
    <w:rsid w:val="005933C4"/>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1C77"/>
    <w:rsid w:val="005E76F9"/>
    <w:rsid w:val="005F00A4"/>
    <w:rsid w:val="005F26EA"/>
    <w:rsid w:val="005F2B29"/>
    <w:rsid w:val="005F40C5"/>
    <w:rsid w:val="005F60F7"/>
    <w:rsid w:val="005F758F"/>
    <w:rsid w:val="00600CD6"/>
    <w:rsid w:val="0060462A"/>
    <w:rsid w:val="006102DF"/>
    <w:rsid w:val="00612846"/>
    <w:rsid w:val="00615C81"/>
    <w:rsid w:val="00616A01"/>
    <w:rsid w:val="00616B48"/>
    <w:rsid w:val="0062137A"/>
    <w:rsid w:val="0063251A"/>
    <w:rsid w:val="00633253"/>
    <w:rsid w:val="0063780E"/>
    <w:rsid w:val="006447E5"/>
    <w:rsid w:val="006460DD"/>
    <w:rsid w:val="00653D73"/>
    <w:rsid w:val="00656E2C"/>
    <w:rsid w:val="00660115"/>
    <w:rsid w:val="00661A50"/>
    <w:rsid w:val="00661A68"/>
    <w:rsid w:val="006666EB"/>
    <w:rsid w:val="0066698A"/>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0959"/>
    <w:rsid w:val="007514DA"/>
    <w:rsid w:val="007514E7"/>
    <w:rsid w:val="007520C5"/>
    <w:rsid w:val="007610A3"/>
    <w:rsid w:val="00781132"/>
    <w:rsid w:val="00783B22"/>
    <w:rsid w:val="00786878"/>
    <w:rsid w:val="00787A35"/>
    <w:rsid w:val="00787EE5"/>
    <w:rsid w:val="007958BA"/>
    <w:rsid w:val="007971DD"/>
    <w:rsid w:val="007A1862"/>
    <w:rsid w:val="007A51F7"/>
    <w:rsid w:val="007A7D43"/>
    <w:rsid w:val="007B301F"/>
    <w:rsid w:val="007B76A9"/>
    <w:rsid w:val="007D03D4"/>
    <w:rsid w:val="007D2796"/>
    <w:rsid w:val="007D4E99"/>
    <w:rsid w:val="007D65D4"/>
    <w:rsid w:val="007D677A"/>
    <w:rsid w:val="007D73DC"/>
    <w:rsid w:val="007E0343"/>
    <w:rsid w:val="007E12DF"/>
    <w:rsid w:val="007E6972"/>
    <w:rsid w:val="007E6A5B"/>
    <w:rsid w:val="007E7711"/>
    <w:rsid w:val="007F2A85"/>
    <w:rsid w:val="007F3F13"/>
    <w:rsid w:val="007F43F4"/>
    <w:rsid w:val="007F4EC6"/>
    <w:rsid w:val="00802C57"/>
    <w:rsid w:val="008078B9"/>
    <w:rsid w:val="00811514"/>
    <w:rsid w:val="0081221F"/>
    <w:rsid w:val="008138E5"/>
    <w:rsid w:val="00814EF4"/>
    <w:rsid w:val="00820522"/>
    <w:rsid w:val="00820D90"/>
    <w:rsid w:val="008242F7"/>
    <w:rsid w:val="00824F7A"/>
    <w:rsid w:val="008312F8"/>
    <w:rsid w:val="0083236E"/>
    <w:rsid w:val="00835753"/>
    <w:rsid w:val="00836EA0"/>
    <w:rsid w:val="008411AB"/>
    <w:rsid w:val="00851B98"/>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34E"/>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E46CC"/>
    <w:rsid w:val="008F007D"/>
    <w:rsid w:val="008F16EA"/>
    <w:rsid w:val="008F3E46"/>
    <w:rsid w:val="008F5D53"/>
    <w:rsid w:val="008F5F76"/>
    <w:rsid w:val="008F6A9C"/>
    <w:rsid w:val="008F71F0"/>
    <w:rsid w:val="008F760A"/>
    <w:rsid w:val="009035B5"/>
    <w:rsid w:val="00903D99"/>
    <w:rsid w:val="00907CCC"/>
    <w:rsid w:val="00915D65"/>
    <w:rsid w:val="009169C9"/>
    <w:rsid w:val="009174D3"/>
    <w:rsid w:val="00924335"/>
    <w:rsid w:val="0093372A"/>
    <w:rsid w:val="00935E23"/>
    <w:rsid w:val="00935FB5"/>
    <w:rsid w:val="009447EF"/>
    <w:rsid w:val="009478D3"/>
    <w:rsid w:val="00953B38"/>
    <w:rsid w:val="009543A3"/>
    <w:rsid w:val="009561C9"/>
    <w:rsid w:val="00956B01"/>
    <w:rsid w:val="00960CEC"/>
    <w:rsid w:val="00960F29"/>
    <w:rsid w:val="0097190A"/>
    <w:rsid w:val="0097457F"/>
    <w:rsid w:val="00974B16"/>
    <w:rsid w:val="00975CE2"/>
    <w:rsid w:val="009764AB"/>
    <w:rsid w:val="00990C2F"/>
    <w:rsid w:val="009931A5"/>
    <w:rsid w:val="009977AD"/>
    <w:rsid w:val="00997D01"/>
    <w:rsid w:val="009A2205"/>
    <w:rsid w:val="009A2AE0"/>
    <w:rsid w:val="009A32B4"/>
    <w:rsid w:val="009A3455"/>
    <w:rsid w:val="009B0328"/>
    <w:rsid w:val="009B1ED3"/>
    <w:rsid w:val="009B2F54"/>
    <w:rsid w:val="009B3DD6"/>
    <w:rsid w:val="009B4896"/>
    <w:rsid w:val="009C0D07"/>
    <w:rsid w:val="009C22FA"/>
    <w:rsid w:val="009C72D8"/>
    <w:rsid w:val="009C737E"/>
    <w:rsid w:val="009D3B4E"/>
    <w:rsid w:val="009D5638"/>
    <w:rsid w:val="009E07B5"/>
    <w:rsid w:val="009E530C"/>
    <w:rsid w:val="009F01C6"/>
    <w:rsid w:val="009F3BF1"/>
    <w:rsid w:val="009F3DCD"/>
    <w:rsid w:val="009F6928"/>
    <w:rsid w:val="009F7616"/>
    <w:rsid w:val="00A02B03"/>
    <w:rsid w:val="00A04880"/>
    <w:rsid w:val="00A05BF0"/>
    <w:rsid w:val="00A069AF"/>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6051C"/>
    <w:rsid w:val="00A64B0E"/>
    <w:rsid w:val="00A665A2"/>
    <w:rsid w:val="00A701AA"/>
    <w:rsid w:val="00A739FC"/>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BB8"/>
    <w:rsid w:val="00AD2D64"/>
    <w:rsid w:val="00AD399E"/>
    <w:rsid w:val="00AE10A2"/>
    <w:rsid w:val="00AE298C"/>
    <w:rsid w:val="00AE6A20"/>
    <w:rsid w:val="00AF1848"/>
    <w:rsid w:val="00AF26EA"/>
    <w:rsid w:val="00B01DA0"/>
    <w:rsid w:val="00B02201"/>
    <w:rsid w:val="00B056EB"/>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45CEC"/>
    <w:rsid w:val="00B52F4D"/>
    <w:rsid w:val="00B568C6"/>
    <w:rsid w:val="00B57954"/>
    <w:rsid w:val="00B57D33"/>
    <w:rsid w:val="00B61054"/>
    <w:rsid w:val="00B62D75"/>
    <w:rsid w:val="00B63EE3"/>
    <w:rsid w:val="00B66759"/>
    <w:rsid w:val="00B701F7"/>
    <w:rsid w:val="00B730A0"/>
    <w:rsid w:val="00B7363B"/>
    <w:rsid w:val="00B73DA6"/>
    <w:rsid w:val="00B74587"/>
    <w:rsid w:val="00B767C1"/>
    <w:rsid w:val="00B77CC1"/>
    <w:rsid w:val="00B80A67"/>
    <w:rsid w:val="00B82819"/>
    <w:rsid w:val="00B84E42"/>
    <w:rsid w:val="00B8718C"/>
    <w:rsid w:val="00B91882"/>
    <w:rsid w:val="00B92C66"/>
    <w:rsid w:val="00B96ED8"/>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2F8"/>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AA0"/>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3A4F"/>
    <w:rsid w:val="00D04922"/>
    <w:rsid w:val="00D0560F"/>
    <w:rsid w:val="00D05C5B"/>
    <w:rsid w:val="00D07F1E"/>
    <w:rsid w:val="00D104C5"/>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2D09"/>
    <w:rsid w:val="00D9365D"/>
    <w:rsid w:val="00D9370E"/>
    <w:rsid w:val="00D93E91"/>
    <w:rsid w:val="00DA0C9B"/>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1261"/>
    <w:rsid w:val="00DF4D84"/>
    <w:rsid w:val="00DF6859"/>
    <w:rsid w:val="00DF6861"/>
    <w:rsid w:val="00DF759F"/>
    <w:rsid w:val="00E0096B"/>
    <w:rsid w:val="00E02C70"/>
    <w:rsid w:val="00E105BD"/>
    <w:rsid w:val="00E10D9F"/>
    <w:rsid w:val="00E15F00"/>
    <w:rsid w:val="00E22466"/>
    <w:rsid w:val="00E257F5"/>
    <w:rsid w:val="00E3054A"/>
    <w:rsid w:val="00E30AE5"/>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2779"/>
    <w:rsid w:val="00E74435"/>
    <w:rsid w:val="00E74D22"/>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4A09"/>
    <w:rsid w:val="00EE6D7C"/>
    <w:rsid w:val="00EF3419"/>
    <w:rsid w:val="00EF5BD2"/>
    <w:rsid w:val="00EF643D"/>
    <w:rsid w:val="00EF6A15"/>
    <w:rsid w:val="00F04AF0"/>
    <w:rsid w:val="00F11750"/>
    <w:rsid w:val="00F200DD"/>
    <w:rsid w:val="00F25307"/>
    <w:rsid w:val="00F315B6"/>
    <w:rsid w:val="00F33488"/>
    <w:rsid w:val="00F33581"/>
    <w:rsid w:val="00F35C94"/>
    <w:rsid w:val="00F404B5"/>
    <w:rsid w:val="00F418AB"/>
    <w:rsid w:val="00F44524"/>
    <w:rsid w:val="00F44C92"/>
    <w:rsid w:val="00F546D4"/>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54F6"/>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1247</Words>
  <Characters>7111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XPRISTO</cp:lastModifiedBy>
  <cp:revision>2</cp:revision>
  <cp:lastPrinted>2023-01-05T13:59:00Z</cp:lastPrinted>
  <dcterms:created xsi:type="dcterms:W3CDTF">2023-06-29T04:03:00Z</dcterms:created>
  <dcterms:modified xsi:type="dcterms:W3CDTF">2023-06-29T04:03:00Z</dcterms:modified>
</cp:coreProperties>
</file>