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6C78" w14:textId="674F115C" w:rsidR="00CF38B5" w:rsidRPr="00856CB3" w:rsidRDefault="00C80717" w:rsidP="00BE5120">
      <w:pPr>
        <w:autoSpaceDE w:val="0"/>
        <w:autoSpaceDN w:val="0"/>
        <w:adjustRightInd w:val="0"/>
        <w:jc w:val="center"/>
        <w:rPr>
          <w:rFonts w:ascii="ATraditional Arabic" w:hAnsi="ATraditional Arabic" w:cs="ATraditional Arabic"/>
          <w:b/>
          <w:bCs/>
          <w:color w:val="800000"/>
          <w:sz w:val="48"/>
          <w:szCs w:val="48"/>
          <w:rtl/>
        </w:rPr>
      </w:pPr>
      <w:r>
        <w:rPr>
          <w:rFonts w:ascii="ATraditional Arabic" w:hAnsi="ATraditional Arabic" w:cs="ATraditional Arabic" w:hint="cs"/>
          <w:b/>
          <w:bCs/>
          <w:color w:val="800000"/>
          <w:sz w:val="48"/>
          <w:szCs w:val="48"/>
          <w:rtl/>
        </w:rPr>
        <w:t>غض</w:t>
      </w:r>
      <w:r w:rsidR="00BE5120">
        <w:rPr>
          <w:rFonts w:ascii="ATraditional Arabic" w:hAnsi="ATraditional Arabic" w:cs="ATraditional Arabic" w:hint="cs"/>
          <w:b/>
          <w:bCs/>
          <w:color w:val="800000"/>
          <w:sz w:val="48"/>
          <w:szCs w:val="48"/>
          <w:rtl/>
        </w:rPr>
        <w:t>ُ البصرِ</w:t>
      </w:r>
      <w:r>
        <w:rPr>
          <w:rFonts w:ascii="ATraditional Arabic" w:hAnsi="ATraditional Arabic" w:cs="ATraditional Arabic" w:hint="cs"/>
          <w:b/>
          <w:bCs/>
          <w:color w:val="800000"/>
          <w:sz w:val="48"/>
          <w:szCs w:val="48"/>
          <w:rtl/>
        </w:rPr>
        <w:t xml:space="preserve"> </w:t>
      </w:r>
      <w:r w:rsidR="00BE5120">
        <w:rPr>
          <w:rFonts w:ascii="ATraditional Arabic" w:hAnsi="ATraditional Arabic" w:cs="ATraditional Arabic" w:hint="cs"/>
          <w:b/>
          <w:bCs/>
          <w:color w:val="800000"/>
          <w:sz w:val="48"/>
          <w:szCs w:val="48"/>
          <w:rtl/>
        </w:rPr>
        <w:t>طهارةٌ للقلب وزكاةٌ للبدن</w:t>
      </w:r>
    </w:p>
    <w:p w14:paraId="0BAC8C20" w14:textId="3592C1B4" w:rsidR="00A24F98" w:rsidRPr="00856CB3" w:rsidRDefault="00CF38B5" w:rsidP="00C80717">
      <w:pPr>
        <w:autoSpaceDE w:val="0"/>
        <w:autoSpaceDN w:val="0"/>
        <w:adjustRightInd w:val="0"/>
        <w:jc w:val="center"/>
        <w:rPr>
          <w:rFonts w:ascii="ATraditional Arabic" w:hAnsi="ATraditional Arabic" w:cs="ATraditional Arabic"/>
          <w:b/>
          <w:bCs/>
          <w:color w:val="800000"/>
          <w:sz w:val="48"/>
          <w:szCs w:val="48"/>
          <w:rtl/>
        </w:rPr>
      </w:pPr>
      <w:r w:rsidRPr="00856CB3">
        <w:rPr>
          <w:rFonts w:ascii="ATraditional Arabic" w:hAnsi="ATraditional Arabic" w:cs="ATraditional Arabic"/>
          <w:b/>
          <w:bCs/>
          <w:color w:val="800000"/>
          <w:sz w:val="48"/>
          <w:szCs w:val="48"/>
          <w:rtl/>
        </w:rPr>
        <w:t>144</w:t>
      </w:r>
      <w:r w:rsidR="00EA0DCB" w:rsidRPr="00856CB3">
        <w:rPr>
          <w:rFonts w:ascii="ATraditional Arabic" w:hAnsi="ATraditional Arabic" w:cs="ATraditional Arabic" w:hint="cs"/>
          <w:b/>
          <w:bCs/>
          <w:color w:val="800000"/>
          <w:sz w:val="48"/>
          <w:szCs w:val="48"/>
          <w:rtl/>
        </w:rPr>
        <w:t>4</w:t>
      </w:r>
      <w:r w:rsidRPr="00856CB3">
        <w:rPr>
          <w:rFonts w:ascii="ATraditional Arabic" w:hAnsi="ATraditional Arabic" w:cs="ATraditional Arabic"/>
          <w:b/>
          <w:bCs/>
          <w:color w:val="800000"/>
          <w:sz w:val="48"/>
          <w:szCs w:val="48"/>
          <w:rtl/>
        </w:rPr>
        <w:t>،</w:t>
      </w:r>
      <w:r w:rsidR="00EA0DCB" w:rsidRPr="00856CB3">
        <w:rPr>
          <w:rFonts w:ascii="ATraditional Arabic" w:hAnsi="ATraditional Arabic" w:cs="ATraditional Arabic" w:hint="cs"/>
          <w:b/>
          <w:bCs/>
          <w:color w:val="800000"/>
          <w:sz w:val="48"/>
          <w:szCs w:val="48"/>
          <w:rtl/>
        </w:rPr>
        <w:t>6</w:t>
      </w:r>
      <w:r w:rsidRPr="00856CB3">
        <w:rPr>
          <w:rFonts w:ascii="ATraditional Arabic" w:hAnsi="ATraditional Arabic" w:cs="ATraditional Arabic"/>
          <w:b/>
          <w:bCs/>
          <w:color w:val="800000"/>
          <w:sz w:val="48"/>
          <w:szCs w:val="48"/>
          <w:rtl/>
        </w:rPr>
        <w:t>،</w:t>
      </w:r>
      <w:r w:rsidR="00C80717">
        <w:rPr>
          <w:rFonts w:ascii="ATraditional Arabic" w:hAnsi="ATraditional Arabic" w:cs="ATraditional Arabic" w:hint="cs"/>
          <w:b/>
          <w:bCs/>
          <w:color w:val="800000"/>
          <w:sz w:val="48"/>
          <w:szCs w:val="48"/>
          <w:rtl/>
        </w:rPr>
        <w:t>20</w:t>
      </w:r>
    </w:p>
    <w:p w14:paraId="758855B4" w14:textId="77777777" w:rsidR="00A24F98" w:rsidRPr="00856CB3" w:rsidRDefault="00A24F98" w:rsidP="00097887">
      <w:pPr>
        <w:autoSpaceDE w:val="0"/>
        <w:autoSpaceDN w:val="0"/>
        <w:adjustRightInd w:val="0"/>
        <w:jc w:val="center"/>
        <w:rPr>
          <w:rFonts w:ascii="ATraditional Arabic" w:hAnsi="ATraditional Arabic" w:cs="ATraditional Arabic"/>
          <w:b/>
          <w:bCs/>
          <w:color w:val="800000"/>
          <w:sz w:val="48"/>
          <w:szCs w:val="48"/>
          <w:rtl/>
        </w:rPr>
      </w:pPr>
      <w:r w:rsidRPr="00856CB3">
        <w:rPr>
          <w:rFonts w:ascii="ATraditional Arabic" w:hAnsi="ATraditional Arabic" w:cs="ATraditional Arabic"/>
          <w:b/>
          <w:bCs/>
          <w:color w:val="800000"/>
          <w:sz w:val="48"/>
          <w:szCs w:val="48"/>
          <w:rtl/>
        </w:rPr>
        <w:t>الخطبة الأولى</w:t>
      </w:r>
    </w:p>
    <w:p w14:paraId="659204B7" w14:textId="77777777" w:rsidR="00A64353" w:rsidRPr="00F9183D" w:rsidRDefault="00A64353" w:rsidP="00A64353">
      <w:pPr>
        <w:autoSpaceDE w:val="0"/>
        <w:autoSpaceDN w:val="0"/>
        <w:adjustRightInd w:val="0"/>
        <w:jc w:val="lowKashida"/>
        <w:rPr>
          <w:rFonts w:ascii="ATraditional Arabic" w:hAnsi="ATraditional Arabic" w:cs="ATraditional Arabic"/>
          <w:sz w:val="44"/>
          <w:szCs w:val="44"/>
          <w:rtl/>
        </w:rPr>
      </w:pPr>
      <w:r w:rsidRPr="00F9183D">
        <w:rPr>
          <w:rFonts w:ascii="ATraditional Arabic" w:hAnsi="ATraditional Arabic" w:cs="ATraditional Arabic"/>
          <w:sz w:val="44"/>
          <w:szCs w:val="44"/>
          <w:rtl/>
        </w:rPr>
        <w:t>إن الحمد لله نحمده، ونستعينه، ونستغفره، ونعوذ بالله من شرور أنفسنا، ومن سيئات أعمالنا.</w:t>
      </w:r>
    </w:p>
    <w:p w14:paraId="2DCBC2F0" w14:textId="77777777" w:rsidR="00A64353" w:rsidRDefault="00A64353" w:rsidP="00A64353">
      <w:pPr>
        <w:autoSpaceDE w:val="0"/>
        <w:autoSpaceDN w:val="0"/>
        <w:adjustRightInd w:val="0"/>
        <w:jc w:val="lowKashida"/>
        <w:rPr>
          <w:rFonts w:ascii="ATraditional Arabic" w:hAnsi="ATraditional Arabic" w:cs="ATraditional Arabic"/>
          <w:sz w:val="44"/>
          <w:szCs w:val="44"/>
          <w:rtl/>
        </w:rPr>
      </w:pPr>
      <w:r w:rsidRPr="00F9183D">
        <w:rPr>
          <w:rFonts w:ascii="ATraditional Arabic" w:hAnsi="ATraditional Arabic" w:cs="ATraditional Arabic"/>
          <w:sz w:val="44"/>
          <w:szCs w:val="44"/>
          <w:rtl/>
        </w:rPr>
        <w:t>من يهده الله فلا مضل له، ومن يضلل فلا هادي له، وأشهد أن لا إله إلا الله وحده لا شريك له. وأشهد أن محمداً عبدُه ورسولُه.</w:t>
      </w:r>
    </w:p>
    <w:p w14:paraId="7D023E96" w14:textId="77777777" w:rsidR="00A64353" w:rsidRPr="00F9183D" w:rsidRDefault="00A64353" w:rsidP="00A64353">
      <w:pPr>
        <w:autoSpaceDE w:val="0"/>
        <w:autoSpaceDN w:val="0"/>
        <w:adjustRightInd w:val="0"/>
        <w:jc w:val="lowKashida"/>
        <w:rPr>
          <w:rFonts w:ascii="ATraditional Arabic" w:hAnsi="ATraditional Arabic" w:cs="ATraditional Arabic"/>
          <w:sz w:val="44"/>
          <w:szCs w:val="44"/>
          <w:rtl/>
        </w:rPr>
      </w:pPr>
      <w:r w:rsidRPr="00A11C0F">
        <w:rPr>
          <w:rFonts w:ascii="ATraditional Arabic" w:hAnsi="ATraditional Arabic" w:cs="ATraditional Arabic"/>
          <w:sz w:val="50"/>
          <w:szCs w:val="50"/>
          <w:rtl/>
        </w:rPr>
        <w:t>﴿</w:t>
      </w:r>
      <w:r w:rsidRPr="007F25D5">
        <w:rPr>
          <w:rFonts w:ascii="ATraditional Arabic" w:hAnsi="ATraditional Arabic" w:cs="ATraditional Arabic"/>
          <w:sz w:val="44"/>
          <w:szCs w:val="44"/>
          <w:rtl/>
        </w:rPr>
        <w:t>يَا أَيُّهَا الَّذِينَ آمَنُوا اتَّقُوا اللَّهَ حَقَّ تُقَاتِهِ وَلَا تَمُوتُنَّ إِلَّا وَأَنتُم مُّسْلِمُونَ</w:t>
      </w:r>
      <w:r w:rsidRPr="00A11C0F">
        <w:rPr>
          <w:rFonts w:ascii="ATraditional Arabic" w:hAnsi="ATraditional Arabic" w:cs="ATraditional Arabic"/>
          <w:sz w:val="50"/>
          <w:szCs w:val="50"/>
          <w:rtl/>
        </w:rPr>
        <w:t>﴾</w:t>
      </w:r>
      <w:r>
        <w:rPr>
          <w:rFonts w:ascii="ATraditional Arabic" w:hAnsi="ATraditional Arabic" w:cs="ATraditional Arabic" w:hint="cs"/>
          <w:sz w:val="44"/>
          <w:szCs w:val="44"/>
          <w:rtl/>
        </w:rPr>
        <w:t xml:space="preserve"> </w:t>
      </w:r>
      <w:r>
        <w:rPr>
          <w:rFonts w:ascii="ATraditional Arabic" w:hAnsi="ATraditional Arabic" w:cs="ATraditional Arabic"/>
          <w:sz w:val="44"/>
          <w:szCs w:val="44"/>
          <w:rtl/>
        </w:rPr>
        <w:t>[</w:t>
      </w:r>
      <w:r>
        <w:rPr>
          <w:rFonts w:ascii="ATraditional Arabic" w:hAnsi="ATraditional Arabic" w:cs="ATraditional Arabic" w:hint="cs"/>
          <w:sz w:val="44"/>
          <w:szCs w:val="44"/>
          <w:rtl/>
        </w:rPr>
        <w:t>آل عمران</w:t>
      </w:r>
      <w:r>
        <w:rPr>
          <w:rFonts w:ascii="ATraditional Arabic" w:hAnsi="ATraditional Arabic" w:cs="ATraditional Arabic"/>
          <w:sz w:val="44"/>
          <w:szCs w:val="44"/>
          <w:rtl/>
        </w:rPr>
        <w:t xml:space="preserve">: </w:t>
      </w:r>
      <w:r>
        <w:rPr>
          <w:rFonts w:ascii="ATraditional Arabic" w:hAnsi="ATraditional Arabic" w:cs="ATraditional Arabic" w:hint="cs"/>
          <w:sz w:val="44"/>
          <w:szCs w:val="44"/>
          <w:rtl/>
        </w:rPr>
        <w:t>102</w:t>
      </w:r>
      <w:r>
        <w:rPr>
          <w:rFonts w:ascii="ATraditional Arabic" w:hAnsi="ATraditional Arabic" w:cs="ATraditional Arabic"/>
          <w:sz w:val="44"/>
          <w:szCs w:val="44"/>
          <w:rtl/>
        </w:rPr>
        <w:t>].</w:t>
      </w:r>
    </w:p>
    <w:p w14:paraId="5A27F2AE" w14:textId="77777777" w:rsidR="00A64353" w:rsidRPr="00F9183D" w:rsidRDefault="00A64353" w:rsidP="00A64353">
      <w:pPr>
        <w:autoSpaceDE w:val="0"/>
        <w:autoSpaceDN w:val="0"/>
        <w:adjustRightInd w:val="0"/>
        <w:jc w:val="lowKashida"/>
        <w:rPr>
          <w:rFonts w:ascii="ATraditional Arabic" w:hAnsi="ATraditional Arabic" w:cs="ATraditional Arabic"/>
          <w:sz w:val="44"/>
          <w:szCs w:val="44"/>
          <w:rtl/>
        </w:rPr>
      </w:pPr>
      <w:r w:rsidRPr="00A11C0F">
        <w:rPr>
          <w:rFonts w:ascii="ATraditional Arabic" w:hAnsi="ATraditional Arabic" w:cs="ATraditional Arabic"/>
          <w:sz w:val="50"/>
          <w:szCs w:val="50"/>
          <w:rtl/>
        </w:rPr>
        <w:t>﴿</w:t>
      </w:r>
      <w:r w:rsidRPr="00F9183D">
        <w:rPr>
          <w:rFonts w:ascii="ATraditional Arabic" w:hAnsi="ATraditional Arabic" w:cs="ATraditional Arabic"/>
          <w:sz w:val="44"/>
          <w:szCs w:val="44"/>
          <w:rtl/>
        </w:rPr>
        <w:t>يَا أَيُّهَا النَّاسُ اتَّقُوا رَبَّكُمْ الَّذِي خَلَقَكُمْ مِنْ نَفْسٍ وَاحِدَةٍ وَخَلَقَ مِنْهَا زَوْجَهَا وَبَثَّ مِنْهُمَا رِجَالاً كَثِيراً وَنِسَاءً وَاتَّقُوا اللَّهَ الَّذِي تَتَسَاءَلُونَ بِهِ وَالأَرْحَامَ إِنَّ اللَّهَ كَانَ عَلَيْكُمْ رَقِيباً</w:t>
      </w:r>
      <w:r w:rsidRPr="00A11C0F">
        <w:rPr>
          <w:rFonts w:ascii="ATraditional Arabic" w:hAnsi="ATraditional Arabic" w:cs="ATraditional Arabic"/>
          <w:sz w:val="50"/>
          <w:szCs w:val="50"/>
          <w:rtl/>
        </w:rPr>
        <w:t>﴾</w:t>
      </w:r>
      <w:r>
        <w:rPr>
          <w:rFonts w:ascii="ATraditional Arabic" w:hAnsi="ATraditional Arabic" w:cs="ATraditional Arabic" w:hint="cs"/>
          <w:sz w:val="50"/>
          <w:szCs w:val="50"/>
          <w:rtl/>
        </w:rPr>
        <w:t xml:space="preserve"> </w:t>
      </w:r>
      <w:r>
        <w:rPr>
          <w:rFonts w:ascii="ATraditional Arabic" w:hAnsi="ATraditional Arabic" w:cs="ATraditional Arabic"/>
          <w:sz w:val="44"/>
          <w:szCs w:val="44"/>
          <w:rtl/>
        </w:rPr>
        <w:t>[</w:t>
      </w:r>
      <w:r>
        <w:rPr>
          <w:rFonts w:ascii="ATraditional Arabic" w:hAnsi="ATraditional Arabic" w:cs="ATraditional Arabic" w:hint="cs"/>
          <w:sz w:val="44"/>
          <w:szCs w:val="44"/>
          <w:rtl/>
        </w:rPr>
        <w:t>النساء</w:t>
      </w:r>
      <w:r>
        <w:rPr>
          <w:rFonts w:ascii="ATraditional Arabic" w:hAnsi="ATraditional Arabic" w:cs="ATraditional Arabic"/>
          <w:sz w:val="44"/>
          <w:szCs w:val="44"/>
          <w:rtl/>
        </w:rPr>
        <w:t xml:space="preserve">: </w:t>
      </w:r>
      <w:r>
        <w:rPr>
          <w:rFonts w:ascii="ATraditional Arabic" w:hAnsi="ATraditional Arabic" w:cs="ATraditional Arabic" w:hint="cs"/>
          <w:sz w:val="44"/>
          <w:szCs w:val="44"/>
          <w:rtl/>
        </w:rPr>
        <w:t>1</w:t>
      </w:r>
      <w:r>
        <w:rPr>
          <w:rFonts w:ascii="ATraditional Arabic" w:hAnsi="ATraditional Arabic" w:cs="ATraditional Arabic"/>
          <w:sz w:val="44"/>
          <w:szCs w:val="44"/>
          <w:rtl/>
        </w:rPr>
        <w:t>].</w:t>
      </w:r>
    </w:p>
    <w:p w14:paraId="4995F685" w14:textId="77777777" w:rsidR="00A64353" w:rsidRPr="00F9183D" w:rsidRDefault="00A64353" w:rsidP="00A64353">
      <w:pPr>
        <w:autoSpaceDE w:val="0"/>
        <w:autoSpaceDN w:val="0"/>
        <w:adjustRightInd w:val="0"/>
        <w:jc w:val="lowKashida"/>
        <w:rPr>
          <w:rFonts w:ascii="ATraditional Arabic" w:hAnsi="ATraditional Arabic" w:cs="ATraditional Arabic"/>
          <w:sz w:val="44"/>
          <w:szCs w:val="44"/>
          <w:rtl/>
        </w:rPr>
      </w:pPr>
      <w:r w:rsidRPr="00A11C0F">
        <w:rPr>
          <w:rFonts w:ascii="ATraditional Arabic" w:hAnsi="ATraditional Arabic" w:cs="ATraditional Arabic"/>
          <w:sz w:val="50"/>
          <w:szCs w:val="50"/>
          <w:rtl/>
        </w:rPr>
        <w:t>﴿</w:t>
      </w:r>
      <w:r w:rsidRPr="000E6DC1">
        <w:rPr>
          <w:rFonts w:ascii="ATraditional Arabic" w:hAnsi="ATraditional Arabic" w:cs="ATraditional Arabic"/>
          <w:sz w:val="44"/>
          <w:szCs w:val="44"/>
          <w:rtl/>
        </w:rPr>
        <w:t>يَا أَيُّهَا الَّذِينَ آمَنُوا اتَّقُوا اللَّهَ وَقُولُوا قَوْلًا سَدِيدًا</w:t>
      </w:r>
      <w:r>
        <w:rPr>
          <w:rFonts w:ascii="ATraditional Arabic" w:hAnsi="ATraditional Arabic" w:cs="ATraditional Arabic" w:hint="cs"/>
          <w:sz w:val="44"/>
          <w:szCs w:val="44"/>
          <w:rtl/>
        </w:rPr>
        <w:t xml:space="preserve"> * </w:t>
      </w:r>
      <w:r w:rsidRPr="000E6DC1">
        <w:rPr>
          <w:rFonts w:ascii="ATraditional Arabic" w:hAnsi="ATraditional Arabic" w:cs="ATraditional Arabic"/>
          <w:sz w:val="44"/>
          <w:szCs w:val="44"/>
          <w:rtl/>
        </w:rPr>
        <w:t>يُصْلِحْ لَكُمْ أَعْمَالَكُمْ وَيَغْفِرْ لَكُمْ ذُنُوبَكُمْ ۗ وَمَن يُطِعِ اللَّهَ وَرَسُولَه</w:t>
      </w:r>
      <w:r>
        <w:rPr>
          <w:rFonts w:ascii="ATraditional Arabic" w:hAnsi="ATraditional Arabic" w:cs="ATraditional Arabic"/>
          <w:sz w:val="44"/>
          <w:szCs w:val="44"/>
          <w:rtl/>
        </w:rPr>
        <w:t>ُ فَقَدْ فَازَ فَوْزًا عَظِيمًا</w:t>
      </w:r>
      <w:r w:rsidRPr="00A11C0F">
        <w:rPr>
          <w:rFonts w:ascii="ATraditional Arabic" w:hAnsi="ATraditional Arabic" w:cs="ATraditional Arabic"/>
          <w:sz w:val="50"/>
          <w:szCs w:val="50"/>
          <w:rtl/>
        </w:rPr>
        <w:t>﴾</w:t>
      </w:r>
      <w:r>
        <w:rPr>
          <w:rFonts w:ascii="ATraditional Arabic" w:hAnsi="ATraditional Arabic" w:cs="ATraditional Arabic" w:hint="cs"/>
          <w:sz w:val="50"/>
          <w:szCs w:val="50"/>
          <w:rtl/>
        </w:rPr>
        <w:t xml:space="preserve"> </w:t>
      </w:r>
      <w:r>
        <w:rPr>
          <w:rFonts w:ascii="ATraditional Arabic" w:hAnsi="ATraditional Arabic" w:cs="ATraditional Arabic"/>
          <w:sz w:val="44"/>
          <w:szCs w:val="44"/>
          <w:rtl/>
        </w:rPr>
        <w:t>[</w:t>
      </w:r>
      <w:r>
        <w:rPr>
          <w:rFonts w:ascii="ATraditional Arabic" w:hAnsi="ATraditional Arabic" w:cs="ATraditional Arabic" w:hint="cs"/>
          <w:sz w:val="44"/>
          <w:szCs w:val="44"/>
          <w:rtl/>
        </w:rPr>
        <w:t>الأحزاب</w:t>
      </w:r>
      <w:r>
        <w:rPr>
          <w:rFonts w:ascii="ATraditional Arabic" w:hAnsi="ATraditional Arabic" w:cs="ATraditional Arabic"/>
          <w:sz w:val="44"/>
          <w:szCs w:val="44"/>
          <w:rtl/>
        </w:rPr>
        <w:t xml:space="preserve">: </w:t>
      </w:r>
      <w:r>
        <w:rPr>
          <w:rFonts w:ascii="ATraditional Arabic" w:hAnsi="ATraditional Arabic" w:cs="ATraditional Arabic" w:hint="cs"/>
          <w:sz w:val="44"/>
          <w:szCs w:val="44"/>
          <w:rtl/>
        </w:rPr>
        <w:t>70-71</w:t>
      </w:r>
      <w:r>
        <w:rPr>
          <w:rFonts w:ascii="ATraditional Arabic" w:hAnsi="ATraditional Arabic" w:cs="ATraditional Arabic"/>
          <w:sz w:val="44"/>
          <w:szCs w:val="44"/>
          <w:rtl/>
        </w:rPr>
        <w:t>].</w:t>
      </w:r>
    </w:p>
    <w:p w14:paraId="191F2915" w14:textId="77777777" w:rsidR="00A64353" w:rsidRDefault="00A64353" w:rsidP="00A64353">
      <w:pPr>
        <w:autoSpaceDE w:val="0"/>
        <w:autoSpaceDN w:val="0"/>
        <w:adjustRightInd w:val="0"/>
        <w:jc w:val="lowKashida"/>
        <w:rPr>
          <w:rFonts w:ascii="ATraditional Arabic" w:hAnsi="ATraditional Arabic" w:cs="ATraditional Arabic"/>
          <w:rtl/>
        </w:rPr>
      </w:pPr>
      <w:r w:rsidRPr="00F9183D">
        <w:rPr>
          <w:rFonts w:ascii="ATraditional Arabic" w:hAnsi="ATraditional Arabic" w:cs="ATraditional Arabic"/>
          <w:sz w:val="44"/>
          <w:szCs w:val="44"/>
          <w:rtl/>
        </w:rPr>
        <w:t xml:space="preserve">أما بعد، فإن </w:t>
      </w:r>
      <w:r>
        <w:rPr>
          <w:rFonts w:ascii="ATraditional Arabic" w:hAnsi="ATraditional Arabic" w:cs="ATraditional Arabic" w:hint="cs"/>
          <w:sz w:val="44"/>
          <w:szCs w:val="44"/>
          <w:rtl/>
        </w:rPr>
        <w:t>أحسنَ</w:t>
      </w:r>
      <w:r w:rsidRPr="00F9183D">
        <w:rPr>
          <w:rFonts w:ascii="ATraditional Arabic" w:hAnsi="ATraditional Arabic" w:cs="ATraditional Arabic"/>
          <w:sz w:val="44"/>
          <w:szCs w:val="44"/>
          <w:rtl/>
        </w:rPr>
        <w:t xml:space="preserve"> الحديث كتاب</w:t>
      </w:r>
      <w:r>
        <w:rPr>
          <w:rFonts w:ascii="ATraditional Arabic" w:hAnsi="ATraditional Arabic" w:cs="ATraditional Arabic" w:hint="cs"/>
          <w:sz w:val="44"/>
          <w:szCs w:val="44"/>
          <w:rtl/>
        </w:rPr>
        <w:t>ُ</w:t>
      </w:r>
      <w:r w:rsidRPr="00F9183D">
        <w:rPr>
          <w:rFonts w:ascii="ATraditional Arabic" w:hAnsi="ATraditional Arabic" w:cs="ATraditional Arabic"/>
          <w:sz w:val="44"/>
          <w:szCs w:val="44"/>
          <w:rtl/>
        </w:rPr>
        <w:t xml:space="preserve"> الله وأحسن</w:t>
      </w:r>
      <w:r>
        <w:rPr>
          <w:rFonts w:ascii="ATraditional Arabic" w:hAnsi="ATraditional Arabic" w:cs="ATraditional Arabic" w:hint="cs"/>
          <w:sz w:val="44"/>
          <w:szCs w:val="44"/>
          <w:rtl/>
        </w:rPr>
        <w:t>َ</w:t>
      </w:r>
      <w:r w:rsidRPr="00F9183D">
        <w:rPr>
          <w:rFonts w:ascii="ATraditional Arabic" w:hAnsi="ATraditional Arabic" w:cs="ATraditional Arabic"/>
          <w:sz w:val="44"/>
          <w:szCs w:val="44"/>
          <w:rtl/>
        </w:rPr>
        <w:t xml:space="preserve"> الهدى هدى</w:t>
      </w:r>
      <w:r>
        <w:rPr>
          <w:rFonts w:ascii="ATraditional Arabic" w:hAnsi="ATraditional Arabic" w:cs="ATraditional Arabic" w:hint="cs"/>
          <w:sz w:val="44"/>
          <w:szCs w:val="44"/>
          <w:rtl/>
        </w:rPr>
        <w:t>ُ</w:t>
      </w:r>
      <w:r w:rsidRPr="00F9183D">
        <w:rPr>
          <w:rFonts w:ascii="ATraditional Arabic" w:hAnsi="ATraditional Arabic" w:cs="ATraditional Arabic"/>
          <w:sz w:val="44"/>
          <w:szCs w:val="44"/>
          <w:rtl/>
        </w:rPr>
        <w:t xml:space="preserve"> محمد</w:t>
      </w:r>
      <w:r>
        <w:rPr>
          <w:rFonts w:ascii="ATraditional Arabic" w:hAnsi="ATraditional Arabic" w:cs="ATraditional Arabic" w:hint="cs"/>
          <w:sz w:val="44"/>
          <w:szCs w:val="44"/>
          <w:rtl/>
        </w:rPr>
        <w:t xml:space="preserve"> </w:t>
      </w:r>
      <w:r>
        <w:rPr>
          <w:rFonts w:ascii="ATraditional Arabic" w:hAnsi="ATraditional Arabic" w:cs="ATraditional Arabic"/>
          <w:sz w:val="44"/>
          <w:szCs w:val="44"/>
          <w:rtl/>
        </w:rPr>
        <w:t>ﷺ</w:t>
      </w:r>
      <w:r w:rsidRPr="00F9183D">
        <w:rPr>
          <w:rFonts w:ascii="ATraditional Arabic" w:hAnsi="ATraditional Arabic" w:cs="ATraditional Arabic"/>
          <w:sz w:val="44"/>
          <w:szCs w:val="44"/>
          <w:rtl/>
        </w:rPr>
        <w:t xml:space="preserve"> وشر</w:t>
      </w:r>
      <w:r>
        <w:rPr>
          <w:rFonts w:ascii="ATraditional Arabic" w:hAnsi="ATraditional Arabic" w:cs="ATraditional Arabic" w:hint="cs"/>
          <w:sz w:val="44"/>
          <w:szCs w:val="44"/>
          <w:rtl/>
        </w:rPr>
        <w:t>َ</w:t>
      </w:r>
      <w:r w:rsidRPr="00F9183D">
        <w:rPr>
          <w:rFonts w:ascii="ATraditional Arabic" w:hAnsi="ATraditional Arabic" w:cs="ATraditional Arabic"/>
          <w:sz w:val="44"/>
          <w:szCs w:val="44"/>
          <w:rtl/>
        </w:rPr>
        <w:t xml:space="preserve"> الأمور محدثات</w:t>
      </w:r>
      <w:r>
        <w:rPr>
          <w:rFonts w:ascii="ATraditional Arabic" w:hAnsi="ATraditional Arabic" w:cs="ATraditional Arabic" w:hint="cs"/>
          <w:sz w:val="44"/>
          <w:szCs w:val="44"/>
          <w:rtl/>
        </w:rPr>
        <w:t>ُ</w:t>
      </w:r>
      <w:r w:rsidRPr="00F9183D">
        <w:rPr>
          <w:rFonts w:ascii="ATraditional Arabic" w:hAnsi="ATraditional Arabic" w:cs="ATraditional Arabic"/>
          <w:sz w:val="44"/>
          <w:szCs w:val="44"/>
          <w:rtl/>
        </w:rPr>
        <w:t>ها وكل</w:t>
      </w:r>
      <w:r>
        <w:rPr>
          <w:rFonts w:ascii="ATraditional Arabic" w:hAnsi="ATraditional Arabic" w:cs="ATraditional Arabic" w:hint="cs"/>
          <w:sz w:val="44"/>
          <w:szCs w:val="44"/>
          <w:rtl/>
        </w:rPr>
        <w:t>َّ</w:t>
      </w:r>
      <w:r w:rsidRPr="00F9183D">
        <w:rPr>
          <w:rFonts w:ascii="ATraditional Arabic" w:hAnsi="ATraditional Arabic" w:cs="ATraditional Arabic"/>
          <w:sz w:val="44"/>
          <w:szCs w:val="44"/>
          <w:rtl/>
        </w:rPr>
        <w:t xml:space="preserve"> محدثة بدعة وك</w:t>
      </w:r>
      <w:r>
        <w:rPr>
          <w:rFonts w:ascii="ATraditional Arabic" w:hAnsi="ATraditional Arabic" w:cs="ATraditional Arabic"/>
          <w:sz w:val="44"/>
          <w:szCs w:val="44"/>
          <w:rtl/>
        </w:rPr>
        <w:t>ل</w:t>
      </w:r>
      <w:r>
        <w:rPr>
          <w:rFonts w:ascii="ATraditional Arabic" w:hAnsi="ATraditional Arabic" w:cs="ATraditional Arabic" w:hint="cs"/>
          <w:sz w:val="44"/>
          <w:szCs w:val="44"/>
          <w:rtl/>
        </w:rPr>
        <w:t>َّ</w:t>
      </w:r>
      <w:r>
        <w:rPr>
          <w:rFonts w:ascii="ATraditional Arabic" w:hAnsi="ATraditional Arabic" w:cs="ATraditional Arabic"/>
          <w:sz w:val="44"/>
          <w:szCs w:val="44"/>
          <w:rtl/>
        </w:rPr>
        <w:t xml:space="preserve"> بدعة ضلالة وكل</w:t>
      </w:r>
      <w:r>
        <w:rPr>
          <w:rFonts w:ascii="ATraditional Arabic" w:hAnsi="ATraditional Arabic" w:cs="ATraditional Arabic" w:hint="cs"/>
          <w:sz w:val="44"/>
          <w:szCs w:val="44"/>
          <w:rtl/>
        </w:rPr>
        <w:t>َّ</w:t>
      </w:r>
      <w:r>
        <w:rPr>
          <w:rFonts w:ascii="ATraditional Arabic" w:hAnsi="ATraditional Arabic" w:cs="ATraditional Arabic"/>
          <w:sz w:val="44"/>
          <w:szCs w:val="44"/>
          <w:rtl/>
        </w:rPr>
        <w:t xml:space="preserve"> ضلالة في النار</w:t>
      </w:r>
      <w:r>
        <w:rPr>
          <w:rFonts w:ascii="ATraditional Arabic" w:hAnsi="ATraditional Arabic" w:cs="ATraditional Arabic" w:hint="cs"/>
          <w:sz w:val="44"/>
          <w:szCs w:val="44"/>
          <w:rtl/>
        </w:rPr>
        <w:t>.</w:t>
      </w:r>
    </w:p>
    <w:p w14:paraId="516DFFCA" w14:textId="194C7961" w:rsidR="007E0E9D" w:rsidRDefault="007E0E9D" w:rsidP="002A7307">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أيها المسلمون</w:t>
      </w:r>
    </w:p>
    <w:p w14:paraId="25D93F34" w14:textId="7FFA637E" w:rsidR="00A64353" w:rsidRDefault="00036751" w:rsidP="008A4AAB">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أمر الله</w:t>
      </w:r>
      <w:r w:rsidR="00623A4A">
        <w:rPr>
          <w:rFonts w:ascii="ATraditional Arabic" w:hAnsi="ATraditional Arabic" w:cs="ATraditional Arabic" w:hint="cs"/>
          <w:sz w:val="48"/>
          <w:szCs w:val="48"/>
          <w:rtl/>
        </w:rPr>
        <w:t>ُ ب</w:t>
      </w:r>
      <w:r>
        <w:rPr>
          <w:rFonts w:ascii="ATraditional Arabic" w:hAnsi="ATraditional Arabic" w:cs="ATraditional Arabic" w:hint="cs"/>
          <w:sz w:val="48"/>
          <w:szCs w:val="48"/>
          <w:rtl/>
        </w:rPr>
        <w:t>غض</w:t>
      </w:r>
      <w:r w:rsidR="00623A4A">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w:t>
      </w:r>
      <w:r w:rsidR="00623A4A">
        <w:rPr>
          <w:rFonts w:ascii="ATraditional Arabic" w:hAnsi="ATraditional Arabic" w:cs="ATraditional Arabic" w:hint="cs"/>
          <w:sz w:val="48"/>
          <w:szCs w:val="48"/>
          <w:rtl/>
        </w:rPr>
        <w:t xml:space="preserve">البصرِ عبادَه المؤمنين، فقال جل وعلا: </w:t>
      </w:r>
      <w:r w:rsidR="00394583">
        <w:rPr>
          <w:rFonts w:ascii="ATraditional Arabic" w:hAnsi="ATraditional Arabic" w:cs="ATraditional Arabic" w:hint="cs"/>
          <w:sz w:val="48"/>
          <w:szCs w:val="48"/>
          <w:rtl/>
        </w:rPr>
        <w:t>{</w:t>
      </w:r>
      <w:r w:rsidR="00394583" w:rsidRPr="00394583">
        <w:rPr>
          <w:rFonts w:ascii="ATraditional Arabic" w:hAnsi="ATraditional Arabic" w:cs="ATraditional Arabic"/>
          <w:sz w:val="48"/>
          <w:szCs w:val="48"/>
          <w:rtl/>
        </w:rPr>
        <w:t>قُل لِّلْمُؤْمِنِينَ يَغُضُّوا مِنْ أَبْصَارِهِمْ وَيَحْفَظُوا فُرُوجَهُمْ ۚ ذَٰلِكَ أَزْكَىٰ لَهُمْ ۗ إِنَّ اللَّهَ خَبِيرٌ بِمَا يَصْنَعُونَ (30) وَقُل لِّلْمُؤْمِنَاتِ يَغْضُضْنَ مِنْ أَبْصَارِهِنَّ وَيَحْفَظْنَ فُرُوجَهُنَّ</w:t>
      </w:r>
      <w:r w:rsidR="008A4AAB">
        <w:rPr>
          <w:rFonts w:ascii="ATraditional Arabic" w:hAnsi="ATraditional Arabic" w:cs="ATraditional Arabic" w:hint="cs"/>
          <w:sz w:val="48"/>
          <w:szCs w:val="48"/>
          <w:rtl/>
        </w:rPr>
        <w:t>...</w:t>
      </w:r>
      <w:r w:rsidR="00394583">
        <w:rPr>
          <w:rFonts w:ascii="ATraditional Arabic" w:hAnsi="ATraditional Arabic" w:cs="ATraditional Arabic" w:hint="cs"/>
          <w:sz w:val="48"/>
          <w:szCs w:val="48"/>
          <w:rtl/>
        </w:rPr>
        <w:t>}</w:t>
      </w:r>
      <w:r w:rsidR="008A4AAB">
        <w:rPr>
          <w:rFonts w:ascii="ATraditional Arabic" w:hAnsi="ATraditional Arabic" w:cs="ATraditional Arabic" w:hint="cs"/>
          <w:sz w:val="48"/>
          <w:szCs w:val="48"/>
          <w:rtl/>
        </w:rPr>
        <w:t xml:space="preserve"> </w:t>
      </w:r>
      <w:r w:rsidR="008A4AAB">
        <w:rPr>
          <w:rFonts w:ascii="ATraditional Arabic" w:hAnsi="ATraditional Arabic" w:cs="ATraditional Arabic"/>
          <w:sz w:val="44"/>
          <w:szCs w:val="44"/>
          <w:rtl/>
        </w:rPr>
        <w:t>[</w:t>
      </w:r>
      <w:r w:rsidR="008A4AAB">
        <w:rPr>
          <w:rFonts w:ascii="ATraditional Arabic" w:hAnsi="ATraditional Arabic" w:cs="ATraditional Arabic" w:hint="cs"/>
          <w:sz w:val="44"/>
          <w:szCs w:val="44"/>
          <w:rtl/>
        </w:rPr>
        <w:t>النور</w:t>
      </w:r>
      <w:r w:rsidR="008A4AAB">
        <w:rPr>
          <w:rFonts w:ascii="ATraditional Arabic" w:hAnsi="ATraditional Arabic" w:cs="ATraditional Arabic"/>
          <w:sz w:val="44"/>
          <w:szCs w:val="44"/>
          <w:rtl/>
        </w:rPr>
        <w:t xml:space="preserve">: </w:t>
      </w:r>
      <w:r w:rsidR="008A4AAB">
        <w:rPr>
          <w:rFonts w:ascii="ATraditional Arabic" w:hAnsi="ATraditional Arabic" w:cs="ATraditional Arabic" w:hint="cs"/>
          <w:sz w:val="44"/>
          <w:szCs w:val="44"/>
          <w:rtl/>
        </w:rPr>
        <w:t>30-31</w:t>
      </w:r>
      <w:r w:rsidR="008A4AAB">
        <w:rPr>
          <w:rFonts w:ascii="ATraditional Arabic" w:hAnsi="ATraditional Arabic" w:cs="ATraditional Arabic"/>
          <w:sz w:val="44"/>
          <w:szCs w:val="44"/>
          <w:rtl/>
        </w:rPr>
        <w:t>].</w:t>
      </w:r>
    </w:p>
    <w:p w14:paraId="43C7D049" w14:textId="3ABE8332" w:rsidR="000C25AC" w:rsidRDefault="000C25AC" w:rsidP="000C25AC">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 xml:space="preserve">أخرج ابنُ جريرٍ </w:t>
      </w:r>
      <w:r>
        <w:rPr>
          <w:rFonts w:ascii="ATraditional Arabic" w:hAnsi="ATraditional Arabic" w:cs="ATraditional Arabic"/>
          <w:sz w:val="48"/>
          <w:szCs w:val="48"/>
          <w:rtl/>
        </w:rPr>
        <w:t>¬</w:t>
      </w:r>
      <w:r>
        <w:rPr>
          <w:rFonts w:ascii="ATraditional Arabic" w:hAnsi="ATraditional Arabic" w:cs="ATraditional Arabic" w:hint="cs"/>
          <w:sz w:val="48"/>
          <w:szCs w:val="48"/>
          <w:rtl/>
        </w:rPr>
        <w:t xml:space="preserve"> عن </w:t>
      </w:r>
      <w:r w:rsidRPr="000C25AC">
        <w:rPr>
          <w:rFonts w:ascii="ATraditional Arabic" w:hAnsi="ATraditional Arabic" w:cs="ATraditional Arabic"/>
          <w:sz w:val="48"/>
          <w:szCs w:val="48"/>
          <w:rtl/>
        </w:rPr>
        <w:t>ابن</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 xml:space="preserve"> زيد</w:t>
      </w:r>
      <w:r>
        <w:rPr>
          <w:rFonts w:ascii="ATraditional Arabic" w:hAnsi="ATraditional Arabic" w:cs="ATraditional Arabic" w:hint="cs"/>
          <w:sz w:val="48"/>
          <w:szCs w:val="48"/>
          <w:rtl/>
        </w:rPr>
        <w:t>ٍ</w:t>
      </w:r>
      <w:r>
        <w:rPr>
          <w:rFonts w:ascii="ATraditional Arabic" w:hAnsi="ATraditional Arabic" w:cs="ATraditional Arabic"/>
          <w:sz w:val="48"/>
          <w:szCs w:val="48"/>
          <w:rtl/>
        </w:rPr>
        <w:t>¬</w:t>
      </w:r>
      <w:r w:rsidRPr="000C25AC">
        <w:rPr>
          <w:rFonts w:ascii="ATraditional Arabic" w:hAnsi="ATraditional Arabic" w:cs="ATraditional Arabic"/>
          <w:sz w:val="48"/>
          <w:szCs w:val="48"/>
          <w:rtl/>
        </w:rPr>
        <w:t xml:space="preserve">، في قوله: </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قُلْ لِلْمُؤْمِنِينَ يَغُض</w:t>
      </w:r>
      <w:r>
        <w:rPr>
          <w:rFonts w:ascii="ATraditional Arabic" w:hAnsi="ATraditional Arabic" w:cs="ATraditional Arabic"/>
          <w:sz w:val="48"/>
          <w:szCs w:val="48"/>
          <w:rtl/>
        </w:rPr>
        <w:t>ُّوا مِنْ أَبْصَارِهِمْ</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 xml:space="preserve"> قال: </w:t>
      </w:r>
      <w:r w:rsidR="000A383D">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يغضّ من بصره،</w:t>
      </w:r>
      <w:r>
        <w:rPr>
          <w:rFonts w:ascii="ATraditional Arabic" w:hAnsi="ATraditional Arabic" w:cs="ATraditional Arabic" w:hint="cs"/>
          <w:sz w:val="48"/>
          <w:szCs w:val="48"/>
          <w:rtl/>
        </w:rPr>
        <w:t xml:space="preserve"> ...</w:t>
      </w:r>
      <w:r w:rsidRPr="000C25AC">
        <w:rPr>
          <w:rFonts w:ascii="ATraditional Arabic" w:hAnsi="ATraditional Arabic" w:cs="ATraditional Arabic"/>
          <w:sz w:val="48"/>
          <w:szCs w:val="48"/>
          <w:rtl/>
        </w:rPr>
        <w:t xml:space="preserve"> ولا يستطيع أحد</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 xml:space="preserve"> أن يغضّ بصر</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ه كل</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 xml:space="preserve">ه، إنما قال الله: </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 xml:space="preserve">قُلْ لِلْمُؤْمِنِينَ يَغُضُّوا مِنْ </w:t>
      </w:r>
      <w:r>
        <w:rPr>
          <w:rFonts w:ascii="ATraditional Arabic" w:hAnsi="ATraditional Arabic" w:cs="ATraditional Arabic"/>
          <w:sz w:val="48"/>
          <w:szCs w:val="48"/>
          <w:rtl/>
        </w:rPr>
        <w:t>أَبْصَارِهِمْ</w:t>
      </w:r>
      <w:r>
        <w:rPr>
          <w:rFonts w:ascii="ATraditional Arabic" w:hAnsi="ATraditional Arabic" w:cs="ATraditional Arabic" w:hint="cs"/>
          <w:sz w:val="48"/>
          <w:szCs w:val="48"/>
          <w:rtl/>
        </w:rPr>
        <w:t>}"</w:t>
      </w:r>
      <w:r w:rsidRPr="000C25AC">
        <w:rPr>
          <w:rFonts w:ascii="ATraditional Arabic" w:hAnsi="ATraditional Arabic" w:cs="ATraditional Arabic"/>
          <w:sz w:val="48"/>
          <w:szCs w:val="48"/>
          <w:rtl/>
        </w:rPr>
        <w:t>.</w:t>
      </w:r>
    </w:p>
    <w:p w14:paraId="02451625" w14:textId="11E77F93" w:rsidR="00F30AA3" w:rsidRDefault="001B171B" w:rsidP="00FF513A">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وأمر اللهُ بغضِ البصرِ المؤمنين والمؤ</w:t>
      </w:r>
      <w:r w:rsidR="00FF513A">
        <w:rPr>
          <w:rFonts w:ascii="ATraditional Arabic" w:hAnsi="ATraditional Arabic" w:cs="ATraditional Arabic" w:hint="cs"/>
          <w:sz w:val="48"/>
          <w:szCs w:val="48"/>
          <w:rtl/>
        </w:rPr>
        <w:t xml:space="preserve">منات وبين أنه أزكى لهم </w:t>
      </w:r>
      <w:r w:rsidR="00171417">
        <w:rPr>
          <w:rFonts w:ascii="ATraditional Arabic" w:hAnsi="ATraditional Arabic" w:cs="ATraditional Arabic" w:hint="cs"/>
          <w:sz w:val="48"/>
          <w:szCs w:val="48"/>
          <w:rtl/>
        </w:rPr>
        <w:t>ثم بيَّن أنه خبيرٌ بما يصنعون وما يعملون وإلى أيِ شيءٍ ينظرون.</w:t>
      </w:r>
    </w:p>
    <w:p w14:paraId="7915E658" w14:textId="61381CF7" w:rsidR="00171417" w:rsidRDefault="00171417" w:rsidP="00FF513A">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وقد عفا الشارعُ عن نظرِ الفجأة، وهو النظرُ الفجائيُ العابرُ دون قصدٍ للنظر إلى الحرام.</w:t>
      </w:r>
    </w:p>
    <w:p w14:paraId="40BC2897" w14:textId="197FCA41" w:rsidR="00171417" w:rsidRDefault="00505905" w:rsidP="00505905">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 xml:space="preserve">أخرج مسلم </w:t>
      </w:r>
      <w:r w:rsidRPr="00505905">
        <w:rPr>
          <w:rFonts w:ascii="ATraditional Arabic" w:hAnsi="ATraditional Arabic" w:cs="ATraditional Arabic"/>
          <w:sz w:val="48"/>
          <w:szCs w:val="48"/>
          <w:rtl/>
        </w:rPr>
        <w:t>عَنْ جَرِيرِ بْنِ عَبْدِ اللهِ</w:t>
      </w:r>
      <w:r w:rsidR="005D6943">
        <w:rPr>
          <w:rFonts w:ascii="ATraditional Arabic" w:hAnsi="ATraditional Arabic" w:cs="ATraditional Arabic" w:hint="cs"/>
          <w:sz w:val="48"/>
          <w:szCs w:val="48"/>
          <w:rtl/>
        </w:rPr>
        <w:t xml:space="preserve"> </w:t>
      </w:r>
      <w:r w:rsidR="005D6943">
        <w:rPr>
          <w:rFonts w:ascii="ATraditional Arabic" w:hAnsi="ATraditional Arabic" w:cs="ATraditional Arabic"/>
          <w:sz w:val="48"/>
          <w:szCs w:val="48"/>
          <w:rtl/>
        </w:rPr>
        <w:t>¢</w:t>
      </w:r>
      <w:r w:rsidRPr="00505905">
        <w:rPr>
          <w:rFonts w:ascii="ATraditional Arabic" w:hAnsi="ATraditional Arabic" w:cs="ATraditional Arabic"/>
          <w:sz w:val="48"/>
          <w:szCs w:val="48"/>
          <w:rtl/>
        </w:rPr>
        <w:t>، قَ</w:t>
      </w:r>
      <w:r>
        <w:rPr>
          <w:rFonts w:ascii="ATraditional Arabic" w:hAnsi="ATraditional Arabic" w:cs="ATraditional Arabic"/>
          <w:sz w:val="48"/>
          <w:szCs w:val="48"/>
          <w:rtl/>
        </w:rPr>
        <w:t xml:space="preserve">الَ: </w:t>
      </w:r>
      <w:r>
        <w:rPr>
          <w:rFonts w:ascii="ATraditional Arabic" w:hAnsi="ATraditional Arabic" w:cs="ATraditional Arabic" w:hint="cs"/>
          <w:sz w:val="48"/>
          <w:szCs w:val="48"/>
          <w:rtl/>
        </w:rPr>
        <w:t>((</w:t>
      </w:r>
      <w:r w:rsidRPr="00505905">
        <w:rPr>
          <w:rFonts w:ascii="ATraditional Arabic" w:hAnsi="ATraditional Arabic" w:cs="ATraditional Arabic"/>
          <w:sz w:val="48"/>
          <w:szCs w:val="48"/>
          <w:rtl/>
        </w:rPr>
        <w:t xml:space="preserve">سَأَلْتُ رَسُولَ اللهِ </w:t>
      </w:r>
      <w:r>
        <w:rPr>
          <w:rFonts w:ascii="ATraditional Arabic" w:hAnsi="ATraditional Arabic" w:cs="ATraditional Arabic"/>
          <w:sz w:val="44"/>
          <w:szCs w:val="44"/>
          <w:rtl/>
        </w:rPr>
        <w:t>ﷺ</w:t>
      </w:r>
      <w:r w:rsidRPr="00505905">
        <w:rPr>
          <w:rFonts w:ascii="ATraditional Arabic" w:hAnsi="ATraditional Arabic" w:cs="ATraditional Arabic"/>
          <w:sz w:val="48"/>
          <w:szCs w:val="48"/>
          <w:rtl/>
        </w:rPr>
        <w:t xml:space="preserve"> عَنْ نَظَرِ الْفُجَاءَةِ فَ</w:t>
      </w:r>
      <w:r>
        <w:rPr>
          <w:rFonts w:ascii="ATraditional Arabic" w:hAnsi="ATraditional Arabic" w:cs="ATraditional Arabic"/>
          <w:sz w:val="48"/>
          <w:szCs w:val="48"/>
          <w:rtl/>
        </w:rPr>
        <w:t>أَمَرَنِي أَنْ أَصْرِفَ بَصَرِي</w:t>
      </w:r>
      <w:r>
        <w:rPr>
          <w:rFonts w:ascii="ATraditional Arabic" w:hAnsi="ATraditional Arabic" w:cs="ATraditional Arabic" w:hint="cs"/>
          <w:sz w:val="48"/>
          <w:szCs w:val="48"/>
          <w:rtl/>
        </w:rPr>
        <w:t>)).</w:t>
      </w:r>
    </w:p>
    <w:p w14:paraId="1312455F" w14:textId="3BD0DA6C" w:rsidR="00505905" w:rsidRDefault="00591B83" w:rsidP="00505905">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ورخصَ الشارعُ في النظرة الأولى التي جاءت من غير قصدٍ دون إتباعٍ للنظر وتلذذٍ بالحرام.</w:t>
      </w:r>
    </w:p>
    <w:p w14:paraId="5658341B" w14:textId="3ECDAA17" w:rsidR="00591B83" w:rsidRDefault="00F4148E" w:rsidP="00F4148E">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 xml:space="preserve">أخرج أحمد وأبو داود </w:t>
      </w:r>
      <w:r w:rsidR="00F15B90">
        <w:rPr>
          <w:rFonts w:ascii="ATraditional Arabic" w:hAnsi="ATraditional Arabic" w:cs="ATraditional Arabic" w:hint="cs"/>
          <w:sz w:val="48"/>
          <w:szCs w:val="48"/>
          <w:rtl/>
        </w:rPr>
        <w:t xml:space="preserve">والترمذي </w:t>
      </w:r>
      <w:r>
        <w:rPr>
          <w:rFonts w:ascii="ATraditional Arabic" w:hAnsi="ATraditional Arabic" w:cs="ATraditional Arabic" w:hint="cs"/>
          <w:sz w:val="48"/>
          <w:szCs w:val="48"/>
          <w:rtl/>
        </w:rPr>
        <w:t xml:space="preserve">عن </w:t>
      </w:r>
      <w:r>
        <w:rPr>
          <w:rFonts w:ascii="ATraditional Arabic" w:hAnsi="ATraditional Arabic" w:cs="ATraditional Arabic"/>
          <w:sz w:val="48"/>
          <w:szCs w:val="48"/>
          <w:rtl/>
        </w:rPr>
        <w:t>بُرَيْدَةَ</w:t>
      </w:r>
      <w:r>
        <w:rPr>
          <w:rFonts w:ascii="ATraditional Arabic" w:hAnsi="ATraditional Arabic" w:cs="ATraditional Arabic" w:hint="cs"/>
          <w:sz w:val="48"/>
          <w:szCs w:val="48"/>
          <w:rtl/>
        </w:rPr>
        <w:t xml:space="preserve"> بن الحصيبِ</w:t>
      </w:r>
      <w:r>
        <w:rPr>
          <w:rFonts w:ascii="ATraditional Arabic" w:hAnsi="ATraditional Arabic" w:cs="ATraditional Arabic"/>
          <w:sz w:val="48"/>
          <w:szCs w:val="48"/>
          <w:rtl/>
        </w:rPr>
        <w:t>¢</w:t>
      </w:r>
      <w:r w:rsidRPr="00F4148E">
        <w:rPr>
          <w:rFonts w:ascii="ATraditional Arabic" w:hAnsi="ATraditional Arabic" w:cs="ATraditional Arabic"/>
          <w:sz w:val="48"/>
          <w:szCs w:val="48"/>
          <w:rtl/>
        </w:rPr>
        <w:t xml:space="preserve">، قَالَ: قَالَ رَسُولُ اللَّهِ </w:t>
      </w:r>
      <w:r>
        <w:rPr>
          <w:rFonts w:ascii="ATraditional Arabic" w:hAnsi="ATraditional Arabic" w:cs="ATraditional Arabic"/>
          <w:sz w:val="44"/>
          <w:szCs w:val="44"/>
          <w:rtl/>
        </w:rPr>
        <w:t>ﷺ</w:t>
      </w:r>
      <w:r w:rsidRPr="00F4148E">
        <w:rPr>
          <w:rFonts w:ascii="ATraditional Arabic" w:hAnsi="ATraditional Arabic" w:cs="ATraditional Arabic"/>
          <w:sz w:val="48"/>
          <w:szCs w:val="48"/>
          <w:rtl/>
        </w:rPr>
        <w:t xml:space="preserve"> لِعَلِيٍّ</w:t>
      </w:r>
      <w:r>
        <w:rPr>
          <w:rFonts w:ascii="ATraditional Arabic" w:hAnsi="ATraditional Arabic" w:cs="ATraditional Arabic" w:hint="cs"/>
          <w:sz w:val="48"/>
          <w:szCs w:val="48"/>
          <w:rtl/>
        </w:rPr>
        <w:t xml:space="preserve"> </w:t>
      </w:r>
      <w:r>
        <w:rPr>
          <w:rFonts w:ascii="ATraditional Arabic" w:hAnsi="ATraditional Arabic" w:cs="ATraditional Arabic"/>
          <w:sz w:val="48"/>
          <w:szCs w:val="48"/>
          <w:rtl/>
        </w:rPr>
        <w:t>¢</w:t>
      </w:r>
      <w:r w:rsidRPr="00F4148E">
        <w:rPr>
          <w:rFonts w:ascii="ATraditional Arabic" w:hAnsi="ATraditional Arabic" w:cs="ATraditional Arabic"/>
          <w:sz w:val="48"/>
          <w:szCs w:val="48"/>
          <w:rtl/>
        </w:rPr>
        <w:t xml:space="preserve">: </w:t>
      </w:r>
      <w:r>
        <w:rPr>
          <w:rFonts w:ascii="ATraditional Arabic" w:hAnsi="ATraditional Arabic" w:cs="ATraditional Arabic" w:hint="cs"/>
          <w:sz w:val="48"/>
          <w:szCs w:val="48"/>
          <w:rtl/>
        </w:rPr>
        <w:t>((</w:t>
      </w:r>
      <w:r w:rsidRPr="00F4148E">
        <w:rPr>
          <w:rFonts w:ascii="ATraditional Arabic" w:hAnsi="ATraditional Arabic" w:cs="ATraditional Arabic"/>
          <w:sz w:val="48"/>
          <w:szCs w:val="48"/>
          <w:rtl/>
        </w:rPr>
        <w:t>يَا عَلِيُّ لَا تُتْبِعِ النَّظْرَةَ النَّظْرَةَ، فَإِنَّ لَكَ الْأُ</w:t>
      </w:r>
      <w:r>
        <w:rPr>
          <w:rFonts w:ascii="ATraditional Arabic" w:hAnsi="ATraditional Arabic" w:cs="ATraditional Arabic"/>
          <w:sz w:val="48"/>
          <w:szCs w:val="48"/>
          <w:rtl/>
        </w:rPr>
        <w:t>ولَى وَلَيْسَتْ لَكَ الْآخِرَةُ</w:t>
      </w:r>
      <w:r>
        <w:rPr>
          <w:rFonts w:ascii="ATraditional Arabic" w:hAnsi="ATraditional Arabic" w:cs="ATraditional Arabic" w:hint="cs"/>
          <w:sz w:val="48"/>
          <w:szCs w:val="48"/>
          <w:rtl/>
        </w:rPr>
        <w:t>)).</w:t>
      </w:r>
    </w:p>
    <w:p w14:paraId="73030C18" w14:textId="5A042D14" w:rsidR="001E54E4" w:rsidRDefault="001E54E4" w:rsidP="001E54E4">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 xml:space="preserve">وفي الصحيحين عن أبي هريرة </w:t>
      </w:r>
      <w:r>
        <w:rPr>
          <w:rFonts w:ascii="ATraditional Arabic" w:hAnsi="ATraditional Arabic" w:cs="ATraditional Arabic"/>
          <w:sz w:val="48"/>
          <w:szCs w:val="48"/>
          <w:rtl/>
        </w:rPr>
        <w:t>¢</w:t>
      </w:r>
      <w:r>
        <w:rPr>
          <w:rFonts w:ascii="ATraditional Arabic" w:hAnsi="ATraditional Arabic" w:cs="ATraditional Arabic" w:hint="cs"/>
          <w:sz w:val="48"/>
          <w:szCs w:val="48"/>
          <w:rtl/>
        </w:rPr>
        <w:t xml:space="preserve"> أن رسول الله</w:t>
      </w:r>
      <w:r w:rsidR="00EE5582" w:rsidRPr="00EE5582">
        <w:rPr>
          <w:rFonts w:ascii="ATraditional Arabic" w:hAnsi="ATraditional Arabic" w:cs="ATraditional Arabic"/>
          <w:sz w:val="44"/>
          <w:szCs w:val="44"/>
          <w:rtl/>
        </w:rPr>
        <w:t xml:space="preserve"> </w:t>
      </w:r>
      <w:r w:rsidR="00EE5582">
        <w:rPr>
          <w:rFonts w:ascii="ATraditional Arabic" w:hAnsi="ATraditional Arabic" w:cs="ATraditional Arabic"/>
          <w:sz w:val="44"/>
          <w:szCs w:val="44"/>
          <w:rtl/>
        </w:rPr>
        <w:t>ﷺ</w:t>
      </w:r>
      <w:r>
        <w:rPr>
          <w:rFonts w:ascii="ATraditional Arabic" w:hAnsi="ATraditional Arabic" w:cs="ATraditional Arabic" w:hint="cs"/>
          <w:sz w:val="48"/>
          <w:szCs w:val="48"/>
          <w:rtl/>
        </w:rPr>
        <w:t xml:space="preserve"> قال: ((</w:t>
      </w:r>
      <w:r w:rsidRPr="001E54E4">
        <w:rPr>
          <w:rFonts w:ascii="ATraditional Arabic" w:hAnsi="ATraditional Arabic" w:cs="ATraditional Arabic"/>
          <w:sz w:val="48"/>
          <w:szCs w:val="48"/>
          <w:rtl/>
        </w:rPr>
        <w:t>إِنَّ اللَّهَ كَتَبَ عَلَى ابْنِ آدَمَ حَظَّهُ مِنَ الزِّنَا أَدْرَكَ ذَلِكَ لَا مَحَالَةَ، فَزِنَى الْعَيْنِ النَّظَرُ، وَزِنَى اللِّسَانِ الْمَنْطِقُ، وَالنَّفْسُ تَمَنَّى وَتَشْتَهِي، وَالْفَرْجُ يُصَدِّقُ ذَلِكَ وَيُكَذِّبُهُ</w:t>
      </w:r>
      <w:r w:rsidR="00EE5582">
        <w:rPr>
          <w:rFonts w:ascii="ATraditional Arabic" w:hAnsi="ATraditional Arabic" w:cs="ATraditional Arabic" w:hint="cs"/>
          <w:sz w:val="48"/>
          <w:szCs w:val="48"/>
          <w:rtl/>
        </w:rPr>
        <w:t>)).</w:t>
      </w:r>
    </w:p>
    <w:p w14:paraId="2339E217" w14:textId="5DCB0422" w:rsidR="00F15B90" w:rsidRDefault="00F15B90" w:rsidP="00F4148E">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أيها المسلمون:</w:t>
      </w:r>
    </w:p>
    <w:p w14:paraId="57D629E1" w14:textId="1003FADB" w:rsidR="00F15B90" w:rsidRDefault="00F15B90" w:rsidP="002D5A0A">
      <w:pPr>
        <w:jc w:val="center"/>
        <w:rPr>
          <w:rFonts w:ascii="ATraditional Arabic" w:hAnsi="ATraditional Arabic" w:cs="ATraditional Arabic"/>
          <w:sz w:val="48"/>
          <w:szCs w:val="48"/>
          <w:rtl/>
        </w:rPr>
      </w:pPr>
      <w:r>
        <w:rPr>
          <w:rFonts w:ascii="ATraditional Arabic" w:hAnsi="ATraditional Arabic" w:cs="ATraditional Arabic" w:hint="cs"/>
          <w:sz w:val="48"/>
          <w:szCs w:val="48"/>
          <w:rtl/>
        </w:rPr>
        <w:t>النظرُ سهمٌ مسمومٌ من سهامِ إبليس</w:t>
      </w:r>
      <w:r w:rsidR="00023308">
        <w:rPr>
          <w:rFonts w:ascii="ATraditional Arabic" w:hAnsi="ATraditional Arabic" w:cs="ATraditional Arabic" w:hint="cs"/>
          <w:sz w:val="48"/>
          <w:szCs w:val="48"/>
          <w:rtl/>
        </w:rPr>
        <w:t xml:space="preserve">، كما جاء في الحديث، فكم ترتبَ على إطلاقِ العينِ في النظرِ الحرامِ من مفاسد، وأعقبها من مآسٍ ومهالِك، </w:t>
      </w:r>
      <w:r w:rsidR="00524D53">
        <w:rPr>
          <w:rFonts w:ascii="ATraditional Arabic" w:hAnsi="ATraditional Arabic" w:cs="ATraditional Arabic" w:hint="cs"/>
          <w:sz w:val="48"/>
          <w:szCs w:val="48"/>
          <w:rtl/>
        </w:rPr>
        <w:t xml:space="preserve">وقد قيل: </w:t>
      </w:r>
      <w:r w:rsidR="00524D53" w:rsidRPr="00524D53">
        <w:rPr>
          <w:rFonts w:ascii="ATraditional Arabic" w:hAnsi="ATraditional Arabic" w:cs="ATraditional Arabic"/>
          <w:sz w:val="48"/>
          <w:szCs w:val="48"/>
          <w:rtl/>
        </w:rPr>
        <w:t>نَظرَةٌ فَابتِسامَةٌ فَسَلامٌ</w:t>
      </w:r>
      <w:r w:rsidR="002D5A0A">
        <w:rPr>
          <w:rFonts w:ascii="ATraditional Arabic" w:hAnsi="ATraditional Arabic" w:cs="ATraditional Arabic" w:hint="cs"/>
          <w:sz w:val="48"/>
          <w:szCs w:val="48"/>
          <w:rtl/>
        </w:rPr>
        <w:t>**</w:t>
      </w:r>
      <w:r w:rsidR="00524D53" w:rsidRPr="00524D53">
        <w:rPr>
          <w:rFonts w:ascii="ATraditional Arabic" w:hAnsi="ATraditional Arabic" w:cs="ATraditional Arabic"/>
          <w:sz w:val="48"/>
          <w:szCs w:val="48"/>
          <w:rtl/>
        </w:rPr>
        <w:t xml:space="preserve"> فَكَلامٌ فَمَوعِدٌ فَلِقاءُ</w:t>
      </w:r>
      <w:r w:rsidR="000901CC">
        <w:rPr>
          <w:rFonts w:ascii="ATraditional Arabic" w:hAnsi="ATraditional Arabic" w:cs="ATraditional Arabic" w:hint="cs"/>
          <w:sz w:val="48"/>
          <w:szCs w:val="48"/>
          <w:rtl/>
        </w:rPr>
        <w:t>.</w:t>
      </w:r>
    </w:p>
    <w:p w14:paraId="52E45B28" w14:textId="6CECC966" w:rsidR="000901CC" w:rsidRDefault="000901CC" w:rsidP="00F15B90">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النظرُ بريدُ الزنا وطريقه، وإذا أطلق المرء نظره في الحرام أصبح بالُه مشغولاً ونفسُه مرهقةٌ متعبةٌ مع ارتكاب الحرام ومعيةِ ربِ العالمين.</w:t>
      </w:r>
    </w:p>
    <w:p w14:paraId="1001C64F" w14:textId="4C10A4D9" w:rsidR="00071985" w:rsidRDefault="00BA4A52" w:rsidP="00071985">
      <w:pPr>
        <w:jc w:val="center"/>
        <w:rPr>
          <w:rFonts w:ascii="ATraditional Arabic" w:hAnsi="ATraditional Arabic" w:cs="ATraditional Arabic"/>
          <w:sz w:val="48"/>
          <w:szCs w:val="48"/>
          <w:rtl/>
        </w:rPr>
      </w:pPr>
      <w:r w:rsidRPr="00D676B2">
        <w:rPr>
          <w:rFonts w:ascii="ATraditional Arabic" w:hAnsi="ATraditional Arabic" w:cs="ATraditional Arabic"/>
          <w:sz w:val="48"/>
          <w:szCs w:val="48"/>
          <w:rtl/>
        </w:rPr>
        <w:t>وَكُنْتَ مَتَى أَرْسَلْتَ طَرْفَكَ رَائِدًا</w:t>
      </w:r>
      <w:r w:rsidR="00071985">
        <w:rPr>
          <w:rFonts w:ascii="ATraditional Arabic" w:hAnsi="ATraditional Arabic" w:cs="ATraditional Arabic" w:hint="cs"/>
          <w:sz w:val="48"/>
          <w:szCs w:val="48"/>
          <w:rtl/>
        </w:rPr>
        <w:t xml:space="preserve"> **</w:t>
      </w:r>
      <w:r w:rsidRPr="00D676B2">
        <w:rPr>
          <w:rFonts w:ascii="ATraditional Arabic" w:hAnsi="ATraditional Arabic" w:cs="ATraditional Arabic"/>
          <w:sz w:val="48"/>
          <w:szCs w:val="48"/>
          <w:rtl/>
        </w:rPr>
        <w:t xml:space="preserve"> لِقلبكَ يَوْماً أتْعَبَتْكَ المنَاظِرُ</w:t>
      </w:r>
    </w:p>
    <w:p w14:paraId="52F7421E" w14:textId="0F5A17BA" w:rsidR="00BA4A52" w:rsidRDefault="00BA4A52" w:rsidP="00071985">
      <w:pPr>
        <w:jc w:val="center"/>
        <w:rPr>
          <w:rFonts w:ascii="ATraditional Arabic" w:hAnsi="ATraditional Arabic" w:cs="ATraditional Arabic"/>
          <w:sz w:val="48"/>
          <w:szCs w:val="48"/>
          <w:rtl/>
        </w:rPr>
      </w:pPr>
      <w:r w:rsidRPr="00D676B2">
        <w:rPr>
          <w:rFonts w:ascii="ATraditional Arabic" w:hAnsi="ATraditional Arabic" w:cs="ATraditional Arabic"/>
          <w:sz w:val="48"/>
          <w:szCs w:val="48"/>
          <w:rtl/>
        </w:rPr>
        <w:t>رَأَيْتَ</w:t>
      </w:r>
      <w:r w:rsidR="00071985">
        <w:rPr>
          <w:rFonts w:ascii="ATraditional Arabic" w:hAnsi="ATraditional Arabic" w:cs="ATraditional Arabic"/>
          <w:sz w:val="48"/>
          <w:szCs w:val="48"/>
          <w:rtl/>
        </w:rPr>
        <w:t xml:space="preserve"> الذي لا كُلَّهُ أَنْتَ قَادِرٌ</w:t>
      </w:r>
      <w:r w:rsidR="00071985">
        <w:rPr>
          <w:rFonts w:ascii="ATraditional Arabic" w:hAnsi="ATraditional Arabic" w:cs="ATraditional Arabic" w:hint="cs"/>
          <w:sz w:val="48"/>
          <w:szCs w:val="48"/>
          <w:rtl/>
        </w:rPr>
        <w:t xml:space="preserve"> **</w:t>
      </w:r>
      <w:r w:rsidRPr="00D676B2">
        <w:rPr>
          <w:rFonts w:ascii="ATraditional Arabic" w:hAnsi="ATraditional Arabic" w:cs="ATraditional Arabic"/>
          <w:sz w:val="48"/>
          <w:szCs w:val="48"/>
          <w:rtl/>
        </w:rPr>
        <w:t xml:space="preserve"> عَلَيْه وَلا عَنْ بَعْضِهِ أَنْتَ صَابرُ</w:t>
      </w:r>
    </w:p>
    <w:p w14:paraId="7B8CEDA3" w14:textId="758CEFDA" w:rsidR="00F15B90" w:rsidRDefault="00CF773F" w:rsidP="00CF773F">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و</w:t>
      </w:r>
      <w:r w:rsidRPr="00D676B2">
        <w:rPr>
          <w:rFonts w:ascii="ATraditional Arabic" w:hAnsi="ATraditional Arabic" w:cs="ATraditional Arabic"/>
          <w:sz w:val="48"/>
          <w:szCs w:val="48"/>
          <w:rtl/>
        </w:rPr>
        <w:t>من أطلق لحظات</w:t>
      </w:r>
      <w:r>
        <w:rPr>
          <w:rFonts w:ascii="ATraditional Arabic" w:hAnsi="ATraditional Arabic" w:cs="ATraditional Arabic" w:hint="cs"/>
          <w:sz w:val="48"/>
          <w:szCs w:val="48"/>
          <w:rtl/>
        </w:rPr>
        <w:t>ِ</w:t>
      </w:r>
      <w:r w:rsidRPr="00D676B2">
        <w:rPr>
          <w:rFonts w:ascii="ATraditional Arabic" w:hAnsi="ATraditional Arabic" w:cs="ATraditional Arabic"/>
          <w:sz w:val="48"/>
          <w:szCs w:val="48"/>
          <w:rtl/>
        </w:rPr>
        <w:t>ه دامت حسرات</w:t>
      </w:r>
      <w:r>
        <w:rPr>
          <w:rFonts w:ascii="ATraditional Arabic" w:hAnsi="ATraditional Arabic" w:cs="ATraditional Arabic" w:hint="cs"/>
          <w:sz w:val="48"/>
          <w:szCs w:val="48"/>
          <w:rtl/>
        </w:rPr>
        <w:t>ُ</w:t>
      </w:r>
      <w:r w:rsidRPr="00D676B2">
        <w:rPr>
          <w:rFonts w:ascii="ATraditional Arabic" w:hAnsi="ATraditional Arabic" w:cs="ATraditional Arabic"/>
          <w:sz w:val="48"/>
          <w:szCs w:val="48"/>
          <w:rtl/>
        </w:rPr>
        <w:t>ه</w:t>
      </w:r>
      <w:r>
        <w:rPr>
          <w:rFonts w:ascii="ATraditional Arabic" w:hAnsi="ATraditional Arabic" w:cs="ATraditional Arabic" w:hint="cs"/>
          <w:sz w:val="48"/>
          <w:szCs w:val="48"/>
          <w:rtl/>
        </w:rPr>
        <w:t>.</w:t>
      </w:r>
    </w:p>
    <w:p w14:paraId="3ADA7A0D" w14:textId="212AD1A9" w:rsidR="00CF773F" w:rsidRDefault="00946003" w:rsidP="00111993">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فإذا كنتَ جالساً في طريقِ</w:t>
      </w:r>
      <w:r w:rsidR="007A6B4F">
        <w:rPr>
          <w:rFonts w:ascii="ATraditional Arabic" w:hAnsi="ATraditional Arabic" w:cs="ATraditional Arabic" w:hint="cs"/>
          <w:sz w:val="48"/>
          <w:szCs w:val="48"/>
          <w:rtl/>
        </w:rPr>
        <w:t xml:space="preserve"> الناسِ أو في مكانٍ عامٍ، فإياك وإطلاقَ بصرِك في الغادي والرائح، أخرج مسلم </w:t>
      </w:r>
      <w:r w:rsidR="007A6B4F" w:rsidRPr="007A6B4F">
        <w:rPr>
          <w:rFonts w:ascii="ATraditional Arabic" w:hAnsi="ATraditional Arabic" w:cs="ATraditional Arabic"/>
          <w:sz w:val="48"/>
          <w:szCs w:val="48"/>
          <w:rtl/>
        </w:rPr>
        <w:t>عَنْ أَبِي سَعِيدٍ الْخُدْرِيِّ</w:t>
      </w:r>
      <w:r w:rsidR="00111993">
        <w:rPr>
          <w:rFonts w:ascii="ATraditional Arabic" w:hAnsi="ATraditional Arabic" w:cs="ATraditional Arabic" w:hint="cs"/>
          <w:sz w:val="48"/>
          <w:szCs w:val="48"/>
          <w:rtl/>
        </w:rPr>
        <w:t xml:space="preserve"> </w:t>
      </w:r>
      <w:r w:rsidR="00111993">
        <w:rPr>
          <w:rFonts w:ascii="ATraditional Arabic" w:hAnsi="ATraditional Arabic" w:cs="ATraditional Arabic"/>
          <w:sz w:val="48"/>
          <w:szCs w:val="48"/>
          <w:rtl/>
        </w:rPr>
        <w:t>¢</w:t>
      </w:r>
      <w:r w:rsidR="007A6B4F" w:rsidRPr="007A6B4F">
        <w:rPr>
          <w:rFonts w:ascii="ATraditional Arabic" w:hAnsi="ATraditional Arabic" w:cs="ATraditional Arabic"/>
          <w:sz w:val="48"/>
          <w:szCs w:val="48"/>
          <w:rtl/>
        </w:rPr>
        <w:t xml:space="preserve">، عَنِ النَّبِيِّ </w:t>
      </w:r>
      <w:r w:rsidR="00111993">
        <w:rPr>
          <w:rFonts w:ascii="ATraditional Arabic" w:hAnsi="ATraditional Arabic" w:cs="ATraditional Arabic"/>
          <w:sz w:val="44"/>
          <w:szCs w:val="44"/>
          <w:rtl/>
        </w:rPr>
        <w:t>ﷺ</w:t>
      </w:r>
      <w:r w:rsidR="00111993" w:rsidRPr="007A6B4F">
        <w:rPr>
          <w:rFonts w:ascii="ATraditional Arabic" w:hAnsi="ATraditional Arabic" w:cs="ATraditional Arabic"/>
          <w:sz w:val="48"/>
          <w:szCs w:val="48"/>
          <w:rtl/>
        </w:rPr>
        <w:t xml:space="preserve"> </w:t>
      </w:r>
      <w:r w:rsidR="00111993">
        <w:rPr>
          <w:rFonts w:ascii="ATraditional Arabic" w:hAnsi="ATraditional Arabic" w:cs="ATraditional Arabic"/>
          <w:sz w:val="48"/>
          <w:szCs w:val="48"/>
          <w:rtl/>
        </w:rPr>
        <w:t>قَالَ:</w:t>
      </w:r>
      <w:r w:rsidR="00111993">
        <w:rPr>
          <w:rFonts w:ascii="ATraditional Arabic" w:hAnsi="ATraditional Arabic" w:cs="ATraditional Arabic" w:hint="cs"/>
          <w:sz w:val="48"/>
          <w:szCs w:val="48"/>
          <w:rtl/>
        </w:rPr>
        <w:t xml:space="preserve"> ((</w:t>
      </w:r>
      <w:r w:rsidR="007A6B4F" w:rsidRPr="007A6B4F">
        <w:rPr>
          <w:rFonts w:ascii="ATraditional Arabic" w:hAnsi="ATraditional Arabic" w:cs="ATraditional Arabic"/>
          <w:sz w:val="48"/>
          <w:szCs w:val="48"/>
          <w:rtl/>
        </w:rPr>
        <w:t>إِيَّاكُمْ وَالْجُلُوسَ فِي الطُّرُقَاتِ</w:t>
      </w:r>
      <w:r w:rsidR="00111993">
        <w:rPr>
          <w:rFonts w:ascii="ATraditional Arabic" w:hAnsi="ATraditional Arabic" w:cs="ATraditional Arabic" w:hint="cs"/>
          <w:sz w:val="48"/>
          <w:szCs w:val="48"/>
          <w:rtl/>
        </w:rPr>
        <w:t>))</w:t>
      </w:r>
      <w:r w:rsidR="007A6B4F" w:rsidRPr="007A6B4F">
        <w:rPr>
          <w:rFonts w:ascii="ATraditional Arabic" w:hAnsi="ATraditional Arabic" w:cs="ATraditional Arabic"/>
          <w:sz w:val="48"/>
          <w:szCs w:val="48"/>
          <w:rtl/>
        </w:rPr>
        <w:t xml:space="preserve"> قَالُوا: يَا رَسُولَ اللهِ مَا لَنَا بُدٌّ مِنْ مَجَالِسِنَا نَتَحَدَّثُ فِيهَا، قَالَ رَسُولُ اللهِ </w:t>
      </w:r>
      <w:r w:rsidR="00111993">
        <w:rPr>
          <w:rFonts w:ascii="ATraditional Arabic" w:hAnsi="ATraditional Arabic" w:cs="ATraditional Arabic"/>
          <w:sz w:val="44"/>
          <w:szCs w:val="44"/>
          <w:rtl/>
        </w:rPr>
        <w:t>ﷺ</w:t>
      </w:r>
      <w:r w:rsidR="007A6B4F" w:rsidRPr="007A6B4F">
        <w:rPr>
          <w:rFonts w:ascii="ATraditional Arabic" w:hAnsi="ATraditional Arabic" w:cs="ATraditional Arabic"/>
          <w:sz w:val="48"/>
          <w:szCs w:val="48"/>
          <w:rtl/>
        </w:rPr>
        <w:t xml:space="preserve">: </w:t>
      </w:r>
      <w:r w:rsidR="00111993">
        <w:rPr>
          <w:rFonts w:ascii="ATraditional Arabic" w:hAnsi="ATraditional Arabic" w:cs="ATraditional Arabic" w:hint="cs"/>
          <w:sz w:val="48"/>
          <w:szCs w:val="48"/>
          <w:rtl/>
        </w:rPr>
        <w:t>((</w:t>
      </w:r>
      <w:r w:rsidR="007A6B4F" w:rsidRPr="007A6B4F">
        <w:rPr>
          <w:rFonts w:ascii="ATraditional Arabic" w:hAnsi="ATraditional Arabic" w:cs="ATraditional Arabic"/>
          <w:sz w:val="48"/>
          <w:szCs w:val="48"/>
          <w:rtl/>
        </w:rPr>
        <w:t>فَإِذَا أَبَيْتُمْ إِلَّا الْمَجْلِسَ فَأَعْطُوا الطَّرِيقَ حَقَّهُ</w:t>
      </w:r>
      <w:r w:rsidR="00111993">
        <w:rPr>
          <w:rFonts w:ascii="ATraditional Arabic" w:hAnsi="ATraditional Arabic" w:cs="ATraditional Arabic" w:hint="cs"/>
          <w:sz w:val="48"/>
          <w:szCs w:val="48"/>
          <w:rtl/>
        </w:rPr>
        <w:t>))</w:t>
      </w:r>
      <w:r w:rsidR="007A6B4F" w:rsidRPr="007A6B4F">
        <w:rPr>
          <w:rFonts w:ascii="ATraditional Arabic" w:hAnsi="ATraditional Arabic" w:cs="ATraditional Arabic"/>
          <w:sz w:val="48"/>
          <w:szCs w:val="48"/>
          <w:rtl/>
        </w:rPr>
        <w:t xml:space="preserve"> قَالُوا: وَمَا حَقُّهُ؟، قَالَ: </w:t>
      </w:r>
      <w:r w:rsidR="00111993">
        <w:rPr>
          <w:rFonts w:ascii="ATraditional Arabic" w:hAnsi="ATraditional Arabic" w:cs="ATraditional Arabic" w:hint="cs"/>
          <w:sz w:val="48"/>
          <w:szCs w:val="48"/>
          <w:rtl/>
        </w:rPr>
        <w:t>((</w:t>
      </w:r>
      <w:r w:rsidR="007A6B4F" w:rsidRPr="007A6B4F">
        <w:rPr>
          <w:rFonts w:ascii="ATraditional Arabic" w:hAnsi="ATraditional Arabic" w:cs="ATraditional Arabic"/>
          <w:sz w:val="48"/>
          <w:szCs w:val="48"/>
          <w:rtl/>
        </w:rPr>
        <w:t>غَضُّ الْبَصَرِ، وَكَفُّ الْأَذَى، وَرَدُّ السَّلَامِ وَالْأَمْرُ بِالْمَعْرُوف</w:t>
      </w:r>
      <w:r w:rsidR="00111993">
        <w:rPr>
          <w:rFonts w:ascii="ATraditional Arabic" w:hAnsi="ATraditional Arabic" w:cs="ATraditional Arabic"/>
          <w:sz w:val="48"/>
          <w:szCs w:val="48"/>
          <w:rtl/>
        </w:rPr>
        <w:t>ِ، وَالنَّهْيُ عَنِ الْمُنْكَرِ</w:t>
      </w:r>
      <w:r w:rsidR="00111993">
        <w:rPr>
          <w:rFonts w:ascii="ATraditional Arabic" w:hAnsi="ATraditional Arabic" w:cs="ATraditional Arabic" w:hint="cs"/>
          <w:sz w:val="48"/>
          <w:szCs w:val="48"/>
          <w:rtl/>
        </w:rPr>
        <w:t>)).</w:t>
      </w:r>
    </w:p>
    <w:p w14:paraId="29B2F751" w14:textId="56AD6272" w:rsidR="00F30F97" w:rsidRDefault="00F30F97" w:rsidP="00F30F97">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والله</w:t>
      </w:r>
      <w:r w:rsidR="00946003">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يقول: {</w:t>
      </w:r>
      <w:r w:rsidR="00583A83" w:rsidRPr="00583A83">
        <w:rPr>
          <w:rFonts w:ascii="ATraditional Arabic" w:hAnsi="ATraditional Arabic" w:cs="ATraditional Arabic"/>
          <w:sz w:val="48"/>
          <w:szCs w:val="48"/>
          <w:rtl/>
        </w:rPr>
        <w:t>وَلَا تَمُدَّنَّ عَيْنَيْكَ إِلَى مَا مَتَّعْنَا بِهِ أَزْوَاجًا مِنْهُمْ زَهْرَةَ الحَيَاةِ الدُّنْيَا لِنَفْتِنَهُمْ فِيهِ</w:t>
      </w:r>
      <w:r>
        <w:rPr>
          <w:rFonts w:ascii="ATraditional Arabic" w:hAnsi="ATraditional Arabic" w:cs="ATraditional Arabic" w:hint="cs"/>
          <w:sz w:val="48"/>
          <w:szCs w:val="48"/>
          <w:rtl/>
        </w:rPr>
        <w:t>}</w:t>
      </w:r>
      <w:r>
        <w:rPr>
          <w:rFonts w:ascii="ATraditional Arabic" w:hAnsi="ATraditional Arabic" w:cs="ATraditional Arabic"/>
          <w:sz w:val="48"/>
          <w:szCs w:val="48"/>
          <w:rtl/>
        </w:rPr>
        <w:t xml:space="preserve"> {طه:131}</w:t>
      </w:r>
      <w:r>
        <w:rPr>
          <w:rFonts w:ascii="ATraditional Arabic" w:hAnsi="ATraditional Arabic" w:cs="ATraditional Arabic" w:hint="cs"/>
          <w:sz w:val="48"/>
          <w:szCs w:val="48"/>
          <w:rtl/>
        </w:rPr>
        <w:t>.</w:t>
      </w:r>
    </w:p>
    <w:p w14:paraId="69BE05E3" w14:textId="30317CDE" w:rsidR="00111993" w:rsidRDefault="00583A83" w:rsidP="005D6943">
      <w:pPr>
        <w:jc w:val="both"/>
        <w:rPr>
          <w:rFonts w:ascii="ATraditional Arabic" w:hAnsi="ATraditional Arabic" w:cs="ATraditional Arabic"/>
          <w:sz w:val="48"/>
          <w:szCs w:val="48"/>
          <w:rtl/>
        </w:rPr>
      </w:pPr>
      <w:r w:rsidRPr="00583A83">
        <w:rPr>
          <w:rFonts w:ascii="ATraditional Arabic" w:hAnsi="ATraditional Arabic" w:cs="ATraditional Arabic"/>
          <w:sz w:val="48"/>
          <w:szCs w:val="48"/>
          <w:rtl/>
        </w:rPr>
        <w:t xml:space="preserve">قال شيخ الإسلام ابن تيمية </w:t>
      </w:r>
      <w:r w:rsidR="00F30F97">
        <w:rPr>
          <w:rFonts w:ascii="ATraditional Arabic" w:hAnsi="ATraditional Arabic" w:cs="ATraditional Arabic"/>
          <w:sz w:val="48"/>
          <w:szCs w:val="48"/>
          <w:rtl/>
        </w:rPr>
        <w:t>¬</w:t>
      </w:r>
      <w:r w:rsidRPr="00583A83">
        <w:rPr>
          <w:rFonts w:ascii="ATraditional Arabic" w:hAnsi="ATraditional Arabic" w:cs="ATraditional Arabic"/>
          <w:sz w:val="48"/>
          <w:szCs w:val="48"/>
          <w:rtl/>
        </w:rPr>
        <w:t>:</w:t>
      </w:r>
      <w:r w:rsidR="00F30F97">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يتناول النظر</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إلى الأموال</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واللباس</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والصور</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وغير</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ذلك من متاع</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الدنيا...وذلك أن</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الله</w:t>
      </w:r>
      <w:r w:rsidR="008A193F">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تعالى يمتع</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بالصور</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كما يمتع</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بالأموال، وكلاهما من زهرة</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الحياة</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الدنيا، وكلاهما يفتن</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 أهل</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ه وأصحاب</w:t>
      </w:r>
      <w:r w:rsidR="00F76D86">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 xml:space="preserve">ه، وربما </w:t>
      </w:r>
      <w:r w:rsidR="005D6943">
        <w:rPr>
          <w:rFonts w:ascii="ATraditional Arabic" w:hAnsi="ATraditional Arabic" w:cs="ATraditional Arabic"/>
          <w:sz w:val="48"/>
          <w:szCs w:val="48"/>
          <w:rtl/>
        </w:rPr>
        <w:t>أفضى به إلى الهلاك</w:t>
      </w:r>
      <w:r w:rsidR="00946003">
        <w:rPr>
          <w:rFonts w:ascii="ATraditional Arabic" w:hAnsi="ATraditional Arabic" w:cs="ATraditional Arabic" w:hint="cs"/>
          <w:sz w:val="48"/>
          <w:szCs w:val="48"/>
          <w:rtl/>
        </w:rPr>
        <w:t>ِ</w:t>
      </w:r>
      <w:r w:rsidR="005D6943">
        <w:rPr>
          <w:rFonts w:ascii="ATraditional Arabic" w:hAnsi="ATraditional Arabic" w:cs="ATraditional Arabic"/>
          <w:sz w:val="48"/>
          <w:szCs w:val="48"/>
          <w:rtl/>
        </w:rPr>
        <w:t xml:space="preserve"> دنياً وأخرى</w:t>
      </w:r>
      <w:r w:rsidR="005D6943">
        <w:rPr>
          <w:rFonts w:ascii="ATraditional Arabic" w:hAnsi="ATraditional Arabic" w:cs="ATraditional Arabic" w:hint="cs"/>
          <w:sz w:val="48"/>
          <w:szCs w:val="48"/>
          <w:rtl/>
        </w:rPr>
        <w:t xml:space="preserve"> ...</w:t>
      </w:r>
      <w:r w:rsidR="00F30F97">
        <w:rPr>
          <w:rFonts w:ascii="ATraditional Arabic" w:hAnsi="ATraditional Arabic" w:cs="ATraditional Arabic" w:hint="cs"/>
          <w:sz w:val="48"/>
          <w:szCs w:val="48"/>
          <w:rtl/>
        </w:rPr>
        <w:t>"</w:t>
      </w:r>
      <w:r w:rsidRPr="00583A83">
        <w:rPr>
          <w:rFonts w:ascii="ATraditional Arabic" w:hAnsi="ATraditional Arabic" w:cs="ATraditional Arabic"/>
          <w:sz w:val="48"/>
          <w:szCs w:val="48"/>
          <w:rtl/>
        </w:rPr>
        <w:t>.اهـ</w:t>
      </w:r>
    </w:p>
    <w:p w14:paraId="4CF26C91" w14:textId="7B2EE5DB" w:rsidR="00F30F97" w:rsidRDefault="00E724AA" w:rsidP="00F30F97">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أيها المسلمون:</w:t>
      </w:r>
    </w:p>
    <w:p w14:paraId="5134F114" w14:textId="77777777" w:rsidR="005D6943" w:rsidRDefault="005D6943" w:rsidP="005D6943">
      <w:pPr>
        <w:jc w:val="both"/>
        <w:rPr>
          <w:rFonts w:ascii="ATraditional Arabic" w:hAnsi="ATraditional Arabic" w:cs="ATraditional Arabic"/>
          <w:sz w:val="48"/>
          <w:szCs w:val="48"/>
          <w:rtl/>
        </w:rPr>
      </w:pPr>
    </w:p>
    <w:p w14:paraId="4F77063D" w14:textId="3FA0F9EB" w:rsidR="00E724AA" w:rsidRDefault="00E724AA" w:rsidP="005D6943">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لغض البصر فوائد</w:t>
      </w:r>
      <w:r w:rsidR="005D6943">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w:t>
      </w:r>
      <w:r w:rsidR="005D6943">
        <w:rPr>
          <w:rFonts w:ascii="ATraditional Arabic" w:hAnsi="ATraditional Arabic" w:cs="ATraditional Arabic" w:hint="cs"/>
          <w:sz w:val="48"/>
          <w:szCs w:val="48"/>
          <w:rtl/>
        </w:rPr>
        <w:t>ذكرها</w:t>
      </w:r>
      <w:r>
        <w:rPr>
          <w:rFonts w:ascii="ATraditional Arabic" w:hAnsi="ATraditional Arabic" w:cs="ATraditional Arabic" w:hint="cs"/>
          <w:sz w:val="48"/>
          <w:szCs w:val="48"/>
          <w:rtl/>
        </w:rPr>
        <w:t xml:space="preserve"> ابن</w:t>
      </w:r>
      <w:r w:rsidR="005D6943">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القيم</w:t>
      </w:r>
      <w:r w:rsidR="005D6943">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w:t>
      </w:r>
      <w:r>
        <w:rPr>
          <w:rFonts w:ascii="ATraditional Arabic" w:hAnsi="ATraditional Arabic" w:cs="ATraditional Arabic"/>
          <w:sz w:val="48"/>
          <w:szCs w:val="48"/>
          <w:rtl/>
        </w:rPr>
        <w:t>¬</w:t>
      </w:r>
      <w:r w:rsidR="005D6943">
        <w:rPr>
          <w:rFonts w:ascii="ATraditional Arabic" w:hAnsi="ATraditional Arabic" w:cs="ATraditional Arabic" w:hint="cs"/>
          <w:sz w:val="48"/>
          <w:szCs w:val="48"/>
          <w:rtl/>
        </w:rPr>
        <w:t xml:space="preserve"> قال</w:t>
      </w:r>
      <w:r>
        <w:rPr>
          <w:rFonts w:ascii="ATraditional Arabic" w:hAnsi="ATraditional Arabic" w:cs="ATraditional Arabic" w:hint="cs"/>
          <w:sz w:val="48"/>
          <w:szCs w:val="48"/>
          <w:rtl/>
        </w:rPr>
        <w:t>: "</w:t>
      </w:r>
      <w:r w:rsidRPr="00D676B2">
        <w:rPr>
          <w:rFonts w:ascii="ATraditional Arabic" w:hAnsi="ATraditional Arabic" w:cs="ATraditional Arabic"/>
          <w:sz w:val="48"/>
          <w:szCs w:val="48"/>
          <w:rtl/>
        </w:rPr>
        <w:t>إحداها: حلاوة الإيمان ولذته، التي هي أحلى وأطيب وألذ مما صرف بصره عنه وتركه لله تعالى فإن من ترك شيئا لله عوضه الله عز وجل خيرا منه، والنفس مولعة بحب النظر إلى الصور الجميلة، والعين رائد القلب. فيبعث رائده لنظر ما هناك، فإذا أخبره بحسن المنظور إليه وجماله، تحرك اشتياقا إليه، وكثيرا ما يتعب ويتعب رسوله ورائده</w:t>
      </w:r>
      <w:r>
        <w:rPr>
          <w:rFonts w:ascii="ATraditional Arabic" w:hAnsi="ATraditional Arabic" w:cs="ATraditional Arabic" w:hint="cs"/>
          <w:sz w:val="48"/>
          <w:szCs w:val="48"/>
          <w:rtl/>
        </w:rPr>
        <w:t>...</w:t>
      </w:r>
    </w:p>
    <w:p w14:paraId="18C012C9" w14:textId="77777777" w:rsidR="00E724AA" w:rsidRPr="00D676B2" w:rsidRDefault="00E724AA" w:rsidP="00AC34CC">
      <w:pPr>
        <w:jc w:val="both"/>
        <w:rPr>
          <w:rFonts w:ascii="ATraditional Arabic" w:hAnsi="ATraditional Arabic" w:cs="ATraditional Arabic"/>
          <w:sz w:val="48"/>
          <w:szCs w:val="48"/>
          <w:rtl/>
        </w:rPr>
      </w:pPr>
      <w:r w:rsidRPr="00D676B2">
        <w:rPr>
          <w:rFonts w:ascii="ATraditional Arabic" w:hAnsi="ATraditional Arabic" w:cs="ATraditional Arabic"/>
          <w:sz w:val="48"/>
          <w:szCs w:val="48"/>
          <w:rtl/>
        </w:rPr>
        <w:t>الفائدة الثانية في غض البصر: نور القلب وصحة الفراسة. قال أبو شجاع الكرمانى: "من عمر ظاهره باتباع السنة، وباطنه بدوام المراقبة، وكف نفسه عن الشهوات، وغض بصره عن المحارم، واعتاد أكل الحلال لم تخطئ له فراسة".</w:t>
      </w:r>
    </w:p>
    <w:p w14:paraId="532138A2" w14:textId="1E3CC8CD" w:rsidR="00E724AA" w:rsidRDefault="00E724AA" w:rsidP="00176674">
      <w:pPr>
        <w:jc w:val="both"/>
        <w:rPr>
          <w:rFonts w:ascii="ATraditional Arabic" w:hAnsi="ATraditional Arabic" w:cs="ATraditional Arabic"/>
          <w:sz w:val="48"/>
          <w:szCs w:val="48"/>
          <w:rtl/>
        </w:rPr>
      </w:pPr>
      <w:r w:rsidRPr="00D676B2">
        <w:rPr>
          <w:rFonts w:ascii="ATraditional Arabic" w:hAnsi="ATraditional Arabic" w:cs="ATraditional Arabic"/>
          <w:sz w:val="48"/>
          <w:szCs w:val="48"/>
          <w:rtl/>
        </w:rPr>
        <w:t>الفائدة الثالثة: قوة</w:t>
      </w:r>
      <w:r w:rsidR="00946003">
        <w:rPr>
          <w:rFonts w:ascii="ATraditional Arabic" w:hAnsi="ATraditional Arabic" w:cs="ATraditional Arabic" w:hint="cs"/>
          <w:sz w:val="48"/>
          <w:szCs w:val="48"/>
          <w:rtl/>
        </w:rPr>
        <w:t>ُ</w:t>
      </w:r>
      <w:r w:rsidRPr="00D676B2">
        <w:rPr>
          <w:rFonts w:ascii="ATraditional Arabic" w:hAnsi="ATraditional Arabic" w:cs="ATraditional Arabic"/>
          <w:sz w:val="48"/>
          <w:szCs w:val="48"/>
          <w:rtl/>
        </w:rPr>
        <w:t xml:space="preserve"> القلب</w:t>
      </w:r>
      <w:r w:rsidR="00946003">
        <w:rPr>
          <w:rFonts w:ascii="ATraditional Arabic" w:hAnsi="ATraditional Arabic" w:cs="ATraditional Arabic" w:hint="cs"/>
          <w:sz w:val="48"/>
          <w:szCs w:val="48"/>
          <w:rtl/>
        </w:rPr>
        <w:t>ِ</w:t>
      </w:r>
      <w:r w:rsidRPr="00D676B2">
        <w:rPr>
          <w:rFonts w:ascii="ATraditional Arabic" w:hAnsi="ATraditional Arabic" w:cs="ATraditional Arabic"/>
          <w:sz w:val="48"/>
          <w:szCs w:val="48"/>
          <w:rtl/>
        </w:rPr>
        <w:t xml:space="preserve"> وثبات</w:t>
      </w:r>
      <w:r w:rsidR="00946003">
        <w:rPr>
          <w:rFonts w:ascii="ATraditional Arabic" w:hAnsi="ATraditional Arabic" w:cs="ATraditional Arabic" w:hint="cs"/>
          <w:sz w:val="48"/>
          <w:szCs w:val="48"/>
          <w:rtl/>
        </w:rPr>
        <w:t>ُ</w:t>
      </w:r>
      <w:r w:rsidRPr="00D676B2">
        <w:rPr>
          <w:rFonts w:ascii="ATraditional Arabic" w:hAnsi="ATraditional Arabic" w:cs="ATraditional Arabic"/>
          <w:sz w:val="48"/>
          <w:szCs w:val="48"/>
          <w:rtl/>
        </w:rPr>
        <w:t>ه وشجاعت</w:t>
      </w:r>
      <w:r w:rsidR="00946003">
        <w:rPr>
          <w:rFonts w:ascii="ATraditional Arabic" w:hAnsi="ATraditional Arabic" w:cs="ATraditional Arabic" w:hint="cs"/>
          <w:sz w:val="48"/>
          <w:szCs w:val="48"/>
          <w:rtl/>
        </w:rPr>
        <w:t>ُ</w:t>
      </w:r>
      <w:r w:rsidRPr="00D676B2">
        <w:rPr>
          <w:rFonts w:ascii="ATraditional Arabic" w:hAnsi="ATraditional Arabic" w:cs="ATraditional Arabic"/>
          <w:sz w:val="48"/>
          <w:szCs w:val="48"/>
          <w:rtl/>
        </w:rPr>
        <w:t>ه، فيعطيه الله تعالى بقوته سلطان النصرة، كما أعطاه بنوره سلطان الحجة، فيجمع له بين السلطانين، ويهرب الشيطان منه</w:t>
      </w:r>
      <w:r w:rsidR="00176674">
        <w:rPr>
          <w:rFonts w:ascii="ATraditional Arabic" w:hAnsi="ATraditional Arabic" w:cs="ATraditional Arabic" w:hint="cs"/>
          <w:sz w:val="48"/>
          <w:szCs w:val="48"/>
          <w:rtl/>
        </w:rPr>
        <w:t>...".</w:t>
      </w:r>
    </w:p>
    <w:p w14:paraId="0799B066" w14:textId="77777777" w:rsidR="00946003" w:rsidRDefault="00946003" w:rsidP="008A193F">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أيها المسلمون</w:t>
      </w:r>
    </w:p>
    <w:p w14:paraId="20120DF2" w14:textId="40F27FEF" w:rsidR="00946003" w:rsidRDefault="00946003" w:rsidP="00AF562E">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لا تتبعوا نظرات</w:t>
      </w:r>
      <w:r w:rsidR="00AF562E">
        <w:rPr>
          <w:rFonts w:ascii="ATraditional Arabic" w:hAnsi="ATraditional Arabic" w:cs="ATraditional Arabic" w:hint="cs"/>
          <w:sz w:val="48"/>
          <w:szCs w:val="48"/>
          <w:rtl/>
        </w:rPr>
        <w:t>ِ</w:t>
      </w:r>
      <w:r>
        <w:rPr>
          <w:rFonts w:ascii="ATraditional Arabic" w:hAnsi="ATraditional Arabic" w:cs="ATraditional Arabic" w:hint="cs"/>
          <w:sz w:val="48"/>
          <w:szCs w:val="48"/>
          <w:rtl/>
        </w:rPr>
        <w:t>كم بالنظر</w:t>
      </w:r>
      <w:r w:rsidR="00AF562E">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إلى الحرام</w:t>
      </w:r>
      <w:r w:rsidR="00AF562E">
        <w:rPr>
          <w:rFonts w:ascii="ATraditional Arabic" w:hAnsi="ATraditional Arabic" w:cs="ATraditional Arabic" w:hint="cs"/>
          <w:sz w:val="48"/>
          <w:szCs w:val="48"/>
          <w:rtl/>
        </w:rPr>
        <w:t>ِ</w:t>
      </w:r>
      <w:r>
        <w:rPr>
          <w:rFonts w:ascii="ATraditional Arabic" w:hAnsi="ATraditional Arabic" w:cs="ATraditional Arabic" w:hint="cs"/>
          <w:sz w:val="48"/>
          <w:szCs w:val="48"/>
          <w:rtl/>
        </w:rPr>
        <w:t>، فكم أورثت</w:t>
      </w:r>
      <w:r w:rsidR="00AF562E">
        <w:rPr>
          <w:rFonts w:ascii="ATraditional Arabic" w:hAnsi="ATraditional Arabic" w:cs="ATraditional Arabic" w:hint="cs"/>
          <w:sz w:val="48"/>
          <w:szCs w:val="48"/>
          <w:rtl/>
        </w:rPr>
        <w:t xml:space="preserve"> من مهالِك، ومن ترك شيئاً لله عوضه اللهُ خيراً منه.</w:t>
      </w:r>
    </w:p>
    <w:p w14:paraId="482AA3C5" w14:textId="47E5C22C" w:rsidR="002F7068" w:rsidRPr="00856CB3" w:rsidRDefault="00286A60" w:rsidP="002F7068">
      <w:pPr>
        <w:jc w:val="both"/>
        <w:rPr>
          <w:rFonts w:ascii="ATraditional Arabic" w:hAnsi="ATraditional Arabic" w:cs="ATraditional Arabic"/>
          <w:b/>
          <w:bCs/>
          <w:color w:val="800000"/>
          <w:sz w:val="48"/>
          <w:szCs w:val="48"/>
          <w:rtl/>
        </w:rPr>
      </w:pPr>
      <w:r w:rsidRPr="00856CB3">
        <w:rPr>
          <w:rFonts w:ascii="ATraditional Arabic" w:hAnsi="ATraditional Arabic" w:cs="ATraditional Arabic"/>
          <w:sz w:val="48"/>
          <w:szCs w:val="48"/>
          <w:rtl/>
        </w:rPr>
        <w:t>بار</w:t>
      </w:r>
      <w:r w:rsidR="002F7068" w:rsidRPr="00856CB3">
        <w:rPr>
          <w:rFonts w:ascii="ATraditional Arabic" w:hAnsi="ATraditional Arabic" w:cs="ATraditional Arabic"/>
          <w:sz w:val="48"/>
          <w:szCs w:val="48"/>
          <w:rtl/>
        </w:rPr>
        <w:t>ك الله لي ولكم في القرآن العظيم</w:t>
      </w:r>
      <w:r w:rsidRPr="00856CB3">
        <w:rPr>
          <w:rFonts w:ascii="ATraditional Arabic" w:hAnsi="ATraditional Arabic" w:cs="ATraditional Arabic"/>
          <w:sz w:val="48"/>
          <w:szCs w:val="48"/>
          <w:rtl/>
        </w:rPr>
        <w:t>.</w:t>
      </w:r>
    </w:p>
    <w:p w14:paraId="26D987B9" w14:textId="51A18248" w:rsidR="00286A60" w:rsidRDefault="002F7068" w:rsidP="002F7068">
      <w:pPr>
        <w:jc w:val="center"/>
        <w:rPr>
          <w:rFonts w:ascii="ATraditional Arabic" w:hAnsi="ATraditional Arabic" w:cs="ATraditional Arabic"/>
          <w:b/>
          <w:bCs/>
          <w:color w:val="800000"/>
          <w:sz w:val="48"/>
          <w:szCs w:val="48"/>
          <w:rtl/>
        </w:rPr>
      </w:pPr>
      <w:r w:rsidRPr="00856CB3">
        <w:rPr>
          <w:rFonts w:ascii="ATraditional Arabic" w:hAnsi="ATraditional Arabic" w:cs="ATraditional Arabic"/>
          <w:b/>
          <w:bCs/>
          <w:color w:val="800000"/>
          <w:sz w:val="48"/>
          <w:szCs w:val="48"/>
          <w:rtl/>
        </w:rPr>
        <w:br w:type="page"/>
      </w:r>
      <w:r w:rsidR="00286A60" w:rsidRPr="00856CB3">
        <w:rPr>
          <w:rFonts w:ascii="ATraditional Arabic" w:hAnsi="ATraditional Arabic" w:cs="ATraditional Arabic"/>
          <w:b/>
          <w:bCs/>
          <w:color w:val="800000"/>
          <w:sz w:val="48"/>
          <w:szCs w:val="48"/>
          <w:rtl/>
        </w:rPr>
        <w:t>الخطبة الثانية</w:t>
      </w:r>
    </w:p>
    <w:p w14:paraId="4C6559F6" w14:textId="3A4D65CC" w:rsidR="00286A60" w:rsidRPr="00856CB3" w:rsidRDefault="00286A60" w:rsidP="00423469">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 xml:space="preserve">الحمد لله </w:t>
      </w:r>
      <w:r w:rsidR="008A291F" w:rsidRPr="00856CB3">
        <w:rPr>
          <w:rFonts w:ascii="ATraditional Arabic" w:hAnsi="ATraditional Arabic" w:cs="ATraditional Arabic" w:hint="cs"/>
          <w:sz w:val="48"/>
          <w:szCs w:val="48"/>
          <w:rtl/>
        </w:rPr>
        <w:t>..</w:t>
      </w:r>
      <w:r w:rsidRPr="00856CB3">
        <w:rPr>
          <w:rFonts w:ascii="ATraditional Arabic" w:hAnsi="ATraditional Arabic" w:cs="ATraditional Arabic"/>
          <w:sz w:val="48"/>
          <w:szCs w:val="48"/>
          <w:rtl/>
        </w:rPr>
        <w:t>.</w:t>
      </w:r>
      <w:r w:rsidR="00423469">
        <w:rPr>
          <w:rFonts w:ascii="ATraditional Arabic" w:hAnsi="ATraditional Arabic" w:cs="ATraditional Arabic" w:hint="cs"/>
          <w:sz w:val="48"/>
          <w:szCs w:val="48"/>
          <w:rtl/>
        </w:rPr>
        <w:t xml:space="preserve"> </w:t>
      </w:r>
      <w:r w:rsidRPr="00856CB3">
        <w:rPr>
          <w:rFonts w:ascii="ATraditional Arabic" w:hAnsi="ATraditional Arabic" w:cs="ATraditional Arabic"/>
          <w:sz w:val="48"/>
          <w:szCs w:val="48"/>
          <w:rtl/>
        </w:rPr>
        <w:t>أما بعد:</w:t>
      </w:r>
    </w:p>
    <w:p w14:paraId="673903E4" w14:textId="02F5BEB5" w:rsidR="00286A60" w:rsidRPr="00856CB3" w:rsidRDefault="00286A60" w:rsidP="00434FBB">
      <w:pPr>
        <w:jc w:val="both"/>
        <w:rPr>
          <w:rFonts w:ascii="ATraditional Arabic" w:hAnsi="ATraditional Arabic" w:cs="ATraditional Arabic"/>
          <w:sz w:val="48"/>
          <w:szCs w:val="48"/>
          <w:rtl/>
        </w:rPr>
      </w:pPr>
      <w:r w:rsidRPr="00856CB3">
        <w:rPr>
          <w:rFonts w:ascii="ATraditional Arabic" w:hAnsi="ATraditional Arabic" w:cs="ATraditional Arabic"/>
          <w:sz w:val="48"/>
          <w:szCs w:val="48"/>
          <w:rtl/>
        </w:rPr>
        <w:t xml:space="preserve">فاتقوا الله </w:t>
      </w:r>
      <w:r w:rsidR="00434FBB">
        <w:rPr>
          <w:rFonts w:ascii="ATraditional Arabic" w:hAnsi="ATraditional Arabic" w:cs="ATraditional Arabic" w:hint="cs"/>
          <w:sz w:val="48"/>
          <w:szCs w:val="48"/>
          <w:rtl/>
        </w:rPr>
        <w:t>عباد الله</w:t>
      </w:r>
      <w:r w:rsidRPr="00856CB3">
        <w:rPr>
          <w:rFonts w:ascii="ATraditional Arabic" w:hAnsi="ATraditional Arabic" w:cs="ATraditional Arabic"/>
          <w:sz w:val="48"/>
          <w:szCs w:val="48"/>
          <w:rtl/>
        </w:rPr>
        <w:t xml:space="preserve"> حق تقواه واعملوا بطاعته واطلبوا رضاه.</w:t>
      </w:r>
    </w:p>
    <w:p w14:paraId="36500292" w14:textId="6DAEF129" w:rsidR="00D84ED8" w:rsidRPr="00856CB3" w:rsidRDefault="00D84ED8" w:rsidP="00D84ED8">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أيها المسلمون:</w:t>
      </w:r>
    </w:p>
    <w:p w14:paraId="2AA5197C" w14:textId="3AA749A8" w:rsidR="002D5A0A" w:rsidRDefault="003E1DC5" w:rsidP="00434FBB">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إن</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إطلاق</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البصر</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في المحرمات</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كما هو مشاهد</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عبر التطبيقات</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وأجهزة</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الجوالات، ومواقع</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الإنترنت، يورث ذل النفسِ ومقت</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ها من الله، ومن ذلك النظر</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 xml:space="preserve"> في صور النساء متبرجات متجملات، وفي ال</w:t>
      </w:r>
      <w:r w:rsidR="0023793F" w:rsidRPr="0023793F">
        <w:rPr>
          <w:rFonts w:ascii="ATraditional Arabic" w:hAnsi="ATraditional Arabic" w:cs="ATraditional Arabic"/>
          <w:sz w:val="48"/>
          <w:szCs w:val="48"/>
          <w:rtl/>
        </w:rPr>
        <w:t xml:space="preserve">حديث </w:t>
      </w:r>
      <w:r>
        <w:rPr>
          <w:rFonts w:ascii="ATraditional Arabic" w:hAnsi="ATraditional Arabic" w:cs="ATraditional Arabic" w:hint="cs"/>
          <w:sz w:val="48"/>
          <w:szCs w:val="48"/>
          <w:rtl/>
        </w:rPr>
        <w:t xml:space="preserve">عن </w:t>
      </w:r>
      <w:r w:rsidR="0023793F" w:rsidRPr="0023793F">
        <w:rPr>
          <w:rFonts w:ascii="ATraditional Arabic" w:hAnsi="ATraditional Arabic" w:cs="ATraditional Arabic"/>
          <w:sz w:val="48"/>
          <w:szCs w:val="48"/>
          <w:rtl/>
        </w:rPr>
        <w:t xml:space="preserve">أُسَامَةَ بن زَيْدٍ </w:t>
      </w:r>
      <w:r w:rsidR="00434FBB">
        <w:rPr>
          <w:rFonts w:ascii="ATraditional Arabic" w:hAnsi="ATraditional Arabic" w:cs="ATraditional Arabic"/>
          <w:sz w:val="48"/>
          <w:szCs w:val="48"/>
          <w:rtl/>
        </w:rPr>
        <w:t>ƒ</w:t>
      </w:r>
      <w:r w:rsidR="00434FBB">
        <w:rPr>
          <w:rFonts w:ascii="ATraditional Arabic" w:hAnsi="ATraditional Arabic" w:cs="ATraditional Arabic" w:hint="cs"/>
          <w:sz w:val="48"/>
          <w:szCs w:val="48"/>
          <w:rtl/>
        </w:rPr>
        <w:t xml:space="preserve"> </w:t>
      </w:r>
      <w:r w:rsidR="0023793F" w:rsidRPr="0023793F">
        <w:rPr>
          <w:rFonts w:ascii="ATraditional Arabic" w:hAnsi="ATraditional Arabic" w:cs="ATraditional Arabic"/>
          <w:sz w:val="48"/>
          <w:szCs w:val="48"/>
          <w:rtl/>
        </w:rPr>
        <w:t xml:space="preserve">عن النبي </w:t>
      </w:r>
      <w:r w:rsidR="00E70E13">
        <w:rPr>
          <w:rFonts w:ascii="ATraditional Arabic" w:hAnsi="ATraditional Arabic" w:cs="ATraditional Arabic"/>
          <w:sz w:val="44"/>
          <w:szCs w:val="44"/>
          <w:rtl/>
        </w:rPr>
        <w:t>ﷺ</w:t>
      </w:r>
      <w:r w:rsidR="0023793F" w:rsidRPr="0023793F">
        <w:rPr>
          <w:rFonts w:ascii="ATraditional Arabic" w:hAnsi="ATraditional Arabic" w:cs="ATraditional Arabic"/>
          <w:sz w:val="48"/>
          <w:szCs w:val="48"/>
          <w:rtl/>
        </w:rPr>
        <w:t xml:space="preserve"> قال:</w:t>
      </w:r>
      <w:r w:rsidR="00E70E13">
        <w:rPr>
          <w:rFonts w:ascii="ATraditional Arabic" w:hAnsi="ATraditional Arabic" w:cs="ATraditional Arabic" w:hint="cs"/>
          <w:sz w:val="48"/>
          <w:szCs w:val="48"/>
          <w:rtl/>
        </w:rPr>
        <w:t xml:space="preserve"> ((</w:t>
      </w:r>
      <w:r w:rsidR="0023793F" w:rsidRPr="0023793F">
        <w:rPr>
          <w:rFonts w:ascii="ATraditional Arabic" w:hAnsi="ATraditional Arabic" w:cs="ATraditional Arabic"/>
          <w:sz w:val="48"/>
          <w:szCs w:val="48"/>
          <w:rtl/>
        </w:rPr>
        <w:t>ما تَرَكْتُ بَعْدِي فِتْنَةً أَضَرَّ على الرِّجَالِ من النِّسَاءِ</w:t>
      </w:r>
      <w:r w:rsidR="00E70E13">
        <w:rPr>
          <w:rFonts w:ascii="ATraditional Arabic" w:hAnsi="ATraditional Arabic" w:cs="ATraditional Arabic" w:hint="cs"/>
          <w:sz w:val="48"/>
          <w:szCs w:val="48"/>
          <w:rtl/>
        </w:rPr>
        <w:t>))</w:t>
      </w:r>
      <w:r w:rsidR="0023793F" w:rsidRPr="0023793F">
        <w:rPr>
          <w:rFonts w:ascii="ATraditional Arabic" w:hAnsi="ATraditional Arabic" w:cs="ATraditional Arabic"/>
          <w:sz w:val="48"/>
          <w:szCs w:val="48"/>
          <w:rtl/>
        </w:rPr>
        <w:t xml:space="preserve"> متفق عليه.</w:t>
      </w:r>
    </w:p>
    <w:p w14:paraId="3D8A85EF" w14:textId="36421478" w:rsidR="00434FBB" w:rsidRDefault="003E1DC5" w:rsidP="00200F4B">
      <w:pPr>
        <w:jc w:val="both"/>
        <w:rPr>
          <w:rFonts w:ascii="ATraditional Arabic" w:hAnsi="ATraditional Arabic" w:cs="ATraditional Arabic"/>
          <w:sz w:val="48"/>
          <w:szCs w:val="48"/>
          <w:rtl/>
        </w:rPr>
      </w:pPr>
      <w:r>
        <w:rPr>
          <w:rFonts w:ascii="ATraditional Arabic" w:hAnsi="ATraditional Arabic" w:cs="ATraditional Arabic" w:hint="cs"/>
          <w:sz w:val="48"/>
          <w:szCs w:val="48"/>
          <w:rtl/>
        </w:rPr>
        <w:t>فاتق الله يا من أطلقت بصر</w:t>
      </w:r>
      <w:r w:rsidR="00434FBB">
        <w:rPr>
          <w:rFonts w:ascii="ATraditional Arabic" w:hAnsi="ATraditional Arabic" w:cs="ATraditional Arabic" w:hint="cs"/>
          <w:sz w:val="48"/>
          <w:szCs w:val="48"/>
          <w:rtl/>
        </w:rPr>
        <w:t>َ</w:t>
      </w:r>
      <w:r>
        <w:rPr>
          <w:rFonts w:ascii="ATraditional Arabic" w:hAnsi="ATraditional Arabic" w:cs="ATraditional Arabic" w:hint="cs"/>
          <w:sz w:val="48"/>
          <w:szCs w:val="48"/>
          <w:rtl/>
        </w:rPr>
        <w:t>ك في المحرمات</w:t>
      </w:r>
      <w:r w:rsidR="00CC4E5B">
        <w:rPr>
          <w:rFonts w:ascii="ATraditional Arabic" w:hAnsi="ATraditional Arabic" w:cs="ATraditional Arabic" w:hint="cs"/>
          <w:sz w:val="48"/>
          <w:szCs w:val="48"/>
          <w:rtl/>
        </w:rPr>
        <w:t xml:space="preserve">، </w:t>
      </w:r>
      <w:r w:rsidR="00434FBB">
        <w:rPr>
          <w:rFonts w:ascii="ATraditional Arabic" w:hAnsi="ATraditional Arabic" w:cs="ATraditional Arabic" w:hint="cs"/>
          <w:sz w:val="48"/>
          <w:szCs w:val="48"/>
          <w:rtl/>
        </w:rPr>
        <w:t xml:space="preserve">وظننتَ أن اللهَ لا يراك بل وجعلتَ اللهَ أهونَ الناظرين إليك، فكيف </w:t>
      </w:r>
      <w:r w:rsidR="00421C94">
        <w:rPr>
          <w:rFonts w:ascii="ATraditional Arabic" w:hAnsi="ATraditional Arabic" w:cs="ATraditional Arabic" w:hint="cs"/>
          <w:sz w:val="48"/>
          <w:szCs w:val="48"/>
          <w:rtl/>
        </w:rPr>
        <w:t xml:space="preserve">بك </w:t>
      </w:r>
      <w:r w:rsidR="00434FBB">
        <w:rPr>
          <w:rFonts w:ascii="ATraditional Arabic" w:hAnsi="ATraditional Arabic" w:cs="ATraditional Arabic" w:hint="cs"/>
          <w:sz w:val="48"/>
          <w:szCs w:val="48"/>
          <w:rtl/>
        </w:rPr>
        <w:t>إذا وقفتَ بين يدي الله، وسألك عن نظر</w:t>
      </w:r>
      <w:r w:rsidR="00421C94">
        <w:rPr>
          <w:rFonts w:ascii="ATraditional Arabic" w:hAnsi="ATraditional Arabic" w:cs="ATraditional Arabic" w:hint="cs"/>
          <w:sz w:val="48"/>
          <w:szCs w:val="48"/>
          <w:rtl/>
        </w:rPr>
        <w:t>ِ</w:t>
      </w:r>
      <w:r w:rsidR="00434FBB">
        <w:rPr>
          <w:rFonts w:ascii="ATraditional Arabic" w:hAnsi="ATraditional Arabic" w:cs="ATraditional Arabic" w:hint="cs"/>
          <w:sz w:val="48"/>
          <w:szCs w:val="48"/>
          <w:rtl/>
        </w:rPr>
        <w:t xml:space="preserve"> الحرام، وأن</w:t>
      </w:r>
      <w:r w:rsidR="00421C94">
        <w:rPr>
          <w:rFonts w:ascii="ATraditional Arabic" w:hAnsi="ATraditional Arabic" w:cs="ATraditional Arabic" w:hint="cs"/>
          <w:sz w:val="48"/>
          <w:szCs w:val="48"/>
          <w:rtl/>
        </w:rPr>
        <w:t>َّ</w:t>
      </w:r>
      <w:r w:rsidR="00434FBB">
        <w:rPr>
          <w:rFonts w:ascii="ATraditional Arabic" w:hAnsi="ATraditional Arabic" w:cs="ATraditional Arabic" w:hint="cs"/>
          <w:sz w:val="48"/>
          <w:szCs w:val="48"/>
          <w:rtl/>
        </w:rPr>
        <w:t>ك أطلقت</w:t>
      </w:r>
      <w:r w:rsidR="00421C94">
        <w:rPr>
          <w:rFonts w:ascii="ATraditional Arabic" w:hAnsi="ATraditional Arabic" w:cs="ATraditional Arabic" w:hint="cs"/>
          <w:sz w:val="48"/>
          <w:szCs w:val="48"/>
          <w:rtl/>
        </w:rPr>
        <w:t>َ</w:t>
      </w:r>
      <w:r w:rsidR="00434FBB">
        <w:rPr>
          <w:rFonts w:ascii="ATraditional Arabic" w:hAnsi="ATraditional Arabic" w:cs="ATraditional Arabic" w:hint="cs"/>
          <w:sz w:val="48"/>
          <w:szCs w:val="48"/>
          <w:rtl/>
        </w:rPr>
        <w:t xml:space="preserve"> </w:t>
      </w:r>
      <w:r w:rsidR="00421C94">
        <w:rPr>
          <w:rFonts w:ascii="ATraditional Arabic" w:hAnsi="ATraditional Arabic" w:cs="ATraditional Arabic" w:hint="cs"/>
          <w:sz w:val="48"/>
          <w:szCs w:val="48"/>
          <w:rtl/>
        </w:rPr>
        <w:t>بصرَك فيما حرم اللهُ وفيما لا يحل لك، والإنسانُ يبدأ شيئاً فشيئاً، ثم يتساهلُ بذلك حتى يقومَ بإرسال</w:t>
      </w:r>
      <w:r w:rsidR="00DE1DDC">
        <w:rPr>
          <w:rFonts w:ascii="ATraditional Arabic" w:hAnsi="ATraditional Arabic" w:cs="ATraditional Arabic" w:hint="cs"/>
          <w:sz w:val="48"/>
          <w:szCs w:val="48"/>
          <w:rtl/>
        </w:rPr>
        <w:t>ِ</w:t>
      </w:r>
      <w:r w:rsidR="00421C94">
        <w:rPr>
          <w:rFonts w:ascii="ATraditional Arabic" w:hAnsi="ATraditional Arabic" w:cs="ATraditional Arabic" w:hint="cs"/>
          <w:sz w:val="48"/>
          <w:szCs w:val="48"/>
          <w:rtl/>
        </w:rPr>
        <w:t xml:space="preserve"> صور</w:t>
      </w:r>
      <w:r w:rsidR="00DE1DDC">
        <w:rPr>
          <w:rFonts w:ascii="ATraditional Arabic" w:hAnsi="ATraditional Arabic" w:cs="ATraditional Arabic" w:hint="cs"/>
          <w:sz w:val="48"/>
          <w:szCs w:val="48"/>
          <w:rtl/>
        </w:rPr>
        <w:t>ِ</w:t>
      </w:r>
      <w:r w:rsidR="00421C94">
        <w:rPr>
          <w:rFonts w:ascii="ATraditional Arabic" w:hAnsi="ATraditional Arabic" w:cs="ATraditional Arabic" w:hint="cs"/>
          <w:sz w:val="48"/>
          <w:szCs w:val="48"/>
          <w:rtl/>
        </w:rPr>
        <w:t xml:space="preserve"> النساء</w:t>
      </w:r>
      <w:r w:rsidR="00DE1DDC">
        <w:rPr>
          <w:rFonts w:ascii="ATraditional Arabic" w:hAnsi="ATraditional Arabic" w:cs="ATraditional Arabic" w:hint="cs"/>
          <w:sz w:val="48"/>
          <w:szCs w:val="48"/>
          <w:rtl/>
        </w:rPr>
        <w:t>ِ</w:t>
      </w:r>
      <w:r w:rsidR="00421C94">
        <w:rPr>
          <w:rFonts w:ascii="ATraditional Arabic" w:hAnsi="ATraditional Arabic" w:cs="ATraditional Arabic" w:hint="cs"/>
          <w:sz w:val="48"/>
          <w:szCs w:val="48"/>
          <w:rtl/>
        </w:rPr>
        <w:t xml:space="preserve"> متبرجاتٍ متجملاتٍ إلى الآخرين، فيزيدُ إثم</w:t>
      </w:r>
      <w:r w:rsidR="00DE1DDC">
        <w:rPr>
          <w:rFonts w:ascii="ATraditional Arabic" w:hAnsi="ATraditional Arabic" w:cs="ATraditional Arabic" w:hint="cs"/>
          <w:sz w:val="48"/>
          <w:szCs w:val="48"/>
          <w:rtl/>
        </w:rPr>
        <w:t>ُ</w:t>
      </w:r>
      <w:r w:rsidR="00421C94">
        <w:rPr>
          <w:rFonts w:ascii="ATraditional Arabic" w:hAnsi="ATraditional Arabic" w:cs="ATraditional Arabic" w:hint="cs"/>
          <w:sz w:val="48"/>
          <w:szCs w:val="48"/>
          <w:rtl/>
        </w:rPr>
        <w:t>ه ويعظمُ س</w:t>
      </w:r>
      <w:r w:rsidR="0072798C">
        <w:rPr>
          <w:rFonts w:ascii="ATraditional Arabic" w:hAnsi="ATraditional Arabic" w:cs="ATraditional Arabic" w:hint="cs"/>
          <w:sz w:val="48"/>
          <w:szCs w:val="48"/>
          <w:rtl/>
        </w:rPr>
        <w:t>ُ</w:t>
      </w:r>
      <w:r w:rsidR="00421C94">
        <w:rPr>
          <w:rFonts w:ascii="ATraditional Arabic" w:hAnsi="ATraditional Arabic" w:cs="ATraditional Arabic" w:hint="cs"/>
          <w:sz w:val="48"/>
          <w:szCs w:val="48"/>
          <w:rtl/>
        </w:rPr>
        <w:t>وؤه، فليتقِ اللهَ من يقوم</w:t>
      </w:r>
      <w:r w:rsidR="00DE1DDC">
        <w:rPr>
          <w:rFonts w:ascii="ATraditional Arabic" w:hAnsi="ATraditional Arabic" w:cs="ATraditional Arabic" w:hint="cs"/>
          <w:sz w:val="48"/>
          <w:szCs w:val="48"/>
          <w:rtl/>
        </w:rPr>
        <w:t>ُ</w:t>
      </w:r>
      <w:r w:rsidR="00421C94">
        <w:rPr>
          <w:rFonts w:ascii="ATraditional Arabic" w:hAnsi="ATraditional Arabic" w:cs="ATraditional Arabic" w:hint="cs"/>
          <w:sz w:val="48"/>
          <w:szCs w:val="48"/>
          <w:rtl/>
        </w:rPr>
        <w:t xml:space="preserve"> يإرسالِ صورِ النساءِ</w:t>
      </w:r>
      <w:r w:rsidR="0072798C">
        <w:rPr>
          <w:rFonts w:ascii="ATraditional Arabic" w:hAnsi="ATraditional Arabic" w:cs="ATraditional Arabic" w:hint="cs"/>
          <w:sz w:val="48"/>
          <w:szCs w:val="48"/>
          <w:rtl/>
        </w:rPr>
        <w:t>، فإنَّ كلَّ من رأى تلك الصورَ المرس</w:t>
      </w:r>
      <w:r w:rsidR="004947D6">
        <w:rPr>
          <w:rFonts w:ascii="ATraditional Arabic" w:hAnsi="ATraditional Arabic" w:cs="ATraditional Arabic" w:hint="cs"/>
          <w:sz w:val="48"/>
          <w:szCs w:val="48"/>
          <w:rtl/>
        </w:rPr>
        <w:t>ِ</w:t>
      </w:r>
      <w:r w:rsidR="0072798C">
        <w:rPr>
          <w:rFonts w:ascii="ATraditional Arabic" w:hAnsi="ATraditional Arabic" w:cs="ATraditional Arabic" w:hint="cs"/>
          <w:sz w:val="48"/>
          <w:szCs w:val="48"/>
          <w:rtl/>
        </w:rPr>
        <w:t>لَ الأول والمرسلين</w:t>
      </w:r>
      <w:r w:rsidR="00200F4B">
        <w:rPr>
          <w:rFonts w:ascii="ATraditional Arabic" w:hAnsi="ATraditional Arabic" w:cs="ATraditional Arabic" w:hint="cs"/>
          <w:sz w:val="48"/>
          <w:szCs w:val="48"/>
          <w:rtl/>
        </w:rPr>
        <w:t>َ</w:t>
      </w:r>
      <w:r w:rsidR="0072798C">
        <w:rPr>
          <w:rFonts w:ascii="ATraditional Arabic" w:hAnsi="ATraditional Arabic" w:cs="ATraditional Arabic" w:hint="cs"/>
          <w:sz w:val="48"/>
          <w:szCs w:val="48"/>
          <w:rtl/>
        </w:rPr>
        <w:t xml:space="preserve"> بعد ذلك يب</w:t>
      </w:r>
      <w:r w:rsidR="00200F4B">
        <w:rPr>
          <w:rFonts w:ascii="ATraditional Arabic" w:hAnsi="ATraditional Arabic" w:cs="ATraditional Arabic" w:hint="cs"/>
          <w:sz w:val="48"/>
          <w:szCs w:val="48"/>
          <w:rtl/>
        </w:rPr>
        <w:t>و</w:t>
      </w:r>
      <w:r w:rsidR="0072798C">
        <w:rPr>
          <w:rFonts w:ascii="ATraditional Arabic" w:hAnsi="ATraditional Arabic" w:cs="ATraditional Arabic" w:hint="cs"/>
          <w:sz w:val="48"/>
          <w:szCs w:val="48"/>
          <w:rtl/>
        </w:rPr>
        <w:t>ؤون بإثم</w:t>
      </w:r>
      <w:r w:rsidR="004947D6">
        <w:rPr>
          <w:rFonts w:ascii="ATraditional Arabic" w:hAnsi="ATraditional Arabic" w:cs="ATraditional Arabic" w:hint="cs"/>
          <w:sz w:val="48"/>
          <w:szCs w:val="48"/>
          <w:rtl/>
        </w:rPr>
        <w:t>ِ</w:t>
      </w:r>
      <w:r w:rsidR="0072798C">
        <w:rPr>
          <w:rFonts w:ascii="ATraditional Arabic" w:hAnsi="ATraditional Arabic" w:cs="ATraditional Arabic" w:hint="cs"/>
          <w:sz w:val="48"/>
          <w:szCs w:val="48"/>
          <w:rtl/>
        </w:rPr>
        <w:t xml:space="preserve"> </w:t>
      </w:r>
      <w:r w:rsidR="00200F4B">
        <w:rPr>
          <w:rFonts w:ascii="ATraditional Arabic" w:hAnsi="ATraditional Arabic" w:cs="ATraditional Arabic" w:hint="cs"/>
          <w:sz w:val="48"/>
          <w:szCs w:val="48"/>
          <w:rtl/>
        </w:rPr>
        <w:t>المطلعين</w:t>
      </w:r>
      <w:r w:rsidR="004947D6">
        <w:rPr>
          <w:rFonts w:ascii="ATraditional Arabic" w:hAnsi="ATraditional Arabic" w:cs="ATraditional Arabic" w:hint="cs"/>
          <w:sz w:val="48"/>
          <w:szCs w:val="48"/>
          <w:rtl/>
        </w:rPr>
        <w:t>َ</w:t>
      </w:r>
      <w:r w:rsidR="00200F4B">
        <w:rPr>
          <w:rFonts w:ascii="ATraditional Arabic" w:hAnsi="ATraditional Arabic" w:cs="ATraditional Arabic" w:hint="cs"/>
          <w:sz w:val="48"/>
          <w:szCs w:val="48"/>
          <w:rtl/>
        </w:rPr>
        <w:t xml:space="preserve"> عليها، وواقع</w:t>
      </w:r>
      <w:r w:rsidR="004947D6">
        <w:rPr>
          <w:rFonts w:ascii="ATraditional Arabic" w:hAnsi="ATraditional Arabic" w:cs="ATraditional Arabic" w:hint="cs"/>
          <w:sz w:val="48"/>
          <w:szCs w:val="48"/>
          <w:rtl/>
        </w:rPr>
        <w:t>ُ</w:t>
      </w:r>
      <w:r w:rsidR="00200F4B">
        <w:rPr>
          <w:rFonts w:ascii="ATraditional Arabic" w:hAnsi="ATraditional Arabic" w:cs="ATraditional Arabic" w:hint="cs"/>
          <w:sz w:val="48"/>
          <w:szCs w:val="48"/>
          <w:rtl/>
        </w:rPr>
        <w:t xml:space="preserve"> جوالاتِ الناسِ اليوم يطلعون فيها على المحرمات</w:t>
      </w:r>
      <w:r w:rsidR="00423469">
        <w:rPr>
          <w:rFonts w:ascii="ATraditional Arabic" w:hAnsi="ATraditional Arabic" w:cs="ATraditional Arabic" w:hint="cs"/>
          <w:sz w:val="48"/>
          <w:szCs w:val="48"/>
          <w:rtl/>
        </w:rPr>
        <w:t>ِ</w:t>
      </w:r>
      <w:r w:rsidR="00200F4B">
        <w:rPr>
          <w:rFonts w:ascii="ATraditional Arabic" w:hAnsi="ATraditional Arabic" w:cs="ATraditional Arabic" w:hint="cs"/>
          <w:sz w:val="48"/>
          <w:szCs w:val="48"/>
          <w:rtl/>
        </w:rPr>
        <w:t xml:space="preserve"> من صور</w:t>
      </w:r>
      <w:r w:rsidR="00423469">
        <w:rPr>
          <w:rFonts w:ascii="ATraditional Arabic" w:hAnsi="ATraditional Arabic" w:cs="ATraditional Arabic" w:hint="cs"/>
          <w:sz w:val="48"/>
          <w:szCs w:val="48"/>
          <w:rtl/>
        </w:rPr>
        <w:t>ِ</w:t>
      </w:r>
      <w:r w:rsidR="00200F4B">
        <w:rPr>
          <w:rFonts w:ascii="ATraditional Arabic" w:hAnsi="ATraditional Arabic" w:cs="ATraditional Arabic" w:hint="cs"/>
          <w:sz w:val="48"/>
          <w:szCs w:val="48"/>
          <w:rtl/>
        </w:rPr>
        <w:t xml:space="preserve"> النساء</w:t>
      </w:r>
      <w:r w:rsidR="00423469">
        <w:rPr>
          <w:rFonts w:ascii="ATraditional Arabic" w:hAnsi="ATraditional Arabic" w:cs="ATraditional Arabic" w:hint="cs"/>
          <w:sz w:val="48"/>
          <w:szCs w:val="48"/>
          <w:rtl/>
        </w:rPr>
        <w:t>ِ</w:t>
      </w:r>
      <w:r w:rsidR="00200F4B">
        <w:rPr>
          <w:rFonts w:ascii="ATraditional Arabic" w:hAnsi="ATraditional Arabic" w:cs="ATraditional Arabic" w:hint="cs"/>
          <w:sz w:val="48"/>
          <w:szCs w:val="48"/>
          <w:rtl/>
        </w:rPr>
        <w:t xml:space="preserve"> وغير</w:t>
      </w:r>
      <w:r w:rsidR="00423469">
        <w:rPr>
          <w:rFonts w:ascii="ATraditional Arabic" w:hAnsi="ATraditional Arabic" w:cs="ATraditional Arabic" w:hint="cs"/>
          <w:sz w:val="48"/>
          <w:szCs w:val="48"/>
          <w:rtl/>
        </w:rPr>
        <w:t>ِ</w:t>
      </w:r>
      <w:r w:rsidR="00200F4B">
        <w:rPr>
          <w:rFonts w:ascii="ATraditional Arabic" w:hAnsi="ATraditional Arabic" w:cs="ATraditional Arabic" w:hint="cs"/>
          <w:sz w:val="48"/>
          <w:szCs w:val="48"/>
          <w:rtl/>
        </w:rPr>
        <w:t xml:space="preserve">ها، </w:t>
      </w:r>
      <w:r w:rsidR="00423469">
        <w:rPr>
          <w:rFonts w:ascii="ATraditional Arabic" w:hAnsi="ATraditional Arabic" w:cs="ATraditional Arabic" w:hint="cs"/>
          <w:sz w:val="48"/>
          <w:szCs w:val="48"/>
          <w:rtl/>
        </w:rPr>
        <w:t>فليتقِ اللهَ مَن معه هذا الجوال، وليراقبِ اللهَ فيه فإنه مسؤول عنه أمام الله.</w:t>
      </w:r>
    </w:p>
    <w:p w14:paraId="7484929F" w14:textId="1D1730A7" w:rsidR="00176674" w:rsidRPr="00A64D38" w:rsidRDefault="00176674" w:rsidP="00176674">
      <w:pPr>
        <w:jc w:val="center"/>
        <w:rPr>
          <w:rFonts w:ascii="ATraditional Arabic" w:hAnsi="ATraditional Arabic" w:cs="ATraditional Arabic"/>
          <w:sz w:val="48"/>
          <w:szCs w:val="48"/>
          <w:rtl/>
        </w:rPr>
      </w:pPr>
      <w:r w:rsidRPr="00A64D38">
        <w:rPr>
          <w:rFonts w:ascii="ATraditional Arabic" w:hAnsi="ATraditional Arabic" w:cs="ATraditional Arabic"/>
          <w:sz w:val="48"/>
          <w:szCs w:val="48"/>
          <w:rtl/>
        </w:rPr>
        <w:t>وإذا خلوت</w:t>
      </w:r>
      <w:r w:rsidR="00434FBB">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بريبة</w:t>
      </w:r>
      <w:r w:rsidR="00434FBB">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في ظلمة</w:t>
      </w:r>
      <w:r w:rsidR="00434FBB">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 والنفس</w:t>
      </w:r>
      <w:r>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داعية</w:t>
      </w:r>
      <w:r>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إلى الطغيانِ</w:t>
      </w:r>
    </w:p>
    <w:p w14:paraId="1CF9D31A" w14:textId="0A11C2C0" w:rsidR="00176674" w:rsidRPr="00A64D38" w:rsidRDefault="00176674" w:rsidP="00176674">
      <w:pPr>
        <w:jc w:val="center"/>
        <w:rPr>
          <w:rFonts w:ascii="ATraditional Arabic" w:hAnsi="ATraditional Arabic" w:cs="ATraditional Arabic"/>
          <w:sz w:val="48"/>
          <w:szCs w:val="48"/>
          <w:rtl/>
        </w:rPr>
      </w:pPr>
      <w:r>
        <w:rPr>
          <w:rFonts w:ascii="ATraditional Arabic" w:hAnsi="ATraditional Arabic" w:cs="ATraditional Arabic"/>
          <w:sz w:val="48"/>
          <w:szCs w:val="48"/>
          <w:rtl/>
        </w:rPr>
        <w:t>فاستح</w:t>
      </w:r>
      <w:r w:rsidR="00CC4E5B">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من نظر</w:t>
      </w:r>
      <w:r w:rsidR="00434FBB">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الإله</w:t>
      </w:r>
      <w:r w:rsidR="00434FBB">
        <w:rPr>
          <w:rFonts w:ascii="ATraditional Arabic" w:hAnsi="ATraditional Arabic" w:cs="ATraditional Arabic" w:hint="cs"/>
          <w:sz w:val="48"/>
          <w:szCs w:val="48"/>
          <w:rtl/>
        </w:rPr>
        <w:t>ِ</w:t>
      </w:r>
      <w:r w:rsidRPr="00A64D38">
        <w:rPr>
          <w:rFonts w:ascii="ATraditional Arabic" w:hAnsi="ATraditional Arabic" w:cs="ATraditional Arabic"/>
          <w:sz w:val="48"/>
          <w:szCs w:val="48"/>
          <w:rtl/>
        </w:rPr>
        <w:t xml:space="preserve"> وقل ل</w:t>
      </w:r>
      <w:r>
        <w:rPr>
          <w:rFonts w:ascii="ATraditional Arabic" w:hAnsi="ATraditional Arabic" w:cs="ATraditional Arabic"/>
          <w:sz w:val="48"/>
          <w:szCs w:val="48"/>
          <w:rtl/>
        </w:rPr>
        <w:t>ها *** إن</w:t>
      </w:r>
      <w:r w:rsidR="00434FBB">
        <w:rPr>
          <w:rFonts w:ascii="ATraditional Arabic" w:hAnsi="ATraditional Arabic" w:cs="ATraditional Arabic" w:hint="cs"/>
          <w:sz w:val="48"/>
          <w:szCs w:val="48"/>
          <w:rtl/>
        </w:rPr>
        <w:t>َّ</w:t>
      </w:r>
      <w:r>
        <w:rPr>
          <w:rFonts w:ascii="ATraditional Arabic" w:hAnsi="ATraditional Arabic" w:cs="ATraditional Arabic"/>
          <w:sz w:val="48"/>
          <w:szCs w:val="48"/>
          <w:rtl/>
        </w:rPr>
        <w:t xml:space="preserve"> الذي خلق</w:t>
      </w:r>
      <w:r w:rsidR="00434FBB">
        <w:rPr>
          <w:rFonts w:ascii="ATraditional Arabic" w:hAnsi="ATraditional Arabic" w:cs="ATraditional Arabic" w:hint="cs"/>
          <w:sz w:val="48"/>
          <w:szCs w:val="48"/>
          <w:rtl/>
        </w:rPr>
        <w:t>َ</w:t>
      </w:r>
      <w:r>
        <w:rPr>
          <w:rFonts w:ascii="ATraditional Arabic" w:hAnsi="ATraditional Arabic" w:cs="ATraditional Arabic"/>
          <w:sz w:val="48"/>
          <w:szCs w:val="48"/>
          <w:rtl/>
        </w:rPr>
        <w:t xml:space="preserve"> الظلام</w:t>
      </w:r>
      <w:r w:rsidR="00434FBB">
        <w:rPr>
          <w:rFonts w:ascii="ATraditional Arabic" w:hAnsi="ATraditional Arabic" w:cs="ATraditional Arabic" w:hint="cs"/>
          <w:sz w:val="48"/>
          <w:szCs w:val="48"/>
          <w:rtl/>
        </w:rPr>
        <w:t>َ</w:t>
      </w:r>
      <w:r>
        <w:rPr>
          <w:rFonts w:ascii="ATraditional Arabic" w:hAnsi="ATraditional Arabic" w:cs="ATraditional Arabic"/>
          <w:sz w:val="48"/>
          <w:szCs w:val="48"/>
          <w:rtl/>
        </w:rPr>
        <w:t xml:space="preserve"> يران</w:t>
      </w:r>
      <w:r w:rsidR="00434FBB">
        <w:rPr>
          <w:rFonts w:ascii="ATraditional Arabic" w:hAnsi="ATraditional Arabic" w:cs="ATraditional Arabic" w:hint="cs"/>
          <w:sz w:val="48"/>
          <w:szCs w:val="48"/>
          <w:rtl/>
        </w:rPr>
        <w:t>ِ</w:t>
      </w:r>
      <w:r>
        <w:rPr>
          <w:rFonts w:ascii="ATraditional Arabic" w:hAnsi="ATraditional Arabic" w:cs="ATraditional Arabic"/>
          <w:sz w:val="48"/>
          <w:szCs w:val="48"/>
          <w:rtl/>
        </w:rPr>
        <w:t>ي</w:t>
      </w:r>
    </w:p>
    <w:p w14:paraId="21B471BD" w14:textId="2C1B652E" w:rsidR="0080452B" w:rsidRPr="00856CB3" w:rsidRDefault="002315CA" w:rsidP="0071122E">
      <w:pPr>
        <w:jc w:val="both"/>
        <w:rPr>
          <w:rFonts w:ascii="ATraditional Arabic" w:hAnsi="ATraditional Arabic" w:cs="ATraditional Arabic"/>
          <w:sz w:val="48"/>
          <w:szCs w:val="48"/>
          <w:rtl/>
        </w:rPr>
      </w:pPr>
      <w:r w:rsidRPr="00856CB3">
        <w:rPr>
          <w:rFonts w:ascii="ATraditional Arabic" w:hAnsi="ATraditional Arabic" w:cs="ATraditional Arabic" w:hint="cs"/>
          <w:sz w:val="48"/>
          <w:szCs w:val="48"/>
          <w:rtl/>
        </w:rPr>
        <w:t>ثم صلوا وسلموا</w:t>
      </w:r>
      <w:r w:rsidR="0071122E" w:rsidRPr="00856CB3">
        <w:rPr>
          <w:rFonts w:ascii="ATraditional Arabic" w:hAnsi="ATraditional Arabic" w:cs="ATraditional Arabic" w:hint="cs"/>
          <w:sz w:val="48"/>
          <w:szCs w:val="48"/>
          <w:rtl/>
        </w:rPr>
        <w:t xml:space="preserve"> على خير البرية وأزكى البشرية.</w:t>
      </w:r>
      <w:r w:rsidR="00817E29" w:rsidRPr="00856CB3">
        <w:rPr>
          <w:rFonts w:ascii="ATraditional Arabic" w:hAnsi="ATraditional Arabic" w:cs="ATraditional Arabic" w:hint="cs"/>
          <w:sz w:val="48"/>
          <w:szCs w:val="48"/>
          <w:rtl/>
        </w:rPr>
        <w:t>..</w:t>
      </w:r>
    </w:p>
    <w:sectPr w:rsidR="0080452B" w:rsidRPr="00856CB3" w:rsidSect="003455B7">
      <w:footerReference w:type="even" r:id="rId9"/>
      <w:footerReference w:type="default" r:id="rId10"/>
      <w:pgSz w:w="11907" w:h="16840" w:code="9"/>
      <w:pgMar w:top="851"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8352D" w14:textId="77777777" w:rsidR="00F70CF5" w:rsidRDefault="00F70CF5">
      <w:r>
        <w:separator/>
      </w:r>
    </w:p>
  </w:endnote>
  <w:endnote w:type="continuationSeparator" w:id="0">
    <w:p w14:paraId="27C86A46" w14:textId="77777777" w:rsidR="00F70CF5" w:rsidRDefault="00F7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L-Mohanad">
    <w:altName w:val="Arial"/>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Traditional Arabic">
    <w:altName w:val="STIX Two Math"/>
    <w:panose1 w:val="020B0604020202020204"/>
    <w:charset w:val="00"/>
    <w:family w:val="roman"/>
    <w:pitch w:val="variable"/>
    <w:sig w:usb0="00000000"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F447" w14:textId="77777777" w:rsidR="001F0F24" w:rsidRDefault="001F0F24" w:rsidP="000664E5">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7B6E0D66" w14:textId="77777777" w:rsidR="001F0F24" w:rsidRDefault="001F0F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E098" w14:textId="17D93EB3" w:rsidR="001F0F24" w:rsidRDefault="001F0F24" w:rsidP="000664E5">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separate"/>
    </w:r>
    <w:r w:rsidR="00423469">
      <w:rPr>
        <w:rStyle w:val="a5"/>
        <w:noProof/>
        <w:rtl/>
      </w:rPr>
      <w:t>5</w:t>
    </w:r>
    <w:r>
      <w:rPr>
        <w:rStyle w:val="a5"/>
        <w:rtl/>
      </w:rPr>
      <w:fldChar w:fldCharType="end"/>
    </w:r>
  </w:p>
  <w:p w14:paraId="1FA3DD05" w14:textId="77777777" w:rsidR="001F0F24" w:rsidRDefault="001F0F2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9BA8" w14:textId="77777777" w:rsidR="00F70CF5" w:rsidRDefault="00F70CF5">
      <w:r>
        <w:separator/>
      </w:r>
    </w:p>
  </w:footnote>
  <w:footnote w:type="continuationSeparator" w:id="0">
    <w:p w14:paraId="32864F67" w14:textId="77777777" w:rsidR="00F70CF5" w:rsidRDefault="00F70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D1"/>
    <w:rsid w:val="000059E9"/>
    <w:rsid w:val="0001094C"/>
    <w:rsid w:val="00023308"/>
    <w:rsid w:val="00036751"/>
    <w:rsid w:val="00056639"/>
    <w:rsid w:val="00056C87"/>
    <w:rsid w:val="000664E5"/>
    <w:rsid w:val="00071985"/>
    <w:rsid w:val="000901CC"/>
    <w:rsid w:val="00097887"/>
    <w:rsid w:val="000A383D"/>
    <w:rsid w:val="000A5601"/>
    <w:rsid w:val="000A5794"/>
    <w:rsid w:val="000C25AC"/>
    <w:rsid w:val="000D22D8"/>
    <w:rsid w:val="000D5096"/>
    <w:rsid w:val="000E4505"/>
    <w:rsid w:val="000F36B4"/>
    <w:rsid w:val="001106CF"/>
    <w:rsid w:val="0011122C"/>
    <w:rsid w:val="00111993"/>
    <w:rsid w:val="00111CA7"/>
    <w:rsid w:val="0012639A"/>
    <w:rsid w:val="0013500B"/>
    <w:rsid w:val="001362FB"/>
    <w:rsid w:val="001412C7"/>
    <w:rsid w:val="00141E4A"/>
    <w:rsid w:val="00145A42"/>
    <w:rsid w:val="00147191"/>
    <w:rsid w:val="00150ED3"/>
    <w:rsid w:val="00171417"/>
    <w:rsid w:val="00171842"/>
    <w:rsid w:val="00176674"/>
    <w:rsid w:val="001928CD"/>
    <w:rsid w:val="0019790C"/>
    <w:rsid w:val="001B0B13"/>
    <w:rsid w:val="001B171B"/>
    <w:rsid w:val="001B269E"/>
    <w:rsid w:val="001B327A"/>
    <w:rsid w:val="001B5647"/>
    <w:rsid w:val="001C2572"/>
    <w:rsid w:val="001E54E4"/>
    <w:rsid w:val="001E6FEE"/>
    <w:rsid w:val="001F0F24"/>
    <w:rsid w:val="001F234C"/>
    <w:rsid w:val="00200F4B"/>
    <w:rsid w:val="00203794"/>
    <w:rsid w:val="0020582B"/>
    <w:rsid w:val="002065BA"/>
    <w:rsid w:val="002310BB"/>
    <w:rsid w:val="002315CA"/>
    <w:rsid w:val="0023793F"/>
    <w:rsid w:val="00240285"/>
    <w:rsid w:val="00251290"/>
    <w:rsid w:val="00253F0B"/>
    <w:rsid w:val="00254D87"/>
    <w:rsid w:val="00263F10"/>
    <w:rsid w:val="00266717"/>
    <w:rsid w:val="00266C7F"/>
    <w:rsid w:val="00286A60"/>
    <w:rsid w:val="00291245"/>
    <w:rsid w:val="002A5042"/>
    <w:rsid w:val="002A7307"/>
    <w:rsid w:val="002A7CC7"/>
    <w:rsid w:val="002B734C"/>
    <w:rsid w:val="002C33CD"/>
    <w:rsid w:val="002D1E1A"/>
    <w:rsid w:val="002D5A0A"/>
    <w:rsid w:val="002F29FD"/>
    <w:rsid w:val="002F3E3D"/>
    <w:rsid w:val="002F7068"/>
    <w:rsid w:val="00330192"/>
    <w:rsid w:val="003355DF"/>
    <w:rsid w:val="003455B7"/>
    <w:rsid w:val="00355B06"/>
    <w:rsid w:val="00355F84"/>
    <w:rsid w:val="00373DB8"/>
    <w:rsid w:val="003752B3"/>
    <w:rsid w:val="00394583"/>
    <w:rsid w:val="003C1098"/>
    <w:rsid w:val="003C27FB"/>
    <w:rsid w:val="003C3ED7"/>
    <w:rsid w:val="003D4687"/>
    <w:rsid w:val="003D7B8A"/>
    <w:rsid w:val="003E1DC5"/>
    <w:rsid w:val="003E5CD1"/>
    <w:rsid w:val="003F2A6D"/>
    <w:rsid w:val="0040405A"/>
    <w:rsid w:val="00411F4A"/>
    <w:rsid w:val="0041769A"/>
    <w:rsid w:val="00421C94"/>
    <w:rsid w:val="00423469"/>
    <w:rsid w:val="00434FBB"/>
    <w:rsid w:val="00453E65"/>
    <w:rsid w:val="004550AB"/>
    <w:rsid w:val="00461A7E"/>
    <w:rsid w:val="00464A23"/>
    <w:rsid w:val="004664DB"/>
    <w:rsid w:val="004851DF"/>
    <w:rsid w:val="004947D6"/>
    <w:rsid w:val="004D1031"/>
    <w:rsid w:val="004D1950"/>
    <w:rsid w:val="004D4F51"/>
    <w:rsid w:val="004F3B06"/>
    <w:rsid w:val="00505905"/>
    <w:rsid w:val="00517C83"/>
    <w:rsid w:val="00520193"/>
    <w:rsid w:val="005221EA"/>
    <w:rsid w:val="00524D53"/>
    <w:rsid w:val="00544C33"/>
    <w:rsid w:val="00545D66"/>
    <w:rsid w:val="005469E1"/>
    <w:rsid w:val="005710B1"/>
    <w:rsid w:val="00575AF1"/>
    <w:rsid w:val="00577EF0"/>
    <w:rsid w:val="00583709"/>
    <w:rsid w:val="00583A83"/>
    <w:rsid w:val="005919C2"/>
    <w:rsid w:val="00591B83"/>
    <w:rsid w:val="00597635"/>
    <w:rsid w:val="005A1170"/>
    <w:rsid w:val="005D6943"/>
    <w:rsid w:val="005E0B15"/>
    <w:rsid w:val="00623A4A"/>
    <w:rsid w:val="00654588"/>
    <w:rsid w:val="00670EDD"/>
    <w:rsid w:val="00682304"/>
    <w:rsid w:val="006835BB"/>
    <w:rsid w:val="00693930"/>
    <w:rsid w:val="006975A6"/>
    <w:rsid w:val="006A1B5B"/>
    <w:rsid w:val="006A675C"/>
    <w:rsid w:val="006C207F"/>
    <w:rsid w:val="006C60B4"/>
    <w:rsid w:val="006C65E1"/>
    <w:rsid w:val="007018F2"/>
    <w:rsid w:val="00701FAB"/>
    <w:rsid w:val="00702D27"/>
    <w:rsid w:val="0070572E"/>
    <w:rsid w:val="0071122E"/>
    <w:rsid w:val="0072149D"/>
    <w:rsid w:val="0072798C"/>
    <w:rsid w:val="00743107"/>
    <w:rsid w:val="00745FE0"/>
    <w:rsid w:val="0075326D"/>
    <w:rsid w:val="00755AE2"/>
    <w:rsid w:val="00757076"/>
    <w:rsid w:val="00776486"/>
    <w:rsid w:val="00786EF0"/>
    <w:rsid w:val="007A6440"/>
    <w:rsid w:val="007A6B4F"/>
    <w:rsid w:val="007B7135"/>
    <w:rsid w:val="007C40FE"/>
    <w:rsid w:val="007D38B3"/>
    <w:rsid w:val="007E0E9D"/>
    <w:rsid w:val="007E5F5E"/>
    <w:rsid w:val="0080452B"/>
    <w:rsid w:val="0081015A"/>
    <w:rsid w:val="0081327B"/>
    <w:rsid w:val="00815B2B"/>
    <w:rsid w:val="00816B47"/>
    <w:rsid w:val="008175C2"/>
    <w:rsid w:val="00817E29"/>
    <w:rsid w:val="008538BE"/>
    <w:rsid w:val="00856CB3"/>
    <w:rsid w:val="00872C26"/>
    <w:rsid w:val="00877249"/>
    <w:rsid w:val="00880EFE"/>
    <w:rsid w:val="00894F1E"/>
    <w:rsid w:val="008A193F"/>
    <w:rsid w:val="008A291F"/>
    <w:rsid w:val="008A4AAB"/>
    <w:rsid w:val="008A4CA5"/>
    <w:rsid w:val="008B01E9"/>
    <w:rsid w:val="008E4F27"/>
    <w:rsid w:val="00902A83"/>
    <w:rsid w:val="009258FB"/>
    <w:rsid w:val="00946003"/>
    <w:rsid w:val="00953CD4"/>
    <w:rsid w:val="00982655"/>
    <w:rsid w:val="009933DD"/>
    <w:rsid w:val="009B4F2E"/>
    <w:rsid w:val="009C3439"/>
    <w:rsid w:val="009C4F50"/>
    <w:rsid w:val="009C6BED"/>
    <w:rsid w:val="009D4368"/>
    <w:rsid w:val="00A24F98"/>
    <w:rsid w:val="00A456D2"/>
    <w:rsid w:val="00A4626C"/>
    <w:rsid w:val="00A64353"/>
    <w:rsid w:val="00A77B8A"/>
    <w:rsid w:val="00A92631"/>
    <w:rsid w:val="00AA262D"/>
    <w:rsid w:val="00AA44BA"/>
    <w:rsid w:val="00AB4610"/>
    <w:rsid w:val="00AC28F6"/>
    <w:rsid w:val="00AC34CC"/>
    <w:rsid w:val="00AE7EF8"/>
    <w:rsid w:val="00AF562E"/>
    <w:rsid w:val="00B2387A"/>
    <w:rsid w:val="00B25B99"/>
    <w:rsid w:val="00B37B69"/>
    <w:rsid w:val="00B419D2"/>
    <w:rsid w:val="00B4235D"/>
    <w:rsid w:val="00B42D18"/>
    <w:rsid w:val="00B46B77"/>
    <w:rsid w:val="00B54946"/>
    <w:rsid w:val="00B711E4"/>
    <w:rsid w:val="00B71428"/>
    <w:rsid w:val="00B9386C"/>
    <w:rsid w:val="00BA4A52"/>
    <w:rsid w:val="00BB545D"/>
    <w:rsid w:val="00BD1CF4"/>
    <w:rsid w:val="00BE5120"/>
    <w:rsid w:val="00BF03CC"/>
    <w:rsid w:val="00BF2E51"/>
    <w:rsid w:val="00C20410"/>
    <w:rsid w:val="00C2433F"/>
    <w:rsid w:val="00C30CA5"/>
    <w:rsid w:val="00C80717"/>
    <w:rsid w:val="00C80AE9"/>
    <w:rsid w:val="00C91310"/>
    <w:rsid w:val="00CA0F10"/>
    <w:rsid w:val="00CC4E5B"/>
    <w:rsid w:val="00CF38B5"/>
    <w:rsid w:val="00CF773F"/>
    <w:rsid w:val="00D36EA8"/>
    <w:rsid w:val="00D420A6"/>
    <w:rsid w:val="00D51EF4"/>
    <w:rsid w:val="00D62817"/>
    <w:rsid w:val="00D81641"/>
    <w:rsid w:val="00D83FE6"/>
    <w:rsid w:val="00D84ED8"/>
    <w:rsid w:val="00D97F0B"/>
    <w:rsid w:val="00DB6307"/>
    <w:rsid w:val="00DC0182"/>
    <w:rsid w:val="00DC2F00"/>
    <w:rsid w:val="00DC7562"/>
    <w:rsid w:val="00DD44DA"/>
    <w:rsid w:val="00DE1DDC"/>
    <w:rsid w:val="00DE3DF9"/>
    <w:rsid w:val="00DE7D51"/>
    <w:rsid w:val="00E02C03"/>
    <w:rsid w:val="00E10283"/>
    <w:rsid w:val="00E11D55"/>
    <w:rsid w:val="00E4232B"/>
    <w:rsid w:val="00E70E13"/>
    <w:rsid w:val="00E724AA"/>
    <w:rsid w:val="00E72B3A"/>
    <w:rsid w:val="00EA0DCB"/>
    <w:rsid w:val="00EB0454"/>
    <w:rsid w:val="00EE53A8"/>
    <w:rsid w:val="00EE5582"/>
    <w:rsid w:val="00EF2F33"/>
    <w:rsid w:val="00F15B90"/>
    <w:rsid w:val="00F30AA3"/>
    <w:rsid w:val="00F30F97"/>
    <w:rsid w:val="00F4148E"/>
    <w:rsid w:val="00F472F5"/>
    <w:rsid w:val="00F6504E"/>
    <w:rsid w:val="00F70CF5"/>
    <w:rsid w:val="00F7346D"/>
    <w:rsid w:val="00F76D86"/>
    <w:rsid w:val="00FB0A38"/>
    <w:rsid w:val="00FB55A2"/>
    <w:rsid w:val="00FC0FD9"/>
    <w:rsid w:val="00FD254B"/>
    <w:rsid w:val="00FD681E"/>
    <w:rsid w:val="00FF1169"/>
    <w:rsid w:val="00FF398E"/>
    <w:rsid w:val="00FF513A"/>
    <w:rsid w:val="00FF5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8EDB2"/>
  <w15:chartTrackingRefBased/>
  <w15:docId w15:val="{786DC28B-0760-0D48-AE6A-B7704631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3DD"/>
    <w:pPr>
      <w:bidi/>
    </w:pPr>
    <w:rPr>
      <w:rFonts w:cs="AL-Mohanad"/>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3F10"/>
    <w:rPr>
      <w:rFonts w:ascii="Tahoma" w:hAnsi="Tahoma" w:cs="Tahoma"/>
      <w:sz w:val="16"/>
      <w:szCs w:val="16"/>
    </w:rPr>
  </w:style>
  <w:style w:type="paragraph" w:styleId="a4">
    <w:name w:val="footer"/>
    <w:basedOn w:val="a"/>
    <w:rsid w:val="003752B3"/>
    <w:pPr>
      <w:tabs>
        <w:tab w:val="center" w:pos="4153"/>
        <w:tab w:val="right" w:pos="8306"/>
      </w:tabs>
    </w:pPr>
  </w:style>
  <w:style w:type="character" w:styleId="a5">
    <w:name w:val="page number"/>
    <w:basedOn w:val="a0"/>
    <w:rsid w:val="0037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CEAD45827DE46BDC97AE9104AB677" ma:contentTypeVersion="15" ma:contentTypeDescription="Create a new document." ma:contentTypeScope="" ma:versionID="8415e3c9d3733c4bfcc7ffb4b000e7ce">
  <xsd:schema xmlns:xsd="http://www.w3.org/2001/XMLSchema" xmlns:xs="http://www.w3.org/2001/XMLSchema" xmlns:p="http://schemas.microsoft.com/office/2006/metadata/properties" xmlns:ns3="2af51c03-bc92-42af-8584-74af93134ba1" xmlns:ns4="d83ed1f0-3981-4805-8c39-a7beb98c006f" targetNamespace="http://schemas.microsoft.com/office/2006/metadata/properties" ma:root="true" ma:fieldsID="fd9329e2bd6271615634bf1384563691" ns3:_="" ns4:_="">
    <xsd:import namespace="2af51c03-bc92-42af-8584-74af93134ba1"/>
    <xsd:import namespace="d83ed1f0-3981-4805-8c39-a7beb98c00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51c03-bc92-42af-8584-74af93134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ed1f0-3981-4805-8c39-a7beb98c00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af51c03-bc92-42af-8584-74af93134ba1" xsi:nil="true"/>
  </documentManagement>
</p:properties>
</file>

<file path=customXml/itemProps1.xml><?xml version="1.0" encoding="utf-8"?>
<ds:datastoreItem xmlns:ds="http://schemas.openxmlformats.org/officeDocument/2006/customXml" ds:itemID="{89303628-3431-4B33-90EB-2F0ACF012018}">
  <ds:schemaRefs>
    <ds:schemaRef ds:uri="http://schemas.microsoft.com/office/2006/metadata/contentType"/>
    <ds:schemaRef ds:uri="http://schemas.microsoft.com/office/2006/metadata/properties/metaAttributes"/>
    <ds:schemaRef ds:uri="http://www.w3.org/2000/xmlns/"/>
    <ds:schemaRef ds:uri="http://www.w3.org/2001/XMLSchema"/>
    <ds:schemaRef ds:uri="2af51c03-bc92-42af-8584-74af93134ba1"/>
    <ds:schemaRef ds:uri="d83ed1f0-3981-4805-8c39-a7beb98c006f"/>
  </ds:schemaRefs>
</ds:datastoreItem>
</file>

<file path=customXml/itemProps2.xml><?xml version="1.0" encoding="utf-8"?>
<ds:datastoreItem xmlns:ds="http://schemas.openxmlformats.org/officeDocument/2006/customXml" ds:itemID="{1200C403-C7BB-401C-AAF1-9EE97814AD02}">
  <ds:schemaRefs>
    <ds:schemaRef ds:uri="http://schemas.microsoft.com/sharepoint/v3/contenttype/forms"/>
  </ds:schemaRefs>
</ds:datastoreItem>
</file>

<file path=customXml/itemProps3.xml><?xml version="1.0" encoding="utf-8"?>
<ds:datastoreItem xmlns:ds="http://schemas.openxmlformats.org/officeDocument/2006/customXml" ds:itemID="{AF2E374A-7202-48C0-8CB3-9DA81CDAFD1F}">
  <ds:schemaRefs>
    <ds:schemaRef ds:uri="http://schemas.microsoft.com/office/2006/metadata/properties"/>
    <ds:schemaRef ds:uri="http://www.w3.org/2000/xmlns/"/>
    <ds:schemaRef ds:uri="2af51c03-bc92-42af-8584-74af93134ba1"/>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5187</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الحمد لله الملك الوهاب الغفور التواب يتوب على التائبين مهما عظمت ذنوبهم إذا تابوا إليه ويبدل سيئاتهم حسنات إذا أصلحوا أعمالهم وأنابوا إليه</vt:lpstr>
      <vt:lpstr>الحمد لله الملك الوهاب الغفور التواب يتوب على التائبين مهما عظمت ذنوبهم إذا تابوا إليه ويبدل سيئاتهم حسنات إذا أصلحوا أعمالهم وأنابوا إليه</vt:lpstr>
    </vt:vector>
  </TitlesOfParts>
  <Company>Sony Electronics, Inc.</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الملك الوهاب الغفور التواب يتوب على التائبين مهما عظمت ذنوبهم إذا تابوا إليه ويبدل سيئاتهم حسنات إذا أصلحوا أعمالهم وأنابوا إليه</dc:title>
  <dc:subject/>
  <dc:creator>vaio</dc:creator>
  <cp:keywords/>
  <cp:lastModifiedBy>حامد الشثري .</cp:lastModifiedBy>
  <cp:revision>2</cp:revision>
  <cp:lastPrinted>2023-01-13T14:07:00Z</cp:lastPrinted>
  <dcterms:created xsi:type="dcterms:W3CDTF">2023-02-02T11:50:00Z</dcterms:created>
  <dcterms:modified xsi:type="dcterms:W3CDTF">2023-02-02T11:50:00Z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0x010100BA5CEAD45827DE46BDC97AE9104AB677</vt:lpwstr>
  </property>
</Properties>
</file>