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D77A" w14:textId="077EF27E" w:rsidR="008A00DC" w:rsidRDefault="008A00DC" w:rsidP="00DA0E8E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ليته يموت (عن البخل)</w:t>
      </w:r>
    </w:p>
    <w:p w14:paraId="2C297C41" w14:textId="5D4F6CD2" w:rsidR="008A00DC" w:rsidRDefault="00DA0E8E" w:rsidP="00DA0E8E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16/10/1442</w:t>
      </w:r>
    </w:p>
    <w:p w14:paraId="784F6C07" w14:textId="170EEE3A" w:rsidR="00C5563F" w:rsidRPr="00385795" w:rsidRDefault="00290044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فاليوم..</w:t>
      </w:r>
    </w:p>
    <w:p w14:paraId="40A473BD" w14:textId="71D73FC8" w:rsidR="00290044" w:rsidRPr="00385795" w:rsidRDefault="00290044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إليه فقط يتوجه الكلام، و</w:t>
      </w:r>
      <w:r w:rsidR="00E63DD7">
        <w:rPr>
          <w:rFonts w:hint="cs"/>
          <w:sz w:val="60"/>
          <w:szCs w:val="60"/>
          <w:rtl/>
        </w:rPr>
        <w:t>عليه</w:t>
      </w:r>
      <w:r w:rsidRPr="00385795">
        <w:rPr>
          <w:rFonts w:hint="cs"/>
          <w:sz w:val="60"/>
          <w:szCs w:val="60"/>
          <w:rtl/>
        </w:rPr>
        <w:t xml:space="preserve"> فقط </w:t>
      </w:r>
      <w:r w:rsidR="00E63DD7">
        <w:rPr>
          <w:rFonts w:hint="cs"/>
          <w:sz w:val="60"/>
          <w:szCs w:val="60"/>
          <w:rtl/>
        </w:rPr>
        <w:t>يقع</w:t>
      </w:r>
      <w:r w:rsidRPr="00385795">
        <w:rPr>
          <w:rFonts w:hint="cs"/>
          <w:sz w:val="60"/>
          <w:szCs w:val="60"/>
          <w:rtl/>
        </w:rPr>
        <w:t xml:space="preserve"> الملام.</w:t>
      </w:r>
    </w:p>
    <w:p w14:paraId="0B63A355" w14:textId="77777777" w:rsidR="00712C78" w:rsidRPr="00385795" w:rsidRDefault="00290044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إليه... </w:t>
      </w:r>
      <w:r w:rsidR="007B1A95" w:rsidRPr="00385795">
        <w:rPr>
          <w:rFonts w:hint="cs"/>
          <w:sz w:val="60"/>
          <w:szCs w:val="60"/>
          <w:rtl/>
        </w:rPr>
        <w:t xml:space="preserve">لأنه بعيد عنيد، </w:t>
      </w:r>
      <w:r w:rsidR="00712C78" w:rsidRPr="00385795">
        <w:rPr>
          <w:rFonts w:hint="cs"/>
          <w:sz w:val="60"/>
          <w:szCs w:val="60"/>
          <w:rtl/>
        </w:rPr>
        <w:t xml:space="preserve">محروم </w:t>
      </w:r>
      <w:r w:rsidR="007B1A95" w:rsidRPr="00385795">
        <w:rPr>
          <w:rFonts w:hint="cs"/>
          <w:sz w:val="60"/>
          <w:szCs w:val="60"/>
          <w:rtl/>
        </w:rPr>
        <w:t>مذموم</w:t>
      </w:r>
      <w:r w:rsidR="00712C78" w:rsidRPr="00385795">
        <w:rPr>
          <w:rFonts w:hint="cs"/>
          <w:sz w:val="60"/>
          <w:szCs w:val="60"/>
          <w:rtl/>
        </w:rPr>
        <w:t>، بغيض مريض.</w:t>
      </w:r>
    </w:p>
    <w:p w14:paraId="21D7DA04" w14:textId="77777777" w:rsidR="00C529FD" w:rsidRPr="00385795" w:rsidRDefault="00C529FD" w:rsidP="00C529FD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إليه... لأنه ضعيف الإيمان، أسير الشيطان.</w:t>
      </w:r>
    </w:p>
    <w:p w14:paraId="1F94F751" w14:textId="4CBFBCB0" w:rsidR="00414480" w:rsidRPr="00385795" w:rsidRDefault="00712C78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إليه... فكل قريب منه يتمنى </w:t>
      </w:r>
      <w:r w:rsidR="00414480" w:rsidRPr="00385795">
        <w:rPr>
          <w:rFonts w:hint="cs"/>
          <w:sz w:val="60"/>
          <w:szCs w:val="60"/>
          <w:rtl/>
        </w:rPr>
        <w:t xml:space="preserve">فراقه وموته، ويكره </w:t>
      </w:r>
      <w:r w:rsidR="00E63DD7">
        <w:rPr>
          <w:rFonts w:hint="cs"/>
          <w:sz w:val="60"/>
          <w:szCs w:val="60"/>
          <w:rtl/>
        </w:rPr>
        <w:t>قوله وفعله.</w:t>
      </w:r>
    </w:p>
    <w:p w14:paraId="3BFD7989" w14:textId="77777777" w:rsidR="004800F8" w:rsidRPr="00385795" w:rsidRDefault="00822520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توقف أيها المأزور المغرور</w:t>
      </w:r>
      <w:r w:rsidR="004800F8" w:rsidRPr="00385795">
        <w:rPr>
          <w:rFonts w:hint="cs"/>
          <w:sz w:val="60"/>
          <w:szCs w:val="60"/>
          <w:rtl/>
        </w:rPr>
        <w:t>، توقف أيها المغبون المفتون.</w:t>
      </w:r>
    </w:p>
    <w:p w14:paraId="0465C8B1" w14:textId="77777777" w:rsidR="00D825D9" w:rsidRPr="00385795" w:rsidRDefault="004800F8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توقف </w:t>
      </w:r>
      <w:r w:rsidR="00A35C97" w:rsidRPr="00385795">
        <w:rPr>
          <w:rFonts w:hint="cs"/>
          <w:sz w:val="60"/>
          <w:szCs w:val="60"/>
          <w:rtl/>
        </w:rPr>
        <w:t>فقد تعب محبوك</w:t>
      </w:r>
      <w:r w:rsidR="00C1243D" w:rsidRPr="00385795">
        <w:rPr>
          <w:rFonts w:hint="cs"/>
          <w:sz w:val="60"/>
          <w:szCs w:val="60"/>
          <w:rtl/>
        </w:rPr>
        <w:t>،</w:t>
      </w:r>
      <w:r w:rsidR="00A35C97" w:rsidRPr="00385795">
        <w:rPr>
          <w:rFonts w:hint="cs"/>
          <w:sz w:val="60"/>
          <w:szCs w:val="60"/>
          <w:rtl/>
        </w:rPr>
        <w:t xml:space="preserve"> وتعذب أ</w:t>
      </w:r>
      <w:r w:rsidR="00C1243D" w:rsidRPr="00385795">
        <w:rPr>
          <w:rFonts w:hint="cs"/>
          <w:sz w:val="60"/>
          <w:szCs w:val="60"/>
          <w:rtl/>
        </w:rPr>
        <w:t>قربوك</w:t>
      </w:r>
      <w:r w:rsidR="006441E4" w:rsidRPr="00385795">
        <w:rPr>
          <w:rFonts w:hint="cs"/>
          <w:sz w:val="60"/>
          <w:szCs w:val="60"/>
          <w:rtl/>
        </w:rPr>
        <w:t xml:space="preserve">، </w:t>
      </w:r>
    </w:p>
    <w:p w14:paraId="393D5D3C" w14:textId="694E460F" w:rsidR="00290044" w:rsidRPr="00385795" w:rsidRDefault="006441E4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وحرّ</w:t>
      </w:r>
      <w:r w:rsidR="004828C7">
        <w:rPr>
          <w:rFonts w:hint="cs"/>
          <w:sz w:val="60"/>
          <w:szCs w:val="60"/>
          <w:rtl/>
        </w:rPr>
        <w:t>ِ</w:t>
      </w:r>
      <w:r w:rsidRPr="00385795">
        <w:rPr>
          <w:rFonts w:hint="cs"/>
          <w:sz w:val="60"/>
          <w:szCs w:val="60"/>
          <w:rtl/>
        </w:rPr>
        <w:t xml:space="preserve">ك </w:t>
      </w:r>
      <w:r w:rsidR="00D825D9" w:rsidRPr="00385795">
        <w:rPr>
          <w:rFonts w:hint="cs"/>
          <w:sz w:val="60"/>
          <w:szCs w:val="60"/>
          <w:rtl/>
        </w:rPr>
        <w:t xml:space="preserve">العقل الذي </w:t>
      </w:r>
      <w:r w:rsidRPr="00385795">
        <w:rPr>
          <w:rFonts w:hint="cs"/>
          <w:sz w:val="60"/>
          <w:szCs w:val="60"/>
          <w:rtl/>
        </w:rPr>
        <w:t>تملك</w:t>
      </w:r>
      <w:r w:rsidR="004828C7">
        <w:rPr>
          <w:rFonts w:hint="cs"/>
          <w:sz w:val="60"/>
          <w:szCs w:val="60"/>
          <w:rtl/>
        </w:rPr>
        <w:t>ُ</w:t>
      </w:r>
      <w:r w:rsidRPr="00385795">
        <w:rPr>
          <w:rFonts w:hint="cs"/>
          <w:sz w:val="60"/>
          <w:szCs w:val="60"/>
          <w:rtl/>
        </w:rPr>
        <w:t>ه، متأملاً في الطريق الذي تسلك</w:t>
      </w:r>
      <w:r w:rsidR="004828C7">
        <w:rPr>
          <w:rFonts w:hint="cs"/>
          <w:sz w:val="60"/>
          <w:szCs w:val="60"/>
          <w:rtl/>
        </w:rPr>
        <w:t>ُ</w:t>
      </w:r>
      <w:r w:rsidRPr="00385795">
        <w:rPr>
          <w:rFonts w:hint="cs"/>
          <w:sz w:val="60"/>
          <w:szCs w:val="60"/>
          <w:rtl/>
        </w:rPr>
        <w:t>ه</w:t>
      </w:r>
      <w:r w:rsidR="00E93617" w:rsidRPr="00385795">
        <w:rPr>
          <w:rFonts w:hint="cs"/>
          <w:sz w:val="60"/>
          <w:szCs w:val="60"/>
          <w:rtl/>
        </w:rPr>
        <w:t>؛ ما نتائج</w:t>
      </w:r>
      <w:r w:rsidR="004828C7">
        <w:rPr>
          <w:rFonts w:hint="cs"/>
          <w:sz w:val="60"/>
          <w:szCs w:val="60"/>
          <w:rtl/>
        </w:rPr>
        <w:t>ُ</w:t>
      </w:r>
      <w:r w:rsidR="00E93617" w:rsidRPr="00385795">
        <w:rPr>
          <w:rFonts w:hint="cs"/>
          <w:sz w:val="60"/>
          <w:szCs w:val="60"/>
          <w:rtl/>
        </w:rPr>
        <w:t>ه وعواقب</w:t>
      </w:r>
      <w:r w:rsidR="004828C7">
        <w:rPr>
          <w:rFonts w:hint="cs"/>
          <w:sz w:val="60"/>
          <w:szCs w:val="60"/>
          <w:rtl/>
        </w:rPr>
        <w:t>ُ</w:t>
      </w:r>
      <w:r w:rsidR="00E93617" w:rsidRPr="00385795">
        <w:rPr>
          <w:rFonts w:hint="cs"/>
          <w:sz w:val="60"/>
          <w:szCs w:val="60"/>
          <w:rtl/>
        </w:rPr>
        <w:t>ه؟ ما مضار</w:t>
      </w:r>
      <w:r w:rsidR="004828C7">
        <w:rPr>
          <w:rFonts w:hint="cs"/>
          <w:sz w:val="60"/>
          <w:szCs w:val="60"/>
          <w:rtl/>
        </w:rPr>
        <w:t>ُ</w:t>
      </w:r>
      <w:r w:rsidR="00E93617" w:rsidRPr="00385795">
        <w:rPr>
          <w:rFonts w:hint="cs"/>
          <w:sz w:val="60"/>
          <w:szCs w:val="60"/>
          <w:rtl/>
        </w:rPr>
        <w:t>ه ومنافع</w:t>
      </w:r>
      <w:r w:rsidR="004828C7">
        <w:rPr>
          <w:rFonts w:hint="cs"/>
          <w:sz w:val="60"/>
          <w:szCs w:val="60"/>
          <w:rtl/>
        </w:rPr>
        <w:t>ُ</w:t>
      </w:r>
      <w:r w:rsidR="00E93617" w:rsidRPr="00385795">
        <w:rPr>
          <w:rFonts w:hint="cs"/>
          <w:sz w:val="60"/>
          <w:szCs w:val="60"/>
          <w:rtl/>
        </w:rPr>
        <w:t>ه؟</w:t>
      </w:r>
      <w:r w:rsidR="007B1A95" w:rsidRPr="00385795">
        <w:rPr>
          <w:rFonts w:hint="cs"/>
          <w:sz w:val="60"/>
          <w:szCs w:val="60"/>
          <w:rtl/>
        </w:rPr>
        <w:t xml:space="preserve"> </w:t>
      </w:r>
    </w:p>
    <w:p w14:paraId="49619264" w14:textId="62CC9162" w:rsidR="00D825D9" w:rsidRPr="00385795" w:rsidRDefault="00057094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أيسرُّك أنك "</w:t>
      </w:r>
      <w:r w:rsidR="007A4221" w:rsidRPr="00385795">
        <w:rPr>
          <w:sz w:val="60"/>
          <w:szCs w:val="60"/>
          <w:rtl/>
        </w:rPr>
        <w:t>ضيق الصدر</w:t>
      </w:r>
      <w:r w:rsidRPr="00385795">
        <w:rPr>
          <w:rFonts w:hint="cs"/>
          <w:sz w:val="60"/>
          <w:szCs w:val="60"/>
          <w:rtl/>
        </w:rPr>
        <w:t>،</w:t>
      </w:r>
      <w:r w:rsidR="007A4221" w:rsidRPr="00385795">
        <w:rPr>
          <w:sz w:val="60"/>
          <w:szCs w:val="60"/>
          <w:rtl/>
        </w:rPr>
        <w:t xml:space="preserve"> ممنوع من الانشراح</w:t>
      </w:r>
      <w:r w:rsidRPr="00385795">
        <w:rPr>
          <w:rFonts w:hint="cs"/>
          <w:sz w:val="60"/>
          <w:szCs w:val="60"/>
          <w:rtl/>
        </w:rPr>
        <w:t>،</w:t>
      </w:r>
      <w:r w:rsidR="007A4221" w:rsidRPr="00385795">
        <w:rPr>
          <w:sz w:val="60"/>
          <w:szCs w:val="60"/>
          <w:rtl/>
        </w:rPr>
        <w:t xml:space="preserve"> ضيق العطن</w:t>
      </w:r>
      <w:r w:rsidRPr="00385795">
        <w:rPr>
          <w:rFonts w:hint="cs"/>
          <w:sz w:val="60"/>
          <w:szCs w:val="60"/>
          <w:rtl/>
        </w:rPr>
        <w:t>،</w:t>
      </w:r>
      <w:r w:rsidR="00C75C6F" w:rsidRPr="00385795">
        <w:rPr>
          <w:rFonts w:hint="cs"/>
          <w:sz w:val="60"/>
          <w:szCs w:val="60"/>
          <w:rtl/>
        </w:rPr>
        <w:t xml:space="preserve"> </w:t>
      </w:r>
      <w:r w:rsidR="007A4221" w:rsidRPr="00385795">
        <w:rPr>
          <w:sz w:val="60"/>
          <w:szCs w:val="60"/>
          <w:rtl/>
        </w:rPr>
        <w:t>صغير النفس</w:t>
      </w:r>
      <w:r w:rsidRPr="00385795">
        <w:rPr>
          <w:rFonts w:hint="cs"/>
          <w:sz w:val="60"/>
          <w:szCs w:val="60"/>
          <w:rtl/>
        </w:rPr>
        <w:t>،</w:t>
      </w:r>
      <w:r w:rsidR="007A4221" w:rsidRPr="00385795">
        <w:rPr>
          <w:sz w:val="60"/>
          <w:szCs w:val="60"/>
          <w:rtl/>
        </w:rPr>
        <w:t xml:space="preserve"> قليل الفرح</w:t>
      </w:r>
      <w:r w:rsidR="000E176C" w:rsidRPr="00385795">
        <w:rPr>
          <w:rFonts w:hint="cs"/>
          <w:sz w:val="60"/>
          <w:szCs w:val="60"/>
          <w:rtl/>
        </w:rPr>
        <w:t>،</w:t>
      </w:r>
      <w:r w:rsidR="007A4221" w:rsidRPr="00385795">
        <w:rPr>
          <w:sz w:val="60"/>
          <w:szCs w:val="60"/>
          <w:rtl/>
        </w:rPr>
        <w:t xml:space="preserve"> كثير الهم والغم والحزن</w:t>
      </w:r>
      <w:r w:rsidRPr="00385795">
        <w:rPr>
          <w:rFonts w:hint="cs"/>
          <w:sz w:val="60"/>
          <w:szCs w:val="60"/>
          <w:rtl/>
        </w:rPr>
        <w:t>،</w:t>
      </w:r>
      <w:r w:rsidR="007A4221" w:rsidRPr="00385795">
        <w:rPr>
          <w:sz w:val="60"/>
          <w:szCs w:val="60"/>
          <w:rtl/>
        </w:rPr>
        <w:t xml:space="preserve"> لا </w:t>
      </w:r>
      <w:r w:rsidRPr="00385795">
        <w:rPr>
          <w:rFonts w:hint="cs"/>
          <w:sz w:val="60"/>
          <w:szCs w:val="60"/>
          <w:rtl/>
        </w:rPr>
        <w:t>ت</w:t>
      </w:r>
      <w:r w:rsidR="007A4221" w:rsidRPr="00385795">
        <w:rPr>
          <w:sz w:val="60"/>
          <w:szCs w:val="60"/>
          <w:rtl/>
        </w:rPr>
        <w:t>كاد ت</w:t>
      </w:r>
      <w:r w:rsidR="000E176C" w:rsidRPr="00385795">
        <w:rPr>
          <w:rFonts w:hint="cs"/>
          <w:sz w:val="60"/>
          <w:szCs w:val="60"/>
          <w:rtl/>
        </w:rPr>
        <w:t>ُ</w:t>
      </w:r>
      <w:r w:rsidR="007A4221" w:rsidRPr="00385795">
        <w:rPr>
          <w:sz w:val="60"/>
          <w:szCs w:val="60"/>
          <w:rtl/>
        </w:rPr>
        <w:t>قضى ل</w:t>
      </w:r>
      <w:r w:rsidR="00C75C6F" w:rsidRPr="00385795">
        <w:rPr>
          <w:rFonts w:hint="cs"/>
          <w:sz w:val="60"/>
          <w:szCs w:val="60"/>
          <w:rtl/>
        </w:rPr>
        <w:t>ك</w:t>
      </w:r>
      <w:r w:rsidR="007A4221" w:rsidRPr="00385795">
        <w:rPr>
          <w:sz w:val="60"/>
          <w:szCs w:val="60"/>
          <w:rtl/>
        </w:rPr>
        <w:t xml:space="preserve"> حاجة ولا </w:t>
      </w:r>
      <w:r w:rsidR="00C75C6F" w:rsidRPr="00385795">
        <w:rPr>
          <w:rFonts w:hint="cs"/>
          <w:sz w:val="60"/>
          <w:szCs w:val="60"/>
          <w:rtl/>
        </w:rPr>
        <w:t>ت</w:t>
      </w:r>
      <w:r w:rsidR="007A4221" w:rsidRPr="00385795">
        <w:rPr>
          <w:sz w:val="60"/>
          <w:szCs w:val="60"/>
          <w:rtl/>
        </w:rPr>
        <w:t xml:space="preserve">عان على </w:t>
      </w:r>
      <w:r w:rsidR="007A4221" w:rsidRPr="00385795">
        <w:rPr>
          <w:sz w:val="60"/>
          <w:szCs w:val="60"/>
          <w:rtl/>
        </w:rPr>
        <w:lastRenderedPageBreak/>
        <w:t>مطلوب</w:t>
      </w:r>
      <w:r w:rsidR="00C75C6F" w:rsidRPr="00385795">
        <w:rPr>
          <w:rFonts w:hint="cs"/>
          <w:sz w:val="60"/>
          <w:szCs w:val="60"/>
          <w:rtl/>
        </w:rPr>
        <w:t>؟"</w:t>
      </w:r>
      <w:r w:rsidR="00C75C6F" w:rsidRPr="00385795">
        <w:rPr>
          <w:rStyle w:val="ae"/>
          <w:sz w:val="60"/>
          <w:szCs w:val="60"/>
          <w:rtl/>
        </w:rPr>
        <w:t>(</w:t>
      </w:r>
      <w:r w:rsidR="00C75C6F" w:rsidRPr="00385795">
        <w:rPr>
          <w:rStyle w:val="ae"/>
          <w:sz w:val="60"/>
          <w:szCs w:val="60"/>
          <w:rtl/>
        </w:rPr>
        <w:footnoteReference w:id="1"/>
      </w:r>
      <w:r w:rsidR="00C75C6F" w:rsidRPr="00385795">
        <w:rPr>
          <w:rStyle w:val="ae"/>
          <w:sz w:val="60"/>
          <w:szCs w:val="60"/>
          <w:rtl/>
        </w:rPr>
        <w:t>)</w:t>
      </w:r>
      <w:r w:rsidR="007A4221" w:rsidRPr="00385795">
        <w:rPr>
          <w:sz w:val="60"/>
          <w:szCs w:val="60"/>
          <w:rtl/>
        </w:rPr>
        <w:t>.</w:t>
      </w:r>
    </w:p>
    <w:p w14:paraId="5CF24A5F" w14:textId="0744F7A7" w:rsidR="000E176C" w:rsidRPr="00385795" w:rsidRDefault="000E176C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أيسرك أن تكون ذاك الذي لا </w:t>
      </w:r>
      <w:r w:rsidR="00AC523C" w:rsidRPr="00385795">
        <w:rPr>
          <w:rFonts w:hint="cs"/>
          <w:sz w:val="60"/>
          <w:szCs w:val="60"/>
          <w:rtl/>
        </w:rPr>
        <w:t>تُرجى له فائدة، ولا تؤمن منه آبدة، ولا تؤمل منه</w:t>
      </w:r>
      <w:r w:rsidR="00BB6243" w:rsidRPr="00385795">
        <w:rPr>
          <w:rFonts w:hint="cs"/>
          <w:sz w:val="60"/>
          <w:szCs w:val="60"/>
          <w:rtl/>
        </w:rPr>
        <w:t xml:space="preserve"> جدوى، ولا تُتَوقع منه نُعمى؟</w:t>
      </w:r>
      <w:r w:rsidR="00004A6D" w:rsidRPr="00385795">
        <w:rPr>
          <w:rFonts w:hint="cs"/>
          <w:sz w:val="60"/>
          <w:szCs w:val="60"/>
          <w:rtl/>
        </w:rPr>
        <w:t xml:space="preserve"> مواعيده خديعة، </w:t>
      </w:r>
      <w:r w:rsidR="00E20E31" w:rsidRPr="00385795">
        <w:rPr>
          <w:rFonts w:hint="cs"/>
          <w:sz w:val="60"/>
          <w:szCs w:val="60"/>
          <w:rtl/>
        </w:rPr>
        <w:t>وإنجازها كسراب بقيعة؟</w:t>
      </w:r>
    </w:p>
    <w:p w14:paraId="7BDD6661" w14:textId="70D3824C" w:rsidR="00E20E31" w:rsidRPr="00385795" w:rsidRDefault="00E20E31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أنت </w:t>
      </w:r>
      <w:proofErr w:type="spellStart"/>
      <w:r w:rsidRPr="00385795">
        <w:rPr>
          <w:rFonts w:hint="cs"/>
          <w:sz w:val="60"/>
          <w:szCs w:val="60"/>
          <w:rtl/>
        </w:rPr>
        <w:t>أنت</w:t>
      </w:r>
      <w:proofErr w:type="spellEnd"/>
      <w:r w:rsidRPr="00385795">
        <w:rPr>
          <w:rFonts w:hint="cs"/>
          <w:sz w:val="60"/>
          <w:szCs w:val="60"/>
          <w:rtl/>
        </w:rPr>
        <w:t>؛ يا من يعيش في الدنيا عيش الفقراء، ويحاسب في الآخرة حساب الأغنياء</w:t>
      </w:r>
      <w:r w:rsidR="004F39FC" w:rsidRPr="00385795">
        <w:rPr>
          <w:rFonts w:hint="cs"/>
          <w:sz w:val="60"/>
          <w:szCs w:val="60"/>
          <w:rtl/>
        </w:rPr>
        <w:t>.</w:t>
      </w:r>
    </w:p>
    <w:p w14:paraId="60A260CF" w14:textId="603A3D2E" w:rsidR="004F39FC" w:rsidRPr="00385795" w:rsidRDefault="004F39FC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أنت </w:t>
      </w:r>
      <w:proofErr w:type="spellStart"/>
      <w:r w:rsidRPr="00385795">
        <w:rPr>
          <w:rFonts w:hint="cs"/>
          <w:sz w:val="60"/>
          <w:szCs w:val="60"/>
          <w:rtl/>
        </w:rPr>
        <w:t>أنت</w:t>
      </w:r>
      <w:proofErr w:type="spellEnd"/>
      <w:r w:rsidRPr="00385795">
        <w:rPr>
          <w:rFonts w:hint="cs"/>
          <w:sz w:val="60"/>
          <w:szCs w:val="60"/>
          <w:rtl/>
        </w:rPr>
        <w:t xml:space="preserve">؛ يا من يمسك خشية الفقر </w:t>
      </w:r>
      <w:r w:rsidR="00A602F9" w:rsidRPr="00385795">
        <w:rPr>
          <w:rFonts w:hint="cs"/>
          <w:sz w:val="60"/>
          <w:szCs w:val="60"/>
          <w:rtl/>
        </w:rPr>
        <w:t>ويعذب نفسه وأهله بالتقتير والقفر.</w:t>
      </w:r>
    </w:p>
    <w:p w14:paraId="354A00CD" w14:textId="57DCBABF" w:rsidR="00A602F9" w:rsidRPr="00385795" w:rsidRDefault="00A602F9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أنت</w:t>
      </w:r>
      <w:r w:rsidR="00CA0475" w:rsidRPr="00385795">
        <w:rPr>
          <w:rFonts w:hint="cs"/>
          <w:sz w:val="60"/>
          <w:szCs w:val="60"/>
          <w:rtl/>
        </w:rPr>
        <w:t xml:space="preserve"> أيها </w:t>
      </w:r>
      <w:r w:rsidR="00D825CE" w:rsidRPr="00385795">
        <w:rPr>
          <w:rFonts w:hint="cs"/>
          <w:sz w:val="60"/>
          <w:szCs w:val="60"/>
          <w:rtl/>
        </w:rPr>
        <w:t>البخيل</w:t>
      </w:r>
      <w:r w:rsidR="00CA0475" w:rsidRPr="00385795">
        <w:rPr>
          <w:rFonts w:hint="cs"/>
          <w:sz w:val="60"/>
          <w:szCs w:val="60"/>
          <w:rtl/>
        </w:rPr>
        <w:t xml:space="preserve"> بما آتاك الله؛ </w:t>
      </w:r>
    </w:p>
    <w:p w14:paraId="1B8035F4" w14:textId="3E8F9ABF" w:rsidR="00CA0475" w:rsidRPr="00385795" w:rsidRDefault="00CA0475">
      <w:pPr>
        <w:rPr>
          <w:sz w:val="60"/>
          <w:szCs w:val="60"/>
          <w:rtl/>
        </w:rPr>
      </w:pPr>
      <w:r w:rsidRPr="00385795">
        <w:rPr>
          <w:rFonts w:hint="cs"/>
          <w:b/>
          <w:bCs/>
          <w:sz w:val="60"/>
          <w:szCs w:val="60"/>
          <w:rtl/>
        </w:rPr>
        <w:t>أنخاطب فيك إيمانك؟</w:t>
      </w:r>
      <w:r w:rsidRPr="00385795">
        <w:rPr>
          <w:rFonts w:hint="cs"/>
          <w:sz w:val="60"/>
          <w:szCs w:val="60"/>
          <w:rtl/>
        </w:rPr>
        <w:t xml:space="preserve"> </w:t>
      </w:r>
      <w:r w:rsidR="00DD4307" w:rsidRPr="00385795">
        <w:rPr>
          <w:rFonts w:hint="cs"/>
          <w:sz w:val="60"/>
          <w:szCs w:val="60"/>
          <w:rtl/>
        </w:rPr>
        <w:t>وقد ضعف</w:t>
      </w:r>
      <w:r w:rsidR="001C2A55" w:rsidRPr="00385795">
        <w:rPr>
          <w:rFonts w:hint="cs"/>
          <w:sz w:val="60"/>
          <w:szCs w:val="60"/>
          <w:rtl/>
        </w:rPr>
        <w:t xml:space="preserve"> </w:t>
      </w:r>
      <w:r w:rsidR="00BF3FFB" w:rsidRPr="00385795">
        <w:rPr>
          <w:rFonts w:hint="cs"/>
          <w:sz w:val="60"/>
          <w:szCs w:val="60"/>
          <w:rtl/>
        </w:rPr>
        <w:t xml:space="preserve">لسوء ظنك بالله </w:t>
      </w:r>
      <w:r w:rsidR="001C2A55" w:rsidRPr="00385795">
        <w:rPr>
          <w:rFonts w:hint="cs"/>
          <w:sz w:val="60"/>
          <w:szCs w:val="60"/>
          <w:rtl/>
        </w:rPr>
        <w:t>حتى اقترب من العدم</w:t>
      </w:r>
      <w:r w:rsidR="00DD4307" w:rsidRPr="00385795">
        <w:rPr>
          <w:rFonts w:hint="cs"/>
          <w:sz w:val="60"/>
          <w:szCs w:val="60"/>
          <w:rtl/>
        </w:rPr>
        <w:t xml:space="preserve"> </w:t>
      </w:r>
      <w:r w:rsidR="001C2A55" w:rsidRPr="00385795">
        <w:rPr>
          <w:rFonts w:hint="cs"/>
          <w:sz w:val="60"/>
          <w:szCs w:val="60"/>
          <w:rtl/>
        </w:rPr>
        <w:t>ف</w:t>
      </w:r>
      <w:r w:rsidR="00DD4307" w:rsidRPr="00385795">
        <w:rPr>
          <w:rFonts w:hint="cs"/>
          <w:sz w:val="60"/>
          <w:szCs w:val="60"/>
          <w:rtl/>
        </w:rPr>
        <w:t xml:space="preserve">قال </w:t>
      </w:r>
      <w:r w:rsidRPr="00385795">
        <w:rPr>
          <w:rFonts w:hint="cs"/>
          <w:sz w:val="60"/>
          <w:szCs w:val="60"/>
          <w:rtl/>
        </w:rPr>
        <w:t>الرسول صلى الله عليه وسلم</w:t>
      </w:r>
      <w:r w:rsidR="00781814" w:rsidRPr="00385795">
        <w:rPr>
          <w:rFonts w:hint="cs"/>
          <w:sz w:val="60"/>
          <w:szCs w:val="60"/>
          <w:rtl/>
        </w:rPr>
        <w:t>: (</w:t>
      </w:r>
      <w:r w:rsidR="00A20050" w:rsidRPr="00385795">
        <w:rPr>
          <w:sz w:val="60"/>
          <w:szCs w:val="60"/>
          <w:rtl/>
        </w:rPr>
        <w:t>لا يجتمع الشح والإيمان في قلب عبد أبدا</w:t>
      </w:r>
      <w:r w:rsidR="00A20050" w:rsidRPr="00385795">
        <w:rPr>
          <w:rFonts w:hint="cs"/>
          <w:sz w:val="60"/>
          <w:szCs w:val="60"/>
          <w:rtl/>
        </w:rPr>
        <w:t>ً)</w:t>
      </w:r>
      <w:r w:rsidR="00A20050" w:rsidRPr="00385795">
        <w:rPr>
          <w:rStyle w:val="ae"/>
          <w:sz w:val="60"/>
          <w:szCs w:val="60"/>
          <w:rtl/>
        </w:rPr>
        <w:t>(</w:t>
      </w:r>
      <w:r w:rsidR="00A20050" w:rsidRPr="00385795">
        <w:rPr>
          <w:rStyle w:val="ae"/>
          <w:sz w:val="60"/>
          <w:szCs w:val="60"/>
          <w:rtl/>
        </w:rPr>
        <w:footnoteReference w:id="2"/>
      </w:r>
      <w:r w:rsidR="00A20050" w:rsidRPr="00385795">
        <w:rPr>
          <w:rStyle w:val="ae"/>
          <w:sz w:val="60"/>
          <w:szCs w:val="60"/>
          <w:rtl/>
        </w:rPr>
        <w:t>)</w:t>
      </w:r>
    </w:p>
    <w:p w14:paraId="23A37EE6" w14:textId="01CE5782" w:rsidR="00341434" w:rsidRPr="00385795" w:rsidRDefault="00D825CE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وأنت </w:t>
      </w:r>
      <w:r w:rsidR="0066687F" w:rsidRPr="00385795">
        <w:rPr>
          <w:rFonts w:hint="cs"/>
          <w:sz w:val="60"/>
          <w:szCs w:val="60"/>
          <w:rtl/>
        </w:rPr>
        <w:t>لم تعمل بتحذيره حين قال</w:t>
      </w:r>
      <w:r w:rsidR="00DA575D" w:rsidRPr="00385795">
        <w:rPr>
          <w:rFonts w:hint="cs"/>
          <w:sz w:val="60"/>
          <w:szCs w:val="60"/>
          <w:rtl/>
        </w:rPr>
        <w:t>: (</w:t>
      </w:r>
      <w:r w:rsidR="0017774F" w:rsidRPr="00385795">
        <w:rPr>
          <w:sz w:val="60"/>
          <w:szCs w:val="60"/>
          <w:rtl/>
        </w:rPr>
        <w:t xml:space="preserve">اتقوا الشح، فإن الشح أهلك من كان قبلكم، حملهم على أن سفكوا </w:t>
      </w:r>
      <w:r w:rsidR="0017774F" w:rsidRPr="00385795">
        <w:rPr>
          <w:sz w:val="60"/>
          <w:szCs w:val="60"/>
          <w:rtl/>
        </w:rPr>
        <w:lastRenderedPageBreak/>
        <w:t>دماءهم واستحلوا محارمهم</w:t>
      </w:r>
      <w:r w:rsidR="0017774F" w:rsidRPr="00385795">
        <w:rPr>
          <w:rFonts w:hint="cs"/>
          <w:sz w:val="60"/>
          <w:szCs w:val="60"/>
          <w:rtl/>
        </w:rPr>
        <w:t>)</w:t>
      </w:r>
      <w:r w:rsidR="0017774F" w:rsidRPr="00385795">
        <w:rPr>
          <w:rStyle w:val="ae"/>
          <w:sz w:val="60"/>
          <w:szCs w:val="60"/>
          <w:rtl/>
        </w:rPr>
        <w:t>(</w:t>
      </w:r>
      <w:r w:rsidR="0017774F" w:rsidRPr="00385795">
        <w:rPr>
          <w:rStyle w:val="ae"/>
          <w:sz w:val="60"/>
          <w:szCs w:val="60"/>
          <w:rtl/>
        </w:rPr>
        <w:footnoteReference w:id="3"/>
      </w:r>
      <w:r w:rsidR="0017774F" w:rsidRPr="00385795">
        <w:rPr>
          <w:rStyle w:val="ae"/>
          <w:sz w:val="60"/>
          <w:szCs w:val="60"/>
          <w:rtl/>
        </w:rPr>
        <w:t>)</w:t>
      </w:r>
    </w:p>
    <w:p w14:paraId="55ACFBEA" w14:textId="036AFDE2" w:rsidR="001C2A55" w:rsidRPr="00385795" w:rsidRDefault="001C2A5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ثم إنك</w:t>
      </w:r>
      <w:r w:rsidR="004B06E7" w:rsidRPr="00385795">
        <w:rPr>
          <w:rFonts w:hint="cs"/>
          <w:sz w:val="60"/>
          <w:szCs w:val="60"/>
          <w:rtl/>
        </w:rPr>
        <w:t xml:space="preserve"> </w:t>
      </w:r>
      <w:r w:rsidR="0092409D" w:rsidRPr="00385795">
        <w:rPr>
          <w:rFonts w:hint="cs"/>
          <w:sz w:val="60"/>
          <w:szCs w:val="60"/>
          <w:rtl/>
        </w:rPr>
        <w:t>ل</w:t>
      </w:r>
      <w:r w:rsidR="004B06E7" w:rsidRPr="00385795">
        <w:rPr>
          <w:rFonts w:hint="cs"/>
          <w:sz w:val="60"/>
          <w:szCs w:val="60"/>
          <w:rtl/>
        </w:rPr>
        <w:t xml:space="preserve">تبتعد عن </w:t>
      </w:r>
      <w:r w:rsidR="0092409D" w:rsidRPr="00385795">
        <w:rPr>
          <w:rFonts w:hint="cs"/>
          <w:sz w:val="60"/>
          <w:szCs w:val="60"/>
          <w:rtl/>
        </w:rPr>
        <w:t>الصلاح و</w:t>
      </w:r>
      <w:r w:rsidR="004B06E7" w:rsidRPr="00385795">
        <w:rPr>
          <w:rFonts w:hint="cs"/>
          <w:sz w:val="60"/>
          <w:szCs w:val="60"/>
          <w:rtl/>
        </w:rPr>
        <w:t xml:space="preserve">الفلاح لأن الله تعالى يقول </w:t>
      </w:r>
      <w:r w:rsidR="004B06E7" w:rsidRPr="00385795">
        <w:rPr>
          <w:sz w:val="60"/>
          <w:szCs w:val="60"/>
          <w:rtl/>
        </w:rPr>
        <w:t>{وَمَنْ يُوقَ شُحَّ نَفْسِهِ فَأُولَئِكَ هُمُ الْمُفْلِحُونَ} [الحشر: 9]</w:t>
      </w:r>
    </w:p>
    <w:p w14:paraId="3A9A7A21" w14:textId="76930BDA" w:rsidR="0092409D" w:rsidRPr="00385795" w:rsidRDefault="0092409D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ثم إنك</w:t>
      </w:r>
      <w:r w:rsidR="00CF2D76" w:rsidRPr="00385795">
        <w:rPr>
          <w:rFonts w:hint="cs"/>
          <w:sz w:val="60"/>
          <w:szCs w:val="60"/>
          <w:rtl/>
        </w:rPr>
        <w:t xml:space="preserve"> لعلى خطر عظيم يوم القيامة والله تعالى يقول</w:t>
      </w:r>
      <w:r w:rsidRPr="00385795">
        <w:rPr>
          <w:rFonts w:hint="cs"/>
          <w:sz w:val="60"/>
          <w:szCs w:val="60"/>
          <w:rtl/>
        </w:rPr>
        <w:t xml:space="preserve"> </w:t>
      </w:r>
      <w:r w:rsidR="00CF2D76" w:rsidRPr="00385795">
        <w:rPr>
          <w:sz w:val="60"/>
          <w:szCs w:val="60"/>
          <w:rtl/>
        </w:rPr>
        <w:t xml:space="preserve">{وَلَا يَحْسَبَنَّ الَّذِينَ يَبْخَلُونَ بِمَا آتَاهُمُ اللَّهُ مِنْ فَضْلِهِ هُوَ خَيْرًا </w:t>
      </w:r>
      <w:r w:rsidR="003B394E" w:rsidRPr="00385795">
        <w:rPr>
          <w:rFonts w:hint="cs"/>
          <w:sz w:val="60"/>
          <w:szCs w:val="60"/>
          <w:rtl/>
        </w:rPr>
        <w:t>لَهُمْ</w:t>
      </w:r>
      <w:r w:rsidR="00CF2D76" w:rsidRPr="00385795">
        <w:rPr>
          <w:sz w:val="60"/>
          <w:szCs w:val="60"/>
          <w:rtl/>
        </w:rPr>
        <w:t xml:space="preserve"> بَلْ هُوَ شَرٌّ لَهُمْ سَيُطَوَّقُونَ مَا بَخِلُوا بِهِ يَوْمَ الْقِيَامَةِ} [آل عمران: 180]</w:t>
      </w:r>
    </w:p>
    <w:p w14:paraId="71823826" w14:textId="4EDAB35F" w:rsidR="00954EE9" w:rsidRPr="00385795" w:rsidRDefault="00954EE9">
      <w:pPr>
        <w:rPr>
          <w:sz w:val="60"/>
          <w:szCs w:val="60"/>
          <w:rtl/>
        </w:rPr>
      </w:pPr>
      <w:r w:rsidRPr="00385795">
        <w:rPr>
          <w:rFonts w:hint="cs"/>
          <w:b/>
          <w:bCs/>
          <w:sz w:val="60"/>
          <w:szCs w:val="60"/>
          <w:rtl/>
        </w:rPr>
        <w:t>أنخاطب فيك عقلك؟</w:t>
      </w:r>
      <w:r w:rsidRPr="00385795">
        <w:rPr>
          <w:rFonts w:hint="cs"/>
          <w:sz w:val="60"/>
          <w:szCs w:val="60"/>
          <w:rtl/>
        </w:rPr>
        <w:t xml:space="preserve"> الذي يراك </w:t>
      </w:r>
      <w:r w:rsidR="00925652" w:rsidRPr="00385795">
        <w:rPr>
          <w:rFonts w:hint="cs"/>
          <w:sz w:val="60"/>
          <w:szCs w:val="60"/>
          <w:rtl/>
        </w:rPr>
        <w:t xml:space="preserve">تجمع ما ستتركه، </w:t>
      </w:r>
      <w:r w:rsidR="0095696B" w:rsidRPr="00385795">
        <w:rPr>
          <w:rFonts w:hint="cs"/>
          <w:sz w:val="60"/>
          <w:szCs w:val="60"/>
          <w:rtl/>
        </w:rPr>
        <w:t>وتكد</w:t>
      </w:r>
      <w:r w:rsidR="004D583E" w:rsidRPr="00385795">
        <w:rPr>
          <w:rFonts w:hint="cs"/>
          <w:sz w:val="60"/>
          <w:szCs w:val="60"/>
          <w:rtl/>
        </w:rPr>
        <w:t xml:space="preserve">ِّس ما ستورثه، وتشقى به في الحال والمآل، </w:t>
      </w:r>
      <w:r w:rsidR="003F5F7C" w:rsidRPr="00385795">
        <w:rPr>
          <w:rFonts w:hint="cs"/>
          <w:sz w:val="60"/>
          <w:szCs w:val="60"/>
          <w:rtl/>
        </w:rPr>
        <w:t>فأنت في الدنيا مهتم</w:t>
      </w:r>
      <w:r w:rsidR="00995FF9" w:rsidRPr="00385795">
        <w:rPr>
          <w:rFonts w:hint="cs"/>
          <w:sz w:val="60"/>
          <w:szCs w:val="60"/>
          <w:rtl/>
        </w:rPr>
        <w:t>ٌ</w:t>
      </w:r>
      <w:r w:rsidR="003F5F7C" w:rsidRPr="00385795">
        <w:rPr>
          <w:rFonts w:hint="cs"/>
          <w:sz w:val="60"/>
          <w:szCs w:val="60"/>
          <w:rtl/>
        </w:rPr>
        <w:t xml:space="preserve"> بجمعه، وفي الآخرة آثم</w:t>
      </w:r>
      <w:r w:rsidR="00995FF9" w:rsidRPr="00385795">
        <w:rPr>
          <w:rFonts w:hint="cs"/>
          <w:sz w:val="60"/>
          <w:szCs w:val="60"/>
          <w:rtl/>
        </w:rPr>
        <w:t>ٌ</w:t>
      </w:r>
      <w:r w:rsidR="003F5F7C" w:rsidRPr="00385795">
        <w:rPr>
          <w:rFonts w:hint="cs"/>
          <w:sz w:val="60"/>
          <w:szCs w:val="60"/>
          <w:rtl/>
        </w:rPr>
        <w:t xml:space="preserve"> بمنعه</w:t>
      </w:r>
      <w:r w:rsidR="00995FF9" w:rsidRPr="00385795">
        <w:rPr>
          <w:rFonts w:hint="cs"/>
          <w:sz w:val="60"/>
          <w:szCs w:val="60"/>
          <w:rtl/>
        </w:rPr>
        <w:t>.</w:t>
      </w:r>
    </w:p>
    <w:p w14:paraId="1E877D59" w14:textId="1F25A495" w:rsidR="0074477E" w:rsidRPr="00385795" w:rsidRDefault="0074477E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أنخاطب </w:t>
      </w:r>
      <w:r w:rsidR="002110A6" w:rsidRPr="00385795">
        <w:rPr>
          <w:rFonts w:hint="cs"/>
          <w:sz w:val="60"/>
          <w:szCs w:val="60"/>
          <w:rtl/>
        </w:rPr>
        <w:t xml:space="preserve">فيك </w:t>
      </w:r>
      <w:r w:rsidRPr="00385795">
        <w:rPr>
          <w:rFonts w:hint="cs"/>
          <w:sz w:val="60"/>
          <w:szCs w:val="60"/>
          <w:rtl/>
        </w:rPr>
        <w:t>عقلك</w:t>
      </w:r>
      <w:r w:rsidR="002110A6" w:rsidRPr="00385795">
        <w:rPr>
          <w:rFonts w:hint="cs"/>
          <w:sz w:val="60"/>
          <w:szCs w:val="60"/>
          <w:rtl/>
        </w:rPr>
        <w:t xml:space="preserve">؟ </w:t>
      </w:r>
      <w:r w:rsidRPr="00385795">
        <w:rPr>
          <w:rFonts w:hint="cs"/>
          <w:sz w:val="60"/>
          <w:szCs w:val="60"/>
          <w:rtl/>
        </w:rPr>
        <w:t>الذي يرى في وجه الزوجة رغبة الطلاق، و</w:t>
      </w:r>
      <w:r w:rsidR="00CA4439" w:rsidRPr="00385795">
        <w:rPr>
          <w:rFonts w:hint="cs"/>
          <w:sz w:val="60"/>
          <w:szCs w:val="60"/>
          <w:rtl/>
        </w:rPr>
        <w:t>في وجوه الأولاد تمني الموت</w:t>
      </w:r>
      <w:r w:rsidR="002110A6" w:rsidRPr="00385795">
        <w:rPr>
          <w:rFonts w:hint="cs"/>
          <w:sz w:val="60"/>
          <w:szCs w:val="60"/>
          <w:rtl/>
        </w:rPr>
        <w:t>ِ</w:t>
      </w:r>
      <w:r w:rsidR="00CA4439" w:rsidRPr="00385795">
        <w:rPr>
          <w:rFonts w:hint="cs"/>
          <w:sz w:val="60"/>
          <w:szCs w:val="60"/>
          <w:rtl/>
        </w:rPr>
        <w:t xml:space="preserve"> والفراق</w:t>
      </w:r>
      <w:r w:rsidR="002110A6" w:rsidRPr="00385795">
        <w:rPr>
          <w:rFonts w:hint="cs"/>
          <w:sz w:val="60"/>
          <w:szCs w:val="60"/>
          <w:rtl/>
        </w:rPr>
        <w:t>، و</w:t>
      </w:r>
      <w:r w:rsidR="000D03BC" w:rsidRPr="00385795">
        <w:rPr>
          <w:rFonts w:hint="cs"/>
          <w:sz w:val="60"/>
          <w:szCs w:val="60"/>
          <w:rtl/>
        </w:rPr>
        <w:t>أ</w:t>
      </w:r>
      <w:r w:rsidR="002110A6" w:rsidRPr="00385795">
        <w:rPr>
          <w:rFonts w:hint="cs"/>
          <w:sz w:val="60"/>
          <w:szCs w:val="60"/>
          <w:rtl/>
        </w:rPr>
        <w:t>نت قادر على إسعادهم، وتحصيل شكرهم ودعائهم؟</w:t>
      </w:r>
    </w:p>
    <w:p w14:paraId="40B2835B" w14:textId="37202119" w:rsidR="002110A6" w:rsidRPr="00385795" w:rsidRDefault="003409A3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lastRenderedPageBreak/>
        <w:t xml:space="preserve">أنخاطب عقلاً صدّق وعد الشيطان </w:t>
      </w:r>
      <w:r w:rsidR="00A03141" w:rsidRPr="00385795">
        <w:rPr>
          <w:rFonts w:hint="cs"/>
          <w:sz w:val="60"/>
          <w:szCs w:val="60"/>
          <w:rtl/>
        </w:rPr>
        <w:t>وغفل عن وعد الرحمن</w:t>
      </w:r>
      <w:r w:rsidR="00995FF9" w:rsidRPr="00385795">
        <w:rPr>
          <w:rFonts w:hint="cs"/>
          <w:sz w:val="60"/>
          <w:szCs w:val="60"/>
          <w:rtl/>
        </w:rPr>
        <w:t>؟</w:t>
      </w:r>
      <w:r w:rsidR="00A03141" w:rsidRPr="00385795">
        <w:rPr>
          <w:rFonts w:hint="cs"/>
          <w:sz w:val="60"/>
          <w:szCs w:val="60"/>
          <w:rtl/>
        </w:rPr>
        <w:t xml:space="preserve"> </w:t>
      </w:r>
      <w:r w:rsidR="00A03141" w:rsidRPr="00385795">
        <w:rPr>
          <w:sz w:val="60"/>
          <w:szCs w:val="60"/>
          <w:rtl/>
        </w:rPr>
        <w:t>{الشَّيْطَانُ يَعِدُكُمُ الْفَقْرَ وَيَأْمُرُكُمْ بِالْفَحْشَاءِ وَاللَّهُ يَعِدُكُمْ مَغْفِرَةً مِنْهُ وَفَضْلًا وَاللَّهُ وَاسِعٌ عَلِيمٌ} [البقرة: 268]</w:t>
      </w:r>
    </w:p>
    <w:p w14:paraId="06445558" w14:textId="4D9B0865" w:rsidR="0066687F" w:rsidRPr="00385795" w:rsidRDefault="00997A3E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الرزق </w:t>
      </w:r>
      <w:r w:rsidR="00237F7E" w:rsidRPr="00385795">
        <w:rPr>
          <w:rFonts w:hint="cs"/>
          <w:sz w:val="60"/>
          <w:szCs w:val="60"/>
          <w:rtl/>
        </w:rPr>
        <w:t xml:space="preserve">- يا هذا - </w:t>
      </w:r>
      <w:r w:rsidRPr="00385795">
        <w:rPr>
          <w:rFonts w:hint="cs"/>
          <w:sz w:val="60"/>
          <w:szCs w:val="60"/>
          <w:rtl/>
        </w:rPr>
        <w:t>مقسوم، والحريص محروم، والحسود مغموم، والبخيل مذموم</w:t>
      </w:r>
      <w:r w:rsidR="00192809" w:rsidRPr="00385795">
        <w:rPr>
          <w:rFonts w:hint="cs"/>
          <w:sz w:val="60"/>
          <w:szCs w:val="60"/>
          <w:rtl/>
        </w:rPr>
        <w:t>، وما في الصالحين بخيل:</w:t>
      </w:r>
    </w:p>
    <w:p w14:paraId="6F339BDA" w14:textId="135FE4A7" w:rsidR="000F2573" w:rsidRPr="00385795" w:rsidRDefault="000F2573" w:rsidP="000F2573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 xml:space="preserve">عن </w:t>
      </w:r>
      <w:r w:rsidRPr="00385795">
        <w:rPr>
          <w:sz w:val="60"/>
          <w:szCs w:val="60"/>
          <w:rtl/>
        </w:rPr>
        <w:t>ح</w:t>
      </w:r>
      <w:r w:rsidRPr="00385795">
        <w:rPr>
          <w:rFonts w:hint="cs"/>
          <w:sz w:val="60"/>
          <w:szCs w:val="60"/>
          <w:rtl/>
        </w:rPr>
        <w:t>ُ</w:t>
      </w:r>
      <w:r w:rsidRPr="00385795">
        <w:rPr>
          <w:sz w:val="60"/>
          <w:szCs w:val="60"/>
          <w:rtl/>
        </w:rPr>
        <w:t xml:space="preserve">بيش الثقفي الفقيه </w:t>
      </w:r>
      <w:r w:rsidRPr="00385795">
        <w:rPr>
          <w:rFonts w:hint="cs"/>
          <w:sz w:val="60"/>
          <w:szCs w:val="60"/>
          <w:rtl/>
        </w:rPr>
        <w:t>قال:</w:t>
      </w:r>
      <w:r w:rsidRPr="00385795">
        <w:rPr>
          <w:sz w:val="60"/>
          <w:szCs w:val="60"/>
          <w:rtl/>
        </w:rPr>
        <w:t xml:space="preserve"> </w:t>
      </w:r>
      <w:r w:rsidRPr="00385795">
        <w:rPr>
          <w:rFonts w:hint="cs"/>
          <w:sz w:val="60"/>
          <w:szCs w:val="60"/>
          <w:rtl/>
        </w:rPr>
        <w:t>ق</w:t>
      </w:r>
      <w:r w:rsidRPr="00385795">
        <w:rPr>
          <w:sz w:val="60"/>
          <w:szCs w:val="60"/>
          <w:rtl/>
        </w:rPr>
        <w:t>عدت مع أحمد بن</w:t>
      </w:r>
      <w:r w:rsidRPr="00385795">
        <w:rPr>
          <w:rFonts w:hint="cs"/>
          <w:sz w:val="60"/>
          <w:szCs w:val="60"/>
          <w:rtl/>
        </w:rPr>
        <w:t>ِ</w:t>
      </w:r>
      <w:r w:rsidRPr="00385795">
        <w:rPr>
          <w:sz w:val="60"/>
          <w:szCs w:val="60"/>
          <w:rtl/>
        </w:rPr>
        <w:t xml:space="preserve"> حنبل ويحيى بن</w:t>
      </w:r>
      <w:r w:rsidRPr="00385795">
        <w:rPr>
          <w:rFonts w:hint="cs"/>
          <w:sz w:val="60"/>
          <w:szCs w:val="60"/>
          <w:rtl/>
        </w:rPr>
        <w:t>ِ</w:t>
      </w:r>
      <w:r w:rsidRPr="00385795">
        <w:rPr>
          <w:sz w:val="60"/>
          <w:szCs w:val="60"/>
          <w:rtl/>
        </w:rPr>
        <w:t xml:space="preserve"> معين، والناس متوافرون فأجمعوا أنهم لا يعرفون رجلا صالحا بخيلا</w:t>
      </w:r>
      <w:r w:rsidR="00B0454D" w:rsidRPr="00385795">
        <w:rPr>
          <w:rStyle w:val="ae"/>
          <w:sz w:val="60"/>
          <w:szCs w:val="60"/>
          <w:rtl/>
        </w:rPr>
        <w:t>(</w:t>
      </w:r>
      <w:r w:rsidR="00B0454D" w:rsidRPr="00385795">
        <w:rPr>
          <w:rStyle w:val="ae"/>
          <w:sz w:val="60"/>
          <w:szCs w:val="60"/>
          <w:rtl/>
        </w:rPr>
        <w:footnoteReference w:id="4"/>
      </w:r>
      <w:r w:rsidR="00B0454D" w:rsidRPr="00385795">
        <w:rPr>
          <w:rStyle w:val="ae"/>
          <w:sz w:val="60"/>
          <w:szCs w:val="60"/>
          <w:rtl/>
        </w:rPr>
        <w:t>)</w:t>
      </w:r>
      <w:r w:rsidRPr="00385795">
        <w:rPr>
          <w:sz w:val="60"/>
          <w:szCs w:val="60"/>
          <w:rtl/>
        </w:rPr>
        <w:t>.</w:t>
      </w:r>
    </w:p>
    <w:p w14:paraId="01523E23" w14:textId="67C538FC" w:rsidR="00EC5D75" w:rsidRPr="00385795" w:rsidRDefault="00EC5D75" w:rsidP="00EC5D75">
      <w:pPr>
        <w:rPr>
          <w:sz w:val="60"/>
          <w:szCs w:val="60"/>
          <w:rtl/>
        </w:rPr>
      </w:pPr>
      <w:r w:rsidRPr="00385795">
        <w:rPr>
          <w:sz w:val="60"/>
          <w:szCs w:val="60"/>
          <w:rtl/>
        </w:rPr>
        <w:t xml:space="preserve">عن أبي ذر، قال: انتهيت إلى النبي صلى الله عليه وسلم وهو جالس في ظل الكعبة، فلما رآني قال: </w:t>
      </w:r>
      <w:r w:rsidRPr="00385795">
        <w:rPr>
          <w:rFonts w:hint="cs"/>
          <w:sz w:val="60"/>
          <w:szCs w:val="60"/>
          <w:rtl/>
        </w:rPr>
        <w:t>(</w:t>
      </w:r>
      <w:r w:rsidRPr="00385795">
        <w:rPr>
          <w:sz w:val="60"/>
          <w:szCs w:val="60"/>
          <w:rtl/>
        </w:rPr>
        <w:t>هم الأخسرون ورب الكعبة</w:t>
      </w:r>
      <w:r w:rsidRPr="00385795">
        <w:rPr>
          <w:rFonts w:hint="cs"/>
          <w:sz w:val="60"/>
          <w:szCs w:val="60"/>
          <w:rtl/>
        </w:rPr>
        <w:t>)</w:t>
      </w:r>
      <w:r w:rsidRPr="00385795">
        <w:rPr>
          <w:sz w:val="60"/>
          <w:szCs w:val="60"/>
          <w:rtl/>
        </w:rPr>
        <w:t xml:space="preserve"> قال: فجئت حتى جلست، فلم أتقار أن قمت، فقلت: يا رسول الله، فداك أبي وأمي، من هم؟ قال: </w:t>
      </w:r>
      <w:r w:rsidRPr="00385795">
        <w:rPr>
          <w:rFonts w:hint="cs"/>
          <w:sz w:val="60"/>
          <w:szCs w:val="60"/>
          <w:rtl/>
        </w:rPr>
        <w:t>(</w:t>
      </w:r>
      <w:r w:rsidRPr="00385795">
        <w:rPr>
          <w:sz w:val="60"/>
          <w:szCs w:val="60"/>
          <w:rtl/>
        </w:rPr>
        <w:t xml:space="preserve">هم الأكثرون أموالا، إلا من قال هكذا </w:t>
      </w:r>
      <w:r w:rsidRPr="00385795">
        <w:rPr>
          <w:sz w:val="60"/>
          <w:szCs w:val="60"/>
          <w:rtl/>
        </w:rPr>
        <w:lastRenderedPageBreak/>
        <w:t xml:space="preserve">وهكذا </w:t>
      </w:r>
      <w:proofErr w:type="spellStart"/>
      <w:r w:rsidRPr="00385795">
        <w:rPr>
          <w:sz w:val="60"/>
          <w:szCs w:val="60"/>
          <w:rtl/>
        </w:rPr>
        <w:t>وهكذا</w:t>
      </w:r>
      <w:proofErr w:type="spellEnd"/>
      <w:r w:rsidRPr="00385795">
        <w:rPr>
          <w:sz w:val="60"/>
          <w:szCs w:val="60"/>
          <w:rtl/>
        </w:rPr>
        <w:t xml:space="preserve"> - من بين يديه ومن خلفه وعن يمينه وعن شماله - وقليل</w:t>
      </w:r>
      <w:r w:rsidR="00427F38" w:rsidRPr="00385795">
        <w:rPr>
          <w:rFonts w:hint="cs"/>
          <w:sz w:val="60"/>
          <w:szCs w:val="60"/>
          <w:rtl/>
        </w:rPr>
        <w:t>ٌ</w:t>
      </w:r>
      <w:r w:rsidRPr="00385795">
        <w:rPr>
          <w:sz w:val="60"/>
          <w:szCs w:val="60"/>
          <w:rtl/>
        </w:rPr>
        <w:t xml:space="preserve"> ما هم</w:t>
      </w:r>
      <w:r w:rsidRPr="00385795">
        <w:rPr>
          <w:rFonts w:hint="cs"/>
          <w:sz w:val="60"/>
          <w:szCs w:val="60"/>
          <w:rtl/>
        </w:rPr>
        <w:t>)</w:t>
      </w:r>
      <w:r w:rsidR="003B39FF" w:rsidRPr="00385795">
        <w:rPr>
          <w:rStyle w:val="ae"/>
          <w:sz w:val="60"/>
          <w:szCs w:val="60"/>
          <w:rtl/>
        </w:rPr>
        <w:t>(</w:t>
      </w:r>
      <w:r w:rsidR="003B39FF" w:rsidRPr="00385795">
        <w:rPr>
          <w:rStyle w:val="ae"/>
          <w:sz w:val="60"/>
          <w:szCs w:val="60"/>
          <w:rtl/>
        </w:rPr>
        <w:footnoteReference w:id="5"/>
      </w:r>
      <w:r w:rsidR="003B39FF" w:rsidRPr="00385795">
        <w:rPr>
          <w:rStyle w:val="ae"/>
          <w:sz w:val="60"/>
          <w:szCs w:val="60"/>
          <w:rtl/>
        </w:rPr>
        <w:t>)</w:t>
      </w:r>
      <w:r w:rsidR="00066F5A" w:rsidRPr="00385795">
        <w:rPr>
          <w:rFonts w:hint="cs"/>
          <w:sz w:val="60"/>
          <w:szCs w:val="60"/>
          <w:rtl/>
        </w:rPr>
        <w:t>.</w:t>
      </w:r>
    </w:p>
    <w:p w14:paraId="48B04264" w14:textId="4F4466BA" w:rsidR="00066F5A" w:rsidRPr="00385795" w:rsidRDefault="00066F5A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اللهم اجعلنا منهم</w:t>
      </w:r>
    </w:p>
    <w:p w14:paraId="0E25D067" w14:textId="2896BC0F" w:rsidR="00066F5A" w:rsidRPr="00385795" w:rsidRDefault="00066F5A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بارك الله لي ولكم</w:t>
      </w:r>
    </w:p>
    <w:p w14:paraId="39B95854" w14:textId="167E4FEE" w:rsidR="00066F5A" w:rsidRPr="00385795" w:rsidRDefault="00066F5A" w:rsidP="00EC5D75">
      <w:pPr>
        <w:rPr>
          <w:sz w:val="60"/>
          <w:szCs w:val="60"/>
          <w:rtl/>
        </w:rPr>
      </w:pPr>
    </w:p>
    <w:p w14:paraId="06CD26E5" w14:textId="1F616EA0" w:rsidR="00066F5A" w:rsidRPr="00385795" w:rsidRDefault="00066F5A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الخطبة الثانية</w:t>
      </w:r>
    </w:p>
    <w:p w14:paraId="77DDC085" w14:textId="75CF7C31" w:rsidR="00066F5A" w:rsidRPr="00385795" w:rsidRDefault="00066F5A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أما بعد:</w:t>
      </w:r>
    </w:p>
    <w:p w14:paraId="77FECB80" w14:textId="77777777" w:rsidR="00B67BDD" w:rsidRPr="00385795" w:rsidRDefault="00B67BDD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يا عبد الله:</w:t>
      </w:r>
    </w:p>
    <w:p w14:paraId="33DC47AE" w14:textId="3D3E54AA" w:rsidR="00066F5A" w:rsidRPr="00385795" w:rsidRDefault="00933568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لو كان في البخل خير</w:t>
      </w:r>
      <w:r w:rsidR="002204E0" w:rsidRPr="00385795">
        <w:rPr>
          <w:rFonts w:hint="cs"/>
          <w:sz w:val="60"/>
          <w:szCs w:val="60"/>
          <w:rtl/>
        </w:rPr>
        <w:t>ٌ</w:t>
      </w:r>
      <w:r w:rsidRPr="00385795">
        <w:rPr>
          <w:rFonts w:hint="cs"/>
          <w:sz w:val="60"/>
          <w:szCs w:val="60"/>
          <w:rtl/>
        </w:rPr>
        <w:t xml:space="preserve"> ما استعاذ منه خاتم النبيين بقوله :(اللهم إني أعوذ بك</w:t>
      </w:r>
      <w:r w:rsidR="00215FFE" w:rsidRPr="00385795">
        <w:rPr>
          <w:rFonts w:hint="cs"/>
          <w:sz w:val="60"/>
          <w:szCs w:val="60"/>
          <w:rtl/>
        </w:rPr>
        <w:t xml:space="preserve"> من الهم والحزن والعجز والكسل والجبن والبخل.... الحديث)</w:t>
      </w:r>
      <w:r w:rsidR="00215FFE" w:rsidRPr="00385795">
        <w:rPr>
          <w:rStyle w:val="ae"/>
          <w:sz w:val="60"/>
          <w:szCs w:val="60"/>
          <w:rtl/>
        </w:rPr>
        <w:t>(</w:t>
      </w:r>
      <w:r w:rsidR="00215FFE" w:rsidRPr="00385795">
        <w:rPr>
          <w:rStyle w:val="ae"/>
          <w:sz w:val="60"/>
          <w:szCs w:val="60"/>
          <w:rtl/>
        </w:rPr>
        <w:footnoteReference w:id="6"/>
      </w:r>
      <w:r w:rsidR="00215FFE" w:rsidRPr="00385795">
        <w:rPr>
          <w:rStyle w:val="ae"/>
          <w:sz w:val="60"/>
          <w:szCs w:val="60"/>
          <w:rtl/>
        </w:rPr>
        <w:t>)</w:t>
      </w:r>
    </w:p>
    <w:p w14:paraId="267A5E2B" w14:textId="7BE9BD1C" w:rsidR="00F76BA8" w:rsidRPr="00385795" w:rsidRDefault="00F76BA8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و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>ل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>م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 xml:space="preserve">ا كان </w:t>
      </w:r>
      <w:r w:rsidR="002204E0" w:rsidRPr="00385795">
        <w:rPr>
          <w:rFonts w:hint="cs"/>
          <w:sz w:val="60"/>
          <w:szCs w:val="60"/>
          <w:rtl/>
        </w:rPr>
        <w:t>البخل</w:t>
      </w:r>
      <w:r w:rsidRPr="00385795">
        <w:rPr>
          <w:rFonts w:hint="cs"/>
          <w:sz w:val="60"/>
          <w:szCs w:val="60"/>
          <w:rtl/>
        </w:rPr>
        <w:t xml:space="preserve"> أبرز صفات المنافقين </w:t>
      </w:r>
      <w:r w:rsidR="00833053" w:rsidRPr="00385795">
        <w:rPr>
          <w:rFonts w:hint="cs"/>
          <w:sz w:val="60"/>
          <w:szCs w:val="60"/>
          <w:rtl/>
        </w:rPr>
        <w:t xml:space="preserve">وقد قال الله فيهم </w:t>
      </w:r>
      <w:proofErr w:type="gramStart"/>
      <w:r w:rsidR="00833053" w:rsidRPr="00385795">
        <w:rPr>
          <w:sz w:val="60"/>
          <w:szCs w:val="60"/>
          <w:rtl/>
        </w:rPr>
        <w:t>{ أَشِحَّةً</w:t>
      </w:r>
      <w:proofErr w:type="gramEnd"/>
      <w:r w:rsidR="00833053" w:rsidRPr="00385795">
        <w:rPr>
          <w:sz w:val="60"/>
          <w:szCs w:val="60"/>
          <w:rtl/>
        </w:rPr>
        <w:t xml:space="preserve"> عَلَيْكُمْ } [الأحزاب: 19]</w:t>
      </w:r>
    </w:p>
    <w:p w14:paraId="31870C90" w14:textId="0227AE7E" w:rsidR="00BA77F2" w:rsidRPr="00385795" w:rsidRDefault="00BA77F2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و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>ل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>م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>ا كان أقبح</w:t>
      </w:r>
      <w:r w:rsidR="009F6F6B" w:rsidRPr="00385795">
        <w:rPr>
          <w:rFonts w:hint="cs"/>
          <w:sz w:val="60"/>
          <w:szCs w:val="60"/>
          <w:rtl/>
        </w:rPr>
        <w:t>َ</w:t>
      </w:r>
      <w:r w:rsidRPr="00385795">
        <w:rPr>
          <w:rFonts w:hint="cs"/>
          <w:sz w:val="60"/>
          <w:szCs w:val="60"/>
          <w:rtl/>
        </w:rPr>
        <w:t xml:space="preserve"> الخصال وأسوأ الخلال التي تورث الذل</w:t>
      </w:r>
      <w:r w:rsidR="003C6D84" w:rsidRPr="00385795">
        <w:rPr>
          <w:rFonts w:hint="cs"/>
          <w:sz w:val="60"/>
          <w:szCs w:val="60"/>
          <w:rtl/>
        </w:rPr>
        <w:t xml:space="preserve"> </w:t>
      </w:r>
      <w:r w:rsidR="003C6D84" w:rsidRPr="00385795">
        <w:rPr>
          <w:rFonts w:hint="cs"/>
          <w:sz w:val="60"/>
          <w:szCs w:val="60"/>
          <w:rtl/>
        </w:rPr>
        <w:lastRenderedPageBreak/>
        <w:t>والأتراح</w:t>
      </w:r>
      <w:r w:rsidRPr="00385795">
        <w:rPr>
          <w:rFonts w:hint="cs"/>
          <w:sz w:val="60"/>
          <w:szCs w:val="60"/>
          <w:rtl/>
        </w:rPr>
        <w:t>، وتنفي المروءة</w:t>
      </w:r>
      <w:r w:rsidR="003C6D84" w:rsidRPr="00385795">
        <w:rPr>
          <w:rFonts w:hint="cs"/>
          <w:sz w:val="60"/>
          <w:szCs w:val="60"/>
          <w:rtl/>
        </w:rPr>
        <w:t xml:space="preserve"> والفلاح</w:t>
      </w:r>
      <w:r w:rsidR="009F6F6B" w:rsidRPr="00385795">
        <w:rPr>
          <w:rFonts w:hint="cs"/>
          <w:sz w:val="60"/>
          <w:szCs w:val="60"/>
          <w:rtl/>
        </w:rPr>
        <w:t>.</w:t>
      </w:r>
    </w:p>
    <w:p w14:paraId="49D5972B" w14:textId="77777777" w:rsidR="00C40BBE" w:rsidRPr="00385795" w:rsidRDefault="000D03BC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فأحسن الظن بربك فقد تكفل لك مع الإنفاق بالزيادة، وتعوذ من البخل</w:t>
      </w:r>
      <w:r w:rsidR="00C40BBE" w:rsidRPr="00385795">
        <w:rPr>
          <w:rFonts w:hint="cs"/>
          <w:sz w:val="60"/>
          <w:szCs w:val="60"/>
          <w:rtl/>
        </w:rPr>
        <w:t xml:space="preserve"> تنل من الله الرضا والسعادة.</w:t>
      </w:r>
    </w:p>
    <w:p w14:paraId="475DBA64" w14:textId="27166DD0" w:rsidR="000D03BC" w:rsidRPr="00385795" w:rsidRDefault="00C40BBE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وانتفع بمالك</w:t>
      </w:r>
      <w:r w:rsidR="006E7FE4" w:rsidRPr="00385795">
        <w:rPr>
          <w:rFonts w:hint="cs"/>
          <w:sz w:val="60"/>
          <w:szCs w:val="60"/>
          <w:rtl/>
        </w:rPr>
        <w:t xml:space="preserve"> قبل الفوات والحسرات، وأسعد </w:t>
      </w:r>
      <w:r w:rsidR="00DB6F07" w:rsidRPr="00385795">
        <w:rPr>
          <w:rFonts w:hint="cs"/>
          <w:sz w:val="60"/>
          <w:szCs w:val="60"/>
          <w:rtl/>
        </w:rPr>
        <w:t xml:space="preserve">من حولك </w:t>
      </w:r>
      <w:r w:rsidR="006E7FE4" w:rsidRPr="00385795">
        <w:rPr>
          <w:rFonts w:hint="cs"/>
          <w:sz w:val="60"/>
          <w:szCs w:val="60"/>
          <w:rtl/>
        </w:rPr>
        <w:t>ما استطعت ليسعد</w:t>
      </w:r>
      <w:r w:rsidR="00DF286A" w:rsidRPr="00385795">
        <w:rPr>
          <w:rFonts w:hint="cs"/>
          <w:sz w:val="60"/>
          <w:szCs w:val="60"/>
          <w:rtl/>
        </w:rPr>
        <w:t>ك</w:t>
      </w:r>
      <w:r w:rsidR="006E7FE4" w:rsidRPr="00385795">
        <w:rPr>
          <w:rFonts w:hint="cs"/>
          <w:sz w:val="60"/>
          <w:szCs w:val="60"/>
          <w:rtl/>
        </w:rPr>
        <w:t xml:space="preserve"> الله</w:t>
      </w:r>
      <w:r w:rsidR="00DF286A" w:rsidRPr="00385795">
        <w:rPr>
          <w:rFonts w:hint="cs"/>
          <w:sz w:val="60"/>
          <w:szCs w:val="60"/>
          <w:rtl/>
        </w:rPr>
        <w:t xml:space="preserve">، </w:t>
      </w:r>
      <w:r w:rsidR="000D03BC" w:rsidRPr="00385795">
        <w:rPr>
          <w:rFonts w:hint="cs"/>
          <w:sz w:val="60"/>
          <w:szCs w:val="60"/>
          <w:rtl/>
        </w:rPr>
        <w:t xml:space="preserve"> </w:t>
      </w:r>
    </w:p>
    <w:p w14:paraId="2F44861A" w14:textId="227F9483" w:rsidR="009F6F6B" w:rsidRPr="00385795" w:rsidRDefault="00DB6F07" w:rsidP="00EC5D75">
      <w:pPr>
        <w:rPr>
          <w:sz w:val="60"/>
          <w:szCs w:val="60"/>
          <w:rtl/>
        </w:rPr>
      </w:pPr>
      <w:r w:rsidRPr="00385795">
        <w:rPr>
          <w:rFonts w:hint="cs"/>
          <w:sz w:val="60"/>
          <w:szCs w:val="60"/>
          <w:rtl/>
        </w:rPr>
        <w:t>و</w:t>
      </w:r>
      <w:r w:rsidR="00DF286A" w:rsidRPr="00385795">
        <w:rPr>
          <w:sz w:val="60"/>
          <w:szCs w:val="60"/>
          <w:rtl/>
        </w:rPr>
        <w:t>أعد على فكرك أسلاف الْأُمَم ... وقف على مَا فِي الْقُبُور من رمم</w:t>
      </w:r>
    </w:p>
    <w:p w14:paraId="6AD5610D" w14:textId="3852804F" w:rsidR="00982E6F" w:rsidRPr="00385795" w:rsidRDefault="00DF286A">
      <w:pPr>
        <w:rPr>
          <w:sz w:val="60"/>
          <w:szCs w:val="60"/>
        </w:rPr>
      </w:pPr>
      <w:r w:rsidRPr="00385795">
        <w:rPr>
          <w:sz w:val="60"/>
          <w:szCs w:val="60"/>
          <w:rtl/>
        </w:rPr>
        <w:t>قبر الْبَخِيل والكريم وَاحِد ... مَا نفع الْبُخْل وَلَا ضرّ الْكَرم</w:t>
      </w:r>
    </w:p>
    <w:sectPr w:rsidR="00982E6F" w:rsidRPr="00385795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A94A" w14:textId="77777777" w:rsidR="0018236F" w:rsidRDefault="0018236F" w:rsidP="00C75C6F">
      <w:r>
        <w:separator/>
      </w:r>
    </w:p>
  </w:endnote>
  <w:endnote w:type="continuationSeparator" w:id="0">
    <w:p w14:paraId="120CBFCC" w14:textId="77777777" w:rsidR="0018236F" w:rsidRDefault="0018236F" w:rsidP="00C7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Sylfae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D152" w14:textId="77777777" w:rsidR="0018236F" w:rsidRDefault="0018236F" w:rsidP="00C75C6F">
      <w:r>
        <w:separator/>
      </w:r>
    </w:p>
  </w:footnote>
  <w:footnote w:type="continuationSeparator" w:id="0">
    <w:p w14:paraId="3CC5B390" w14:textId="77777777" w:rsidR="0018236F" w:rsidRDefault="0018236F" w:rsidP="00C75C6F">
      <w:r>
        <w:continuationSeparator/>
      </w:r>
    </w:p>
  </w:footnote>
  <w:footnote w:id="1">
    <w:p w14:paraId="2265C9A8" w14:textId="08F3CA51" w:rsidR="00C75C6F" w:rsidRPr="00C75C6F" w:rsidRDefault="00C75C6F" w:rsidP="00C75C6F">
      <w:pPr>
        <w:pStyle w:val="af3"/>
        <w:rPr>
          <w:rFonts w:ascii="Tahoma" w:hAnsi="Tahoma"/>
          <w:rtl/>
        </w:rPr>
      </w:pPr>
      <w:r w:rsidRPr="00C75C6F">
        <w:rPr>
          <w:rFonts w:ascii="Tahoma" w:hAnsi="Tahoma"/>
          <w:rtl/>
        </w:rPr>
        <w:t>(</w:t>
      </w:r>
      <w:r w:rsidRPr="00C75C6F">
        <w:rPr>
          <w:rStyle w:val="ae"/>
          <w:rFonts w:ascii="Tahoma" w:hAnsi="Tahoma"/>
          <w:vertAlign w:val="baseline"/>
        </w:rPr>
        <w:footnoteRef/>
      </w:r>
      <w:r w:rsidRPr="00C75C6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C75C6F">
        <w:rPr>
          <w:rFonts w:ascii="Tahoma" w:hAnsi="Tahoma"/>
          <w:rtl/>
        </w:rPr>
        <w:t>الوابل الصيب من الكلم الطيب (ص: 33)</w:t>
      </w:r>
      <w:r>
        <w:rPr>
          <w:rFonts w:ascii="Tahoma" w:hAnsi="Tahoma" w:hint="cs"/>
          <w:rtl/>
        </w:rPr>
        <w:t xml:space="preserve"> بتصرف يسير</w:t>
      </w:r>
    </w:p>
  </w:footnote>
  <w:footnote w:id="2">
    <w:p w14:paraId="31582E61" w14:textId="7F97CDFA" w:rsidR="00A20050" w:rsidRPr="00A20050" w:rsidRDefault="00A20050" w:rsidP="00A20050">
      <w:pPr>
        <w:pStyle w:val="af3"/>
        <w:rPr>
          <w:rFonts w:ascii="Tahoma" w:hAnsi="Tahoma"/>
        </w:rPr>
      </w:pPr>
      <w:r w:rsidRPr="00A20050">
        <w:rPr>
          <w:rFonts w:ascii="Tahoma" w:hAnsi="Tahoma"/>
          <w:rtl/>
        </w:rPr>
        <w:t>(</w:t>
      </w:r>
      <w:r w:rsidRPr="00A20050">
        <w:rPr>
          <w:rStyle w:val="ae"/>
          <w:rFonts w:ascii="Tahoma" w:hAnsi="Tahoma"/>
          <w:vertAlign w:val="baseline"/>
        </w:rPr>
        <w:footnoteRef/>
      </w:r>
      <w:r w:rsidRPr="00A2005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A20050">
        <w:rPr>
          <w:rFonts w:ascii="Tahoma" w:hAnsi="Tahoma"/>
          <w:rtl/>
        </w:rPr>
        <w:t>النسائي 6 / 12 في الجهاد، باب فضل من عمل في سبيل الله على قدمه</w:t>
      </w:r>
    </w:p>
  </w:footnote>
  <w:footnote w:id="3">
    <w:p w14:paraId="526D6EFA" w14:textId="7F0FC3D5" w:rsidR="0017774F" w:rsidRPr="0017774F" w:rsidRDefault="0017774F" w:rsidP="0017774F">
      <w:pPr>
        <w:pStyle w:val="af3"/>
        <w:rPr>
          <w:rFonts w:ascii="Tahoma" w:hAnsi="Tahoma"/>
          <w:rtl/>
        </w:rPr>
      </w:pPr>
      <w:r w:rsidRPr="0017774F">
        <w:rPr>
          <w:rFonts w:ascii="Tahoma" w:hAnsi="Tahoma"/>
          <w:rtl/>
        </w:rPr>
        <w:t>(</w:t>
      </w:r>
      <w:r w:rsidRPr="0017774F">
        <w:rPr>
          <w:rStyle w:val="ae"/>
          <w:rFonts w:ascii="Tahoma" w:hAnsi="Tahoma"/>
          <w:vertAlign w:val="baseline"/>
        </w:rPr>
        <w:footnoteRef/>
      </w:r>
      <w:r w:rsidRPr="0017774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مسلم (</w:t>
      </w:r>
      <w:r w:rsidRPr="0017774F">
        <w:rPr>
          <w:rFonts w:ascii="Tahoma" w:hAnsi="Tahoma"/>
          <w:rtl/>
        </w:rPr>
        <w:t>2578</w:t>
      </w:r>
      <w:r>
        <w:rPr>
          <w:rFonts w:ascii="Tahoma" w:hAnsi="Tahoma" w:hint="cs"/>
          <w:rtl/>
        </w:rPr>
        <w:t xml:space="preserve">) </w:t>
      </w:r>
    </w:p>
  </w:footnote>
  <w:footnote w:id="4">
    <w:p w14:paraId="15E5AC60" w14:textId="10B909B9" w:rsidR="00B0454D" w:rsidRPr="00B0454D" w:rsidRDefault="00B0454D" w:rsidP="00B0454D">
      <w:pPr>
        <w:pStyle w:val="af3"/>
        <w:rPr>
          <w:rFonts w:ascii="Tahoma" w:hAnsi="Tahoma"/>
        </w:rPr>
      </w:pPr>
      <w:r w:rsidRPr="00B0454D">
        <w:rPr>
          <w:rFonts w:ascii="Tahoma" w:hAnsi="Tahoma"/>
          <w:rtl/>
        </w:rPr>
        <w:t>(</w:t>
      </w:r>
      <w:r w:rsidRPr="00B0454D">
        <w:rPr>
          <w:rStyle w:val="ae"/>
          <w:rFonts w:ascii="Tahoma" w:hAnsi="Tahoma"/>
          <w:vertAlign w:val="baseline"/>
        </w:rPr>
        <w:footnoteRef/>
      </w:r>
      <w:r w:rsidRPr="00B0454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B0454D">
        <w:rPr>
          <w:rFonts w:ascii="Tahoma" w:hAnsi="Tahoma"/>
          <w:rtl/>
        </w:rPr>
        <w:t>الآداب الشرعية والمنح المرعية (3/ 313)</w:t>
      </w:r>
    </w:p>
  </w:footnote>
  <w:footnote w:id="5">
    <w:p w14:paraId="4A53002A" w14:textId="183460D4" w:rsidR="003B39FF" w:rsidRPr="003B39FF" w:rsidRDefault="003B39FF" w:rsidP="003B39FF">
      <w:pPr>
        <w:pStyle w:val="af3"/>
        <w:rPr>
          <w:rFonts w:ascii="Tahoma" w:hAnsi="Tahoma"/>
        </w:rPr>
      </w:pPr>
      <w:r w:rsidRPr="003B39FF">
        <w:rPr>
          <w:rFonts w:ascii="Tahoma" w:hAnsi="Tahoma"/>
          <w:rtl/>
        </w:rPr>
        <w:t>(</w:t>
      </w:r>
      <w:r w:rsidRPr="003B39FF">
        <w:rPr>
          <w:rStyle w:val="ae"/>
          <w:rFonts w:ascii="Tahoma" w:hAnsi="Tahoma"/>
          <w:vertAlign w:val="baseline"/>
        </w:rPr>
        <w:footnoteRef/>
      </w:r>
      <w:r w:rsidRPr="003B39F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(6638) ومسلم (990).</w:t>
      </w:r>
    </w:p>
  </w:footnote>
  <w:footnote w:id="6">
    <w:p w14:paraId="371197FF" w14:textId="1274DEAF" w:rsidR="00215FFE" w:rsidRPr="00215FFE" w:rsidRDefault="00215FFE" w:rsidP="00215FFE">
      <w:pPr>
        <w:pStyle w:val="af3"/>
        <w:rPr>
          <w:rFonts w:ascii="Tahoma" w:hAnsi="Tahoma"/>
        </w:rPr>
      </w:pPr>
      <w:r w:rsidRPr="00215FFE">
        <w:rPr>
          <w:rFonts w:ascii="Tahoma" w:hAnsi="Tahoma"/>
          <w:rtl/>
        </w:rPr>
        <w:t>(</w:t>
      </w:r>
      <w:r w:rsidRPr="00215FFE">
        <w:rPr>
          <w:rStyle w:val="ae"/>
          <w:rFonts w:ascii="Tahoma" w:hAnsi="Tahoma"/>
          <w:vertAlign w:val="baseline"/>
        </w:rPr>
        <w:footnoteRef/>
      </w:r>
      <w:r w:rsidRPr="00215FFE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البخاري (2893) </w:t>
      </w:r>
      <w:r w:rsidR="008B46B6">
        <w:rPr>
          <w:rFonts w:ascii="Tahoma" w:hAnsi="Tahoma" w:hint="cs"/>
          <w:rtl/>
        </w:rPr>
        <w:t>ومسلم (2706)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492090636">
    <w:abstractNumId w:val="1"/>
  </w:num>
  <w:num w:numId="2" w16cid:durableId="111694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2F8B"/>
    <w:rsid w:val="00004A6D"/>
    <w:rsid w:val="00051AF1"/>
    <w:rsid w:val="00057094"/>
    <w:rsid w:val="00066F5A"/>
    <w:rsid w:val="00075B92"/>
    <w:rsid w:val="000762B5"/>
    <w:rsid w:val="00083E2A"/>
    <w:rsid w:val="00097DCB"/>
    <w:rsid w:val="00097FFE"/>
    <w:rsid w:val="000A4F6E"/>
    <w:rsid w:val="000C08E4"/>
    <w:rsid w:val="000D03BC"/>
    <w:rsid w:val="000D202C"/>
    <w:rsid w:val="000E176C"/>
    <w:rsid w:val="000E2621"/>
    <w:rsid w:val="000F2573"/>
    <w:rsid w:val="000F66E4"/>
    <w:rsid w:val="001068B1"/>
    <w:rsid w:val="001128A7"/>
    <w:rsid w:val="00141577"/>
    <w:rsid w:val="001565A6"/>
    <w:rsid w:val="00166094"/>
    <w:rsid w:val="0017774F"/>
    <w:rsid w:val="0018236F"/>
    <w:rsid w:val="00192809"/>
    <w:rsid w:val="001B3220"/>
    <w:rsid w:val="001C2A55"/>
    <w:rsid w:val="001D052F"/>
    <w:rsid w:val="001D481B"/>
    <w:rsid w:val="001E4C5C"/>
    <w:rsid w:val="00211079"/>
    <w:rsid w:val="002110A6"/>
    <w:rsid w:val="00215FFE"/>
    <w:rsid w:val="002204E0"/>
    <w:rsid w:val="00237F7E"/>
    <w:rsid w:val="00247F6A"/>
    <w:rsid w:val="00251DDA"/>
    <w:rsid w:val="0027116D"/>
    <w:rsid w:val="0028679F"/>
    <w:rsid w:val="00290044"/>
    <w:rsid w:val="002A02E6"/>
    <w:rsid w:val="002B0C36"/>
    <w:rsid w:val="002C0C10"/>
    <w:rsid w:val="002C46BD"/>
    <w:rsid w:val="00305526"/>
    <w:rsid w:val="003342E2"/>
    <w:rsid w:val="00336E60"/>
    <w:rsid w:val="00336EC0"/>
    <w:rsid w:val="003409A3"/>
    <w:rsid w:val="00341434"/>
    <w:rsid w:val="00354155"/>
    <w:rsid w:val="00355E33"/>
    <w:rsid w:val="00385795"/>
    <w:rsid w:val="00396E40"/>
    <w:rsid w:val="003A21AB"/>
    <w:rsid w:val="003B1D08"/>
    <w:rsid w:val="003B394E"/>
    <w:rsid w:val="003B39FF"/>
    <w:rsid w:val="003C6D84"/>
    <w:rsid w:val="003D7B61"/>
    <w:rsid w:val="003E7979"/>
    <w:rsid w:val="003F5F7C"/>
    <w:rsid w:val="00414480"/>
    <w:rsid w:val="00427F38"/>
    <w:rsid w:val="004445F8"/>
    <w:rsid w:val="00456458"/>
    <w:rsid w:val="004800F8"/>
    <w:rsid w:val="004828C7"/>
    <w:rsid w:val="004A3F44"/>
    <w:rsid w:val="004B06E7"/>
    <w:rsid w:val="004D35AB"/>
    <w:rsid w:val="004D583E"/>
    <w:rsid w:val="004F39FC"/>
    <w:rsid w:val="00512C46"/>
    <w:rsid w:val="005537D2"/>
    <w:rsid w:val="00562912"/>
    <w:rsid w:val="00567E55"/>
    <w:rsid w:val="005A71E7"/>
    <w:rsid w:val="005C7D9D"/>
    <w:rsid w:val="0064321A"/>
    <w:rsid w:val="006441E4"/>
    <w:rsid w:val="00664558"/>
    <w:rsid w:val="0066687F"/>
    <w:rsid w:val="006722CA"/>
    <w:rsid w:val="0068596A"/>
    <w:rsid w:val="006E234E"/>
    <w:rsid w:val="006E6B72"/>
    <w:rsid w:val="006E6BA2"/>
    <w:rsid w:val="006E7FE4"/>
    <w:rsid w:val="006F4CA7"/>
    <w:rsid w:val="00712C78"/>
    <w:rsid w:val="0074477E"/>
    <w:rsid w:val="0074520F"/>
    <w:rsid w:val="00777673"/>
    <w:rsid w:val="00781814"/>
    <w:rsid w:val="00793F74"/>
    <w:rsid w:val="007A4221"/>
    <w:rsid w:val="007B10E0"/>
    <w:rsid w:val="007B1A95"/>
    <w:rsid w:val="007B5D2B"/>
    <w:rsid w:val="007F6F87"/>
    <w:rsid w:val="00807F8F"/>
    <w:rsid w:val="00822520"/>
    <w:rsid w:val="00833053"/>
    <w:rsid w:val="008452E1"/>
    <w:rsid w:val="00875E98"/>
    <w:rsid w:val="00890336"/>
    <w:rsid w:val="008A00DC"/>
    <w:rsid w:val="008B46B6"/>
    <w:rsid w:val="008F42FA"/>
    <w:rsid w:val="008F4869"/>
    <w:rsid w:val="0092409D"/>
    <w:rsid w:val="00925652"/>
    <w:rsid w:val="00933568"/>
    <w:rsid w:val="00954EE9"/>
    <w:rsid w:val="0095696B"/>
    <w:rsid w:val="00982E6F"/>
    <w:rsid w:val="00991E40"/>
    <w:rsid w:val="00995FF9"/>
    <w:rsid w:val="00997A3E"/>
    <w:rsid w:val="009A7ACE"/>
    <w:rsid w:val="009B682D"/>
    <w:rsid w:val="009B7238"/>
    <w:rsid w:val="009F26D1"/>
    <w:rsid w:val="009F6F6B"/>
    <w:rsid w:val="00A03141"/>
    <w:rsid w:val="00A20050"/>
    <w:rsid w:val="00A342DF"/>
    <w:rsid w:val="00A35C97"/>
    <w:rsid w:val="00A44C74"/>
    <w:rsid w:val="00A602F9"/>
    <w:rsid w:val="00A65CAD"/>
    <w:rsid w:val="00A77F53"/>
    <w:rsid w:val="00AC523C"/>
    <w:rsid w:val="00AD4E8E"/>
    <w:rsid w:val="00B0454D"/>
    <w:rsid w:val="00B26F80"/>
    <w:rsid w:val="00B324DB"/>
    <w:rsid w:val="00B432B8"/>
    <w:rsid w:val="00B67BDD"/>
    <w:rsid w:val="00BA77F2"/>
    <w:rsid w:val="00BB6243"/>
    <w:rsid w:val="00BC6176"/>
    <w:rsid w:val="00BF3FFB"/>
    <w:rsid w:val="00C1243D"/>
    <w:rsid w:val="00C126BD"/>
    <w:rsid w:val="00C40BBE"/>
    <w:rsid w:val="00C529FD"/>
    <w:rsid w:val="00C5563F"/>
    <w:rsid w:val="00C75C6F"/>
    <w:rsid w:val="00CA0475"/>
    <w:rsid w:val="00CA4439"/>
    <w:rsid w:val="00CB6B30"/>
    <w:rsid w:val="00CC2130"/>
    <w:rsid w:val="00CD470B"/>
    <w:rsid w:val="00CE4C14"/>
    <w:rsid w:val="00CF2D76"/>
    <w:rsid w:val="00D404E6"/>
    <w:rsid w:val="00D47996"/>
    <w:rsid w:val="00D63D87"/>
    <w:rsid w:val="00D67B73"/>
    <w:rsid w:val="00D825CE"/>
    <w:rsid w:val="00D825D9"/>
    <w:rsid w:val="00DA0E8E"/>
    <w:rsid w:val="00DA2616"/>
    <w:rsid w:val="00DA575D"/>
    <w:rsid w:val="00DB31DB"/>
    <w:rsid w:val="00DB5871"/>
    <w:rsid w:val="00DB6F07"/>
    <w:rsid w:val="00DD4307"/>
    <w:rsid w:val="00DE4C74"/>
    <w:rsid w:val="00DF286A"/>
    <w:rsid w:val="00E11D81"/>
    <w:rsid w:val="00E143F7"/>
    <w:rsid w:val="00E20E31"/>
    <w:rsid w:val="00E40ACF"/>
    <w:rsid w:val="00E40F6C"/>
    <w:rsid w:val="00E54FD6"/>
    <w:rsid w:val="00E61427"/>
    <w:rsid w:val="00E63DD7"/>
    <w:rsid w:val="00E777A9"/>
    <w:rsid w:val="00E93617"/>
    <w:rsid w:val="00EC5007"/>
    <w:rsid w:val="00EC5D75"/>
    <w:rsid w:val="00ED6969"/>
    <w:rsid w:val="00EE0FE9"/>
    <w:rsid w:val="00F02F8B"/>
    <w:rsid w:val="00F033F4"/>
    <w:rsid w:val="00F04B3F"/>
    <w:rsid w:val="00F1412A"/>
    <w:rsid w:val="00F61602"/>
    <w:rsid w:val="00F70AF8"/>
    <w:rsid w:val="00F76BA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CDBB98"/>
  <w15:chartTrackingRefBased/>
  <w15:docId w15:val="{4A7B29C0-0B6B-4A26-966D-5CF6158D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4</cp:revision>
  <cp:lastPrinted>2021-05-28T05:00:00Z</cp:lastPrinted>
  <dcterms:created xsi:type="dcterms:W3CDTF">2021-05-29T07:33:00Z</dcterms:created>
  <dcterms:modified xsi:type="dcterms:W3CDTF">2022-12-01T18:16:00Z</dcterms:modified>
</cp:coreProperties>
</file>