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6F55" w14:textId="3205B9CF" w:rsidR="000B60CE" w:rsidRDefault="003068E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xml:space="preserve">( </w:t>
      </w:r>
      <w:r w:rsidR="00814D0B">
        <w:rPr>
          <w:rFonts w:ascii="Traditional Arabic" w:hAnsi="Traditional Arabic" w:cs="Traditional Arabic" w:hint="cs"/>
          <w:sz w:val="36"/>
          <w:szCs w:val="36"/>
          <w:rtl/>
        </w:rPr>
        <w:t>محبطات</w:t>
      </w:r>
      <w:proofErr w:type="gramEnd"/>
      <w:r w:rsidR="00814D0B">
        <w:rPr>
          <w:rFonts w:ascii="Traditional Arabic" w:hAnsi="Traditional Arabic" w:cs="Traditional Arabic" w:hint="cs"/>
          <w:sz w:val="36"/>
          <w:szCs w:val="36"/>
          <w:rtl/>
        </w:rPr>
        <w:t xml:space="preserve"> الأعمال الصالحة</w:t>
      </w:r>
      <w:r>
        <w:rPr>
          <w:rFonts w:ascii="Traditional Arabic" w:hAnsi="Traditional Arabic" w:cs="Traditional Arabic" w:hint="cs"/>
          <w:sz w:val="36"/>
          <w:szCs w:val="36"/>
          <w:rtl/>
        </w:rPr>
        <w:t xml:space="preserve"> </w:t>
      </w:r>
      <w:r w:rsidR="003458C5">
        <w:rPr>
          <w:rFonts w:ascii="Traditional Arabic" w:hAnsi="Traditional Arabic" w:cs="Traditional Arabic" w:hint="cs"/>
          <w:sz w:val="36"/>
          <w:szCs w:val="36"/>
          <w:rtl/>
        </w:rPr>
        <w:t xml:space="preserve">وثوابها </w:t>
      </w:r>
      <w:r>
        <w:rPr>
          <w:rFonts w:ascii="Traditional Arabic" w:hAnsi="Traditional Arabic" w:cs="Traditional Arabic" w:hint="cs"/>
          <w:sz w:val="36"/>
          <w:szCs w:val="36"/>
          <w:rtl/>
        </w:rPr>
        <w:t>)  30/12/1443</w:t>
      </w:r>
    </w:p>
    <w:p w14:paraId="5CFE6CA4" w14:textId="7292103E" w:rsidR="003068E8" w:rsidRDefault="006B3FB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4C5B99">
        <w:rPr>
          <w:rFonts w:ascii="Traditional Arabic" w:hAnsi="Traditional Arabic" w:cs="Traditional Arabic" w:hint="cs"/>
          <w:sz w:val="36"/>
          <w:szCs w:val="36"/>
          <w:rtl/>
        </w:rPr>
        <w:t>اتقوا الله جل  وعلا ، فمن اتقاه وقاه ، ومن عمل صالحا فمن وافر كرمه أعطاه ، فتقوى الله زاد المؤمنين في الدنيا والآخرة ، وأهل التقوى هم أهل الفلاح والنجاة في الدنيا والآخرة .</w:t>
      </w:r>
    </w:p>
    <w:p w14:paraId="36A99196" w14:textId="69B6FF40" w:rsidR="00814D0B" w:rsidRDefault="004C5B99" w:rsidP="00814D0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w:t>
      </w:r>
      <w:r w:rsidR="00C1708B">
        <w:rPr>
          <w:rFonts w:ascii="Traditional Arabic" w:hAnsi="Traditional Arabic" w:cs="Traditional Arabic" w:hint="cs"/>
          <w:sz w:val="36"/>
          <w:szCs w:val="36"/>
          <w:rtl/>
        </w:rPr>
        <w:t xml:space="preserve"> </w:t>
      </w:r>
      <w:r w:rsidR="00814D0B">
        <w:rPr>
          <w:rFonts w:ascii="Traditional Arabic" w:hAnsi="Traditional Arabic" w:cs="Traditional Arabic" w:hint="cs"/>
          <w:sz w:val="36"/>
          <w:szCs w:val="36"/>
          <w:rtl/>
        </w:rPr>
        <w:t xml:space="preserve"> إن العبد في هذه الحياة يعمل الصالحات ، ويخلص فيها لله جل وعلا ، ويحرص على جمع الحسنات ، وهذا شيء يغيظ الشيطان ، ولهذا يسعى الشيطان في صد العبد عن العمل الصالح ، فمتى عصاه المسلم وعمل الصالحات ، سعى عدو الله في إحباطها ، وقد يستغرب المسلم فيقول هل يحبط العمل بعد الفراغ منه ، وإخلاص النية فيه ؟</w:t>
      </w:r>
    </w:p>
    <w:p w14:paraId="2C6B338F" w14:textId="18EBFF0B" w:rsidR="00814D0B" w:rsidRDefault="00814D0B" w:rsidP="00814D0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فنقول نعم </w:t>
      </w:r>
      <w:proofErr w:type="gramStart"/>
      <w:r>
        <w:rPr>
          <w:rFonts w:ascii="Traditional Arabic" w:hAnsi="Traditional Arabic" w:cs="Traditional Arabic" w:hint="cs"/>
          <w:sz w:val="36"/>
          <w:szCs w:val="36"/>
          <w:rtl/>
        </w:rPr>
        <w:t>يحبط ،</w:t>
      </w:r>
      <w:proofErr w:type="gramEnd"/>
      <w:r>
        <w:rPr>
          <w:rFonts w:ascii="Traditional Arabic" w:hAnsi="Traditional Arabic" w:cs="Traditional Arabic" w:hint="cs"/>
          <w:sz w:val="36"/>
          <w:szCs w:val="36"/>
          <w:rtl/>
        </w:rPr>
        <w:t xml:space="preserve"> وذلك بأمور حذرنا منها الشرع ، وس</w:t>
      </w:r>
      <w:r w:rsidR="006D7CCC">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عرض لأهمها </w:t>
      </w:r>
      <w:r w:rsidR="006D7CCC">
        <w:rPr>
          <w:rFonts w:ascii="Traditional Arabic" w:hAnsi="Traditional Arabic" w:cs="Traditional Arabic" w:hint="cs"/>
          <w:sz w:val="36"/>
          <w:szCs w:val="36"/>
          <w:rtl/>
        </w:rPr>
        <w:t>بإذن الله :</w:t>
      </w:r>
    </w:p>
    <w:p w14:paraId="30A40850" w14:textId="1AF64101" w:rsidR="006D7CCC" w:rsidRDefault="006D7CCC" w:rsidP="00814D0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فمن أخطر محبطات </w:t>
      </w:r>
      <w:proofErr w:type="gramStart"/>
      <w:r>
        <w:rPr>
          <w:rFonts w:ascii="Traditional Arabic" w:hAnsi="Traditional Arabic" w:cs="Traditional Arabic" w:hint="cs"/>
          <w:sz w:val="36"/>
          <w:szCs w:val="36"/>
          <w:rtl/>
        </w:rPr>
        <w:t>العمل ،</w:t>
      </w:r>
      <w:proofErr w:type="gramEnd"/>
      <w:r>
        <w:rPr>
          <w:rFonts w:ascii="Traditional Arabic" w:hAnsi="Traditional Arabic" w:cs="Traditional Arabic" w:hint="cs"/>
          <w:sz w:val="36"/>
          <w:szCs w:val="36"/>
          <w:rtl/>
        </w:rPr>
        <w:t xml:space="preserve"> الشرك بالله ، كما قال سبحانه ( ولقد أوحي إليك وإلى الذين من قبلك لئن أشركت لحبطن عملك ، ولتكونن من الخاسرين )</w:t>
      </w:r>
    </w:p>
    <w:p w14:paraId="63ACD809" w14:textId="3587153A" w:rsidR="006D7CCC" w:rsidRDefault="006D7CCC" w:rsidP="006D7CC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فالشرك يحبط العمل متى ما وقع فيه العبد ومات قبل أن يتوب منه ويعود </w:t>
      </w:r>
      <w:proofErr w:type="gramStart"/>
      <w:r>
        <w:rPr>
          <w:rFonts w:ascii="Traditional Arabic" w:hAnsi="Traditional Arabic" w:cs="Traditional Arabic" w:hint="cs"/>
          <w:sz w:val="36"/>
          <w:szCs w:val="36"/>
          <w:rtl/>
        </w:rPr>
        <w:t>للإسلام ،</w:t>
      </w:r>
      <w:proofErr w:type="gramEnd"/>
      <w:r>
        <w:rPr>
          <w:rFonts w:ascii="Traditional Arabic" w:hAnsi="Traditional Arabic" w:cs="Traditional Arabic" w:hint="cs"/>
          <w:sz w:val="36"/>
          <w:szCs w:val="36"/>
          <w:rtl/>
        </w:rPr>
        <w:t xml:space="preserve"> كما قال سبحانه ( ومن يرتدد منكم عند دينه فيمت وهو كافر ، فأولئك حبطت أعمالهم في الدنيا والآخرة)</w:t>
      </w:r>
    </w:p>
    <w:p w14:paraId="1A462DA3" w14:textId="38BA77BD" w:rsidR="006D7CCC" w:rsidRDefault="006D7CCC" w:rsidP="006D7CC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فليحذر العبد من الشرك الذي خافه الأنبياء والرسل على أنفسهم وعلى </w:t>
      </w:r>
      <w:proofErr w:type="gramStart"/>
      <w:r>
        <w:rPr>
          <w:rFonts w:ascii="Traditional Arabic" w:hAnsi="Traditional Arabic" w:cs="Traditional Arabic" w:hint="cs"/>
          <w:sz w:val="36"/>
          <w:szCs w:val="36"/>
          <w:rtl/>
        </w:rPr>
        <w:t>ذرياتهم ،</w:t>
      </w:r>
      <w:proofErr w:type="gramEnd"/>
      <w:r>
        <w:rPr>
          <w:rFonts w:ascii="Traditional Arabic" w:hAnsi="Traditional Arabic" w:cs="Traditional Arabic" w:hint="cs"/>
          <w:sz w:val="36"/>
          <w:szCs w:val="36"/>
          <w:rtl/>
        </w:rPr>
        <w:t xml:space="preserve"> قال </w:t>
      </w:r>
      <w:r w:rsidR="00616A5E">
        <w:rPr>
          <w:rFonts w:ascii="Traditional Arabic" w:hAnsi="Traditional Arabic" w:cs="Traditional Arabic" w:hint="cs"/>
          <w:sz w:val="36"/>
          <w:szCs w:val="36"/>
          <w:rtl/>
        </w:rPr>
        <w:t>الخليل</w:t>
      </w:r>
      <w:r>
        <w:rPr>
          <w:rFonts w:ascii="Traditional Arabic" w:hAnsi="Traditional Arabic" w:cs="Traditional Arabic" w:hint="cs"/>
          <w:sz w:val="36"/>
          <w:szCs w:val="36"/>
          <w:rtl/>
        </w:rPr>
        <w:t xml:space="preserve"> عليه السلام ( واجنبني وبني أن نعبد الأصنام )</w:t>
      </w:r>
    </w:p>
    <w:p w14:paraId="6490542A" w14:textId="1BDFB730" w:rsidR="00616A5E" w:rsidRDefault="00616A5E" w:rsidP="006D7CCC">
      <w:pPr>
        <w:rPr>
          <w:rFonts w:ascii="Traditional Arabic" w:hAnsi="Traditional Arabic" w:cs="Traditional Arabic"/>
          <w:sz w:val="36"/>
          <w:szCs w:val="36"/>
        </w:rPr>
      </w:pPr>
      <w:r>
        <w:rPr>
          <w:rFonts w:ascii="Traditional Arabic" w:hAnsi="Traditional Arabic" w:cs="Traditional Arabic" w:hint="cs"/>
          <w:sz w:val="36"/>
          <w:szCs w:val="36"/>
          <w:rtl/>
        </w:rPr>
        <w:t xml:space="preserve">وأخبر جل وعلا أن الذنوب كلها حتى رحمة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إذا مات العبد قبل التوبة منها ، إن شاء غفر لصاحبها وإن شاء عذبه ، إلا الشرك بالله ( إن الله لا يغفر أن يشرك به ويغفر </w:t>
      </w:r>
      <w:proofErr w:type="spellStart"/>
      <w:r>
        <w:rPr>
          <w:rFonts w:ascii="Traditional Arabic" w:hAnsi="Traditional Arabic" w:cs="Traditional Arabic" w:hint="cs"/>
          <w:sz w:val="36"/>
          <w:szCs w:val="36"/>
          <w:rtl/>
        </w:rPr>
        <w:t>مادون</w:t>
      </w:r>
      <w:proofErr w:type="spellEnd"/>
      <w:r>
        <w:rPr>
          <w:rFonts w:ascii="Traditional Arabic" w:hAnsi="Traditional Arabic" w:cs="Traditional Arabic" w:hint="cs"/>
          <w:sz w:val="36"/>
          <w:szCs w:val="36"/>
          <w:rtl/>
        </w:rPr>
        <w:t xml:space="preserve"> ذلك لمن يشاء )</w:t>
      </w:r>
    </w:p>
    <w:p w14:paraId="449629CD" w14:textId="77777777" w:rsidR="003D68ED" w:rsidRDefault="003D68ED" w:rsidP="003D68ED">
      <w:pPr>
        <w:rPr>
          <w:rFonts w:ascii="Traditional Arabic" w:hAnsi="Traditional Arabic" w:cs="Traditional Arabic"/>
          <w:sz w:val="36"/>
          <w:szCs w:val="36"/>
          <w:rtl/>
        </w:rPr>
      </w:pPr>
      <w:r>
        <w:rPr>
          <w:rFonts w:ascii="Traditional Arabic" w:hAnsi="Traditional Arabic" w:cs="Traditional Arabic" w:hint="cs"/>
          <w:sz w:val="36"/>
          <w:szCs w:val="36"/>
          <w:rtl/>
        </w:rPr>
        <w:t>و</w:t>
      </w:r>
      <w:r w:rsidRPr="003D68ED">
        <w:rPr>
          <w:rFonts w:ascii="Traditional Arabic" w:hAnsi="Traditional Arabic" w:cs="Traditional Arabic"/>
          <w:sz w:val="36"/>
          <w:szCs w:val="36"/>
          <w:rtl/>
        </w:rPr>
        <w:t xml:space="preserve">قال الله تعالى: وَلَوْ أَشْرَكُوا لَحَبِطَ عَنْهُمْ مَا كَانُوا يَعْمَلُونَ [الأنعام:88]، وقال الله سبحانه: </w:t>
      </w:r>
      <w:proofErr w:type="gramStart"/>
      <w:r>
        <w:rPr>
          <w:rFonts w:ascii="Traditional Arabic" w:hAnsi="Traditional Arabic" w:cs="Traditional Arabic" w:hint="cs"/>
          <w:sz w:val="36"/>
          <w:szCs w:val="36"/>
          <w:rtl/>
        </w:rPr>
        <w:t xml:space="preserve">ومنها </w:t>
      </w:r>
      <w:r w:rsidRPr="003D68ED">
        <w:rPr>
          <w:rFonts w:ascii="Traditional Arabic" w:hAnsi="Traditional Arabic" w:cs="Traditional Arabic"/>
          <w:sz w:val="36"/>
          <w:szCs w:val="36"/>
          <w:rtl/>
        </w:rPr>
        <w:t xml:space="preserve"> ترك</w:t>
      </w:r>
      <w:proofErr w:type="gramEnd"/>
      <w:r w:rsidRPr="003D68ED">
        <w:rPr>
          <w:rFonts w:ascii="Traditional Arabic" w:hAnsi="Traditional Arabic" w:cs="Traditional Arabic"/>
          <w:sz w:val="36"/>
          <w:szCs w:val="36"/>
          <w:rtl/>
        </w:rPr>
        <w:t xml:space="preserve"> صلاة العصر، </w:t>
      </w:r>
      <w:r>
        <w:rPr>
          <w:rFonts w:ascii="Traditional Arabic" w:hAnsi="Traditional Arabic" w:cs="Traditional Arabic" w:hint="cs"/>
          <w:sz w:val="36"/>
          <w:szCs w:val="36"/>
          <w:rtl/>
        </w:rPr>
        <w:t xml:space="preserve">أخرج الشيخان في صحيحيهما </w:t>
      </w:r>
      <w:r w:rsidRPr="003D68ED">
        <w:rPr>
          <w:rFonts w:ascii="Traditional Arabic" w:hAnsi="Traditional Arabic" w:cs="Traditional Arabic"/>
          <w:sz w:val="36"/>
          <w:szCs w:val="36"/>
          <w:rtl/>
        </w:rPr>
        <w:t xml:space="preserve">قال النبي صلى الله عليه </w:t>
      </w:r>
      <w:r w:rsidRPr="003D68ED">
        <w:rPr>
          <w:rFonts w:ascii="Traditional Arabic" w:hAnsi="Traditional Arabic" w:cs="Traditional Arabic"/>
          <w:sz w:val="36"/>
          <w:szCs w:val="36"/>
          <w:rtl/>
        </w:rPr>
        <w:lastRenderedPageBreak/>
        <w:t>وسلم</w:t>
      </w:r>
      <w:r w:rsidRPr="003D68ED">
        <w:rPr>
          <w:rFonts w:ascii="Traditional Arabic" w:hAnsi="Traditional Arabic" w:cs="Traditional Arabic"/>
          <w:sz w:val="36"/>
          <w:szCs w:val="36"/>
        </w:rPr>
        <w:t>: </w:t>
      </w:r>
      <w:r w:rsidRPr="003D68ED">
        <w:rPr>
          <w:rFonts w:ascii="Traditional Arabic" w:hAnsi="Traditional Arabic" w:cs="Traditional Arabic"/>
          <w:sz w:val="36"/>
          <w:szCs w:val="36"/>
          <w:rtl/>
        </w:rPr>
        <w:t>من ترك صلاة العصر فقد حبط عمله</w:t>
      </w:r>
      <w:r w:rsidRPr="003D68ED">
        <w:rPr>
          <w:rFonts w:ascii="Traditional Arabic" w:hAnsi="Traditional Arabic" w:cs="Traditional Arabic"/>
          <w:sz w:val="36"/>
          <w:szCs w:val="36"/>
        </w:rPr>
        <w:t>. </w:t>
      </w:r>
      <w:r>
        <w:rPr>
          <w:rFonts w:ascii="Traditional Arabic" w:hAnsi="Traditional Arabic" w:cs="Traditional Arabic" w:hint="cs"/>
          <w:sz w:val="36"/>
          <w:szCs w:val="36"/>
          <w:rtl/>
        </w:rPr>
        <w:t xml:space="preserve"> </w:t>
      </w:r>
      <w:r w:rsidRPr="003D68ED">
        <w:rPr>
          <w:rFonts w:ascii="Traditional Arabic" w:hAnsi="Traditional Arabic" w:cs="Traditional Arabic"/>
          <w:sz w:val="36"/>
          <w:szCs w:val="36"/>
          <w:rtl/>
        </w:rPr>
        <w:t xml:space="preserve"> واللفظ للبخاري، وقد ألحق بعض العلماء باقي الصلوات الخمس بالعصر في ذلك. </w:t>
      </w:r>
      <w:r>
        <w:rPr>
          <w:rFonts w:ascii="Traditional Arabic" w:hAnsi="Traditional Arabic" w:cs="Traditional Arabic" w:hint="cs"/>
          <w:sz w:val="36"/>
          <w:szCs w:val="36"/>
          <w:rtl/>
        </w:rPr>
        <w:t xml:space="preserve"> </w:t>
      </w:r>
    </w:p>
    <w:p w14:paraId="487A9F07" w14:textId="77777777" w:rsidR="003D68ED" w:rsidRDefault="003D68ED" w:rsidP="003D68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ومنها </w:t>
      </w:r>
      <w:r w:rsidRPr="003D68ED">
        <w:rPr>
          <w:rFonts w:ascii="Traditional Arabic" w:hAnsi="Traditional Arabic" w:cs="Traditional Arabic"/>
          <w:sz w:val="36"/>
          <w:szCs w:val="36"/>
          <w:rtl/>
        </w:rPr>
        <w:t>- إتيان العرافين</w:t>
      </w:r>
      <w:r>
        <w:rPr>
          <w:rFonts w:ascii="Traditional Arabic" w:hAnsi="Traditional Arabic" w:cs="Traditional Arabic" w:hint="cs"/>
          <w:sz w:val="36"/>
          <w:szCs w:val="36"/>
          <w:rtl/>
        </w:rPr>
        <w:t xml:space="preserve"> والكهان </w:t>
      </w:r>
      <w:proofErr w:type="gramStart"/>
      <w:r>
        <w:rPr>
          <w:rFonts w:ascii="Traditional Arabic" w:hAnsi="Traditional Arabic" w:cs="Traditional Arabic" w:hint="cs"/>
          <w:sz w:val="36"/>
          <w:szCs w:val="36"/>
          <w:rtl/>
        </w:rPr>
        <w:t xml:space="preserve">والسحرة </w:t>
      </w:r>
      <w:r w:rsidRPr="003D68ED">
        <w:rPr>
          <w:rFonts w:ascii="Traditional Arabic" w:hAnsi="Traditional Arabic" w:cs="Traditional Arabic"/>
          <w:sz w:val="36"/>
          <w:szCs w:val="36"/>
          <w:rtl/>
        </w:rPr>
        <w:t>،</w:t>
      </w:r>
      <w:proofErr w:type="gramEnd"/>
      <w:r>
        <w:rPr>
          <w:rFonts w:ascii="Traditional Arabic" w:hAnsi="Traditional Arabic" w:cs="Traditional Arabic" w:hint="cs"/>
          <w:sz w:val="36"/>
          <w:szCs w:val="36"/>
          <w:rtl/>
        </w:rPr>
        <w:t xml:space="preserve"> كما أخرج مسلم في صحيحه </w:t>
      </w:r>
      <w:r w:rsidRPr="003D68ED">
        <w:rPr>
          <w:rFonts w:ascii="Traditional Arabic" w:hAnsi="Traditional Arabic" w:cs="Traditional Arabic"/>
          <w:sz w:val="36"/>
          <w:szCs w:val="36"/>
          <w:rtl/>
        </w:rPr>
        <w:t xml:space="preserve"> قال النبي صلى الله عليه وسلم</w:t>
      </w:r>
      <w:r w:rsidRPr="003D68ED">
        <w:rPr>
          <w:rFonts w:ascii="Traditional Arabic" w:hAnsi="Traditional Arabic" w:cs="Traditional Arabic"/>
          <w:sz w:val="36"/>
          <w:szCs w:val="36"/>
        </w:rPr>
        <w:t>: </w:t>
      </w:r>
      <w:r w:rsidRPr="003D68ED">
        <w:rPr>
          <w:rFonts w:ascii="Traditional Arabic" w:hAnsi="Traditional Arabic" w:cs="Traditional Arabic"/>
          <w:sz w:val="36"/>
          <w:szCs w:val="36"/>
          <w:rtl/>
        </w:rPr>
        <w:t>من أتى عرافاً فسأله عن شيء لم تقبل له صلاة أربعين ليلة</w:t>
      </w:r>
      <w:r w:rsidRPr="003D68ED">
        <w:rPr>
          <w:rFonts w:ascii="Traditional Arabic" w:hAnsi="Traditional Arabic" w:cs="Traditional Arabic"/>
          <w:sz w:val="36"/>
          <w:szCs w:val="36"/>
        </w:rPr>
        <w:t>. </w:t>
      </w:r>
      <w:r>
        <w:rPr>
          <w:rFonts w:ascii="Traditional Arabic" w:hAnsi="Traditional Arabic" w:cs="Traditional Arabic" w:hint="cs"/>
          <w:sz w:val="36"/>
          <w:szCs w:val="36"/>
          <w:rtl/>
        </w:rPr>
        <w:t xml:space="preserve"> </w:t>
      </w:r>
      <w:r w:rsidRPr="003D68ED">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وفي رواية </w:t>
      </w:r>
      <w:proofErr w:type="gramStart"/>
      <w:r>
        <w:rPr>
          <w:rFonts w:ascii="Traditional Arabic" w:hAnsi="Traditional Arabic" w:cs="Traditional Arabic" w:hint="cs"/>
          <w:sz w:val="36"/>
          <w:szCs w:val="36"/>
          <w:rtl/>
        </w:rPr>
        <w:t>( فقد</w:t>
      </w:r>
      <w:proofErr w:type="gramEnd"/>
      <w:r>
        <w:rPr>
          <w:rFonts w:ascii="Traditional Arabic" w:hAnsi="Traditional Arabic" w:cs="Traditional Arabic" w:hint="cs"/>
          <w:sz w:val="36"/>
          <w:szCs w:val="36"/>
          <w:rtl/>
        </w:rPr>
        <w:t xml:space="preserve"> كفر بما أنزل على محمد صلة الله عليه وسلم ) . </w:t>
      </w:r>
    </w:p>
    <w:p w14:paraId="747681B0" w14:textId="77777777" w:rsidR="002F3AA5" w:rsidRDefault="003D68ED" w:rsidP="002F3AA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ومنها كذلك </w:t>
      </w:r>
      <w:r w:rsidRPr="003D68ED">
        <w:rPr>
          <w:rFonts w:ascii="Traditional Arabic" w:hAnsi="Traditional Arabic" w:cs="Traditional Arabic"/>
          <w:sz w:val="36"/>
          <w:szCs w:val="36"/>
          <w:rtl/>
        </w:rPr>
        <w:t>ظلم الآخرين،</w:t>
      </w:r>
      <w:r w:rsidR="002F3AA5">
        <w:rPr>
          <w:rFonts w:ascii="Traditional Arabic" w:hAnsi="Traditional Arabic" w:cs="Traditional Arabic" w:hint="cs"/>
          <w:sz w:val="36"/>
          <w:szCs w:val="36"/>
          <w:rtl/>
        </w:rPr>
        <w:t xml:space="preserve"> أخرج مسلم في صحيحه من حديث</w:t>
      </w:r>
      <w:r w:rsidR="002F3AA5" w:rsidRPr="002F3AA5">
        <w:rPr>
          <w:rFonts w:ascii="Traditional Arabic" w:hAnsi="Traditional Arabic" w:cs="Traditional Arabic"/>
          <w:b/>
          <w:bCs/>
          <w:sz w:val="36"/>
          <w:szCs w:val="36"/>
          <w:rtl/>
        </w:rPr>
        <w:t xml:space="preserve"> أبى هريرة، رضي الله عنه، أن النبي، صلى الله عليه وسلم، قال: (أتدرون من المفلس - </w:t>
      </w:r>
      <w:proofErr w:type="gramStart"/>
      <w:r w:rsidR="002F3AA5" w:rsidRPr="002F3AA5">
        <w:rPr>
          <w:rFonts w:ascii="Traditional Arabic" w:hAnsi="Traditional Arabic" w:cs="Traditional Arabic"/>
          <w:b/>
          <w:bCs/>
          <w:sz w:val="36"/>
          <w:szCs w:val="36"/>
          <w:rtl/>
        </w:rPr>
        <w:t>قالوا :</w:t>
      </w:r>
      <w:proofErr w:type="gramEnd"/>
      <w:r w:rsidR="002F3AA5" w:rsidRPr="002F3AA5">
        <w:rPr>
          <w:rFonts w:ascii="Traditional Arabic" w:hAnsi="Traditional Arabic" w:cs="Traditional Arabic"/>
          <w:b/>
          <w:bCs/>
          <w:sz w:val="36"/>
          <w:szCs w:val="36"/>
          <w:rtl/>
        </w:rPr>
        <w:t xml:space="preserve"> المفلس فينا من لا درهم له ولا متاع</w:t>
      </w:r>
      <w:r w:rsidR="002F3AA5" w:rsidRPr="002F3AA5">
        <w:rPr>
          <w:rFonts w:ascii="Traditional Arabic" w:hAnsi="Traditional Arabic" w:cs="Traditional Arabic"/>
          <w:sz w:val="36"/>
          <w:szCs w:val="36"/>
          <w:rtl/>
        </w:rPr>
        <w:t>؛ فقال: المفلس من أمتي من يأتي يوم القيامة بصلاة وصيام، وزكاة؛ ويأتي وقد شتم هذا، وقذف هذا، وأكل مال هذا، وسفك دم هذا؛ وضرب هذا؛ فيعطى هذا من حسناته، وهذا من حسناته؛ فإن فنيت حسناته قبل أن يقضي ما عليه أخذ من خطاياهم فطرحت عليه ثم طرح في النا</w:t>
      </w:r>
      <w:r w:rsidR="002F3AA5">
        <w:rPr>
          <w:rFonts w:ascii="Traditional Arabic" w:hAnsi="Traditional Arabic" w:cs="Traditional Arabic" w:hint="cs"/>
          <w:sz w:val="36"/>
          <w:szCs w:val="36"/>
          <w:rtl/>
        </w:rPr>
        <w:t>ر</w:t>
      </w:r>
    </w:p>
    <w:p w14:paraId="72DC1B36" w14:textId="4B78BA8D" w:rsidR="002F3AA5" w:rsidRDefault="002F3AA5" w:rsidP="005F1C6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ومنها </w:t>
      </w:r>
      <w:proofErr w:type="gramStart"/>
      <w:r>
        <w:rPr>
          <w:rFonts w:ascii="Traditional Arabic" w:hAnsi="Traditional Arabic" w:cs="Traditional Arabic" w:hint="cs"/>
          <w:sz w:val="36"/>
          <w:szCs w:val="36"/>
          <w:rtl/>
        </w:rPr>
        <w:t xml:space="preserve">كذلك </w:t>
      </w:r>
      <w:r w:rsidR="003D68ED" w:rsidRPr="003D68ED">
        <w:rPr>
          <w:rFonts w:ascii="Traditional Arabic" w:hAnsi="Traditional Arabic" w:cs="Traditional Arabic"/>
          <w:sz w:val="36"/>
          <w:szCs w:val="36"/>
        </w:rPr>
        <w:t xml:space="preserve"> </w:t>
      </w:r>
      <w:r w:rsidR="003D68ED" w:rsidRPr="003D68ED">
        <w:rPr>
          <w:rFonts w:ascii="Traditional Arabic" w:hAnsi="Traditional Arabic" w:cs="Traditional Arabic"/>
          <w:sz w:val="36"/>
          <w:szCs w:val="36"/>
          <w:rtl/>
        </w:rPr>
        <w:t>اقتناء</w:t>
      </w:r>
      <w:proofErr w:type="gramEnd"/>
      <w:r w:rsidR="003D68ED" w:rsidRPr="003D68ED">
        <w:rPr>
          <w:rFonts w:ascii="Traditional Arabic" w:hAnsi="Traditional Arabic" w:cs="Traditional Arabic"/>
          <w:sz w:val="36"/>
          <w:szCs w:val="36"/>
          <w:rtl/>
        </w:rPr>
        <w:t xml:space="preserve"> الكل</w:t>
      </w:r>
      <w:r>
        <w:rPr>
          <w:rFonts w:ascii="Traditional Arabic" w:hAnsi="Traditional Arabic" w:cs="Traditional Arabic" w:hint="cs"/>
          <w:sz w:val="36"/>
          <w:szCs w:val="36"/>
          <w:rtl/>
        </w:rPr>
        <w:t>ا</w:t>
      </w:r>
      <w:r w:rsidR="003D68ED" w:rsidRPr="003D68ED">
        <w:rPr>
          <w:rFonts w:ascii="Traditional Arabic" w:hAnsi="Traditional Arabic" w:cs="Traditional Arabic"/>
          <w:sz w:val="36"/>
          <w:szCs w:val="36"/>
          <w:rtl/>
        </w:rPr>
        <w:t>ب غير المأذون فيه</w:t>
      </w:r>
      <w:r>
        <w:rPr>
          <w:rFonts w:ascii="Traditional Arabic" w:hAnsi="Traditional Arabic" w:cs="Traditional Arabic" w:hint="cs"/>
          <w:sz w:val="36"/>
          <w:szCs w:val="36"/>
          <w:rtl/>
        </w:rPr>
        <w:t>ا</w:t>
      </w:r>
      <w:r w:rsidR="003D68ED" w:rsidRPr="003D68ED">
        <w:rPr>
          <w:rFonts w:ascii="Traditional Arabic" w:hAnsi="Traditional Arabic" w:cs="Traditional Arabic"/>
          <w:sz w:val="36"/>
          <w:szCs w:val="36"/>
          <w:rtl/>
        </w:rPr>
        <w:t xml:space="preserve"> شرعاً، </w:t>
      </w:r>
      <w:r w:rsidR="005F1C62">
        <w:rPr>
          <w:rFonts w:ascii="Traditional Arabic" w:hAnsi="Traditional Arabic" w:cs="Traditional Arabic" w:hint="cs"/>
          <w:sz w:val="36"/>
          <w:szCs w:val="36"/>
          <w:rtl/>
        </w:rPr>
        <w:t xml:space="preserve">فقد أخرج </w:t>
      </w:r>
      <w:r w:rsidR="005F1C62" w:rsidRPr="005F1C62">
        <w:rPr>
          <w:rFonts w:ascii="Traditional Arabic" w:hAnsi="Traditional Arabic" w:cs="Traditional Arabic"/>
          <w:b/>
          <w:bCs/>
          <w:sz w:val="36"/>
          <w:szCs w:val="36"/>
          <w:rtl/>
        </w:rPr>
        <w:t>مسلم (1575) عَنْ أَبِي هُرَيْرَةَ رضي الله عنه عَنْ رَسُولِ اللَّهِ صَلَّى اللَّهُ عَلَيْهِ وَسَلَّمَ قَالَ : ( مَنْ اقْتَنَى كَلْبًا لَيْسَ بِكَلْبِ صَيْدٍ وَلا مَاشِيَةٍ وَلا أَرْضٍ فَإِنَّهُ يَنْقُصُ مِنْ أَجْرِهِ قِيرَاطَانِ كُلَّ يَوْمٍ )</w:t>
      </w:r>
      <w:r w:rsidR="005F1C62" w:rsidRPr="005F1C62">
        <w:rPr>
          <w:rFonts w:ascii="Traditional Arabic" w:hAnsi="Traditional Arabic" w:cs="Traditional Arabic"/>
          <w:b/>
          <w:bCs/>
          <w:sz w:val="36"/>
          <w:szCs w:val="36"/>
        </w:rPr>
        <w:t xml:space="preserve"> .</w:t>
      </w:r>
    </w:p>
    <w:p w14:paraId="2C1711CF" w14:textId="1C439F9A" w:rsidR="005F1C62" w:rsidRDefault="005F1C62" w:rsidP="005F1C62">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ومنها كذلك شرب الخمر ، فقد أخرج </w:t>
      </w:r>
      <w:r w:rsidRPr="005F1C62">
        <w:rPr>
          <w:rFonts w:ascii="Traditional Arabic" w:hAnsi="Traditional Arabic" w:cs="Traditional Arabic"/>
          <w:b/>
          <w:bCs/>
          <w:sz w:val="36"/>
          <w:szCs w:val="36"/>
          <w:rtl/>
        </w:rPr>
        <w:t xml:space="preserve">ابن ماجه (3377) </w:t>
      </w:r>
      <w:r>
        <w:rPr>
          <w:rFonts w:ascii="Traditional Arabic" w:hAnsi="Traditional Arabic" w:cs="Traditional Arabic" w:hint="cs"/>
          <w:b/>
          <w:bCs/>
          <w:sz w:val="36"/>
          <w:szCs w:val="36"/>
          <w:rtl/>
        </w:rPr>
        <w:t xml:space="preserve">في سننه من حديث </w:t>
      </w:r>
      <w:r w:rsidRPr="005F1C62">
        <w:rPr>
          <w:rFonts w:ascii="Traditional Arabic" w:hAnsi="Traditional Arabic" w:cs="Traditional Arabic"/>
          <w:b/>
          <w:bCs/>
          <w:sz w:val="36"/>
          <w:szCs w:val="36"/>
          <w:rtl/>
        </w:rPr>
        <w:t xml:space="preserve"> عَبْدِ اللَّهِ بْنِ عَمْرٍو قَالَ : قَالَ رَسُولُ اللَّهِ صَلَّى اللَّهُ عَلَيْهِ وَسَلَّمَ : مَنْ شَرِبَ الْخَمْرَ وَسَكِرَ لَمْ تُقْبَلْ لَهُ صَلاةٌ أَرْبَعِينَ صَبَاحًا وَإِنْ مَاتَ دَخَلَ النَّارَ ، فَإِنْ تَابَ </w:t>
      </w:r>
      <w:proofErr w:type="spellStart"/>
      <w:r w:rsidRPr="005F1C62">
        <w:rPr>
          <w:rFonts w:ascii="Traditional Arabic" w:hAnsi="Traditional Arabic" w:cs="Traditional Arabic"/>
          <w:b/>
          <w:bCs/>
          <w:sz w:val="36"/>
          <w:szCs w:val="36"/>
          <w:rtl/>
        </w:rPr>
        <w:t>تَابَ</w:t>
      </w:r>
      <w:proofErr w:type="spellEnd"/>
      <w:r w:rsidRPr="005F1C62">
        <w:rPr>
          <w:rFonts w:ascii="Traditional Arabic" w:hAnsi="Traditional Arabic" w:cs="Traditional Arabic"/>
          <w:b/>
          <w:bCs/>
          <w:sz w:val="36"/>
          <w:szCs w:val="36"/>
          <w:rtl/>
        </w:rPr>
        <w:t xml:space="preserve"> اللَّهُ عَلَيْهِ، وَإِنْ عَادَ فَشَرِبَ فَسَكِرَ لَمْ تُقْبَلْ لَهُ صَلاةٌ أَرْبَعِينَ صَبَاحًا ، فَإِنْ مَاتَ دَخَلَ النَّارَ ، فَإِنْ تَابَ </w:t>
      </w:r>
      <w:proofErr w:type="spellStart"/>
      <w:r w:rsidRPr="005F1C62">
        <w:rPr>
          <w:rFonts w:ascii="Traditional Arabic" w:hAnsi="Traditional Arabic" w:cs="Traditional Arabic"/>
          <w:b/>
          <w:bCs/>
          <w:sz w:val="36"/>
          <w:szCs w:val="36"/>
          <w:rtl/>
        </w:rPr>
        <w:t>تَابَ</w:t>
      </w:r>
      <w:proofErr w:type="spellEnd"/>
      <w:r w:rsidRPr="005F1C62">
        <w:rPr>
          <w:rFonts w:ascii="Traditional Arabic" w:hAnsi="Traditional Arabic" w:cs="Traditional Arabic"/>
          <w:b/>
          <w:bCs/>
          <w:sz w:val="36"/>
          <w:szCs w:val="36"/>
          <w:rtl/>
        </w:rPr>
        <w:t xml:space="preserve"> اللَّهُ عَلَيْهِ، وَإِنْ عَادَ فَشَرِبَ فَسَكِرَ لَمْ تُقْبَلْ لَهُ صَلاةٌ أَرْبَعِينَ صَبَاحًا ، فَإِنْ مَاتَ دَخَلَ النَّارَ ، فَإِنْ تَابَ </w:t>
      </w:r>
      <w:proofErr w:type="spellStart"/>
      <w:r w:rsidRPr="005F1C62">
        <w:rPr>
          <w:rFonts w:ascii="Traditional Arabic" w:hAnsi="Traditional Arabic" w:cs="Traditional Arabic"/>
          <w:b/>
          <w:bCs/>
          <w:sz w:val="36"/>
          <w:szCs w:val="36"/>
          <w:rtl/>
        </w:rPr>
        <w:t>تَابَ</w:t>
      </w:r>
      <w:proofErr w:type="spellEnd"/>
      <w:r w:rsidRPr="005F1C62">
        <w:rPr>
          <w:rFonts w:ascii="Traditional Arabic" w:hAnsi="Traditional Arabic" w:cs="Traditional Arabic"/>
          <w:b/>
          <w:bCs/>
          <w:sz w:val="36"/>
          <w:szCs w:val="36"/>
          <w:rtl/>
        </w:rPr>
        <w:t xml:space="preserve"> اللَّهُ </w:t>
      </w:r>
      <w:proofErr w:type="gramStart"/>
      <w:r w:rsidRPr="005F1C62">
        <w:rPr>
          <w:rFonts w:ascii="Traditional Arabic" w:hAnsi="Traditional Arabic" w:cs="Traditional Arabic"/>
          <w:b/>
          <w:bCs/>
          <w:sz w:val="36"/>
          <w:szCs w:val="36"/>
          <w:rtl/>
        </w:rPr>
        <w:t>عَلَيْهِ ،</w:t>
      </w:r>
      <w:proofErr w:type="gramEnd"/>
      <w:r w:rsidRPr="005F1C62">
        <w:rPr>
          <w:rFonts w:ascii="Traditional Arabic" w:hAnsi="Traditional Arabic" w:cs="Traditional Arabic"/>
          <w:b/>
          <w:bCs/>
          <w:sz w:val="36"/>
          <w:szCs w:val="36"/>
          <w:rtl/>
        </w:rPr>
        <w:t xml:space="preserve"> وَإِنْ عَادَ كَانَ حَقًّا عَلَى اللَّهِ أَنْ يَسْقِيَهُ مِنْ رَدَغَةِ الْخَبَالِ يَوْمَ الْقِيَامَةِ . </w:t>
      </w:r>
      <w:proofErr w:type="gramStart"/>
      <w:r w:rsidRPr="005F1C62">
        <w:rPr>
          <w:rFonts w:ascii="Traditional Arabic" w:hAnsi="Traditional Arabic" w:cs="Traditional Arabic"/>
          <w:b/>
          <w:bCs/>
          <w:sz w:val="36"/>
          <w:szCs w:val="36"/>
          <w:rtl/>
        </w:rPr>
        <w:t>قَالُوا :</w:t>
      </w:r>
      <w:proofErr w:type="gramEnd"/>
      <w:r w:rsidRPr="005F1C62">
        <w:rPr>
          <w:rFonts w:ascii="Traditional Arabic" w:hAnsi="Traditional Arabic" w:cs="Traditional Arabic"/>
          <w:b/>
          <w:bCs/>
          <w:sz w:val="36"/>
          <w:szCs w:val="36"/>
          <w:rtl/>
        </w:rPr>
        <w:t xml:space="preserve"> يَا رَسُولَ اللَّهِ ، وَمَا رَدَغَةُ الْخَبَالِ ؟ </w:t>
      </w:r>
      <w:proofErr w:type="gramStart"/>
      <w:r w:rsidRPr="005F1C62">
        <w:rPr>
          <w:rFonts w:ascii="Traditional Arabic" w:hAnsi="Traditional Arabic" w:cs="Traditional Arabic"/>
          <w:b/>
          <w:bCs/>
          <w:sz w:val="36"/>
          <w:szCs w:val="36"/>
          <w:rtl/>
        </w:rPr>
        <w:t>قَالَ :</w:t>
      </w:r>
      <w:proofErr w:type="gramEnd"/>
      <w:r w:rsidRPr="005F1C62">
        <w:rPr>
          <w:rFonts w:ascii="Traditional Arabic" w:hAnsi="Traditional Arabic" w:cs="Traditional Arabic"/>
          <w:b/>
          <w:bCs/>
          <w:sz w:val="36"/>
          <w:szCs w:val="36"/>
          <w:rtl/>
        </w:rPr>
        <w:t xml:space="preserve"> عُصَارَةُ أَهْلِ النَّارِ</w:t>
      </w:r>
      <w:r w:rsidRPr="005F1C62">
        <w:rPr>
          <w:rFonts w:ascii="Traditional Arabic" w:hAnsi="Traditional Arabic" w:cs="Traditional Arabic"/>
          <w:b/>
          <w:bCs/>
          <w:sz w:val="36"/>
          <w:szCs w:val="36"/>
        </w:rPr>
        <w:t xml:space="preserve"> . </w:t>
      </w:r>
    </w:p>
    <w:p w14:paraId="694EA9D0" w14:textId="65133E1F" w:rsidR="005F1C62" w:rsidRDefault="005F1C62" w:rsidP="005F1C62">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فالحذر الحذر عباد الله مما يحبط العمل أو يحبط </w:t>
      </w:r>
      <w:proofErr w:type="gramStart"/>
      <w:r>
        <w:rPr>
          <w:rFonts w:ascii="Traditional Arabic" w:hAnsi="Traditional Arabic" w:cs="Traditional Arabic" w:hint="cs"/>
          <w:sz w:val="36"/>
          <w:szCs w:val="36"/>
          <w:rtl/>
        </w:rPr>
        <w:t>ثوابه ،</w:t>
      </w:r>
      <w:proofErr w:type="gramEnd"/>
      <w:r>
        <w:rPr>
          <w:rFonts w:ascii="Traditional Arabic" w:hAnsi="Traditional Arabic" w:cs="Traditional Arabic" w:hint="cs"/>
          <w:sz w:val="36"/>
          <w:szCs w:val="36"/>
          <w:rtl/>
        </w:rPr>
        <w:t xml:space="preserve"> فالأمر خطير ، اللهم فقهنا في الدين </w:t>
      </w:r>
      <w:proofErr w:type="spellStart"/>
      <w:r>
        <w:rPr>
          <w:rFonts w:ascii="Traditional Arabic" w:hAnsi="Traditional Arabic" w:cs="Traditional Arabic" w:hint="cs"/>
          <w:sz w:val="36"/>
          <w:szCs w:val="36"/>
          <w:rtl/>
        </w:rPr>
        <w:t>وأعذنا</w:t>
      </w:r>
      <w:proofErr w:type="spellEnd"/>
      <w:r>
        <w:rPr>
          <w:rFonts w:ascii="Traditional Arabic" w:hAnsi="Traditional Arabic" w:cs="Traditional Arabic" w:hint="cs"/>
          <w:sz w:val="36"/>
          <w:szCs w:val="36"/>
          <w:rtl/>
        </w:rPr>
        <w:t xml:space="preserve"> من محبطات الأعمال ، أقول قولي هذا ..........</w:t>
      </w:r>
    </w:p>
    <w:p w14:paraId="2E43209A" w14:textId="75612189" w:rsidR="005F1C62" w:rsidRDefault="005F1C62" w:rsidP="005F1C6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7A20610C" w14:textId="39AE233E" w:rsidR="00214D0E" w:rsidRDefault="005F1C62" w:rsidP="00214D0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اتقوا الله جل وعلا ، ولا تستهينوا بالمعاصي ، فإن العبد يأتي الذنب يظنه صغيرا ، فيحبط عمله وهو لا يشعر ، </w:t>
      </w:r>
      <w:r w:rsidR="00214D0E">
        <w:rPr>
          <w:rFonts w:ascii="Traditional Arabic" w:hAnsi="Traditional Arabic" w:cs="Traditional Arabic" w:hint="cs"/>
          <w:sz w:val="36"/>
          <w:szCs w:val="36"/>
          <w:rtl/>
        </w:rPr>
        <w:t>فمن ذلك غير ما سبق ، قلة الأدب مع النبي صلى الله عليه وسلم ، ومع سنته بعد موته ، فقد ورد أن العمل يحبط برفع الصوت عند النبي صلى الله عليه وسلم ، قال سبحانه ( يا أيها الذين آمنوا لا ترفعوا أصواتكم فوق صوت النبي ولا تجهروا له بالقول كجهر بعضكم لبعض ، أن تحبط أعمالكم وأنتم لا تشعرون )</w:t>
      </w:r>
    </w:p>
    <w:p w14:paraId="6550328B" w14:textId="3E45E563" w:rsidR="00214D0E" w:rsidRDefault="00214D0E" w:rsidP="007775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محبطات </w:t>
      </w:r>
      <w:proofErr w:type="gramStart"/>
      <w:r>
        <w:rPr>
          <w:rFonts w:ascii="Traditional Arabic" w:hAnsi="Traditional Arabic" w:cs="Traditional Arabic" w:hint="cs"/>
          <w:sz w:val="36"/>
          <w:szCs w:val="36"/>
          <w:rtl/>
        </w:rPr>
        <w:t xml:space="preserve">الأعمال، </w:t>
      </w:r>
      <w:r w:rsidR="003D68ED" w:rsidRPr="003D68ED">
        <w:rPr>
          <w:rFonts w:ascii="Traditional Arabic" w:hAnsi="Traditional Arabic" w:cs="Traditional Arabic"/>
          <w:sz w:val="36"/>
          <w:szCs w:val="36"/>
        </w:rPr>
        <w:t xml:space="preserve"> </w:t>
      </w:r>
      <w:r w:rsidR="003D68ED" w:rsidRPr="003D68ED">
        <w:rPr>
          <w:rFonts w:ascii="Traditional Arabic" w:hAnsi="Traditional Arabic" w:cs="Traditional Arabic"/>
          <w:sz w:val="36"/>
          <w:szCs w:val="36"/>
          <w:rtl/>
        </w:rPr>
        <w:t>انتهاك</w:t>
      </w:r>
      <w:proofErr w:type="gramEnd"/>
      <w:r w:rsidR="003D68ED" w:rsidRPr="003D68ED">
        <w:rPr>
          <w:rFonts w:ascii="Traditional Arabic" w:hAnsi="Traditional Arabic" w:cs="Traditional Arabic"/>
          <w:sz w:val="36"/>
          <w:szCs w:val="36"/>
          <w:rtl/>
        </w:rPr>
        <w:t xml:space="preserve"> حرمات الله في الخلوة، </w:t>
      </w:r>
      <w:r>
        <w:rPr>
          <w:rFonts w:ascii="Traditional Arabic" w:hAnsi="Traditional Arabic" w:cs="Traditional Arabic" w:hint="cs"/>
          <w:sz w:val="36"/>
          <w:szCs w:val="36"/>
          <w:rtl/>
        </w:rPr>
        <w:t xml:space="preserve"> </w:t>
      </w:r>
      <w:r w:rsidR="00777509">
        <w:rPr>
          <w:rFonts w:ascii="Traditional Arabic" w:hAnsi="Traditional Arabic" w:cs="Traditional Arabic" w:hint="cs"/>
          <w:sz w:val="36"/>
          <w:szCs w:val="36"/>
          <w:rtl/>
        </w:rPr>
        <w:t xml:space="preserve">أخرج </w:t>
      </w:r>
      <w:r w:rsidR="00777509" w:rsidRPr="00777509">
        <w:rPr>
          <w:rFonts w:ascii="Traditional Arabic" w:hAnsi="Traditional Arabic" w:cs="Traditional Arabic"/>
          <w:b/>
          <w:bCs/>
          <w:sz w:val="36"/>
          <w:szCs w:val="36"/>
          <w:rtl/>
        </w:rPr>
        <w:t>ابن ماج</w:t>
      </w:r>
      <w:r w:rsidR="00777509">
        <w:rPr>
          <w:rFonts w:ascii="Traditional Arabic" w:hAnsi="Traditional Arabic" w:cs="Traditional Arabic" w:hint="cs"/>
          <w:b/>
          <w:bCs/>
          <w:sz w:val="36"/>
          <w:szCs w:val="36"/>
          <w:rtl/>
        </w:rPr>
        <w:t>ه</w:t>
      </w:r>
      <w:r w:rsidR="00777509" w:rsidRPr="00777509">
        <w:rPr>
          <w:rFonts w:ascii="Traditional Arabic" w:hAnsi="Traditional Arabic" w:cs="Traditional Arabic"/>
          <w:b/>
          <w:bCs/>
          <w:sz w:val="36"/>
          <w:szCs w:val="36"/>
          <w:rtl/>
        </w:rPr>
        <w:t xml:space="preserve"> (4245) </w:t>
      </w:r>
      <w:r w:rsidR="00777509">
        <w:rPr>
          <w:rFonts w:ascii="Traditional Arabic" w:hAnsi="Traditional Arabic" w:cs="Traditional Arabic" w:hint="cs"/>
          <w:b/>
          <w:bCs/>
          <w:sz w:val="36"/>
          <w:szCs w:val="36"/>
          <w:rtl/>
        </w:rPr>
        <w:t xml:space="preserve">في سننه من حديث </w:t>
      </w:r>
      <w:r w:rsidR="00777509" w:rsidRPr="00777509">
        <w:rPr>
          <w:rFonts w:ascii="Traditional Arabic" w:hAnsi="Traditional Arabic" w:cs="Traditional Arabic"/>
          <w:b/>
          <w:bCs/>
          <w:sz w:val="36"/>
          <w:szCs w:val="36"/>
          <w:rtl/>
        </w:rPr>
        <w:t xml:space="preserve">ثَوْبَانَ رضي الله عنه عَنْ النَّبِيِّ صَلَّى اللَّهُ عَلَيْهِ وَسَلَّمَ أَنَّهُ قَالَ : ( لَأَعْلَمَنَّ أَقْوَامًا مِنْ أُمَّتِي يَأْتُونَ يَوْمَ الْقِيَامَةِ بِحَسَنَاتٍ أَمْثَالِ جِبَالِ تِهَامَةَ بِيضًا ، فَيَجْعَلُهَا اللَّهُ عَزَّ وَجَلَّ هَبَاءً مَنْثُورًا . قَالَ </w:t>
      </w:r>
      <w:proofErr w:type="gramStart"/>
      <w:r w:rsidR="00777509" w:rsidRPr="00777509">
        <w:rPr>
          <w:rFonts w:ascii="Traditional Arabic" w:hAnsi="Traditional Arabic" w:cs="Traditional Arabic"/>
          <w:b/>
          <w:bCs/>
          <w:sz w:val="36"/>
          <w:szCs w:val="36"/>
          <w:rtl/>
        </w:rPr>
        <w:t>ثَوْبَانُ :</w:t>
      </w:r>
      <w:proofErr w:type="gramEnd"/>
      <w:r w:rsidR="00777509" w:rsidRPr="00777509">
        <w:rPr>
          <w:rFonts w:ascii="Traditional Arabic" w:hAnsi="Traditional Arabic" w:cs="Traditional Arabic"/>
          <w:b/>
          <w:bCs/>
          <w:sz w:val="36"/>
          <w:szCs w:val="36"/>
          <w:rtl/>
        </w:rPr>
        <w:t xml:space="preserve"> يَا رَسُولَ اللَّهِ صِفْهُمْ لَنَا جَلِّهِمْ لَنَا ، أَنْ لَا نَكُونَ مِنْهُمْ وَنَحْنُ لَا نَعْلَمُ . </w:t>
      </w:r>
      <w:proofErr w:type="gramStart"/>
      <w:r w:rsidR="00777509" w:rsidRPr="00777509">
        <w:rPr>
          <w:rFonts w:ascii="Traditional Arabic" w:hAnsi="Traditional Arabic" w:cs="Traditional Arabic"/>
          <w:b/>
          <w:bCs/>
          <w:sz w:val="36"/>
          <w:szCs w:val="36"/>
          <w:rtl/>
        </w:rPr>
        <w:t>قَالَ :</w:t>
      </w:r>
      <w:proofErr w:type="gramEnd"/>
      <w:r w:rsidR="00777509" w:rsidRPr="00777509">
        <w:rPr>
          <w:rFonts w:ascii="Traditional Arabic" w:hAnsi="Traditional Arabic" w:cs="Traditional Arabic"/>
          <w:b/>
          <w:bCs/>
          <w:sz w:val="36"/>
          <w:szCs w:val="36"/>
          <w:rtl/>
        </w:rPr>
        <w:t xml:space="preserve"> أَمَا إِنَّهُمْ إِخْوَانُكُمْ وَمِنْ جِلْدَتِكُمْ وَيَأْخُذُونَ مِنْ اللَّيْلِ كَمَا تَأْخُذُونَ ، وَلَكِنَّهُمْ أَقْوَامٌ إِذَا خَلَوْا بِمَحَارِمِ اللَّهِ انْتَهَكُوهَا )</w:t>
      </w:r>
      <w:r w:rsidR="00777509" w:rsidRPr="00777509">
        <w:rPr>
          <w:rFonts w:ascii="Traditional Arabic" w:hAnsi="Traditional Arabic" w:cs="Traditional Arabic"/>
          <w:b/>
          <w:bCs/>
          <w:sz w:val="36"/>
          <w:szCs w:val="36"/>
        </w:rPr>
        <w:t xml:space="preserve"> .</w:t>
      </w:r>
    </w:p>
    <w:p w14:paraId="70837E7B" w14:textId="1A332964" w:rsidR="003D68ED" w:rsidRDefault="00777509" w:rsidP="007775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ومما يحبط العمل </w:t>
      </w:r>
      <w:proofErr w:type="gramStart"/>
      <w:r>
        <w:rPr>
          <w:rFonts w:ascii="Traditional Arabic" w:hAnsi="Traditional Arabic" w:cs="Traditional Arabic" w:hint="cs"/>
          <w:sz w:val="36"/>
          <w:szCs w:val="36"/>
          <w:rtl/>
        </w:rPr>
        <w:t>كذلك ،</w:t>
      </w:r>
      <w:proofErr w:type="gramEnd"/>
      <w:r>
        <w:rPr>
          <w:rFonts w:ascii="Traditional Arabic" w:hAnsi="Traditional Arabic" w:cs="Traditional Arabic" w:hint="cs"/>
          <w:sz w:val="36"/>
          <w:szCs w:val="36"/>
          <w:rtl/>
        </w:rPr>
        <w:t xml:space="preserve"> </w:t>
      </w:r>
      <w:r w:rsidR="003D68ED" w:rsidRPr="003D68ED">
        <w:rPr>
          <w:rFonts w:ascii="Traditional Arabic" w:hAnsi="Traditional Arabic" w:cs="Traditional Arabic"/>
          <w:sz w:val="36"/>
          <w:szCs w:val="36"/>
          <w:rtl/>
        </w:rPr>
        <w:t>لمنُّ في الصدقة</w:t>
      </w:r>
      <w:r>
        <w:rPr>
          <w:rFonts w:ascii="Traditional Arabic" w:hAnsi="Traditional Arabic" w:cs="Traditional Arabic" w:hint="cs"/>
          <w:sz w:val="36"/>
          <w:szCs w:val="36"/>
          <w:rtl/>
        </w:rPr>
        <w:t xml:space="preserve"> والعطية ، </w:t>
      </w:r>
      <w:r w:rsidR="003D68ED" w:rsidRPr="003D68ED">
        <w:rPr>
          <w:rFonts w:ascii="Traditional Arabic" w:hAnsi="Traditional Arabic" w:cs="Traditional Arabic"/>
          <w:sz w:val="36"/>
          <w:szCs w:val="36"/>
          <w:rtl/>
        </w:rPr>
        <w:t xml:space="preserve"> قال الله تعالى: يَا أَيُّهَا الَّذِينَ آمَنُوا لا تُبْطِلُوا صَدَقَاتِكُمْ بِالْمَنِّ وَالْأَذَى كَالَّذِي يُنْفِقُ مَالَهُ رِئَاءَ النَّاسِ [البقرة:264]. </w:t>
      </w:r>
    </w:p>
    <w:p w14:paraId="37C7A6B6" w14:textId="2C539E43" w:rsidR="00777509" w:rsidRDefault="00777509" w:rsidP="007775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فمن تصدق </w:t>
      </w:r>
      <w:proofErr w:type="gramStart"/>
      <w:r>
        <w:rPr>
          <w:rFonts w:ascii="Traditional Arabic" w:hAnsi="Traditional Arabic" w:cs="Traditional Arabic" w:hint="cs"/>
          <w:sz w:val="36"/>
          <w:szCs w:val="36"/>
          <w:rtl/>
        </w:rPr>
        <w:t>بصدقة ،</w:t>
      </w:r>
      <w:proofErr w:type="gramEnd"/>
      <w:r>
        <w:rPr>
          <w:rFonts w:ascii="Traditional Arabic" w:hAnsi="Traditional Arabic" w:cs="Traditional Arabic" w:hint="cs"/>
          <w:sz w:val="36"/>
          <w:szCs w:val="36"/>
          <w:rtl/>
        </w:rPr>
        <w:t xml:space="preserve"> أو أهدى هدية ثم من بها على صاحبها ، فقد أحبط عمله ، وتحمل وزرا ، فلأن لا تتصدق بشيء وتتكلم بكلام طيب مع الفقير ، خير من أن تعطيه ثم تمن عليه ، قال سبحانه ( قول معروف ومغفرة خير من صدقة يتبعها أذى )</w:t>
      </w:r>
    </w:p>
    <w:p w14:paraId="7467E467" w14:textId="77777777" w:rsidR="00C21925" w:rsidRPr="00C21925" w:rsidRDefault="00777509" w:rsidP="00C21925">
      <w:pPr>
        <w:rPr>
          <w:rFonts w:ascii="Traditional Arabic" w:hAnsi="Traditional Arabic" w:cs="Traditional Arabic"/>
          <w:sz w:val="36"/>
          <w:szCs w:val="36"/>
        </w:rPr>
      </w:pPr>
      <w:r>
        <w:rPr>
          <w:rFonts w:ascii="Traditional Arabic" w:hAnsi="Traditional Arabic" w:cs="Traditional Arabic" w:hint="cs"/>
          <w:sz w:val="36"/>
          <w:szCs w:val="36"/>
          <w:rtl/>
        </w:rPr>
        <w:t xml:space="preserve">ومن محبطات الأعمال </w:t>
      </w:r>
      <w:proofErr w:type="gramStart"/>
      <w:r w:rsidR="00C21925">
        <w:rPr>
          <w:rFonts w:ascii="Traditional Arabic" w:hAnsi="Traditional Arabic" w:cs="Traditional Arabic" w:hint="cs"/>
          <w:sz w:val="36"/>
          <w:szCs w:val="36"/>
          <w:rtl/>
        </w:rPr>
        <w:t>الرياء ،</w:t>
      </w:r>
      <w:proofErr w:type="gramEnd"/>
      <w:r w:rsidR="00C21925">
        <w:rPr>
          <w:rFonts w:ascii="Traditional Arabic" w:hAnsi="Traditional Arabic" w:cs="Traditional Arabic" w:hint="cs"/>
          <w:sz w:val="36"/>
          <w:szCs w:val="36"/>
          <w:rtl/>
        </w:rPr>
        <w:t xml:space="preserve"> </w:t>
      </w:r>
      <w:r w:rsidR="00C21925" w:rsidRPr="00C21925">
        <w:rPr>
          <w:rFonts w:ascii="Traditional Arabic" w:hAnsi="Traditional Arabic" w:cs="Traditional Arabic"/>
          <w:sz w:val="36"/>
          <w:szCs w:val="36"/>
          <w:rtl/>
        </w:rPr>
        <w:t>لرياء</w:t>
      </w:r>
      <w:r w:rsidR="00C21925" w:rsidRPr="00C21925">
        <w:rPr>
          <w:rFonts w:ascii="Traditional Arabic" w:hAnsi="Traditional Arabic" w:cs="Traditional Arabic"/>
          <w:sz w:val="36"/>
          <w:szCs w:val="36"/>
        </w:rPr>
        <w:t>:</w:t>
      </w:r>
    </w:p>
    <w:p w14:paraId="4FFC2D2B" w14:textId="77777777" w:rsidR="003458C5" w:rsidRDefault="00C21925" w:rsidP="003458C5">
      <w:pPr>
        <w:rPr>
          <w:rFonts w:ascii="Traditional Arabic" w:hAnsi="Traditional Arabic" w:cs="Traditional Arabic"/>
          <w:sz w:val="36"/>
          <w:szCs w:val="36"/>
          <w:rtl/>
        </w:rPr>
      </w:pPr>
      <w:r w:rsidRPr="00C21925">
        <w:rPr>
          <w:rFonts w:ascii="Traditional Arabic" w:hAnsi="Traditional Arabic" w:cs="Traditional Arabic"/>
          <w:sz w:val="36"/>
          <w:szCs w:val="36"/>
          <w:rtl/>
        </w:rPr>
        <w:lastRenderedPageBreak/>
        <w:t>قال الله تعالى</w:t>
      </w:r>
      <w:r w:rsidRPr="00C21925">
        <w:rPr>
          <w:rFonts w:ascii="Traditional Arabic" w:hAnsi="Traditional Arabic" w:cs="Traditional Arabic"/>
          <w:sz w:val="36"/>
          <w:szCs w:val="36"/>
        </w:rPr>
        <w:t xml:space="preserve">: </w:t>
      </w:r>
      <w:proofErr w:type="gramStart"/>
      <w:r w:rsidRPr="00C21925">
        <w:rPr>
          <w:rFonts w:ascii="Traditional Arabic" w:hAnsi="Traditional Arabic" w:cs="Traditional Arabic"/>
          <w:sz w:val="36"/>
          <w:szCs w:val="36"/>
          <w:rtl/>
        </w:rPr>
        <w:t>﴿ مَنْ</w:t>
      </w:r>
      <w:proofErr w:type="gramEnd"/>
      <w:r w:rsidRPr="00C21925">
        <w:rPr>
          <w:rFonts w:ascii="Traditional Arabic" w:hAnsi="Traditional Arabic" w:cs="Traditional Arabic"/>
          <w:sz w:val="36"/>
          <w:szCs w:val="36"/>
          <w:rtl/>
        </w:rPr>
        <w:t xml:space="preserve">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 ﴾ </w:t>
      </w:r>
      <w:r w:rsidRPr="00C21925">
        <w:rPr>
          <w:rFonts w:ascii="Traditional Arabic" w:hAnsi="Traditional Arabic" w:cs="Traditional Arabic"/>
          <w:sz w:val="36"/>
          <w:szCs w:val="36"/>
        </w:rPr>
        <w:t>[</w:t>
      </w:r>
      <w:r w:rsidRPr="00C21925">
        <w:rPr>
          <w:rFonts w:ascii="Traditional Arabic" w:hAnsi="Traditional Arabic" w:cs="Traditional Arabic"/>
          <w:sz w:val="36"/>
          <w:szCs w:val="36"/>
          <w:rtl/>
        </w:rPr>
        <w:t>هود: 15، 16</w:t>
      </w:r>
      <w:r w:rsidRPr="00C21925">
        <w:rPr>
          <w:rFonts w:ascii="Traditional Arabic" w:hAnsi="Traditional Arabic" w:cs="Traditional Arabic"/>
          <w:sz w:val="36"/>
          <w:szCs w:val="36"/>
        </w:rPr>
        <w:t>].</w:t>
      </w:r>
    </w:p>
    <w:p w14:paraId="09F8BA6C" w14:textId="53F80C01" w:rsidR="003458C5" w:rsidRDefault="00C21925" w:rsidP="003458C5">
      <w:pPr>
        <w:rPr>
          <w:rFonts w:ascii="Traditional Arabic" w:hAnsi="Traditional Arabic" w:cs="Traditional Arabic"/>
          <w:sz w:val="36"/>
          <w:szCs w:val="36"/>
          <w:rtl/>
        </w:rPr>
      </w:pPr>
      <w:r w:rsidRPr="00C21925">
        <w:rPr>
          <w:rFonts w:ascii="Traditional Arabic" w:hAnsi="Traditional Arabic" w:cs="Traditional Arabic"/>
          <w:sz w:val="36"/>
          <w:szCs w:val="36"/>
        </w:rPr>
        <w:t> </w:t>
      </w:r>
      <w:r w:rsidR="003458C5">
        <w:rPr>
          <w:rFonts w:ascii="Traditional Arabic" w:hAnsi="Traditional Arabic" w:cs="Traditional Arabic" w:hint="cs"/>
          <w:sz w:val="36"/>
          <w:szCs w:val="36"/>
          <w:rtl/>
        </w:rPr>
        <w:t>أخرج مسلم في صحيحه من حديث</w:t>
      </w:r>
      <w:r w:rsidRPr="00C21925">
        <w:rPr>
          <w:rFonts w:ascii="Traditional Arabic" w:hAnsi="Traditional Arabic" w:cs="Traditional Arabic"/>
          <w:sz w:val="36"/>
          <w:szCs w:val="36"/>
          <w:rtl/>
        </w:rPr>
        <w:t xml:space="preserve"> أبي هريرة رضي الله عنه قال: قال رسول الله صلى الله عليه وسلم: ((قال الله تبارك وتعالى: أنا أغنى الشُّركاءِ عن الشرك، من عمِلَ عمَلًا أشركَ فيه معي غيري تركتُه </w:t>
      </w:r>
      <w:proofErr w:type="gramStart"/>
      <w:r w:rsidRPr="00C21925">
        <w:rPr>
          <w:rFonts w:ascii="Traditional Arabic" w:hAnsi="Traditional Arabic" w:cs="Traditional Arabic"/>
          <w:sz w:val="36"/>
          <w:szCs w:val="36"/>
          <w:rtl/>
        </w:rPr>
        <w:t>وشِركَه</w:t>
      </w:r>
      <w:r w:rsidR="003458C5">
        <w:rPr>
          <w:rFonts w:ascii="Traditional Arabic" w:hAnsi="Traditional Arabic" w:cs="Traditional Arabic"/>
          <w:sz w:val="36"/>
          <w:szCs w:val="36"/>
        </w:rPr>
        <w:t xml:space="preserve"> </w:t>
      </w:r>
      <w:r w:rsidR="003458C5">
        <w:rPr>
          <w:rFonts w:ascii="Traditional Arabic" w:hAnsi="Traditional Arabic" w:cs="Traditional Arabic" w:hint="cs"/>
          <w:sz w:val="36"/>
          <w:szCs w:val="36"/>
          <w:rtl/>
        </w:rPr>
        <w:t>.</w:t>
      </w:r>
      <w:proofErr w:type="gramEnd"/>
    </w:p>
    <w:p w14:paraId="5E7443D3" w14:textId="7137FC19" w:rsidR="00C21925" w:rsidRPr="00C21925" w:rsidRDefault="003458C5" w:rsidP="003458C5">
      <w:pPr>
        <w:rPr>
          <w:rFonts w:ascii="Traditional Arabic" w:hAnsi="Traditional Arabic" w:cs="Traditional Arabic"/>
          <w:sz w:val="36"/>
          <w:szCs w:val="36"/>
        </w:rPr>
      </w:pPr>
      <w:r>
        <w:rPr>
          <w:rFonts w:ascii="Traditional Arabic" w:hAnsi="Traditional Arabic" w:cs="Traditional Arabic" w:hint="cs"/>
          <w:sz w:val="36"/>
          <w:szCs w:val="36"/>
          <w:rtl/>
        </w:rPr>
        <w:t xml:space="preserve">ومن محبطات </w:t>
      </w:r>
      <w:proofErr w:type="gramStart"/>
      <w:r>
        <w:rPr>
          <w:rFonts w:ascii="Traditional Arabic" w:hAnsi="Traditional Arabic" w:cs="Traditional Arabic" w:hint="cs"/>
          <w:sz w:val="36"/>
          <w:szCs w:val="36"/>
          <w:rtl/>
        </w:rPr>
        <w:t xml:space="preserve">العمل </w:t>
      </w:r>
      <w:r w:rsidR="00C21925" w:rsidRPr="00C21925">
        <w:rPr>
          <w:rFonts w:ascii="Traditional Arabic" w:hAnsi="Traditional Arabic" w:cs="Traditional Arabic"/>
          <w:sz w:val="36"/>
          <w:szCs w:val="36"/>
        </w:rPr>
        <w:t xml:space="preserve"> </w:t>
      </w:r>
      <w:proofErr w:type="spellStart"/>
      <w:r w:rsidR="00C21925" w:rsidRPr="00C21925">
        <w:rPr>
          <w:rFonts w:ascii="Traditional Arabic" w:hAnsi="Traditional Arabic" w:cs="Traditional Arabic"/>
          <w:sz w:val="36"/>
          <w:szCs w:val="36"/>
          <w:rtl/>
        </w:rPr>
        <w:t>التألي</w:t>
      </w:r>
      <w:proofErr w:type="spellEnd"/>
      <w:proofErr w:type="gramEnd"/>
      <w:r w:rsidR="00C21925" w:rsidRPr="00C21925">
        <w:rPr>
          <w:rFonts w:ascii="Traditional Arabic" w:hAnsi="Traditional Arabic" w:cs="Traditional Arabic"/>
          <w:sz w:val="36"/>
          <w:szCs w:val="36"/>
          <w:rtl/>
        </w:rPr>
        <w:t xml:space="preserve"> على الله</w:t>
      </w:r>
      <w:r w:rsidR="00C21925" w:rsidRPr="00C21925">
        <w:rPr>
          <w:rFonts w:ascii="Traditional Arabic" w:hAnsi="Traditional Arabic" w:cs="Traditional Arabic"/>
          <w:sz w:val="36"/>
          <w:szCs w:val="36"/>
        </w:rPr>
        <w:t>:</w:t>
      </w:r>
    </w:p>
    <w:p w14:paraId="61C98D46" w14:textId="77777777" w:rsidR="003458C5" w:rsidRDefault="003458C5" w:rsidP="00C21925">
      <w:pPr>
        <w:rPr>
          <w:rFonts w:ascii="Traditional Arabic" w:hAnsi="Traditional Arabic" w:cs="Traditional Arabic"/>
          <w:sz w:val="36"/>
          <w:szCs w:val="36"/>
          <w:rtl/>
        </w:rPr>
      </w:pPr>
      <w:r>
        <w:rPr>
          <w:rFonts w:ascii="Traditional Arabic" w:hAnsi="Traditional Arabic" w:cs="Traditional Arabic" w:hint="cs"/>
          <w:sz w:val="36"/>
          <w:szCs w:val="36"/>
          <w:rtl/>
        </w:rPr>
        <w:t>أخرج مسلم في صحيحه من حديث</w:t>
      </w:r>
      <w:r w:rsidR="00C21925" w:rsidRPr="00C21925">
        <w:rPr>
          <w:rFonts w:ascii="Traditional Arabic" w:hAnsi="Traditional Arabic" w:cs="Traditional Arabic"/>
          <w:sz w:val="36"/>
          <w:szCs w:val="36"/>
          <w:rtl/>
        </w:rPr>
        <w:t xml:space="preserve"> جُندَب بنِ عبدالله رضي الله عنه أن رسولَ الله صلى الله عليه وسلم حدَّث ((أن رجلًا قال: والله لا يغفِرُ الله لفلانٍ، وإنَّ الله تعالى قال: من ذا الذي </w:t>
      </w:r>
      <w:proofErr w:type="spellStart"/>
      <w:r w:rsidR="00C21925" w:rsidRPr="00C21925">
        <w:rPr>
          <w:rFonts w:ascii="Traditional Arabic" w:hAnsi="Traditional Arabic" w:cs="Traditional Arabic"/>
          <w:sz w:val="36"/>
          <w:szCs w:val="36"/>
          <w:rtl/>
        </w:rPr>
        <w:t>يتألَّى</w:t>
      </w:r>
      <w:proofErr w:type="spellEnd"/>
      <w:r w:rsidR="00C21925" w:rsidRPr="00C21925">
        <w:rPr>
          <w:rFonts w:ascii="Traditional Arabic" w:hAnsi="Traditional Arabic" w:cs="Traditional Arabic"/>
          <w:sz w:val="36"/>
          <w:szCs w:val="36"/>
          <w:rtl/>
        </w:rPr>
        <w:t xml:space="preserve"> عليَّ ألا أغفِرَ لفلانٍ، فإني قد غفرْتُ لفلانٍ، وأحبطْتُ عملَك)</w:t>
      </w:r>
      <w:proofErr w:type="gramStart"/>
      <w:r w:rsidR="00C21925" w:rsidRPr="00C21925">
        <w:rPr>
          <w:rFonts w:ascii="Traditional Arabic" w:hAnsi="Traditional Arabic" w:cs="Traditional Arabic"/>
          <w:sz w:val="36"/>
          <w:szCs w:val="36"/>
          <w:rtl/>
        </w:rPr>
        <w:t>)</w:t>
      </w:r>
      <w:r>
        <w:rPr>
          <w:rFonts w:ascii="Traditional Arabic" w:hAnsi="Traditional Arabic" w:cs="Traditional Arabic"/>
          <w:sz w:val="36"/>
          <w:szCs w:val="36"/>
        </w:rPr>
        <w:t xml:space="preserve"> </w:t>
      </w:r>
      <w:r w:rsidR="00C21925" w:rsidRPr="00C21925">
        <w:rPr>
          <w:rFonts w:ascii="Traditional Arabic" w:hAnsi="Traditional Arabic" w:cs="Traditional Arabic"/>
          <w:sz w:val="36"/>
          <w:szCs w:val="36"/>
          <w:rtl/>
        </w:rPr>
        <w:t>،</w:t>
      </w:r>
      <w:proofErr w:type="gramEnd"/>
      <w:r w:rsidR="00C21925" w:rsidRPr="00C21925">
        <w:rPr>
          <w:rFonts w:ascii="Traditional Arabic" w:hAnsi="Traditional Arabic" w:cs="Traditional Arabic"/>
          <w:sz w:val="36"/>
          <w:szCs w:val="36"/>
          <w:rtl/>
        </w:rPr>
        <w:t xml:space="preserve"> معنى </w:t>
      </w:r>
      <w:proofErr w:type="spellStart"/>
      <w:r w:rsidR="00C21925" w:rsidRPr="00C21925">
        <w:rPr>
          <w:rFonts w:ascii="Traditional Arabic" w:hAnsi="Traditional Arabic" w:cs="Traditional Arabic"/>
          <w:sz w:val="36"/>
          <w:szCs w:val="36"/>
          <w:rtl/>
        </w:rPr>
        <w:t>يتألَّى</w:t>
      </w:r>
      <w:proofErr w:type="spellEnd"/>
      <w:r w:rsidR="00C21925" w:rsidRPr="00C21925">
        <w:rPr>
          <w:rFonts w:ascii="Traditional Arabic" w:hAnsi="Traditional Arabic" w:cs="Traditional Arabic"/>
          <w:sz w:val="36"/>
          <w:szCs w:val="36"/>
          <w:rtl/>
        </w:rPr>
        <w:t>: يَحلِف</w:t>
      </w:r>
    </w:p>
    <w:p w14:paraId="2D5AD663" w14:textId="4F376F2C" w:rsidR="00C21925" w:rsidRDefault="003458C5" w:rsidP="00C21925">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وغيرها  من</w:t>
      </w:r>
      <w:proofErr w:type="gramEnd"/>
      <w:r>
        <w:rPr>
          <w:rFonts w:ascii="Traditional Arabic" w:hAnsi="Traditional Arabic" w:cs="Traditional Arabic" w:hint="cs"/>
          <w:sz w:val="36"/>
          <w:szCs w:val="36"/>
          <w:rtl/>
        </w:rPr>
        <w:t xml:space="preserve"> الأعمال كثير مما يستخف به العبد وهي عند الله عظيمة ( وتحسبونه هينا وهو عند الله عظيم )</w:t>
      </w:r>
      <w:r w:rsidR="00C21925" w:rsidRPr="00C21925">
        <w:rPr>
          <w:rFonts w:ascii="Traditional Arabic" w:hAnsi="Traditional Arabic" w:cs="Traditional Arabic"/>
          <w:sz w:val="36"/>
          <w:szCs w:val="36"/>
        </w:rPr>
        <w:t>.</w:t>
      </w:r>
    </w:p>
    <w:p w14:paraId="1CB0D503" w14:textId="7A51D478" w:rsidR="003458C5" w:rsidRPr="00C21925" w:rsidRDefault="003458C5" w:rsidP="00C21925">
      <w:pPr>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وفقنا لفعل الخيرات وترك المنكرات </w:t>
      </w:r>
    </w:p>
    <w:p w14:paraId="1EEB435D" w14:textId="603E53B5" w:rsidR="00777509" w:rsidRPr="00C21925" w:rsidRDefault="00C21925" w:rsidP="00C21925">
      <w:pPr>
        <w:rPr>
          <w:rFonts w:ascii="Traditional Arabic" w:hAnsi="Traditional Arabic" w:cs="Traditional Arabic" w:hint="cs"/>
          <w:sz w:val="36"/>
          <w:szCs w:val="36"/>
          <w:rtl/>
        </w:rPr>
      </w:pPr>
      <w:r w:rsidRPr="00C21925">
        <w:rPr>
          <w:rFonts w:ascii="Traditional Arabic" w:hAnsi="Traditional Arabic" w:cs="Traditional Arabic"/>
          <w:sz w:val="36"/>
          <w:szCs w:val="36"/>
        </w:rPr>
        <w:br/>
      </w:r>
      <w:r w:rsidRPr="00C21925">
        <w:rPr>
          <w:rFonts w:ascii="Traditional Arabic" w:hAnsi="Traditional Arabic" w:cs="Traditional Arabic"/>
          <w:sz w:val="36"/>
          <w:szCs w:val="36"/>
        </w:rPr>
        <w:br/>
      </w:r>
    </w:p>
    <w:sectPr w:rsidR="00777509" w:rsidRPr="00C21925"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55"/>
    <w:rsid w:val="000B60CE"/>
    <w:rsid w:val="00214D0E"/>
    <w:rsid w:val="002F3AA5"/>
    <w:rsid w:val="003068E8"/>
    <w:rsid w:val="003458C5"/>
    <w:rsid w:val="00352439"/>
    <w:rsid w:val="0039736F"/>
    <w:rsid w:val="003D68ED"/>
    <w:rsid w:val="004C5B99"/>
    <w:rsid w:val="0056516E"/>
    <w:rsid w:val="005F1C62"/>
    <w:rsid w:val="00616A5E"/>
    <w:rsid w:val="006B3FB9"/>
    <w:rsid w:val="006D7CCC"/>
    <w:rsid w:val="00777509"/>
    <w:rsid w:val="00814D0B"/>
    <w:rsid w:val="00C1708B"/>
    <w:rsid w:val="00C21925"/>
    <w:rsid w:val="00FC4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FFC7"/>
  <w15:chartTrackingRefBased/>
  <w15:docId w15:val="{9795969F-6B06-4337-840E-77584036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925"/>
    <w:rPr>
      <w:rFonts w:ascii="Times New Roman" w:hAnsi="Times New Roman" w:cs="Times New Roman"/>
      <w:sz w:val="24"/>
      <w:szCs w:val="24"/>
    </w:rPr>
  </w:style>
  <w:style w:type="character" w:styleId="Hyperlink">
    <w:name w:val="Hyperlink"/>
    <w:basedOn w:val="a0"/>
    <w:uiPriority w:val="99"/>
    <w:unhideWhenUsed/>
    <w:rsid w:val="00C21925"/>
    <w:rPr>
      <w:color w:val="0563C1" w:themeColor="hyperlink"/>
      <w:u w:val="single"/>
    </w:rPr>
  </w:style>
  <w:style w:type="character" w:styleId="a4">
    <w:name w:val="Unresolved Mention"/>
    <w:basedOn w:val="a0"/>
    <w:uiPriority w:val="99"/>
    <w:semiHidden/>
    <w:unhideWhenUsed/>
    <w:rsid w:val="00C2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3938">
      <w:bodyDiv w:val="1"/>
      <w:marLeft w:val="0"/>
      <w:marRight w:val="0"/>
      <w:marTop w:val="0"/>
      <w:marBottom w:val="0"/>
      <w:divBdr>
        <w:top w:val="none" w:sz="0" w:space="0" w:color="auto"/>
        <w:left w:val="none" w:sz="0" w:space="0" w:color="auto"/>
        <w:bottom w:val="none" w:sz="0" w:space="0" w:color="auto"/>
        <w:right w:val="none" w:sz="0" w:space="0" w:color="auto"/>
      </w:divBdr>
    </w:div>
    <w:div w:id="15239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2898</TotalTime>
  <Pages>1</Pages>
  <Words>1062</Words>
  <Characters>4848</Characters>
  <Application>Microsoft Office Word</Application>
  <DocSecurity>0</DocSecurity>
  <Lines>78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4</cp:revision>
  <dcterms:created xsi:type="dcterms:W3CDTF">2022-07-26T14:29:00Z</dcterms:created>
  <dcterms:modified xsi:type="dcterms:W3CDTF">2022-07-28T14:47:00Z</dcterms:modified>
</cp:coreProperties>
</file>