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404958" w14:textId="72D3F2ED" w:rsidR="004E3BC6" w:rsidRPr="0015593E" w:rsidRDefault="00464E63" w:rsidP="00EB1A69">
      <w:pPr>
        <w:widowControl w:val="0"/>
        <w:spacing w:line="240" w:lineRule="auto"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15593E">
        <w:rPr>
          <w:rFonts w:cs="Traditional Arabic" w:hint="cs"/>
          <w:b/>
          <w:bCs/>
          <w:color w:val="7030A0"/>
          <w:sz w:val="48"/>
          <w:szCs w:val="48"/>
          <w:rtl/>
        </w:rPr>
        <w:t>الطريق</w:t>
      </w:r>
      <w:r w:rsidR="004572AB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 w:rsidRPr="0015593E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إلى القرآن</w:t>
      </w:r>
      <w:r w:rsidR="004572AB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 w:rsidR="00B51459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>-سطوة</w:t>
      </w:r>
      <w:r w:rsidR="004572AB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 w:rsidR="00B51459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القرآن</w:t>
      </w:r>
      <w:r w:rsidR="004572AB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 w:rsidR="00B51459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EB1A69">
        <w:rPr>
          <w:rFonts w:cs="Traditional Arabic" w:hint="cs"/>
          <w:b/>
          <w:bCs/>
          <w:color w:val="7030A0"/>
          <w:sz w:val="48"/>
          <w:szCs w:val="48"/>
          <w:rtl/>
        </w:rPr>
        <w:t>2</w:t>
      </w:r>
      <w:r w:rsidR="00B51459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15593E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مستفادة من كتب </w:t>
      </w:r>
      <w:r w:rsidR="00B51459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>الشيخ إبراهيم السكران</w:t>
      </w:r>
    </w:p>
    <w:p w14:paraId="5D1BCDC6" w14:textId="1C381897" w:rsidR="001F5946" w:rsidRPr="001F5946" w:rsidRDefault="001F5946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F5946">
        <w:rPr>
          <w:rFonts w:cs="Traditional Arabic"/>
          <w:b/>
          <w:bCs/>
          <w:sz w:val="72"/>
          <w:szCs w:val="72"/>
          <w:rtl/>
        </w:rPr>
        <w:t>إنَّ الْحَمْدَ لِلهِ نَحْمَدُهُ وَنَسْتَعِينُهُ وَنَسْتَغْفِرُهُ، وَنَعُوذُ بِاللهِ مِنْ شُرُورِ أَنْفُسِنَا وَمِنْ سَيِّئَاتِ أَعْمَالِنَا، مَنْ يَهْدِهِ اللهُ فَلاَ مُضِلَّ لَهُ، وَمَنْ يُضْلِلْ فَلاَ هَادِ</w:t>
      </w:r>
      <w:r w:rsidR="00591AFF">
        <w:rPr>
          <w:rFonts w:cs="Traditional Arabic" w:hint="cs"/>
          <w:b/>
          <w:bCs/>
          <w:sz w:val="72"/>
          <w:szCs w:val="72"/>
          <w:rtl/>
        </w:rPr>
        <w:t>يَ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 لَهُ، وَأَشْهَدُ أَنْ لاَ إِلَهَ إِلاَّ اللهُ وَحْدَهُ لاَ شَرِيكَ لَهُ، وَأَشْهَدُ أَنَّ مُحَمَّدًا عَبْدُهُ وَرَسُولُهُ.</w:t>
      </w:r>
    </w:p>
    <w:p w14:paraId="2AE156D9" w14:textId="41772116" w:rsidR="001F5946" w:rsidRDefault="001F5946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 أَيُّهَا الَّذِينَ آمَنُوا اتَّقُوا اللَّهَ حَقَّ تُقَاتِهِ وَلَا تَمُوتُنَّ إِلَّا وَأَنْتُمْ مُسْلِمُونَ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CD1F2C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، </w:t>
      </w:r>
      <w:r w:rsidRPr="001F5946">
        <w:rPr>
          <w:rFonts w:cs="Traditional Arabic"/>
          <w:b/>
          <w:bCs/>
          <w:sz w:val="72"/>
          <w:szCs w:val="72"/>
          <w:rtl/>
        </w:rPr>
        <w:t>أَمَّا بَعْدُ:</w:t>
      </w:r>
    </w:p>
    <w:p w14:paraId="05EEA882" w14:textId="6B7E64AB" w:rsidR="00EB1A69" w:rsidRPr="007C2EA5" w:rsidRDefault="00816B0B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ف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أكثر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الأمور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إدهاش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ا أن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-جل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وعلا-عرض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هذه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الظاهرة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البشرية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أمام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 xml:space="preserve">ِ على أنَّها 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دليل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وحجة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، فالله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ُ-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سبحان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 وتعالى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نب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نا إلى أن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نلاحظ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سطوة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في النفوس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باعتبار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ها 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أعظم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أدلة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هذا القرآن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ِ،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وم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ينابيع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اليقين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بهذا الكتاب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العظيم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، ولم يشر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إلى </w:t>
      </w:r>
      <w:r w:rsidR="00EB1A69" w:rsidRPr="007C2EA5">
        <w:rPr>
          <w:rFonts w:cs="Traditional Arabic"/>
          <w:b/>
          <w:bCs/>
          <w:sz w:val="72"/>
          <w:szCs w:val="72"/>
          <w:rtl/>
        </w:rPr>
        <w:lastRenderedPageBreak/>
        <w:t>مجرد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تأثر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يسير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، بل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يصل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الأمر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 xml:space="preserve">إلى 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الخرور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إلى الأرض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ِ.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2FC3386D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t>هل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هناك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انفعال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وتأثر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ج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>د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اني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أشد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السقوط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إلى الأرض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؟</w:t>
      </w:r>
      <w:r w:rsidRPr="007C2EA5">
        <w:rPr>
          <w:rFonts w:cs="Traditional Arabic" w:hint="cs"/>
          <w:b/>
          <w:bCs/>
          <w:sz w:val="72"/>
          <w:szCs w:val="72"/>
          <w:rtl/>
        </w:rPr>
        <w:t>!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6F588616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t>تأمل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معي هذا المشهد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المدهش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الذي يرويه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رب</w:t>
      </w:r>
      <w:r w:rsidRPr="007C2EA5">
        <w:rPr>
          <w:rFonts w:cs="Traditional Arabic" w:hint="cs"/>
          <w:b/>
          <w:bCs/>
          <w:sz w:val="72"/>
          <w:szCs w:val="72"/>
          <w:rtl/>
        </w:rPr>
        <w:t>ُّ</w:t>
      </w:r>
      <w:r w:rsidRPr="007C2EA5">
        <w:rPr>
          <w:rFonts w:cs="Traditional Arabic"/>
          <w:b/>
          <w:bCs/>
          <w:sz w:val="72"/>
          <w:szCs w:val="72"/>
          <w:rtl/>
        </w:rPr>
        <w:t>نا</w:t>
      </w:r>
      <w:r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Pr="007C2EA5">
        <w:rPr>
          <w:rFonts w:cs="Traditional Arabic"/>
          <w:b/>
          <w:bCs/>
          <w:sz w:val="72"/>
          <w:szCs w:val="72"/>
          <w:rtl/>
        </w:rPr>
        <w:t>جل وعلا</w:t>
      </w:r>
      <w:r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Pr="007C2EA5">
        <w:rPr>
          <w:rFonts w:cs="Traditional Arabic"/>
          <w:b/>
          <w:bCs/>
          <w:sz w:val="72"/>
          <w:szCs w:val="72"/>
          <w:rtl/>
        </w:rPr>
        <w:t>عن سطوة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النفوس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: </w:t>
      </w:r>
    </w:p>
    <w:p w14:paraId="321CE7B0" w14:textId="00DBC090" w:rsidR="00EB1A69" w:rsidRPr="00D14938" w:rsidRDefault="00EB1A69" w:rsidP="00816B0B">
      <w:pPr>
        <w:widowControl w:val="0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>قُلْ آمِنُواْ بِهِ أَوْ لاَ تُؤْمِنُواْ إِنَّ الَّذِينَ أُوتُواْ الْعِلْمَ مِن قَبْلِهِ إِذَا يُتْلَى عَلَيْهِمْ يَخِرُّونَ لِلأَذْقَانِ سُجَّدًا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816B0B"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 xml:space="preserve"> </w:t>
      </w:r>
    </w:p>
    <w:p w14:paraId="19F121C8" w14:textId="032FF05C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t>بالله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عليك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أعد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قراءة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هذه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الآية</w:t>
      </w:r>
      <w:r w:rsidRPr="007C2EA5">
        <w:rPr>
          <w:rFonts w:cs="Traditional Arabic" w:hint="cs"/>
          <w:b/>
          <w:bCs/>
          <w:sz w:val="72"/>
          <w:szCs w:val="72"/>
          <w:rtl/>
        </w:rPr>
        <w:t>ِ،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وأنت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ت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خ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ي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ل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هذا المشهد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الذي ترسم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هذ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الآية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تفاصيل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ه: قوم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ممن أ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وتو</w:t>
      </w:r>
      <w:r w:rsidRPr="007C2EA5">
        <w:rPr>
          <w:rFonts w:cs="Traditional Arabic" w:hint="cs"/>
          <w:b/>
          <w:bCs/>
          <w:sz w:val="72"/>
          <w:szCs w:val="72"/>
          <w:rtl/>
        </w:rPr>
        <w:t>ا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حظ</w:t>
      </w:r>
      <w:r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Pr="007C2EA5">
        <w:rPr>
          <w:rFonts w:cs="Traditional Arabic"/>
          <w:b/>
          <w:bCs/>
          <w:sz w:val="72"/>
          <w:szCs w:val="72"/>
          <w:rtl/>
        </w:rPr>
        <w:t>ا من العلم</w:t>
      </w:r>
      <w:r w:rsidRPr="007C2EA5">
        <w:rPr>
          <w:rFonts w:cs="Traditional Arabic" w:hint="cs"/>
          <w:b/>
          <w:bCs/>
          <w:sz w:val="72"/>
          <w:szCs w:val="72"/>
          <w:rtl/>
        </w:rPr>
        <w:t>ِ،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حين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تلى عليهم ش</w:t>
      </w:r>
      <w:r w:rsidRPr="007C2EA5">
        <w:rPr>
          <w:rFonts w:cs="Traditional Arabic" w:hint="cs"/>
          <w:b/>
          <w:bCs/>
          <w:sz w:val="72"/>
          <w:szCs w:val="72"/>
          <w:rtl/>
        </w:rPr>
        <w:t>يءٌ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ن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آيات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ِ،</w:t>
      </w:r>
      <w:r w:rsidR="00816B0B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لا</w:t>
      </w:r>
      <w:r w:rsidR="00816B0B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يملكون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أنفس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هم فيخرون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إلى الأرض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ساجدين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تأثر</w:t>
      </w:r>
      <w:r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Pr="007C2EA5">
        <w:rPr>
          <w:rFonts w:cs="Traditional Arabic"/>
          <w:b/>
          <w:bCs/>
          <w:sz w:val="72"/>
          <w:szCs w:val="72"/>
          <w:rtl/>
        </w:rPr>
        <w:t>ا وإخبات</w:t>
      </w:r>
      <w:r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Pr="007C2EA5">
        <w:rPr>
          <w:rFonts w:cs="Traditional Arabic"/>
          <w:b/>
          <w:bCs/>
          <w:sz w:val="72"/>
          <w:szCs w:val="72"/>
          <w:rtl/>
        </w:rPr>
        <w:t>ا</w:t>
      </w:r>
      <w:r w:rsidRPr="007C2EA5">
        <w:rPr>
          <w:rFonts w:cs="Traditional Arabic" w:hint="cs"/>
          <w:b/>
          <w:bCs/>
          <w:sz w:val="72"/>
          <w:szCs w:val="72"/>
          <w:rtl/>
        </w:rPr>
        <w:t>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52A9BD23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lastRenderedPageBreak/>
        <w:t xml:space="preserve">يا </w:t>
      </w:r>
      <w:r w:rsidRPr="007C2EA5">
        <w:rPr>
          <w:rFonts w:cs="Traditional Arabic" w:hint="cs"/>
          <w:b/>
          <w:bCs/>
          <w:sz w:val="72"/>
          <w:szCs w:val="72"/>
          <w:rtl/>
        </w:rPr>
        <w:t>ا</w:t>
      </w:r>
      <w:r w:rsidRPr="007C2EA5">
        <w:rPr>
          <w:rFonts w:cs="Traditional Arabic"/>
          <w:b/>
          <w:bCs/>
          <w:sz w:val="72"/>
          <w:szCs w:val="72"/>
          <w:rtl/>
        </w:rPr>
        <w:t>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ما أعظم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هذا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َ!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54C9CC7E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t>بل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تأمل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أحوال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قوم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خير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ممن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سبق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أن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ذكر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هم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الآية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السابقة</w:t>
      </w:r>
      <w:r w:rsidRPr="007C2EA5">
        <w:rPr>
          <w:rFonts w:cs="Traditional Arabic" w:hint="cs"/>
          <w:b/>
          <w:bCs/>
          <w:sz w:val="72"/>
          <w:szCs w:val="72"/>
          <w:rtl/>
        </w:rPr>
        <w:t>ِ.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5CB6E360" w14:textId="5429E656" w:rsidR="00EB1A69" w:rsidRPr="007C2EA5" w:rsidRDefault="00EB1A69" w:rsidP="00816B0B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t>استمع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إلى انفعال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قوم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آخرين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بآيات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الوحي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وتأثر</w:t>
      </w:r>
      <w:r w:rsidRPr="007C2EA5">
        <w:rPr>
          <w:rFonts w:cs="Traditional Arabic" w:hint="cs"/>
          <w:b/>
          <w:bCs/>
          <w:sz w:val="72"/>
          <w:szCs w:val="72"/>
          <w:rtl/>
        </w:rPr>
        <w:t>ِهم</w:t>
      </w:r>
      <w:r w:rsidRPr="007C2EA5">
        <w:rPr>
          <w:rFonts w:cs="Traditional Arabic"/>
          <w:b/>
          <w:bCs/>
          <w:sz w:val="72"/>
          <w:szCs w:val="72"/>
          <w:rtl/>
        </w:rPr>
        <w:t>، يقول</w:t>
      </w:r>
      <w:r w:rsidRPr="007C2EA5">
        <w:rPr>
          <w:rFonts w:cs="Traditional Arabic" w:hint="cs"/>
          <w:b/>
          <w:bCs/>
          <w:sz w:val="72"/>
          <w:szCs w:val="72"/>
          <w:rtl/>
        </w:rPr>
        <w:t>ُ-</w:t>
      </w:r>
      <w:r w:rsidRPr="007C2EA5">
        <w:rPr>
          <w:rFonts w:cs="Traditional Arabic"/>
          <w:b/>
          <w:bCs/>
          <w:sz w:val="72"/>
          <w:szCs w:val="72"/>
          <w:rtl/>
        </w:rPr>
        <w:t>تعالى</w:t>
      </w:r>
      <w:r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: 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>أُولَئِكَ الَّذِينَ أَنْعَمَ اللَّهُ عَلَيْهِمْ مِنَ النَّبِيِّينَ مِنْ ذُرِّيَّةِ آدَمَ وَمِمَّنْ حَمَلْنَا مَعَ نُوحٍ وَمِنْ ذُرِّيَّةِ إِبْرَاهِيمَ وَإِسْرَائِيلَ وَمِمَّنْ هَدَيْنَا وَاجْتَبَيْنَا إِذَا تُتْلَى عَلَيْهِمْ آيَاتُ الرَّحْمَنِ خَرُّوا سُجَّدًا وَبُكِيًّا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7C2EA5">
        <w:rPr>
          <w:rFonts w:cs="Traditional Arabic"/>
          <w:b/>
          <w:bCs/>
          <w:sz w:val="72"/>
          <w:szCs w:val="72"/>
          <w:rtl/>
        </w:rPr>
        <w:t>هذه الآية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ُ </w:t>
      </w:r>
      <w:r w:rsidRPr="007C2EA5">
        <w:rPr>
          <w:rFonts w:cs="Traditional Arabic"/>
          <w:b/>
          <w:bCs/>
          <w:sz w:val="72"/>
          <w:szCs w:val="72"/>
          <w:rtl/>
        </w:rPr>
        <w:t>ت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ص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و</w:t>
      </w:r>
      <w:r w:rsidRPr="007C2EA5">
        <w:rPr>
          <w:rFonts w:cs="Traditional Arabic" w:hint="cs"/>
          <w:b/>
          <w:bCs/>
          <w:sz w:val="72"/>
          <w:szCs w:val="72"/>
          <w:rtl/>
        </w:rPr>
        <w:t>ِّ</w:t>
      </w:r>
      <w:r w:rsidRPr="007C2EA5">
        <w:rPr>
          <w:rFonts w:cs="Traditional Arabic"/>
          <w:b/>
          <w:bCs/>
          <w:sz w:val="72"/>
          <w:szCs w:val="72"/>
          <w:rtl/>
        </w:rPr>
        <w:t>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جنس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الأنبياء</w:t>
      </w:r>
      <w:r w:rsidRPr="007C2EA5">
        <w:rPr>
          <w:rFonts w:cs="Traditional Arabic" w:hint="cs"/>
          <w:b/>
          <w:bCs/>
          <w:sz w:val="72"/>
          <w:szCs w:val="72"/>
          <w:rtl/>
        </w:rPr>
        <w:t>ِ.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6F3DBF66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t>ليس رجل</w:t>
      </w:r>
      <w:r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Pr="007C2EA5">
        <w:rPr>
          <w:rFonts w:cs="Traditional Arabic"/>
          <w:b/>
          <w:bCs/>
          <w:sz w:val="72"/>
          <w:szCs w:val="72"/>
          <w:rtl/>
        </w:rPr>
        <w:t>ا صالح</w:t>
      </w:r>
      <w:r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Pr="007C2EA5">
        <w:rPr>
          <w:rFonts w:cs="Traditional Arabic"/>
          <w:b/>
          <w:bCs/>
          <w:sz w:val="72"/>
          <w:szCs w:val="72"/>
          <w:rtl/>
        </w:rPr>
        <w:t>ا فقط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ْ، </w:t>
      </w:r>
      <w:r w:rsidRPr="007C2EA5">
        <w:rPr>
          <w:rFonts w:cs="Traditional Arabic"/>
          <w:b/>
          <w:bCs/>
          <w:sz w:val="72"/>
          <w:szCs w:val="72"/>
          <w:rtl/>
        </w:rPr>
        <w:t>ولا قوم</w:t>
      </w:r>
      <w:r w:rsidRPr="007C2EA5">
        <w:rPr>
          <w:rFonts w:cs="Traditional Arabic" w:hint="cs"/>
          <w:b/>
          <w:bCs/>
          <w:sz w:val="72"/>
          <w:szCs w:val="72"/>
          <w:rtl/>
        </w:rPr>
        <w:t>ًا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ممن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أوتو</w:t>
      </w:r>
      <w:r w:rsidRPr="007C2EA5">
        <w:rPr>
          <w:rFonts w:cs="Traditional Arabic" w:hint="cs"/>
          <w:b/>
          <w:bCs/>
          <w:sz w:val="72"/>
          <w:szCs w:val="72"/>
          <w:rtl/>
        </w:rPr>
        <w:t>ا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العلم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َ، </w:t>
      </w:r>
      <w:r w:rsidRPr="007C2EA5">
        <w:rPr>
          <w:rFonts w:cs="Traditional Arabic"/>
          <w:b/>
          <w:bCs/>
          <w:sz w:val="72"/>
          <w:szCs w:val="72"/>
          <w:rtl/>
        </w:rPr>
        <w:t>ولا نبي</w:t>
      </w:r>
      <w:r w:rsidRPr="007C2EA5">
        <w:rPr>
          <w:rFonts w:cs="Traditional Arabic" w:hint="cs"/>
          <w:b/>
          <w:bCs/>
          <w:sz w:val="72"/>
          <w:szCs w:val="72"/>
          <w:rtl/>
        </w:rPr>
        <w:t>ًّا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واحد</w:t>
      </w:r>
      <w:r w:rsidRPr="007C2EA5">
        <w:rPr>
          <w:rFonts w:cs="Traditional Arabic" w:hint="cs"/>
          <w:b/>
          <w:bCs/>
          <w:sz w:val="72"/>
          <w:szCs w:val="72"/>
          <w:rtl/>
        </w:rPr>
        <w:t>ًا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أو نبيين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Pr="007C2EA5">
        <w:rPr>
          <w:rFonts w:cs="Traditional Arabic"/>
          <w:b/>
          <w:bCs/>
          <w:sz w:val="72"/>
          <w:szCs w:val="72"/>
          <w:rtl/>
        </w:rPr>
        <w:t>بل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ص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و</w:t>
      </w:r>
      <w:r w:rsidRPr="007C2EA5">
        <w:rPr>
          <w:rFonts w:cs="Traditional Arabic" w:hint="cs"/>
          <w:b/>
          <w:bCs/>
          <w:sz w:val="72"/>
          <w:szCs w:val="72"/>
          <w:rtl/>
        </w:rPr>
        <w:t>ِّ</w:t>
      </w:r>
      <w:r w:rsidRPr="007C2EA5">
        <w:rPr>
          <w:rFonts w:cs="Traditional Arabic"/>
          <w:b/>
          <w:bCs/>
          <w:sz w:val="72"/>
          <w:szCs w:val="72"/>
          <w:rtl/>
        </w:rPr>
        <w:t>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الآية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جنس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الأنبياء</w:t>
      </w:r>
      <w:r w:rsidRPr="007C2EA5">
        <w:rPr>
          <w:rFonts w:cs="Traditional Arabic" w:hint="cs"/>
          <w:b/>
          <w:bCs/>
          <w:sz w:val="72"/>
          <w:szCs w:val="72"/>
          <w:rtl/>
        </w:rPr>
        <w:t>ِ.</w:t>
      </w:r>
    </w:p>
    <w:p w14:paraId="2EE4B0FB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وليست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الآية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تخبر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ُ </w:t>
      </w:r>
      <w:r w:rsidRPr="007C2EA5">
        <w:rPr>
          <w:rFonts w:cs="Traditional Arabic"/>
          <w:b/>
          <w:bCs/>
          <w:sz w:val="72"/>
          <w:szCs w:val="72"/>
          <w:rtl/>
        </w:rPr>
        <w:t>عن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أدب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مجرد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عند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سماع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lastRenderedPageBreak/>
        <w:t>الوحي</w:t>
      </w:r>
      <w:r w:rsidRPr="007C2EA5">
        <w:rPr>
          <w:rFonts w:cs="Traditional Arabic" w:hint="cs"/>
          <w:b/>
          <w:bCs/>
          <w:sz w:val="72"/>
          <w:szCs w:val="72"/>
          <w:rtl/>
        </w:rPr>
        <w:t>ِ،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وتأثر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يسير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به</w:t>
      </w:r>
      <w:r w:rsidRPr="007C2EA5">
        <w:rPr>
          <w:rFonts w:cs="Traditional Arabic" w:hint="cs"/>
          <w:b/>
          <w:bCs/>
          <w:sz w:val="72"/>
          <w:szCs w:val="72"/>
          <w:rtl/>
        </w:rPr>
        <w:t>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166649A7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بل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الآية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ص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و</w:t>
      </w:r>
      <w:r w:rsidRPr="007C2EA5">
        <w:rPr>
          <w:rFonts w:cs="Traditional Arabic" w:hint="cs"/>
          <w:b/>
          <w:bCs/>
          <w:sz w:val="72"/>
          <w:szCs w:val="72"/>
          <w:rtl/>
        </w:rPr>
        <w:t>ِّ</w:t>
      </w:r>
      <w:r w:rsidRPr="007C2EA5">
        <w:rPr>
          <w:rFonts w:cs="Traditional Arabic"/>
          <w:b/>
          <w:bCs/>
          <w:sz w:val="72"/>
          <w:szCs w:val="72"/>
          <w:rtl/>
        </w:rPr>
        <w:t>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الأنبياء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كيف يخرون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إلى الأرض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يبكون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6D24558B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الأنبياء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ُ، </w:t>
      </w:r>
      <w:r w:rsidRPr="007C2EA5">
        <w:rPr>
          <w:rFonts w:cs="Traditional Arabic"/>
          <w:b/>
          <w:bCs/>
          <w:sz w:val="72"/>
          <w:szCs w:val="72"/>
          <w:rtl/>
        </w:rPr>
        <w:t>جنس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الأنبياء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Pr="007C2EA5">
        <w:rPr>
          <w:rFonts w:cs="Traditional Arabic"/>
          <w:b/>
          <w:bCs/>
          <w:sz w:val="72"/>
          <w:szCs w:val="72"/>
          <w:rtl/>
        </w:rPr>
        <w:t>يخرون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للأرض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يبكون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حين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يسمعون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الوحي</w:t>
      </w:r>
      <w:r w:rsidRPr="007C2EA5">
        <w:rPr>
          <w:rFonts w:cs="Traditional Arabic" w:hint="cs"/>
          <w:b/>
          <w:bCs/>
          <w:sz w:val="72"/>
          <w:szCs w:val="72"/>
          <w:rtl/>
        </w:rPr>
        <w:t>َ.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25F2B972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ماذا صنع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نفوس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هم هذا الوحي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العجيب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؟ </w:t>
      </w:r>
    </w:p>
    <w:p w14:paraId="6BC11F4E" w14:textId="66764E73" w:rsidR="00EB1A69" w:rsidRPr="00D14938" w:rsidRDefault="00EB1A69" w:rsidP="00816B0B">
      <w:pPr>
        <w:widowControl w:val="0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t>وقوم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آخرون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عصر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الرسالة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ذكر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خبر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هم في م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عر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ض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المدح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والتثمين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الضمني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صورة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أخ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>اذة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مبهرة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ٍ، </w:t>
      </w:r>
      <w:r w:rsidRPr="007C2EA5">
        <w:rPr>
          <w:rFonts w:cs="Traditional Arabic"/>
          <w:b/>
          <w:bCs/>
          <w:sz w:val="72"/>
          <w:szCs w:val="72"/>
          <w:rtl/>
        </w:rPr>
        <w:t>يقول</w:t>
      </w:r>
      <w:r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Pr="007C2EA5">
        <w:rPr>
          <w:rFonts w:cs="Traditional Arabic"/>
          <w:b/>
          <w:bCs/>
          <w:sz w:val="72"/>
          <w:szCs w:val="72"/>
          <w:rtl/>
        </w:rPr>
        <w:t>تعالى</w:t>
      </w:r>
      <w:r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: 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>وَإِذَا سَمِعُواْ مَا أُنزِلَ إلى الرَّسُولِ تَرَى أَعْيُنَهُمْ تَفِيضُ مِنَ الدَّمْعِ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).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 xml:space="preserve"> </w:t>
      </w:r>
    </w:p>
    <w:p w14:paraId="6ADAEBD1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أي</w:t>
      </w:r>
      <w:r w:rsidRPr="007C2EA5">
        <w:rPr>
          <w:rFonts w:cs="Traditional Arabic" w:hint="cs"/>
          <w:b/>
          <w:bCs/>
          <w:sz w:val="72"/>
          <w:szCs w:val="72"/>
          <w:rtl/>
        </w:rPr>
        <w:t>ُّ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شخص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يقرأ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الآية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السابقة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يعلم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أن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هذا الذي فاض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عيون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هم من الدموع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حين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سمعوا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أنه ش</w:t>
      </w:r>
      <w:r w:rsidRPr="007C2EA5">
        <w:rPr>
          <w:rFonts w:cs="Traditional Arabic" w:hint="cs"/>
          <w:b/>
          <w:bCs/>
          <w:sz w:val="72"/>
          <w:szCs w:val="72"/>
          <w:rtl/>
        </w:rPr>
        <w:t>يءٌ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lastRenderedPageBreak/>
        <w:t>فاق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قدرت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هم على الاحتمال</w:t>
      </w:r>
      <w:r w:rsidRPr="007C2EA5">
        <w:rPr>
          <w:rFonts w:cs="Traditional Arabic" w:hint="cs"/>
          <w:b/>
          <w:bCs/>
          <w:sz w:val="72"/>
          <w:szCs w:val="72"/>
          <w:rtl/>
        </w:rPr>
        <w:t>ِ.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6B95B41F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هذا السر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الذي في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هو الذي استثار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تلك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الدمعات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التي أراقوها من عيون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هم حين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سمعوا كلام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ِ.</w:t>
      </w:r>
    </w:p>
    <w:p w14:paraId="692C0B8F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لماذا تساقطت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دمعات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هم؟ إنها أسرار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ِ.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59C4685B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هذه الظاهرة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البشرية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التي تعتري بني الإنسان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حين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يسمعون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ليست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استنتاج</w:t>
      </w:r>
      <w:r w:rsidRPr="007C2EA5">
        <w:rPr>
          <w:rFonts w:cs="Traditional Arabic" w:hint="cs"/>
          <w:b/>
          <w:bCs/>
          <w:sz w:val="72"/>
          <w:szCs w:val="72"/>
          <w:rtl/>
        </w:rPr>
        <w:t>ًا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علم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يًا </w:t>
      </w:r>
      <w:r w:rsidRPr="007C2EA5">
        <w:rPr>
          <w:rFonts w:cs="Traditional Arabic"/>
          <w:b/>
          <w:bCs/>
          <w:sz w:val="72"/>
          <w:szCs w:val="72"/>
          <w:rtl/>
        </w:rPr>
        <w:t>مجرد</w:t>
      </w:r>
      <w:r w:rsidRPr="007C2EA5">
        <w:rPr>
          <w:rFonts w:cs="Traditional Arabic" w:hint="cs"/>
          <w:b/>
          <w:bCs/>
          <w:sz w:val="72"/>
          <w:szCs w:val="72"/>
          <w:rtl/>
        </w:rPr>
        <w:t>ًا،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أو ملاحظات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نفسانية</w:t>
      </w:r>
      <w:r w:rsidRPr="007C2EA5">
        <w:rPr>
          <w:rFonts w:cs="Traditional Arabic" w:hint="cs"/>
          <w:b/>
          <w:bCs/>
          <w:sz w:val="72"/>
          <w:szCs w:val="72"/>
          <w:rtl/>
        </w:rPr>
        <w:t>ً.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5EE44B1D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بل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هي ش</w:t>
      </w:r>
      <w:r w:rsidRPr="007C2EA5">
        <w:rPr>
          <w:rFonts w:cs="Traditional Arabic" w:hint="cs"/>
          <w:b/>
          <w:bCs/>
          <w:sz w:val="72"/>
          <w:szCs w:val="72"/>
          <w:rtl/>
        </w:rPr>
        <w:t>يءٌ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أخبر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نا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أنه أودع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ه في هذا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ِ.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7722927D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ليس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تأثير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النفوس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والقلوب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فقط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ْ، </w:t>
      </w:r>
      <w:r w:rsidRPr="007C2EA5">
        <w:rPr>
          <w:rFonts w:cs="Traditional Arabic"/>
          <w:b/>
          <w:bCs/>
          <w:sz w:val="72"/>
          <w:szCs w:val="72"/>
          <w:rtl/>
        </w:rPr>
        <w:t>بل</w:t>
      </w:r>
      <w:r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Pr="007C2EA5">
        <w:rPr>
          <w:rFonts w:cs="Traditional Arabic"/>
          <w:b/>
          <w:bCs/>
          <w:sz w:val="72"/>
          <w:szCs w:val="72"/>
          <w:rtl/>
        </w:rPr>
        <w:t>أيض</w:t>
      </w:r>
      <w:r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Pr="007C2EA5">
        <w:rPr>
          <w:rFonts w:cs="Traditional Arabic"/>
          <w:b/>
          <w:bCs/>
          <w:sz w:val="72"/>
          <w:szCs w:val="72"/>
          <w:rtl/>
        </w:rPr>
        <w:t>ا-تأثير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ه الخارجي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على الجوارح</w:t>
      </w:r>
      <w:r w:rsidRPr="007C2EA5">
        <w:rPr>
          <w:rFonts w:cs="Traditional Arabic" w:hint="cs"/>
          <w:b/>
          <w:bCs/>
          <w:sz w:val="72"/>
          <w:szCs w:val="72"/>
          <w:rtl/>
        </w:rPr>
        <w:t>ِ.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045AC864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الجوارح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ذات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ها تهتز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وتضطرب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حين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سماع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Pr="007C2EA5">
        <w:rPr>
          <w:rFonts w:cs="Traditional Arabic"/>
          <w:b/>
          <w:bCs/>
          <w:sz w:val="72"/>
          <w:szCs w:val="72"/>
          <w:rtl/>
        </w:rPr>
        <w:t>ق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ش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>ع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يرة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عجيبة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تسري في أوصال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الإنسان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حين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يسمع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lastRenderedPageBreak/>
        <w:t>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ُ.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29C644EC" w14:textId="46D118C8" w:rsidR="00EB1A69" w:rsidRPr="007C2EA5" w:rsidRDefault="00EB1A69" w:rsidP="00750C44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يقول</w:t>
      </w:r>
      <w:r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Pr="007C2EA5">
        <w:rPr>
          <w:rFonts w:cs="Traditional Arabic"/>
          <w:b/>
          <w:bCs/>
          <w:sz w:val="72"/>
          <w:szCs w:val="72"/>
          <w:rtl/>
        </w:rPr>
        <w:t>تعالى</w:t>
      </w:r>
      <w:r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Pr="007C2EA5">
        <w:rPr>
          <w:rFonts w:cs="Traditional Arabic"/>
          <w:b/>
          <w:bCs/>
          <w:sz w:val="72"/>
          <w:szCs w:val="72"/>
          <w:rtl/>
        </w:rPr>
        <w:t>: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>اللَّهُ نزلَ أَحْسَنَ الْحَدِيثِ كِتَابًا مُتَشَابِهًا مَثَانِيَ تَقْشَعِرُّ مِنْهُ جُلُودُ الَّذِينَ يَخْشَوْنَ رَبَّهُمْ ثُمَّ تَلِينُ جُلُودُهُمْ وَقُلُوبُهُمْ إلى ذِكْرِ اللَّهِ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).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 xml:space="preserve"> </w:t>
      </w:r>
    </w:p>
    <w:p w14:paraId="364EEC19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لاحظ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كيف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يرسم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مراحل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التأثر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تقشعر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الجلود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، ثم تلين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، إنها لحظة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الصدمة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بالآيات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التي يعقب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ها الاستسلام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proofErr w:type="spellStart"/>
      <w:r w:rsidRPr="007C2EA5">
        <w:rPr>
          <w:rFonts w:cs="Traditional Arabic"/>
          <w:b/>
          <w:bCs/>
          <w:sz w:val="72"/>
          <w:szCs w:val="72"/>
          <w:rtl/>
        </w:rPr>
        <w:t>الإيماني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proofErr w:type="spellEnd"/>
      <w:r w:rsidRPr="007C2EA5">
        <w:rPr>
          <w:rFonts w:cs="Traditional Arabic"/>
          <w:b/>
          <w:bCs/>
          <w:sz w:val="72"/>
          <w:szCs w:val="72"/>
          <w:rtl/>
        </w:rPr>
        <w:t>، بل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والاستعداد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المفتوح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للانقياد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لمضامين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الآيات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0CC4572C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ولذلك مهما استعملت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المحسّنات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الخطابية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أساليب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مخاطبة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الناس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وإقناع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هم</w:t>
      </w:r>
      <w:r w:rsidRPr="007C2EA5">
        <w:rPr>
          <w:rFonts w:cs="Traditional Arabic" w:hint="cs"/>
          <w:b/>
          <w:bCs/>
          <w:sz w:val="72"/>
          <w:szCs w:val="72"/>
          <w:rtl/>
        </w:rPr>
        <w:t>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فلا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يمكن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أن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تصل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لمستوى أن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ق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>ش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ع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ر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الجلد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رهبة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المواجهة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الأولى بالآيات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ثم يلين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الجلد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والقلب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لرب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 ومولاه، فيستسلم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lastRenderedPageBreak/>
        <w:t>وينقاد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بخضوع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غير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مشروط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6350EF86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هذا ش</w:t>
      </w:r>
      <w:r w:rsidRPr="007C2EA5">
        <w:rPr>
          <w:rFonts w:cs="Traditional Arabic" w:hint="cs"/>
          <w:b/>
          <w:bCs/>
          <w:sz w:val="72"/>
          <w:szCs w:val="72"/>
          <w:rtl/>
        </w:rPr>
        <w:t>يءٌ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يراه المرء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تصرفات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الناس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أمام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ه. </w:t>
      </w:r>
    </w:p>
    <w:p w14:paraId="3301DEE4" w14:textId="77777777" w:rsidR="00EB1A69" w:rsidRPr="00D14938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t>جرب</w:t>
      </w:r>
      <w:r w:rsidRPr="007C2EA5">
        <w:rPr>
          <w:rFonts w:cs="Traditional Arabic" w:hint="cs"/>
          <w:b/>
          <w:bCs/>
          <w:sz w:val="72"/>
          <w:szCs w:val="72"/>
          <w:rtl/>
        </w:rPr>
        <w:t>ْ-</w:t>
      </w:r>
      <w:r w:rsidRPr="007C2EA5">
        <w:rPr>
          <w:rFonts w:cs="Traditional Arabic"/>
          <w:b/>
          <w:bCs/>
          <w:sz w:val="72"/>
          <w:szCs w:val="72"/>
          <w:rtl/>
        </w:rPr>
        <w:t>مثل</w:t>
      </w:r>
      <w:r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Pr="007C2EA5">
        <w:rPr>
          <w:rFonts w:cs="Traditional Arabic"/>
          <w:b/>
          <w:bCs/>
          <w:sz w:val="72"/>
          <w:szCs w:val="72"/>
          <w:rtl/>
        </w:rPr>
        <w:t>ا</w:t>
      </w:r>
      <w:r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Pr="007C2EA5">
        <w:rPr>
          <w:rFonts w:cs="Traditional Arabic"/>
          <w:b/>
          <w:bCs/>
          <w:sz w:val="72"/>
          <w:szCs w:val="72"/>
          <w:rtl/>
        </w:rPr>
        <w:t>أن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تقول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لشخص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يستفتيك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: هذه معاملة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بنكية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ب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وية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محرمة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بالإجماع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وفي موقف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آخر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: قد</w:t>
      </w:r>
      <w:r w:rsidRPr="007C2EA5">
        <w:rPr>
          <w:rFonts w:cs="Traditional Arabic" w:hint="cs"/>
          <w:b/>
          <w:bCs/>
          <w:sz w:val="72"/>
          <w:szCs w:val="72"/>
          <w:rtl/>
        </w:rPr>
        <w:t>ِّ</w:t>
      </w:r>
      <w:r w:rsidRPr="007C2EA5">
        <w:rPr>
          <w:rFonts w:cs="Traditional Arabic"/>
          <w:b/>
          <w:bCs/>
          <w:sz w:val="72"/>
          <w:szCs w:val="72"/>
          <w:rtl/>
        </w:rPr>
        <w:t>م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بآيات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تحريم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الربا، ثم اذكر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الحكم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الشرعي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، وسترى فارق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 w:hint="cs"/>
          <w:b/>
          <w:bCs/>
          <w:sz w:val="72"/>
          <w:szCs w:val="72"/>
          <w:rtl/>
        </w:rPr>
        <w:t>الاستجابةِ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بين الموقفين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؛ بسبب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ما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تصنع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ه الآيات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القرآنية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من ترويض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النفوس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والقلوب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لخال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ق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ها ومولاها، تمام</w:t>
      </w:r>
      <w:r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Pr="007C2EA5">
        <w:rPr>
          <w:rFonts w:cs="Traditional Arabic"/>
          <w:b/>
          <w:bCs/>
          <w:sz w:val="72"/>
          <w:szCs w:val="72"/>
          <w:rtl/>
        </w:rPr>
        <w:t>ا كما قال</w:t>
      </w:r>
      <w:r w:rsidRPr="007C2EA5">
        <w:rPr>
          <w:rFonts w:cs="Traditional Arabic" w:hint="cs"/>
          <w:b/>
          <w:bCs/>
          <w:sz w:val="72"/>
          <w:szCs w:val="72"/>
          <w:rtl/>
        </w:rPr>
        <w:t>َ-</w:t>
      </w:r>
      <w:r w:rsidRPr="007C2EA5">
        <w:rPr>
          <w:rFonts w:cs="Traditional Arabic"/>
          <w:b/>
          <w:bCs/>
          <w:sz w:val="72"/>
          <w:szCs w:val="72"/>
          <w:rtl/>
        </w:rPr>
        <w:t>تعالى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-: 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>تَقْشَعِرُّ مِنْهُ جُلُودُ الَّذِينَ يَخْشَوْنَ رَبَّهُمْ ثُمَّ تَلِينُ جُلُودُهُمْ وَقُلُوبُهُمْ إلى ذِكْرِ اللَّهِ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).</w:t>
      </w:r>
    </w:p>
    <w:p w14:paraId="69D0AA4A" w14:textId="4B901336" w:rsidR="00EB1A69" w:rsidRPr="00D14938" w:rsidRDefault="00EB1A69" w:rsidP="005F644E">
      <w:pPr>
        <w:widowControl w:val="0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وفي مقابل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ذلك كل</w:t>
      </w:r>
      <w:r w:rsidRPr="007C2EA5">
        <w:rPr>
          <w:rFonts w:cs="Traditional Arabic" w:hint="cs"/>
          <w:b/>
          <w:bCs/>
          <w:sz w:val="72"/>
          <w:szCs w:val="72"/>
          <w:rtl/>
        </w:rPr>
        <w:t>ِّ</w:t>
      </w:r>
      <w:r w:rsidRPr="007C2EA5">
        <w:rPr>
          <w:rFonts w:cs="Traditional Arabic"/>
          <w:b/>
          <w:bCs/>
          <w:sz w:val="72"/>
          <w:szCs w:val="72"/>
          <w:rtl/>
        </w:rPr>
        <w:t>ه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7C2EA5">
        <w:rPr>
          <w:rFonts w:cs="Traditional Arabic"/>
          <w:b/>
          <w:bCs/>
          <w:sz w:val="72"/>
          <w:szCs w:val="72"/>
          <w:rtl/>
        </w:rPr>
        <w:t>حين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ترى بعض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أهل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الأهواء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يسمع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آيات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ولا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يتأثر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بها، ولا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يخضع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lastRenderedPageBreak/>
        <w:t>لمضامين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ها، ولا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ينفعل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ج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>دان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ه بها، بل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ربما استمتع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بالكتب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والحوارات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الفكرية</w:t>
      </w:r>
      <w:r w:rsidRPr="007C2EA5">
        <w:rPr>
          <w:rFonts w:cs="Traditional Arabic" w:hint="cs"/>
          <w:b/>
          <w:bCs/>
          <w:sz w:val="72"/>
          <w:szCs w:val="72"/>
          <w:rtl/>
        </w:rPr>
        <w:t>ِ،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وت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ل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ذ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>ذ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بها وقضى فيها غالب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عمر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ه، وهو هاجر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لكتاب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يمر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به الشهر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والشهران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والثلاثة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وهو لم يجلس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مع كتاب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رب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 يتأمل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ه ويتدبر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ه ويبحث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عن مراد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من عباد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ه، إذا رأيت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ذلك كل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>ه؛ فاحمد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َ-يا </w:t>
      </w:r>
      <w:r w:rsidRPr="007C2EA5">
        <w:rPr>
          <w:rFonts w:cs="Traditional Arabic"/>
          <w:b/>
          <w:bCs/>
          <w:sz w:val="72"/>
          <w:szCs w:val="72"/>
          <w:rtl/>
        </w:rPr>
        <w:t>أخي الكريم</w:t>
      </w:r>
      <w:r w:rsidRPr="007C2EA5">
        <w:rPr>
          <w:rFonts w:cs="Traditional Arabic" w:hint="cs"/>
          <w:b/>
          <w:bCs/>
          <w:sz w:val="72"/>
          <w:szCs w:val="72"/>
          <w:rtl/>
        </w:rPr>
        <w:t>ُ-</w:t>
      </w:r>
      <w:r w:rsidRPr="007C2EA5">
        <w:rPr>
          <w:rFonts w:cs="Traditional Arabic"/>
          <w:b/>
          <w:bCs/>
          <w:sz w:val="72"/>
          <w:szCs w:val="72"/>
          <w:rtl/>
        </w:rPr>
        <w:t>على العافية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وتذكر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قول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َ اللهِ-سبحانَه-: 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>فَوَيْلٌ لِلْقَاسِيَةِ قُلُوبُهُمْ مِنْ ذِكْرِ اللَّهِ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).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 xml:space="preserve"> </w:t>
      </w:r>
    </w:p>
    <w:p w14:paraId="5173AF42" w14:textId="77777777" w:rsidR="00423E69" w:rsidRPr="00CF3B41" w:rsidRDefault="00423E69" w:rsidP="00423E69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t>الخطبة الثانية</w:t>
      </w:r>
    </w:p>
    <w:p w14:paraId="0F166140" w14:textId="77777777" w:rsidR="00423E69" w:rsidRDefault="00423E69" w:rsidP="00423E69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0521D472" w14:textId="7F97AECA" w:rsidR="00EB1A69" w:rsidRPr="00D14938" w:rsidRDefault="00423E69" w:rsidP="00423E69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ف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حين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ي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وفق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ك رب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ُّ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ك فيكون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لك حزب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يومي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من كتاب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ِ،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كما كان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لأصحاب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رسول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 xml:space="preserve">ِ-صلى اللهُ 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lastRenderedPageBreak/>
        <w:t xml:space="preserve">عليهِ </w:t>
      </w:r>
      <w:proofErr w:type="spellStart"/>
      <w:r w:rsidR="00EB1A69" w:rsidRPr="007C2EA5">
        <w:rPr>
          <w:rFonts w:cs="Traditional Arabic" w:hint="cs"/>
          <w:b/>
          <w:bCs/>
          <w:sz w:val="72"/>
          <w:szCs w:val="72"/>
          <w:rtl/>
        </w:rPr>
        <w:t>وآلِهِ</w:t>
      </w:r>
      <w:proofErr w:type="spellEnd"/>
      <w:r w:rsidR="00EB1A69" w:rsidRPr="007C2EA5">
        <w:rPr>
          <w:rFonts w:cs="Traditional Arabic" w:hint="cs"/>
          <w:b/>
          <w:bCs/>
          <w:sz w:val="72"/>
          <w:szCs w:val="72"/>
          <w:rtl/>
        </w:rPr>
        <w:t xml:space="preserve"> وسَلَّمَ-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أحزاب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يومية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من القرآن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فحين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ت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هي تلاوة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و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د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ك اليومي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فاحذر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ْ-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يا أخي الكريم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ُ-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أن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تشعر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بأي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إدلال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على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="004E4181">
        <w:rPr>
          <w:rFonts w:cs="Traditional Arabic" w:hint="cs"/>
          <w:b/>
          <w:bCs/>
          <w:sz w:val="72"/>
          <w:szCs w:val="72"/>
          <w:rtl/>
        </w:rPr>
        <w:t xml:space="preserve">أو مكانةٍ عنده 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أن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ك تقرأ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، بل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بمجرد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أن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تنتهي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فاحمل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نفس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ك على مقام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إيماني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آخر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؛ وهو استشعار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وفضل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 عليك أن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أكرم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ك بهذه الس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ويعة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مع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كتاب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، فلولا فضل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عليك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لكانت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تلك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الدقائق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ذهبت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في الفضول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كما ذهب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غير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ها، إذا التفتت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النفس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لذات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ها بعد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العمل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الصالح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نقص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مسير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ها إلى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، فإذا التفتت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إلى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لتشكر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 على إعانت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على العبادة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ارتفعت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في مدارج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العبودية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إلى رب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ها ومولاها، وقد ن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ب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نا الله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على ذلك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 xml:space="preserve"> بقول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ه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>-</w:t>
      </w:r>
      <w:r w:rsidR="00EB1A69" w:rsidRPr="007C2EA5">
        <w:rPr>
          <w:rFonts w:cs="Traditional Arabic"/>
          <w:b/>
          <w:bCs/>
          <w:sz w:val="72"/>
          <w:szCs w:val="72"/>
          <w:rtl/>
        </w:rPr>
        <w:t>تعالى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 xml:space="preserve">-: </w:t>
      </w:r>
      <w:r w:rsidR="00EB1A69"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="00EB1A69" w:rsidRPr="00D14938">
        <w:rPr>
          <w:rFonts w:cs="Traditional Arabic"/>
          <w:b/>
          <w:bCs/>
          <w:color w:val="0070C0"/>
          <w:sz w:val="72"/>
          <w:szCs w:val="72"/>
          <w:rtl/>
        </w:rPr>
        <w:t>وَلَوْلَا فَضْلُ اللَّهِ عَلَيْكُمْ وَرَحْمَتُهُ مَا زَكَى مِنْكُمْ مِنْ أَحَدٍ أَبَدًا</w:t>
      </w:r>
      <w:r w:rsidR="00EB1A69"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4E4181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EB1A69" w:rsidRPr="007C2EA5">
        <w:rPr>
          <w:rFonts w:cs="Traditional Arabic" w:hint="cs"/>
          <w:b/>
          <w:bCs/>
          <w:sz w:val="72"/>
          <w:szCs w:val="72"/>
          <w:rtl/>
        </w:rPr>
        <w:t xml:space="preserve">وقولِ اللهِ: </w:t>
      </w:r>
      <w:r w:rsidR="00EB1A69" w:rsidRPr="00CF501C">
        <w:rPr>
          <w:rFonts w:cs="Traditional Arabic" w:hint="cs"/>
          <w:b/>
          <w:bCs/>
          <w:color w:val="00B050"/>
          <w:sz w:val="72"/>
          <w:szCs w:val="72"/>
          <w:rtl/>
        </w:rPr>
        <w:t>(</w:t>
      </w:r>
      <w:r w:rsidR="00EB1A69" w:rsidRPr="00D14938">
        <w:rPr>
          <w:rFonts w:cs="Traditional Arabic"/>
          <w:b/>
          <w:bCs/>
          <w:color w:val="0070C0"/>
          <w:sz w:val="72"/>
          <w:szCs w:val="72"/>
          <w:rtl/>
        </w:rPr>
        <w:t xml:space="preserve">وَقَالُوا الْحَمْدُ لِلَّهِ الَّذِي هَدَانَا لِهَذَا وَمَا </w:t>
      </w:r>
      <w:r w:rsidR="00EB1A69" w:rsidRPr="00D14938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كُنَّا لِنَهْتَدِيَ لَوْلَا أَنْ هَدَانَا اللَّهُ</w:t>
      </w:r>
      <w:r w:rsidR="00EB1A69"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).</w:t>
      </w:r>
    </w:p>
    <w:p w14:paraId="7DDFBAAE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فتزكية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النفوس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فضل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ورحمة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يتفضل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بها على عبد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ه، فهو بعد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يحتاج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إلى 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أخرى وهي الشكر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والحمد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>، وبصورة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أدق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فالمرء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يحتاج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لعبادة 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>قبل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وعبادة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ٍ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بعد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فهو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يحتاج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الاستعانة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قبل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ويحتاج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الشكر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بعد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0B0997EE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وكثير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م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الناس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إذا عزم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على العبادة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يجعل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غاية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عزم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التخطيط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والتصميم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الجازم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َ، </w:t>
      </w:r>
      <w:r w:rsidRPr="007C2EA5">
        <w:rPr>
          <w:rFonts w:cs="Traditional Arabic"/>
          <w:b/>
          <w:bCs/>
          <w:sz w:val="72"/>
          <w:szCs w:val="72"/>
          <w:rtl/>
        </w:rPr>
        <w:t>وينسى أن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كل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هذه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وسائل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ثانوية</w:t>
      </w:r>
      <w:r w:rsidRPr="007C2EA5">
        <w:rPr>
          <w:rFonts w:cs="Traditional Arabic" w:hint="cs"/>
          <w:b/>
          <w:bCs/>
          <w:sz w:val="72"/>
          <w:szCs w:val="72"/>
          <w:rtl/>
        </w:rPr>
        <w:t>ٌ،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وإنم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>ا الوسيلة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الحقيقية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هي الاستعانة</w:t>
      </w:r>
      <w:r w:rsidRPr="007C2EA5">
        <w:rPr>
          <w:rFonts w:cs="Traditional Arabic" w:hint="cs"/>
          <w:b/>
          <w:bCs/>
          <w:sz w:val="72"/>
          <w:szCs w:val="72"/>
          <w:rtl/>
        </w:rPr>
        <w:t>ُ.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0A163C89" w14:textId="076F0230" w:rsidR="00EB1A69" w:rsidRPr="007C2EA5" w:rsidRDefault="00EB1A69" w:rsidP="00E312C0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ولذلك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ر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غ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>م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أن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الاستعانة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ذات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ها 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إلا أن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أفرد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ها بالذكر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بعد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العبادة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فقال</w:t>
      </w:r>
      <w:r w:rsidRPr="007C2EA5">
        <w:rPr>
          <w:rFonts w:cs="Traditional Arabic" w:hint="cs"/>
          <w:b/>
          <w:bCs/>
          <w:sz w:val="72"/>
          <w:szCs w:val="72"/>
          <w:rtl/>
        </w:rPr>
        <w:t>: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D14938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إِيَّاكَ</w:t>
      </w:r>
      <w:r w:rsidRPr="00D14938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D14938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نَعْبُدُ</w:t>
      </w:r>
      <w:r w:rsidRPr="00D14938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D14938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وَإِيَّاكَ</w:t>
      </w:r>
      <w:r w:rsidRPr="00D14938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D14938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lastRenderedPageBreak/>
        <w:t>نَسْتَعِينُ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7C2EA5">
        <w:rPr>
          <w:rFonts w:cs="Traditional Arabic" w:hint="cs"/>
          <w:b/>
          <w:bCs/>
          <w:sz w:val="72"/>
          <w:szCs w:val="72"/>
          <w:rtl/>
        </w:rPr>
        <w:t>.</w:t>
      </w:r>
    </w:p>
    <w:p w14:paraId="121D1AA8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</w:t>
      </w:r>
      <w:r w:rsidRPr="007C2EA5">
        <w:rPr>
          <w:rFonts w:cs="Traditional Arabic"/>
          <w:b/>
          <w:bCs/>
          <w:sz w:val="72"/>
          <w:szCs w:val="72"/>
          <w:rtl/>
        </w:rPr>
        <w:t>وهذه الاستعانة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عامة</w:t>
      </w:r>
      <w:r w:rsidRPr="007C2EA5">
        <w:rPr>
          <w:rFonts w:cs="Traditional Arabic" w:hint="cs"/>
          <w:b/>
          <w:bCs/>
          <w:sz w:val="72"/>
          <w:szCs w:val="72"/>
          <w:rtl/>
        </w:rPr>
        <w:t>ٌ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في كل</w:t>
      </w:r>
      <w:r w:rsidRPr="007C2EA5">
        <w:rPr>
          <w:rFonts w:cs="Traditional Arabic" w:hint="cs"/>
          <w:b/>
          <w:bCs/>
          <w:sz w:val="72"/>
          <w:szCs w:val="72"/>
          <w:rtl/>
        </w:rPr>
        <w:t>ِّ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 w:hint="cs"/>
          <w:b/>
          <w:bCs/>
          <w:sz w:val="72"/>
          <w:szCs w:val="72"/>
          <w:rtl/>
        </w:rPr>
        <w:t>شيءٍ</w:t>
      </w:r>
      <w:r w:rsidRPr="007C2EA5">
        <w:rPr>
          <w:rFonts w:cs="Traditional Arabic"/>
          <w:b/>
          <w:bCs/>
          <w:sz w:val="72"/>
          <w:szCs w:val="72"/>
          <w:rtl/>
        </w:rPr>
        <w:t>، في الشعائر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وفي المشروعات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 w:hint="cs"/>
          <w:b/>
          <w:bCs/>
          <w:sz w:val="72"/>
          <w:szCs w:val="72"/>
          <w:rtl/>
        </w:rPr>
        <w:t>الإصلاحيةِ</w:t>
      </w:r>
      <w:r w:rsidRPr="007C2EA5">
        <w:rPr>
          <w:rFonts w:cs="Traditional Arabic"/>
          <w:b/>
          <w:bCs/>
          <w:sz w:val="72"/>
          <w:szCs w:val="72"/>
          <w:rtl/>
        </w:rPr>
        <w:t>، وفي مقاومة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الانحرافات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الشرعية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وفي الخطاب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الدعوي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، فم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ن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استعان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ولجأ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إليه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فتح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له أبواب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توفيق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ه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بألطف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الأسباب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التي لا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7C2EA5">
        <w:rPr>
          <w:rFonts w:cs="Traditional Arabic"/>
          <w:b/>
          <w:bCs/>
          <w:sz w:val="72"/>
          <w:szCs w:val="72"/>
          <w:rtl/>
        </w:rPr>
        <w:t>ي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ت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ص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و</w:t>
      </w:r>
      <w:r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Pr="007C2EA5">
        <w:rPr>
          <w:rFonts w:cs="Traditional Arabic"/>
          <w:b/>
          <w:bCs/>
          <w:sz w:val="72"/>
          <w:szCs w:val="72"/>
          <w:rtl/>
        </w:rPr>
        <w:t>ر</w:t>
      </w:r>
      <w:r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ها. </w:t>
      </w:r>
    </w:p>
    <w:p w14:paraId="01944C11" w14:textId="1DC2F060" w:rsidR="00EB1A69" w:rsidRPr="007C2EA5" w:rsidRDefault="00EB1A69" w:rsidP="00E312C0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على أيةِ حالٍ، لا يمكنُ أنْ يُفَّوِتَ القارئُ ملاحظةَ هذهِ الانفعالاتِ التي يُحدُثها القرآنُ في النفوسِ، والتي هي سطوةُ القرآنِ فعلًا، والسطوةُ أصلُ معناها-كما يقولُ ابنُ فارسٍ-: "أصلٌ يدلُ على القهرِ والعلوِ"، فالقرآنُ له قهرٌ وعلوٌ محسوسٌ على النفوسِ، وهذا المعنى نظيرُ وصفِ اللهِ للقرآنِ بالإزهاقِ: </w:t>
      </w:r>
      <w:r w:rsidRPr="00E312C0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E312C0">
        <w:rPr>
          <w:rFonts w:cs="Traditional Arabic"/>
          <w:b/>
          <w:bCs/>
          <w:color w:val="0070C0"/>
          <w:sz w:val="72"/>
          <w:szCs w:val="72"/>
          <w:rtl/>
        </w:rPr>
        <w:t xml:space="preserve">وَقُلْ 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جَاءَ الْحَقُّ وَزَهَقَ الْبَاطِلُ</w:t>
      </w:r>
      <w:r w:rsidR="008C6DA7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، ونظيرُ وصفِ اللهِ للقرآنِ بالدمغِ: 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>بَلْ نَقْذِفُ بِالْحَقِّ عَلَى الْبَاطِلِ فَيَدْمَغُهُ</w:t>
      </w:r>
      <w:r w:rsidRPr="00CF501C">
        <w:rPr>
          <w:rFonts w:cs="Traditional Arabic" w:hint="cs"/>
          <w:b/>
          <w:bCs/>
          <w:color w:val="00B050"/>
          <w:sz w:val="72"/>
          <w:szCs w:val="72"/>
          <w:rtl/>
        </w:rPr>
        <w:t>)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، ونظيرُ وصفِ اللهِ للقرآنِ بتصديعِ الكائناتِ: 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>لَوْ أَنْزَلْنَا هَذَا الْقُرْآنَ عَلَى جَبَلٍ لَرَأَيْتَهُ خَاشِعًا مُتَصَدِّعًا مِنْ خَشْيَةِ اللَّهِ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E312C0">
        <w:rPr>
          <w:rFonts w:cs="Traditional Arabic" w:hint="cs"/>
          <w:b/>
          <w:bCs/>
          <w:color w:val="0070C0"/>
          <w:sz w:val="72"/>
          <w:szCs w:val="72"/>
          <w:rtl/>
        </w:rPr>
        <w:t>،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 ونظيرُ تشبيهِ اللهِ للقرآنِ بالبرقِ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: (</w:t>
      </w:r>
      <w:r w:rsidRPr="00D14938">
        <w:rPr>
          <w:rFonts w:cs="Traditional Arabic"/>
          <w:b/>
          <w:bCs/>
          <w:color w:val="0070C0"/>
          <w:sz w:val="72"/>
          <w:szCs w:val="72"/>
          <w:rtl/>
        </w:rPr>
        <w:t>يَكَادُ الْبَرْقُ يَخْطَفُ أَبْصَارَهُمْ</w:t>
      </w:r>
      <w:r w:rsidRPr="00D1493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E312C0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7C2EA5">
        <w:rPr>
          <w:rFonts w:cs="Traditional Arabic" w:hint="cs"/>
          <w:b/>
          <w:bCs/>
          <w:sz w:val="72"/>
          <w:szCs w:val="72"/>
          <w:rtl/>
        </w:rPr>
        <w:t>كما نبَّه على هذا التشبيهِ ابنُ عباسٍ-رضيَ اللهُ عنهما-.</w:t>
      </w:r>
    </w:p>
    <w:p w14:paraId="3136E206" w14:textId="77777777" w:rsidR="00EB1A69" w:rsidRPr="007C2EA5" w:rsidRDefault="00EB1A69" w:rsidP="00EB1A69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ولصحةِ هذا المعنى فإنَّك تجدُ في كتبِ الآثارِ أوصافًا للقرآنِ تدورُ حولَ أثرِه في النفوسِ، كعبارةِ: زواجرُ القرآنِ، وعبارةِ: قوارعُ القرآنِ، ونحوِها مما هو متداولٌ في كتبِ الآثارِ.</w:t>
      </w:r>
    </w:p>
    <w:p w14:paraId="68765AC9" w14:textId="77777777" w:rsidR="008421F4" w:rsidRPr="00820B29" w:rsidRDefault="00EB1A69" w:rsidP="008421F4">
      <w:pPr>
        <w:widowControl w:val="0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72"/>
          <w:szCs w:val="72"/>
          <w:rtl/>
        </w:rPr>
      </w:pPr>
      <w:r w:rsidRPr="007C2EA5">
        <w:rPr>
          <w:rFonts w:cs="Traditional Arabic" w:hint="cs"/>
          <w:b/>
          <w:bCs/>
          <w:sz w:val="72"/>
          <w:szCs w:val="72"/>
          <w:rtl/>
        </w:rPr>
        <w:t xml:space="preserve">    والسطوةُ بمعنى العقوبةِ فعلٌ لائقٌ باللهِ، كما جاءَ </w:t>
      </w:r>
      <w:r w:rsidRPr="007C2EA5">
        <w:rPr>
          <w:rFonts w:cs="Traditional Arabic" w:hint="cs"/>
          <w:b/>
          <w:bCs/>
          <w:sz w:val="72"/>
          <w:szCs w:val="72"/>
          <w:rtl/>
        </w:rPr>
        <w:lastRenderedPageBreak/>
        <w:t xml:space="preserve">في بعضِ الآثارِ-عندَ ابنِ حِبَّانَ وغيرِه-: </w:t>
      </w:r>
      <w:r w:rsidRPr="00820B29">
        <w:rPr>
          <w:rFonts w:cs="Traditional Arabic" w:hint="cs"/>
          <w:b/>
          <w:bCs/>
          <w:color w:val="806000" w:themeColor="accent4" w:themeShade="80"/>
          <w:sz w:val="72"/>
          <w:szCs w:val="72"/>
          <w:rtl/>
        </w:rPr>
        <w:t xml:space="preserve">"إنَّ اللهَ </w:t>
      </w:r>
      <w:bookmarkStart w:id="1" w:name="_GoBack"/>
      <w:bookmarkEnd w:id="1"/>
      <w:r w:rsidRPr="00820B29">
        <w:rPr>
          <w:rFonts w:cs="Traditional Arabic" w:hint="cs"/>
          <w:b/>
          <w:bCs/>
          <w:color w:val="806000" w:themeColor="accent4" w:themeShade="80"/>
          <w:sz w:val="72"/>
          <w:szCs w:val="72"/>
          <w:rtl/>
        </w:rPr>
        <w:t>إذا أنزلَ سَطْوَتَهُ"</w:t>
      </w:r>
      <w:r w:rsidRPr="007C2EA5">
        <w:rPr>
          <w:rFonts w:cs="Traditional Arabic" w:hint="cs"/>
          <w:b/>
          <w:bCs/>
          <w:sz w:val="72"/>
          <w:szCs w:val="72"/>
          <w:rtl/>
        </w:rPr>
        <w:t xml:space="preserve">، ويكثرُ في كتبِ التفسيرِ بالمأثورِ-كالطبريِ وابنِ كثيرِ ونحوِهم-قولُه: </w:t>
      </w:r>
      <w:r w:rsidRPr="00820B29">
        <w:rPr>
          <w:rFonts w:cs="Traditional Arabic" w:hint="cs"/>
          <w:b/>
          <w:bCs/>
          <w:color w:val="806000" w:themeColor="accent4" w:themeShade="80"/>
          <w:sz w:val="72"/>
          <w:szCs w:val="72"/>
          <w:rtl/>
        </w:rPr>
        <w:t>"يُحَذِّرُهُمُ اللهُ سطوَتَه".</w:t>
      </w:r>
    </w:p>
    <w:p w14:paraId="5E89A0CC" w14:textId="209C8351" w:rsidR="00B148C8" w:rsidRDefault="001A5287" w:rsidP="008421F4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bookmarkStart w:id="2" w:name="_Hlk87544671"/>
      <w:r w:rsidR="00B148C8">
        <w:rPr>
          <w:rFonts w:cs="Traditional Arabic" w:hint="cs"/>
          <w:b/>
          <w:bCs/>
          <w:sz w:val="72"/>
          <w:szCs w:val="72"/>
          <w:rtl/>
        </w:rPr>
        <w:t>ى.</w:t>
      </w:r>
    </w:p>
    <w:p w14:paraId="21555776" w14:textId="27294521" w:rsidR="00B148C8" w:rsidRPr="007C2EA5" w:rsidRDefault="00101E4E" w:rsidP="002A2730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C2EA5">
        <w:rPr>
          <w:rFonts w:cs="Traditional Arabic"/>
          <w:b/>
          <w:bCs/>
          <w:sz w:val="72"/>
          <w:szCs w:val="72"/>
          <w:rtl/>
        </w:rPr>
        <w:t>اللهم أ</w:t>
      </w:r>
      <w:r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Pr="007C2EA5">
        <w:rPr>
          <w:rFonts w:cs="Traditional Arabic"/>
          <w:b/>
          <w:bCs/>
          <w:sz w:val="72"/>
          <w:szCs w:val="72"/>
          <w:rtl/>
        </w:rPr>
        <w:t>ح</w:t>
      </w:r>
      <w:r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Pr="007C2EA5">
        <w:rPr>
          <w:rFonts w:cs="Traditional Arabic"/>
          <w:b/>
          <w:bCs/>
          <w:sz w:val="72"/>
          <w:szCs w:val="72"/>
          <w:rtl/>
        </w:rPr>
        <w:t>ي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 xml:space="preserve"> </w:t>
      </w:r>
      <w:r>
        <w:rPr>
          <w:rFonts w:cs="Traditional Arabic" w:hint="cs"/>
          <w:b/>
          <w:bCs/>
          <w:sz w:val="72"/>
          <w:szCs w:val="72"/>
          <w:rtl/>
        </w:rPr>
        <w:t xml:space="preserve">القلوبَ </w:t>
      </w:r>
      <w:r w:rsidRPr="007C2EA5">
        <w:rPr>
          <w:rFonts w:cs="Traditional Arabic"/>
          <w:b/>
          <w:bCs/>
          <w:sz w:val="72"/>
          <w:szCs w:val="72"/>
          <w:rtl/>
        </w:rPr>
        <w:t>بكتاب</w:t>
      </w:r>
      <w:r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Pr="007C2EA5">
        <w:rPr>
          <w:rFonts w:cs="Traditional Arabic"/>
          <w:b/>
          <w:bCs/>
          <w:sz w:val="72"/>
          <w:szCs w:val="72"/>
          <w:rtl/>
        </w:rPr>
        <w:t>ك،</w:t>
      </w:r>
      <w:r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اللهم اجعلنا </w:t>
      </w:r>
      <w:r w:rsidR="007636A1">
        <w:rPr>
          <w:rFonts w:cs="Traditional Arabic" w:hint="cs"/>
          <w:b/>
          <w:bCs/>
          <w:sz w:val="72"/>
          <w:szCs w:val="72"/>
          <w:rtl/>
        </w:rPr>
        <w:t xml:space="preserve">والمسلمين 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م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ن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أهل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، </w:t>
      </w: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ممن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إذا استمع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للقرآن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ا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ق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ش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ع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ر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ج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ل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د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ه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ثم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َّ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لان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ج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ل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د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ه وقلب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ه لكلام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ك، </w:t>
      </w:r>
      <w:r w:rsidR="002A2730">
        <w:rPr>
          <w:rFonts w:cs="Traditional Arabic" w:hint="cs"/>
          <w:b/>
          <w:bCs/>
          <w:sz w:val="72"/>
          <w:szCs w:val="72"/>
          <w:rtl/>
        </w:rPr>
        <w:t>و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ممن إذا سمع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ما أ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ن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ز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ل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إلى رسول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ك </w:t>
      </w:r>
      <w:r>
        <w:rPr>
          <w:rFonts w:cs="Traditional Arabic" w:hint="cs"/>
          <w:b/>
          <w:bCs/>
          <w:sz w:val="72"/>
          <w:szCs w:val="72"/>
          <w:rtl/>
        </w:rPr>
        <w:t>فاضتْ عيناه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بالدمع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، </w:t>
      </w:r>
      <w:r w:rsidR="002A2730">
        <w:rPr>
          <w:rFonts w:cs="Traditional Arabic" w:hint="cs"/>
          <w:b/>
          <w:bCs/>
          <w:sz w:val="72"/>
          <w:szCs w:val="72"/>
          <w:rtl/>
        </w:rPr>
        <w:t>و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ممن إذا تليت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ْ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عليهم آيات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الرحمن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خرو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ا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سجد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ا وب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ك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ي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ً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ا، اللهم إنا </w:t>
      </w:r>
      <w:r w:rsidR="00B148C8" w:rsidRPr="007C2EA5">
        <w:rPr>
          <w:rFonts w:cs="Traditional Arabic"/>
          <w:b/>
          <w:bCs/>
          <w:sz w:val="72"/>
          <w:szCs w:val="72"/>
          <w:rtl/>
        </w:rPr>
        <w:lastRenderedPageBreak/>
        <w:t>نعوذ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بك ونلتجئ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إليك ونعتصم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بجناب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ك ألا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تجعل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َ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نا </w:t>
      </w:r>
      <w:r w:rsidR="00A42B62">
        <w:rPr>
          <w:rFonts w:cs="Traditional Arabic" w:hint="cs"/>
          <w:b/>
          <w:bCs/>
          <w:sz w:val="72"/>
          <w:szCs w:val="72"/>
          <w:rtl/>
        </w:rPr>
        <w:t xml:space="preserve">والمسلمينَ 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من القاسية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 قلوب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ُ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>هم من ذكر</w:t>
      </w:r>
      <w:r w:rsidR="00B148C8" w:rsidRPr="007C2EA5">
        <w:rPr>
          <w:rFonts w:cs="Traditional Arabic" w:hint="cs"/>
          <w:b/>
          <w:bCs/>
          <w:sz w:val="72"/>
          <w:szCs w:val="72"/>
          <w:rtl/>
        </w:rPr>
        <w:t>ِ</w:t>
      </w:r>
      <w:r w:rsidR="00A42B62">
        <w:rPr>
          <w:rFonts w:cs="Traditional Arabic" w:hint="cs"/>
          <w:b/>
          <w:bCs/>
          <w:sz w:val="72"/>
          <w:szCs w:val="72"/>
          <w:rtl/>
        </w:rPr>
        <w:t>ك</w:t>
      </w:r>
      <w:r w:rsidR="00B148C8" w:rsidRPr="007C2EA5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3BA9225D" w14:textId="60EA8DF8" w:rsidR="001A5287" w:rsidRDefault="001A5287" w:rsidP="008421F4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</w:t>
      </w:r>
      <w:r w:rsidR="000B45BE">
        <w:rPr>
          <w:rFonts w:cs="Traditional Arabic" w:hint="cs"/>
          <w:b/>
          <w:bCs/>
          <w:sz w:val="72"/>
          <w:szCs w:val="72"/>
          <w:rtl/>
        </w:rPr>
        <w:t>في كلِّ شيءٍ،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>، اللهم اجعلنا والمسلمينَ ممن نصرَك فنصرْته، وحفظَك فحفظتْه، 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إنَّا نجعلُكَ في نـُحورِهم، ونعوذُ بكَ مِنْ شرورِهم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629817C9" w14:textId="77777777" w:rsidR="001A5287" w:rsidRPr="00563B97" w:rsidRDefault="001A5287" w:rsidP="009A345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</w:t>
      </w:r>
      <w:r w:rsidRPr="00563B97">
        <w:rPr>
          <w:rFonts w:cs="Traditional Arabic"/>
          <w:b/>
          <w:bCs/>
          <w:sz w:val="72"/>
          <w:szCs w:val="72"/>
          <w:rtl/>
        </w:rPr>
        <w:lastRenderedPageBreak/>
        <w:t>ورُدَّهُم سالمينَ غانمينَ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73CF9E12" w14:textId="36E47D29" w:rsidR="00AE6A20" w:rsidRPr="001A5287" w:rsidRDefault="001A5287" w:rsidP="00F143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</w:t>
      </w:r>
      <w:bookmarkEnd w:id="2"/>
      <w:r>
        <w:rPr>
          <w:rFonts w:cs="Traditional Arabic" w:hint="cs"/>
          <w:b/>
          <w:bCs/>
          <w:sz w:val="72"/>
          <w:szCs w:val="72"/>
          <w:rtl/>
        </w:rPr>
        <w:t>.</w:t>
      </w:r>
    </w:p>
    <w:sectPr w:rsidR="00AE6A20" w:rsidRPr="001A5287" w:rsidSect="007D03D4">
      <w:footerReference w:type="default" r:id="rId8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30EE5" w14:textId="77777777" w:rsidR="00C930D6" w:rsidRDefault="00C930D6">
      <w:pPr>
        <w:spacing w:after="0" w:line="240" w:lineRule="auto"/>
      </w:pPr>
      <w:r>
        <w:separator/>
      </w:r>
    </w:p>
  </w:endnote>
  <w:endnote w:type="continuationSeparator" w:id="0">
    <w:p w14:paraId="607CA9E9" w14:textId="77777777" w:rsidR="00C930D6" w:rsidRDefault="00C9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489A5E23" w:rsidR="001D0FD0" w:rsidRDefault="001D0FD0">
            <w:pPr>
              <w:pStyle w:val="ac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81406A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81406A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15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2FDED" w14:textId="77777777" w:rsidR="00C930D6" w:rsidRDefault="00C930D6">
      <w:pPr>
        <w:spacing w:after="0" w:line="240" w:lineRule="auto"/>
      </w:pPr>
      <w:r>
        <w:separator/>
      </w:r>
    </w:p>
  </w:footnote>
  <w:footnote w:type="continuationSeparator" w:id="0">
    <w:p w14:paraId="5DEAD678" w14:textId="77777777" w:rsidR="00C930D6" w:rsidRDefault="00C93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9C2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C4C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F8E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58F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E68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AC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5800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4AA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6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82E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F420C1"/>
    <w:multiLevelType w:val="hybridMultilevel"/>
    <w:tmpl w:val="D00256DA"/>
    <w:lvl w:ilvl="0" w:tplc="54BABF8C">
      <w:start w:val="1"/>
      <w:numFmt w:val="decimal"/>
      <w:lvlText w:val="%1-"/>
      <w:lvlJc w:val="left"/>
      <w:pPr>
        <w:tabs>
          <w:tab w:val="num" w:pos="1162"/>
        </w:tabs>
        <w:ind w:left="1162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6411348E"/>
    <w:multiLevelType w:val="hybridMultilevel"/>
    <w:tmpl w:val="A476B8F4"/>
    <w:lvl w:ilvl="0" w:tplc="3E98AA6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C"/>
    <w:rsid w:val="0000045A"/>
    <w:rsid w:val="00002068"/>
    <w:rsid w:val="0000215A"/>
    <w:rsid w:val="00003DB2"/>
    <w:rsid w:val="000257B9"/>
    <w:rsid w:val="00027A17"/>
    <w:rsid w:val="00031448"/>
    <w:rsid w:val="0003334A"/>
    <w:rsid w:val="000377AA"/>
    <w:rsid w:val="00043019"/>
    <w:rsid w:val="0004507D"/>
    <w:rsid w:val="00047AF0"/>
    <w:rsid w:val="00051B50"/>
    <w:rsid w:val="000527FE"/>
    <w:rsid w:val="000561EB"/>
    <w:rsid w:val="000630A1"/>
    <w:rsid w:val="00063E09"/>
    <w:rsid w:val="000645C8"/>
    <w:rsid w:val="00065687"/>
    <w:rsid w:val="0006608F"/>
    <w:rsid w:val="000664AB"/>
    <w:rsid w:val="00072BE8"/>
    <w:rsid w:val="00073077"/>
    <w:rsid w:val="00074408"/>
    <w:rsid w:val="00075593"/>
    <w:rsid w:val="00075CD4"/>
    <w:rsid w:val="00082782"/>
    <w:rsid w:val="000843CF"/>
    <w:rsid w:val="00087516"/>
    <w:rsid w:val="00087728"/>
    <w:rsid w:val="00092FBD"/>
    <w:rsid w:val="000A22B5"/>
    <w:rsid w:val="000A3B46"/>
    <w:rsid w:val="000A629B"/>
    <w:rsid w:val="000B0412"/>
    <w:rsid w:val="000B0CF5"/>
    <w:rsid w:val="000B45BE"/>
    <w:rsid w:val="000B4912"/>
    <w:rsid w:val="000C0CBE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01E4E"/>
    <w:rsid w:val="00110D0E"/>
    <w:rsid w:val="001338AA"/>
    <w:rsid w:val="00137093"/>
    <w:rsid w:val="00142BCE"/>
    <w:rsid w:val="00145D1E"/>
    <w:rsid w:val="00147D64"/>
    <w:rsid w:val="001525C2"/>
    <w:rsid w:val="00154A36"/>
    <w:rsid w:val="00155006"/>
    <w:rsid w:val="0015593E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92AB3"/>
    <w:rsid w:val="001973BA"/>
    <w:rsid w:val="001A2C66"/>
    <w:rsid w:val="001A4F29"/>
    <w:rsid w:val="001A5287"/>
    <w:rsid w:val="001A5A48"/>
    <w:rsid w:val="001B0866"/>
    <w:rsid w:val="001B0A99"/>
    <w:rsid w:val="001B751B"/>
    <w:rsid w:val="001C14D1"/>
    <w:rsid w:val="001C2F41"/>
    <w:rsid w:val="001D04E1"/>
    <w:rsid w:val="001D0FA2"/>
    <w:rsid w:val="001D0FD0"/>
    <w:rsid w:val="001D54C5"/>
    <w:rsid w:val="001D753D"/>
    <w:rsid w:val="001E3021"/>
    <w:rsid w:val="001E3991"/>
    <w:rsid w:val="001E6684"/>
    <w:rsid w:val="001E7D80"/>
    <w:rsid w:val="001F17BC"/>
    <w:rsid w:val="001F3B09"/>
    <w:rsid w:val="001F5946"/>
    <w:rsid w:val="001F6485"/>
    <w:rsid w:val="00201B30"/>
    <w:rsid w:val="00211036"/>
    <w:rsid w:val="002169A2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44AC"/>
    <w:rsid w:val="002A1F52"/>
    <w:rsid w:val="002A20AD"/>
    <w:rsid w:val="002A2730"/>
    <w:rsid w:val="002A2E27"/>
    <w:rsid w:val="002A364D"/>
    <w:rsid w:val="002B22EA"/>
    <w:rsid w:val="002B41A2"/>
    <w:rsid w:val="002C1147"/>
    <w:rsid w:val="002D7866"/>
    <w:rsid w:val="002D789F"/>
    <w:rsid w:val="002D7CD9"/>
    <w:rsid w:val="002E45DC"/>
    <w:rsid w:val="002E4BCE"/>
    <w:rsid w:val="002F3873"/>
    <w:rsid w:val="002F3CDD"/>
    <w:rsid w:val="00306BB4"/>
    <w:rsid w:val="00310786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1A47"/>
    <w:rsid w:val="00372015"/>
    <w:rsid w:val="003763CB"/>
    <w:rsid w:val="00383CDE"/>
    <w:rsid w:val="0038759E"/>
    <w:rsid w:val="003927D2"/>
    <w:rsid w:val="00393847"/>
    <w:rsid w:val="003A0B70"/>
    <w:rsid w:val="003A6414"/>
    <w:rsid w:val="003B12FD"/>
    <w:rsid w:val="003B4B36"/>
    <w:rsid w:val="003B6F74"/>
    <w:rsid w:val="003C5596"/>
    <w:rsid w:val="003C5B7C"/>
    <w:rsid w:val="003D10C7"/>
    <w:rsid w:val="003D13EC"/>
    <w:rsid w:val="003D14F6"/>
    <w:rsid w:val="003E326D"/>
    <w:rsid w:val="003F0294"/>
    <w:rsid w:val="003F28CD"/>
    <w:rsid w:val="003F6688"/>
    <w:rsid w:val="003F7126"/>
    <w:rsid w:val="00405396"/>
    <w:rsid w:val="00405C12"/>
    <w:rsid w:val="0040705B"/>
    <w:rsid w:val="00410C5E"/>
    <w:rsid w:val="00410DA5"/>
    <w:rsid w:val="00415216"/>
    <w:rsid w:val="00423E69"/>
    <w:rsid w:val="00426560"/>
    <w:rsid w:val="00427602"/>
    <w:rsid w:val="004300B9"/>
    <w:rsid w:val="00430B33"/>
    <w:rsid w:val="0044009A"/>
    <w:rsid w:val="0044190B"/>
    <w:rsid w:val="00443083"/>
    <w:rsid w:val="00454038"/>
    <w:rsid w:val="00454BED"/>
    <w:rsid w:val="004572AB"/>
    <w:rsid w:val="00464447"/>
    <w:rsid w:val="00464E63"/>
    <w:rsid w:val="004665E9"/>
    <w:rsid w:val="004676D8"/>
    <w:rsid w:val="00477D1B"/>
    <w:rsid w:val="004804B1"/>
    <w:rsid w:val="004809F5"/>
    <w:rsid w:val="004819B2"/>
    <w:rsid w:val="004820E0"/>
    <w:rsid w:val="00483360"/>
    <w:rsid w:val="004845E7"/>
    <w:rsid w:val="00487859"/>
    <w:rsid w:val="004900E8"/>
    <w:rsid w:val="00490C54"/>
    <w:rsid w:val="004910B6"/>
    <w:rsid w:val="00497A12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E4181"/>
    <w:rsid w:val="004E4CDE"/>
    <w:rsid w:val="004F5F16"/>
    <w:rsid w:val="00502A7C"/>
    <w:rsid w:val="00507F77"/>
    <w:rsid w:val="0051125C"/>
    <w:rsid w:val="00511E0A"/>
    <w:rsid w:val="00512079"/>
    <w:rsid w:val="005156DE"/>
    <w:rsid w:val="0051627F"/>
    <w:rsid w:val="0052160D"/>
    <w:rsid w:val="00532EE9"/>
    <w:rsid w:val="00543651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908CA"/>
    <w:rsid w:val="00591AFF"/>
    <w:rsid w:val="00593A21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0BC"/>
    <w:rsid w:val="005D481D"/>
    <w:rsid w:val="005D5DFE"/>
    <w:rsid w:val="005E072B"/>
    <w:rsid w:val="005E0749"/>
    <w:rsid w:val="005F26EA"/>
    <w:rsid w:val="005F2B29"/>
    <w:rsid w:val="005F60F7"/>
    <w:rsid w:val="005F644E"/>
    <w:rsid w:val="00600CD6"/>
    <w:rsid w:val="0060462A"/>
    <w:rsid w:val="0060638E"/>
    <w:rsid w:val="006102DF"/>
    <w:rsid w:val="00612846"/>
    <w:rsid w:val="00615C81"/>
    <w:rsid w:val="00616A01"/>
    <w:rsid w:val="0062137A"/>
    <w:rsid w:val="0063780E"/>
    <w:rsid w:val="006447E5"/>
    <w:rsid w:val="006460DD"/>
    <w:rsid w:val="00651AD1"/>
    <w:rsid w:val="00653D73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706684"/>
    <w:rsid w:val="00707165"/>
    <w:rsid w:val="00713C79"/>
    <w:rsid w:val="00720F48"/>
    <w:rsid w:val="00721D74"/>
    <w:rsid w:val="007254C4"/>
    <w:rsid w:val="0072581D"/>
    <w:rsid w:val="00731C43"/>
    <w:rsid w:val="00736A19"/>
    <w:rsid w:val="00746175"/>
    <w:rsid w:val="00747AAD"/>
    <w:rsid w:val="00747B77"/>
    <w:rsid w:val="00750C44"/>
    <w:rsid w:val="007514DA"/>
    <w:rsid w:val="007514E7"/>
    <w:rsid w:val="00760450"/>
    <w:rsid w:val="007636A1"/>
    <w:rsid w:val="007650BA"/>
    <w:rsid w:val="00773421"/>
    <w:rsid w:val="00781132"/>
    <w:rsid w:val="00783B22"/>
    <w:rsid w:val="00786878"/>
    <w:rsid w:val="00787A35"/>
    <w:rsid w:val="007971DD"/>
    <w:rsid w:val="007A1862"/>
    <w:rsid w:val="007A3099"/>
    <w:rsid w:val="007A51F7"/>
    <w:rsid w:val="007B2909"/>
    <w:rsid w:val="007B301F"/>
    <w:rsid w:val="007B76A9"/>
    <w:rsid w:val="007D03D4"/>
    <w:rsid w:val="007D2796"/>
    <w:rsid w:val="007D677A"/>
    <w:rsid w:val="007D73DC"/>
    <w:rsid w:val="007D79B7"/>
    <w:rsid w:val="007E0343"/>
    <w:rsid w:val="007E6972"/>
    <w:rsid w:val="007E6A5B"/>
    <w:rsid w:val="007E7711"/>
    <w:rsid w:val="007F2A85"/>
    <w:rsid w:val="007F3F13"/>
    <w:rsid w:val="007F43F4"/>
    <w:rsid w:val="008025A3"/>
    <w:rsid w:val="00802C57"/>
    <w:rsid w:val="008032AB"/>
    <w:rsid w:val="00811514"/>
    <w:rsid w:val="0081221F"/>
    <w:rsid w:val="008138E5"/>
    <w:rsid w:val="0081406A"/>
    <w:rsid w:val="00814EF4"/>
    <w:rsid w:val="00816B0B"/>
    <w:rsid w:val="00816BFD"/>
    <w:rsid w:val="00820B29"/>
    <w:rsid w:val="008242F7"/>
    <w:rsid w:val="00835753"/>
    <w:rsid w:val="00836EA0"/>
    <w:rsid w:val="008421F4"/>
    <w:rsid w:val="00855AE6"/>
    <w:rsid w:val="00856021"/>
    <w:rsid w:val="008567C0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A5B57"/>
    <w:rsid w:val="008B0673"/>
    <w:rsid w:val="008B5486"/>
    <w:rsid w:val="008C2F1D"/>
    <w:rsid w:val="008C6DA7"/>
    <w:rsid w:val="008D55A1"/>
    <w:rsid w:val="008D5FB6"/>
    <w:rsid w:val="008D74C9"/>
    <w:rsid w:val="008D7AEB"/>
    <w:rsid w:val="008E0511"/>
    <w:rsid w:val="008E158D"/>
    <w:rsid w:val="008F16EA"/>
    <w:rsid w:val="008F3E46"/>
    <w:rsid w:val="008F5D53"/>
    <w:rsid w:val="008F5F76"/>
    <w:rsid w:val="008F71F0"/>
    <w:rsid w:val="008F760A"/>
    <w:rsid w:val="00903D99"/>
    <w:rsid w:val="00915D65"/>
    <w:rsid w:val="009174D3"/>
    <w:rsid w:val="009235A4"/>
    <w:rsid w:val="00924335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457F"/>
    <w:rsid w:val="0097500A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C0D07"/>
    <w:rsid w:val="009C72D8"/>
    <w:rsid w:val="009C737E"/>
    <w:rsid w:val="009D3B4E"/>
    <w:rsid w:val="009D5638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7ADC"/>
    <w:rsid w:val="00A42B62"/>
    <w:rsid w:val="00A460A7"/>
    <w:rsid w:val="00A5137B"/>
    <w:rsid w:val="00A56027"/>
    <w:rsid w:val="00A5640D"/>
    <w:rsid w:val="00A701AA"/>
    <w:rsid w:val="00A70F96"/>
    <w:rsid w:val="00A739FC"/>
    <w:rsid w:val="00A74925"/>
    <w:rsid w:val="00A82D4B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E10A2"/>
    <w:rsid w:val="00AE6A20"/>
    <w:rsid w:val="00AF1848"/>
    <w:rsid w:val="00B076FD"/>
    <w:rsid w:val="00B11B7A"/>
    <w:rsid w:val="00B148C8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51459"/>
    <w:rsid w:val="00B568C6"/>
    <w:rsid w:val="00B57954"/>
    <w:rsid w:val="00B61054"/>
    <w:rsid w:val="00B62D75"/>
    <w:rsid w:val="00B63EE3"/>
    <w:rsid w:val="00B66759"/>
    <w:rsid w:val="00B7363B"/>
    <w:rsid w:val="00B73DA6"/>
    <w:rsid w:val="00B74587"/>
    <w:rsid w:val="00B82819"/>
    <w:rsid w:val="00B84E42"/>
    <w:rsid w:val="00B91882"/>
    <w:rsid w:val="00B92C66"/>
    <w:rsid w:val="00BA2415"/>
    <w:rsid w:val="00BA26E7"/>
    <w:rsid w:val="00BA45E7"/>
    <w:rsid w:val="00BA7423"/>
    <w:rsid w:val="00BB708F"/>
    <w:rsid w:val="00BC5E59"/>
    <w:rsid w:val="00BE1A73"/>
    <w:rsid w:val="00BE2373"/>
    <w:rsid w:val="00BE53BB"/>
    <w:rsid w:val="00BF4A99"/>
    <w:rsid w:val="00C00BCC"/>
    <w:rsid w:val="00C01509"/>
    <w:rsid w:val="00C02C03"/>
    <w:rsid w:val="00C04F8B"/>
    <w:rsid w:val="00C10A6B"/>
    <w:rsid w:val="00C14716"/>
    <w:rsid w:val="00C16FAC"/>
    <w:rsid w:val="00C2763F"/>
    <w:rsid w:val="00C345B1"/>
    <w:rsid w:val="00C372D7"/>
    <w:rsid w:val="00C505C8"/>
    <w:rsid w:val="00C564EC"/>
    <w:rsid w:val="00C6054C"/>
    <w:rsid w:val="00C6080D"/>
    <w:rsid w:val="00C627D0"/>
    <w:rsid w:val="00C65794"/>
    <w:rsid w:val="00C6704F"/>
    <w:rsid w:val="00C80FE8"/>
    <w:rsid w:val="00C821A0"/>
    <w:rsid w:val="00C834C0"/>
    <w:rsid w:val="00C91AD0"/>
    <w:rsid w:val="00C92511"/>
    <w:rsid w:val="00C930D6"/>
    <w:rsid w:val="00C9365E"/>
    <w:rsid w:val="00C93C51"/>
    <w:rsid w:val="00C959AB"/>
    <w:rsid w:val="00CA0129"/>
    <w:rsid w:val="00CA06C3"/>
    <w:rsid w:val="00CA6E9F"/>
    <w:rsid w:val="00CB6150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14938"/>
    <w:rsid w:val="00D3055F"/>
    <w:rsid w:val="00D40400"/>
    <w:rsid w:val="00D45D0F"/>
    <w:rsid w:val="00D51F0E"/>
    <w:rsid w:val="00D52B91"/>
    <w:rsid w:val="00D5457D"/>
    <w:rsid w:val="00D556E8"/>
    <w:rsid w:val="00D565DF"/>
    <w:rsid w:val="00D629AD"/>
    <w:rsid w:val="00D7599F"/>
    <w:rsid w:val="00D816C4"/>
    <w:rsid w:val="00D84883"/>
    <w:rsid w:val="00D86965"/>
    <w:rsid w:val="00D90434"/>
    <w:rsid w:val="00D929A9"/>
    <w:rsid w:val="00D9365D"/>
    <w:rsid w:val="00D9370E"/>
    <w:rsid w:val="00D93E91"/>
    <w:rsid w:val="00DB0203"/>
    <w:rsid w:val="00DB1E06"/>
    <w:rsid w:val="00DB3061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5F00"/>
    <w:rsid w:val="00E22466"/>
    <w:rsid w:val="00E23843"/>
    <w:rsid w:val="00E257F5"/>
    <w:rsid w:val="00E312C0"/>
    <w:rsid w:val="00E338A9"/>
    <w:rsid w:val="00E345C7"/>
    <w:rsid w:val="00E36967"/>
    <w:rsid w:val="00E36B1C"/>
    <w:rsid w:val="00E41254"/>
    <w:rsid w:val="00E43103"/>
    <w:rsid w:val="00E4483E"/>
    <w:rsid w:val="00E46FEF"/>
    <w:rsid w:val="00E545FD"/>
    <w:rsid w:val="00E57400"/>
    <w:rsid w:val="00E61427"/>
    <w:rsid w:val="00E61795"/>
    <w:rsid w:val="00E62C78"/>
    <w:rsid w:val="00E65825"/>
    <w:rsid w:val="00E670FA"/>
    <w:rsid w:val="00E7285D"/>
    <w:rsid w:val="00E75779"/>
    <w:rsid w:val="00E77FEE"/>
    <w:rsid w:val="00E85EA8"/>
    <w:rsid w:val="00E913D5"/>
    <w:rsid w:val="00E95472"/>
    <w:rsid w:val="00EA34C9"/>
    <w:rsid w:val="00EA4362"/>
    <w:rsid w:val="00EA4F59"/>
    <w:rsid w:val="00EB09D1"/>
    <w:rsid w:val="00EB1A69"/>
    <w:rsid w:val="00EB2F47"/>
    <w:rsid w:val="00EC1527"/>
    <w:rsid w:val="00EC22E6"/>
    <w:rsid w:val="00EC26F1"/>
    <w:rsid w:val="00EC477C"/>
    <w:rsid w:val="00EC5292"/>
    <w:rsid w:val="00EC5DBC"/>
    <w:rsid w:val="00EE1B6C"/>
    <w:rsid w:val="00EE6D7C"/>
    <w:rsid w:val="00EF562C"/>
    <w:rsid w:val="00EF643D"/>
    <w:rsid w:val="00EF6A15"/>
    <w:rsid w:val="00F11750"/>
    <w:rsid w:val="00F14347"/>
    <w:rsid w:val="00F200DD"/>
    <w:rsid w:val="00F217C3"/>
    <w:rsid w:val="00F25307"/>
    <w:rsid w:val="00F315B6"/>
    <w:rsid w:val="00F33488"/>
    <w:rsid w:val="00F35C94"/>
    <w:rsid w:val="00F418AB"/>
    <w:rsid w:val="00F44524"/>
    <w:rsid w:val="00F44C92"/>
    <w:rsid w:val="00F65E99"/>
    <w:rsid w:val="00F67B67"/>
    <w:rsid w:val="00F74876"/>
    <w:rsid w:val="00F840E5"/>
    <w:rsid w:val="00F85838"/>
    <w:rsid w:val="00F86394"/>
    <w:rsid w:val="00F90882"/>
    <w:rsid w:val="00F94B7F"/>
    <w:rsid w:val="00FA0EF3"/>
    <w:rsid w:val="00FA3257"/>
    <w:rsid w:val="00FB07EC"/>
    <w:rsid w:val="00FB5EA5"/>
    <w:rsid w:val="00FB6139"/>
    <w:rsid w:val="00FC24B1"/>
    <w:rsid w:val="00FC404D"/>
    <w:rsid w:val="00FC446A"/>
    <w:rsid w:val="00FC4E98"/>
    <w:rsid w:val="00FC504A"/>
    <w:rsid w:val="00FC5793"/>
    <w:rsid w:val="00FC69E8"/>
    <w:rsid w:val="00FD2BBC"/>
    <w:rsid w:val="00FD7176"/>
    <w:rsid w:val="00FD7E4A"/>
    <w:rsid w:val="00FE15E8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E008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1"/>
    <w:next w:val="a2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1"/>
    <w:next w:val="a2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2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st">
    <w:name w:val="st"/>
    <w:basedOn w:val="10"/>
  </w:style>
  <w:style w:type="character" w:styleId="a7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1">
    <w:name w:val="عنوان رئيسي"/>
    <w:basedOn w:val="a0"/>
    <w:next w:val="a2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2">
    <w:name w:val="Body Text"/>
    <w:basedOn w:val="a0"/>
    <w:pPr>
      <w:spacing w:after="140" w:line="288" w:lineRule="auto"/>
    </w:pPr>
  </w:style>
  <w:style w:type="paragraph" w:styleId="a8">
    <w:name w:val="List"/>
    <w:basedOn w:val="a2"/>
    <w:rPr>
      <w:rFonts w:cs="Tahoma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a">
    <w:name w:val="الفهرس"/>
    <w:basedOn w:val="a0"/>
    <w:pPr>
      <w:suppressLineNumbers/>
    </w:pPr>
    <w:rPr>
      <w:rFonts w:cs="Tahoma"/>
    </w:rPr>
  </w:style>
  <w:style w:type="paragraph" w:styleId="ab">
    <w:name w:val="header"/>
    <w:basedOn w:val="a0"/>
    <w:uiPriority w:val="99"/>
    <w:pPr>
      <w:spacing w:after="0" w:line="240" w:lineRule="auto"/>
    </w:pPr>
  </w:style>
  <w:style w:type="paragraph" w:styleId="ac">
    <w:name w:val="footer"/>
    <w:basedOn w:val="a0"/>
    <w:link w:val="Char10"/>
    <w:uiPriority w:val="99"/>
    <w:pPr>
      <w:spacing w:after="0" w:line="240" w:lineRule="auto"/>
    </w:pPr>
  </w:style>
  <w:style w:type="paragraph" w:styleId="ad">
    <w:name w:val="Balloon Text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Quote"/>
    <w:basedOn w:val="a0"/>
    <w:qFormat/>
    <w:pPr>
      <w:spacing w:after="283"/>
      <w:ind w:left="567" w:right="567"/>
    </w:pPr>
  </w:style>
  <w:style w:type="paragraph" w:styleId="af">
    <w:name w:val="Title"/>
    <w:basedOn w:val="a1"/>
    <w:next w:val="a2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1"/>
    <w:next w:val="a2"/>
    <w:qFormat/>
    <w:pPr>
      <w:spacing w:before="60"/>
      <w:jc w:val="center"/>
    </w:pPr>
    <w:rPr>
      <w:sz w:val="36"/>
      <w:szCs w:val="36"/>
    </w:rPr>
  </w:style>
  <w:style w:type="paragraph" w:styleId="af1">
    <w:name w:val="List Paragraph"/>
    <w:basedOn w:val="a0"/>
    <w:uiPriority w:val="34"/>
    <w:qFormat/>
    <w:rsid w:val="00C65794"/>
    <w:pPr>
      <w:ind w:left="720"/>
      <w:contextualSpacing/>
    </w:pPr>
  </w:style>
  <w:style w:type="paragraph" w:styleId="af2">
    <w:name w:val="Normal (Web)"/>
    <w:basedOn w:val="a0"/>
    <w:unhideWhenUsed/>
    <w:rsid w:val="00CB6150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yle1">
    <w:name w:val="Style1"/>
    <w:basedOn w:val="a0"/>
    <w:autoRedefine/>
    <w:rsid w:val="00EB1A69"/>
    <w:pPr>
      <w:suppressAutoHyphens w:val="0"/>
      <w:spacing w:after="0" w:line="240" w:lineRule="auto"/>
      <w:jc w:val="right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paragraph" w:customStyle="1" w:styleId="af3">
    <w:basedOn w:val="a0"/>
    <w:next w:val="ab"/>
    <w:link w:val="Char2"/>
    <w:rsid w:val="00EB1A69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paragraph" w:styleId="af4">
    <w:name w:val="footnote text"/>
    <w:basedOn w:val="a0"/>
    <w:link w:val="Char3"/>
    <w:semiHidden/>
    <w:rsid w:val="00EB1A69"/>
    <w:pPr>
      <w:suppressAutoHyphens w:val="0"/>
      <w:spacing w:after="0" w:line="240" w:lineRule="auto"/>
    </w:pPr>
    <w:rPr>
      <w:rFonts w:ascii="Times New Roman" w:hAnsi="Times New Roman" w:cs="Simplified Arabic"/>
      <w:color w:val="000000"/>
      <w:sz w:val="20"/>
      <w:szCs w:val="20"/>
      <w:lang w:eastAsia="en-US"/>
    </w:rPr>
  </w:style>
  <w:style w:type="character" w:customStyle="1" w:styleId="Char3">
    <w:name w:val="نص حاشية سفلية Char"/>
    <w:basedOn w:val="a3"/>
    <w:link w:val="af4"/>
    <w:semiHidden/>
    <w:rsid w:val="00EB1A69"/>
    <w:rPr>
      <w:rFonts w:cs="Simplified Arabic"/>
      <w:color w:val="000000"/>
    </w:rPr>
  </w:style>
  <w:style w:type="character" w:styleId="af5">
    <w:name w:val="footnote reference"/>
    <w:semiHidden/>
    <w:rsid w:val="00EB1A69"/>
    <w:rPr>
      <w:vertAlign w:val="superscript"/>
    </w:rPr>
  </w:style>
  <w:style w:type="paragraph" w:styleId="a">
    <w:name w:val="List Bullet"/>
    <w:basedOn w:val="a0"/>
    <w:autoRedefine/>
    <w:rsid w:val="00EB1A69"/>
    <w:pPr>
      <w:numPr>
        <w:numId w:val="3"/>
      </w:numPr>
      <w:suppressAutoHyphens w:val="0"/>
      <w:spacing w:after="0" w:line="240" w:lineRule="auto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table" w:styleId="af6">
    <w:name w:val="Table Grid"/>
    <w:basedOn w:val="a4"/>
    <w:rsid w:val="00EB1A6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">
    <w:name w:val="1 Char"/>
    <w:basedOn w:val="a0"/>
    <w:link w:val="1CharChar"/>
    <w:rsid w:val="00EB1A69"/>
    <w:pPr>
      <w:widowControl w:val="0"/>
      <w:suppressAutoHyphens w:val="0"/>
      <w:spacing w:before="120" w:after="0" w:line="216" w:lineRule="auto"/>
      <w:jc w:val="center"/>
    </w:pPr>
    <w:rPr>
      <w:rFonts w:ascii="Times New Roman" w:hAnsi="Times New Roman" w:cs="Traditional Arabic"/>
      <w:b/>
      <w:bCs/>
      <w:color w:val="FF0000"/>
      <w:sz w:val="40"/>
      <w:szCs w:val="40"/>
      <w:lang w:eastAsia="en-US" w:bidi="ar-EG"/>
    </w:rPr>
  </w:style>
  <w:style w:type="character" w:customStyle="1" w:styleId="1CharChar">
    <w:name w:val="1 Char Char"/>
    <w:link w:val="1Char"/>
    <w:rsid w:val="00EB1A69"/>
    <w:rPr>
      <w:rFonts w:cs="Traditional Arabic"/>
      <w:b/>
      <w:bCs/>
      <w:color w:val="FF0000"/>
      <w:sz w:val="40"/>
      <w:szCs w:val="40"/>
      <w:lang w:bidi="ar-EG"/>
    </w:rPr>
  </w:style>
  <w:style w:type="paragraph" w:customStyle="1" w:styleId="20">
    <w:name w:val="2"/>
    <w:basedOn w:val="a0"/>
    <w:link w:val="2Char"/>
    <w:rsid w:val="00EB1A69"/>
    <w:pPr>
      <w:widowControl w:val="0"/>
      <w:suppressAutoHyphens w:val="0"/>
      <w:spacing w:before="120" w:after="0" w:line="216" w:lineRule="auto"/>
    </w:pPr>
    <w:rPr>
      <w:rFonts w:ascii="Times New Roman" w:hAnsi="Times New Roman" w:cs="Traditional Arabic"/>
      <w:b/>
      <w:bCs/>
      <w:color w:val="000000"/>
      <w:sz w:val="38"/>
      <w:szCs w:val="36"/>
      <w:lang w:eastAsia="en-US" w:bidi="ar-EG"/>
    </w:rPr>
  </w:style>
  <w:style w:type="character" w:customStyle="1" w:styleId="2Char">
    <w:name w:val="2 Char"/>
    <w:link w:val="20"/>
    <w:rsid w:val="00EB1A69"/>
    <w:rPr>
      <w:rFonts w:cs="Traditional Arabic"/>
      <w:b/>
      <w:bCs/>
      <w:color w:val="000000"/>
      <w:sz w:val="38"/>
      <w:szCs w:val="36"/>
      <w:lang w:bidi="ar-EG"/>
    </w:rPr>
  </w:style>
  <w:style w:type="paragraph" w:styleId="11">
    <w:name w:val="toc 1"/>
    <w:basedOn w:val="a0"/>
    <w:next w:val="a0"/>
    <w:autoRedefine/>
    <w:semiHidden/>
    <w:rsid w:val="00EB1A69"/>
    <w:pPr>
      <w:suppressAutoHyphens w:val="0"/>
      <w:spacing w:after="0" w:line="240" w:lineRule="auto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paragraph" w:styleId="21">
    <w:name w:val="toc 2"/>
    <w:basedOn w:val="a0"/>
    <w:next w:val="a0"/>
    <w:autoRedefine/>
    <w:semiHidden/>
    <w:rsid w:val="00EB1A69"/>
    <w:pPr>
      <w:suppressAutoHyphens w:val="0"/>
      <w:spacing w:after="0" w:line="240" w:lineRule="auto"/>
      <w:ind w:left="400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paragraph" w:customStyle="1" w:styleId="TraditionalArabic1416">
    <w:name w:val="عادي + Traditional Arabic، (لاتيني) ‏14 نقطة، (العربية وغيرها) ‏16 نقطة، مضبو..."/>
    <w:basedOn w:val="a0"/>
    <w:rsid w:val="00EB1A69"/>
    <w:pPr>
      <w:widowControl w:val="0"/>
      <w:suppressAutoHyphens w:val="0"/>
      <w:spacing w:after="0" w:line="460" w:lineRule="exact"/>
      <w:ind w:firstLine="510"/>
      <w:jc w:val="both"/>
    </w:pPr>
    <w:rPr>
      <w:rFonts w:ascii="Traditional Arabic" w:hAnsi="Traditional Arabic" w:cs="Traditional Arabic"/>
      <w:sz w:val="28"/>
      <w:szCs w:val="32"/>
      <w:lang w:eastAsia="en-US" w:bidi="ar-EG"/>
    </w:rPr>
  </w:style>
  <w:style w:type="paragraph" w:customStyle="1" w:styleId="12">
    <w:name w:val="1"/>
    <w:basedOn w:val="a0"/>
    <w:link w:val="1Char1"/>
    <w:rsid w:val="00EB1A69"/>
    <w:pPr>
      <w:widowControl w:val="0"/>
      <w:suppressAutoHyphens w:val="0"/>
      <w:spacing w:after="0" w:line="240" w:lineRule="auto"/>
      <w:jc w:val="center"/>
    </w:pPr>
    <w:rPr>
      <w:rFonts w:ascii="Times New Roman" w:hAnsi="Times New Roman" w:cs="Traditional Arabic"/>
      <w:b/>
      <w:bCs/>
      <w:color w:val="FF0000"/>
      <w:sz w:val="40"/>
      <w:szCs w:val="40"/>
      <w:lang w:eastAsia="en-US"/>
    </w:rPr>
  </w:style>
  <w:style w:type="paragraph" w:customStyle="1" w:styleId="22">
    <w:name w:val="22"/>
    <w:basedOn w:val="a0"/>
    <w:rsid w:val="00EB1A69"/>
    <w:pPr>
      <w:widowControl w:val="0"/>
      <w:suppressAutoHyphens w:val="0"/>
      <w:spacing w:before="240" w:after="0" w:line="240" w:lineRule="auto"/>
      <w:jc w:val="lowKashida"/>
    </w:pPr>
    <w:rPr>
      <w:rFonts w:ascii="Times New Roman" w:hAnsi="Times New Roman" w:cs="Traditional Arabic"/>
      <w:b/>
      <w:bCs/>
      <w:color w:val="000000"/>
      <w:sz w:val="36"/>
      <w:szCs w:val="36"/>
      <w:lang w:eastAsia="en-US" w:bidi="ar-EG"/>
    </w:rPr>
  </w:style>
  <w:style w:type="paragraph" w:customStyle="1" w:styleId="33">
    <w:name w:val="33"/>
    <w:basedOn w:val="a0"/>
    <w:link w:val="33Char"/>
    <w:rsid w:val="00EB1A69"/>
    <w:pPr>
      <w:widowControl w:val="0"/>
      <w:suppressAutoHyphens w:val="0"/>
      <w:spacing w:before="120" w:after="0" w:line="480" w:lineRule="exact"/>
      <w:ind w:firstLine="510"/>
      <w:jc w:val="lowKashida"/>
    </w:pPr>
    <w:rPr>
      <w:rFonts w:ascii="Times New Roman" w:hAnsi="Times New Roman" w:cs="Traditional Arabic"/>
      <w:b/>
      <w:bCs/>
      <w:color w:val="000000"/>
      <w:sz w:val="36"/>
      <w:szCs w:val="36"/>
      <w:lang w:eastAsia="en-US" w:bidi="ar-EG"/>
    </w:rPr>
  </w:style>
  <w:style w:type="character" w:customStyle="1" w:styleId="33Char">
    <w:name w:val="33 Char"/>
    <w:link w:val="33"/>
    <w:rsid w:val="00EB1A69"/>
    <w:rPr>
      <w:rFonts w:cs="Traditional Arabic"/>
      <w:b/>
      <w:bCs/>
      <w:color w:val="000000"/>
      <w:sz w:val="36"/>
      <w:szCs w:val="36"/>
      <w:lang w:bidi="ar-EG"/>
    </w:rPr>
  </w:style>
  <w:style w:type="paragraph" w:styleId="30">
    <w:name w:val="toc 3"/>
    <w:basedOn w:val="a0"/>
    <w:next w:val="a0"/>
    <w:autoRedefine/>
    <w:semiHidden/>
    <w:rsid w:val="00EB1A69"/>
    <w:pPr>
      <w:suppressAutoHyphens w:val="0"/>
      <w:spacing w:after="0" w:line="240" w:lineRule="auto"/>
      <w:ind w:left="800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character" w:customStyle="1" w:styleId="1Char1">
    <w:name w:val="1 Char1"/>
    <w:link w:val="12"/>
    <w:rsid w:val="00EB1A69"/>
    <w:rPr>
      <w:rFonts w:cs="Traditional Arabic"/>
      <w:b/>
      <w:bCs/>
      <w:color w:val="FF0000"/>
      <w:sz w:val="40"/>
      <w:szCs w:val="40"/>
    </w:rPr>
  </w:style>
  <w:style w:type="paragraph" w:customStyle="1" w:styleId="31">
    <w:name w:val="3"/>
    <w:basedOn w:val="a0"/>
    <w:link w:val="3Char"/>
    <w:rsid w:val="00EB1A69"/>
    <w:pPr>
      <w:widowControl w:val="0"/>
      <w:suppressAutoHyphens w:val="0"/>
      <w:spacing w:before="120" w:after="0" w:line="480" w:lineRule="exact"/>
      <w:ind w:firstLine="454"/>
      <w:jc w:val="lowKashida"/>
    </w:pPr>
    <w:rPr>
      <w:rFonts w:ascii="Times New Roman" w:hAnsi="Times New Roman" w:cs="Traditional Arabic"/>
      <w:b/>
      <w:bCs/>
      <w:sz w:val="36"/>
      <w:szCs w:val="36"/>
      <w:lang w:eastAsia="en-US" w:bidi="ar-EG"/>
    </w:rPr>
  </w:style>
  <w:style w:type="character" w:customStyle="1" w:styleId="3Char">
    <w:name w:val="3 Char"/>
    <w:link w:val="31"/>
    <w:rsid w:val="00EB1A69"/>
    <w:rPr>
      <w:rFonts w:cs="Traditional Arabic"/>
      <w:b/>
      <w:bCs/>
      <w:sz w:val="36"/>
      <w:szCs w:val="36"/>
      <w:lang w:bidi="ar-EG"/>
    </w:rPr>
  </w:style>
  <w:style w:type="character" w:customStyle="1" w:styleId="Char2">
    <w:name w:val="رأس صفحة Char"/>
    <w:link w:val="af3"/>
    <w:rsid w:val="00EB1A69"/>
    <w:rPr>
      <w:rFonts w:cs="Simplified Arabic"/>
      <w:color w:val="000000"/>
      <w:sz w:val="40"/>
      <w:szCs w:val="40"/>
    </w:rPr>
  </w:style>
  <w:style w:type="character" w:customStyle="1" w:styleId="Char10">
    <w:name w:val="تذييل الصفحة Char1"/>
    <w:link w:val="ac"/>
    <w:uiPriority w:val="99"/>
    <w:rsid w:val="00EB1A69"/>
    <w:rPr>
      <w:rFonts w:ascii="Calibri" w:hAnsi="Calibri" w:cs="Arial"/>
      <w:sz w:val="22"/>
      <w:szCs w:val="22"/>
      <w:lang w:eastAsia="zh-CN"/>
    </w:rPr>
  </w:style>
  <w:style w:type="character" w:styleId="af7">
    <w:name w:val="page number"/>
    <w:basedOn w:val="a3"/>
    <w:uiPriority w:val="99"/>
    <w:semiHidden/>
    <w:unhideWhenUsed/>
    <w:rsid w:val="00EB1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1"/>
    <w:next w:val="a2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1"/>
    <w:next w:val="a2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2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st">
    <w:name w:val="st"/>
    <w:basedOn w:val="10"/>
  </w:style>
  <w:style w:type="character" w:styleId="a7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1">
    <w:name w:val="عنوان رئيسي"/>
    <w:basedOn w:val="a0"/>
    <w:next w:val="a2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2">
    <w:name w:val="Body Text"/>
    <w:basedOn w:val="a0"/>
    <w:pPr>
      <w:spacing w:after="140" w:line="288" w:lineRule="auto"/>
    </w:pPr>
  </w:style>
  <w:style w:type="paragraph" w:styleId="a8">
    <w:name w:val="List"/>
    <w:basedOn w:val="a2"/>
    <w:rPr>
      <w:rFonts w:cs="Tahoma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a">
    <w:name w:val="الفهرس"/>
    <w:basedOn w:val="a0"/>
    <w:pPr>
      <w:suppressLineNumbers/>
    </w:pPr>
    <w:rPr>
      <w:rFonts w:cs="Tahoma"/>
    </w:rPr>
  </w:style>
  <w:style w:type="paragraph" w:styleId="ab">
    <w:name w:val="header"/>
    <w:basedOn w:val="a0"/>
    <w:uiPriority w:val="99"/>
    <w:pPr>
      <w:spacing w:after="0" w:line="240" w:lineRule="auto"/>
    </w:pPr>
  </w:style>
  <w:style w:type="paragraph" w:styleId="ac">
    <w:name w:val="footer"/>
    <w:basedOn w:val="a0"/>
    <w:link w:val="Char10"/>
    <w:uiPriority w:val="99"/>
    <w:pPr>
      <w:spacing w:after="0" w:line="240" w:lineRule="auto"/>
    </w:pPr>
  </w:style>
  <w:style w:type="paragraph" w:styleId="ad">
    <w:name w:val="Balloon Text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Quote"/>
    <w:basedOn w:val="a0"/>
    <w:qFormat/>
    <w:pPr>
      <w:spacing w:after="283"/>
      <w:ind w:left="567" w:right="567"/>
    </w:pPr>
  </w:style>
  <w:style w:type="paragraph" w:styleId="af">
    <w:name w:val="Title"/>
    <w:basedOn w:val="a1"/>
    <w:next w:val="a2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1"/>
    <w:next w:val="a2"/>
    <w:qFormat/>
    <w:pPr>
      <w:spacing w:before="60"/>
      <w:jc w:val="center"/>
    </w:pPr>
    <w:rPr>
      <w:sz w:val="36"/>
      <w:szCs w:val="36"/>
    </w:rPr>
  </w:style>
  <w:style w:type="paragraph" w:styleId="af1">
    <w:name w:val="List Paragraph"/>
    <w:basedOn w:val="a0"/>
    <w:uiPriority w:val="34"/>
    <w:qFormat/>
    <w:rsid w:val="00C65794"/>
    <w:pPr>
      <w:ind w:left="720"/>
      <w:contextualSpacing/>
    </w:pPr>
  </w:style>
  <w:style w:type="paragraph" w:styleId="af2">
    <w:name w:val="Normal (Web)"/>
    <w:basedOn w:val="a0"/>
    <w:unhideWhenUsed/>
    <w:rsid w:val="00CB6150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yle1">
    <w:name w:val="Style1"/>
    <w:basedOn w:val="a0"/>
    <w:autoRedefine/>
    <w:rsid w:val="00EB1A69"/>
    <w:pPr>
      <w:suppressAutoHyphens w:val="0"/>
      <w:spacing w:after="0" w:line="240" w:lineRule="auto"/>
      <w:jc w:val="right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paragraph" w:customStyle="1" w:styleId="af3">
    <w:basedOn w:val="a0"/>
    <w:next w:val="ab"/>
    <w:link w:val="Char2"/>
    <w:rsid w:val="00EB1A69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paragraph" w:styleId="af4">
    <w:name w:val="footnote text"/>
    <w:basedOn w:val="a0"/>
    <w:link w:val="Char3"/>
    <w:semiHidden/>
    <w:rsid w:val="00EB1A69"/>
    <w:pPr>
      <w:suppressAutoHyphens w:val="0"/>
      <w:spacing w:after="0" w:line="240" w:lineRule="auto"/>
    </w:pPr>
    <w:rPr>
      <w:rFonts w:ascii="Times New Roman" w:hAnsi="Times New Roman" w:cs="Simplified Arabic"/>
      <w:color w:val="000000"/>
      <w:sz w:val="20"/>
      <w:szCs w:val="20"/>
      <w:lang w:eastAsia="en-US"/>
    </w:rPr>
  </w:style>
  <w:style w:type="character" w:customStyle="1" w:styleId="Char3">
    <w:name w:val="نص حاشية سفلية Char"/>
    <w:basedOn w:val="a3"/>
    <w:link w:val="af4"/>
    <w:semiHidden/>
    <w:rsid w:val="00EB1A69"/>
    <w:rPr>
      <w:rFonts w:cs="Simplified Arabic"/>
      <w:color w:val="000000"/>
    </w:rPr>
  </w:style>
  <w:style w:type="character" w:styleId="af5">
    <w:name w:val="footnote reference"/>
    <w:semiHidden/>
    <w:rsid w:val="00EB1A69"/>
    <w:rPr>
      <w:vertAlign w:val="superscript"/>
    </w:rPr>
  </w:style>
  <w:style w:type="paragraph" w:styleId="a">
    <w:name w:val="List Bullet"/>
    <w:basedOn w:val="a0"/>
    <w:autoRedefine/>
    <w:rsid w:val="00EB1A69"/>
    <w:pPr>
      <w:numPr>
        <w:numId w:val="3"/>
      </w:numPr>
      <w:suppressAutoHyphens w:val="0"/>
      <w:spacing w:after="0" w:line="240" w:lineRule="auto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table" w:styleId="af6">
    <w:name w:val="Table Grid"/>
    <w:basedOn w:val="a4"/>
    <w:rsid w:val="00EB1A6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">
    <w:name w:val="1 Char"/>
    <w:basedOn w:val="a0"/>
    <w:link w:val="1CharChar"/>
    <w:rsid w:val="00EB1A69"/>
    <w:pPr>
      <w:widowControl w:val="0"/>
      <w:suppressAutoHyphens w:val="0"/>
      <w:spacing w:before="120" w:after="0" w:line="216" w:lineRule="auto"/>
      <w:jc w:val="center"/>
    </w:pPr>
    <w:rPr>
      <w:rFonts w:ascii="Times New Roman" w:hAnsi="Times New Roman" w:cs="Traditional Arabic"/>
      <w:b/>
      <w:bCs/>
      <w:color w:val="FF0000"/>
      <w:sz w:val="40"/>
      <w:szCs w:val="40"/>
      <w:lang w:eastAsia="en-US" w:bidi="ar-EG"/>
    </w:rPr>
  </w:style>
  <w:style w:type="character" w:customStyle="1" w:styleId="1CharChar">
    <w:name w:val="1 Char Char"/>
    <w:link w:val="1Char"/>
    <w:rsid w:val="00EB1A69"/>
    <w:rPr>
      <w:rFonts w:cs="Traditional Arabic"/>
      <w:b/>
      <w:bCs/>
      <w:color w:val="FF0000"/>
      <w:sz w:val="40"/>
      <w:szCs w:val="40"/>
      <w:lang w:bidi="ar-EG"/>
    </w:rPr>
  </w:style>
  <w:style w:type="paragraph" w:customStyle="1" w:styleId="20">
    <w:name w:val="2"/>
    <w:basedOn w:val="a0"/>
    <w:link w:val="2Char"/>
    <w:rsid w:val="00EB1A69"/>
    <w:pPr>
      <w:widowControl w:val="0"/>
      <w:suppressAutoHyphens w:val="0"/>
      <w:spacing w:before="120" w:after="0" w:line="216" w:lineRule="auto"/>
    </w:pPr>
    <w:rPr>
      <w:rFonts w:ascii="Times New Roman" w:hAnsi="Times New Roman" w:cs="Traditional Arabic"/>
      <w:b/>
      <w:bCs/>
      <w:color w:val="000000"/>
      <w:sz w:val="38"/>
      <w:szCs w:val="36"/>
      <w:lang w:eastAsia="en-US" w:bidi="ar-EG"/>
    </w:rPr>
  </w:style>
  <w:style w:type="character" w:customStyle="1" w:styleId="2Char">
    <w:name w:val="2 Char"/>
    <w:link w:val="20"/>
    <w:rsid w:val="00EB1A69"/>
    <w:rPr>
      <w:rFonts w:cs="Traditional Arabic"/>
      <w:b/>
      <w:bCs/>
      <w:color w:val="000000"/>
      <w:sz w:val="38"/>
      <w:szCs w:val="36"/>
      <w:lang w:bidi="ar-EG"/>
    </w:rPr>
  </w:style>
  <w:style w:type="paragraph" w:styleId="11">
    <w:name w:val="toc 1"/>
    <w:basedOn w:val="a0"/>
    <w:next w:val="a0"/>
    <w:autoRedefine/>
    <w:semiHidden/>
    <w:rsid w:val="00EB1A69"/>
    <w:pPr>
      <w:suppressAutoHyphens w:val="0"/>
      <w:spacing w:after="0" w:line="240" w:lineRule="auto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paragraph" w:styleId="21">
    <w:name w:val="toc 2"/>
    <w:basedOn w:val="a0"/>
    <w:next w:val="a0"/>
    <w:autoRedefine/>
    <w:semiHidden/>
    <w:rsid w:val="00EB1A69"/>
    <w:pPr>
      <w:suppressAutoHyphens w:val="0"/>
      <w:spacing w:after="0" w:line="240" w:lineRule="auto"/>
      <w:ind w:left="400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paragraph" w:customStyle="1" w:styleId="TraditionalArabic1416">
    <w:name w:val="عادي + Traditional Arabic، (لاتيني) ‏14 نقطة، (العربية وغيرها) ‏16 نقطة، مضبو..."/>
    <w:basedOn w:val="a0"/>
    <w:rsid w:val="00EB1A69"/>
    <w:pPr>
      <w:widowControl w:val="0"/>
      <w:suppressAutoHyphens w:val="0"/>
      <w:spacing w:after="0" w:line="460" w:lineRule="exact"/>
      <w:ind w:firstLine="510"/>
      <w:jc w:val="both"/>
    </w:pPr>
    <w:rPr>
      <w:rFonts w:ascii="Traditional Arabic" w:hAnsi="Traditional Arabic" w:cs="Traditional Arabic"/>
      <w:sz w:val="28"/>
      <w:szCs w:val="32"/>
      <w:lang w:eastAsia="en-US" w:bidi="ar-EG"/>
    </w:rPr>
  </w:style>
  <w:style w:type="paragraph" w:customStyle="1" w:styleId="12">
    <w:name w:val="1"/>
    <w:basedOn w:val="a0"/>
    <w:link w:val="1Char1"/>
    <w:rsid w:val="00EB1A69"/>
    <w:pPr>
      <w:widowControl w:val="0"/>
      <w:suppressAutoHyphens w:val="0"/>
      <w:spacing w:after="0" w:line="240" w:lineRule="auto"/>
      <w:jc w:val="center"/>
    </w:pPr>
    <w:rPr>
      <w:rFonts w:ascii="Times New Roman" w:hAnsi="Times New Roman" w:cs="Traditional Arabic"/>
      <w:b/>
      <w:bCs/>
      <w:color w:val="FF0000"/>
      <w:sz w:val="40"/>
      <w:szCs w:val="40"/>
      <w:lang w:eastAsia="en-US"/>
    </w:rPr>
  </w:style>
  <w:style w:type="paragraph" w:customStyle="1" w:styleId="22">
    <w:name w:val="22"/>
    <w:basedOn w:val="a0"/>
    <w:rsid w:val="00EB1A69"/>
    <w:pPr>
      <w:widowControl w:val="0"/>
      <w:suppressAutoHyphens w:val="0"/>
      <w:spacing w:before="240" w:after="0" w:line="240" w:lineRule="auto"/>
      <w:jc w:val="lowKashida"/>
    </w:pPr>
    <w:rPr>
      <w:rFonts w:ascii="Times New Roman" w:hAnsi="Times New Roman" w:cs="Traditional Arabic"/>
      <w:b/>
      <w:bCs/>
      <w:color w:val="000000"/>
      <w:sz w:val="36"/>
      <w:szCs w:val="36"/>
      <w:lang w:eastAsia="en-US" w:bidi="ar-EG"/>
    </w:rPr>
  </w:style>
  <w:style w:type="paragraph" w:customStyle="1" w:styleId="33">
    <w:name w:val="33"/>
    <w:basedOn w:val="a0"/>
    <w:link w:val="33Char"/>
    <w:rsid w:val="00EB1A69"/>
    <w:pPr>
      <w:widowControl w:val="0"/>
      <w:suppressAutoHyphens w:val="0"/>
      <w:spacing w:before="120" w:after="0" w:line="480" w:lineRule="exact"/>
      <w:ind w:firstLine="510"/>
      <w:jc w:val="lowKashida"/>
    </w:pPr>
    <w:rPr>
      <w:rFonts w:ascii="Times New Roman" w:hAnsi="Times New Roman" w:cs="Traditional Arabic"/>
      <w:b/>
      <w:bCs/>
      <w:color w:val="000000"/>
      <w:sz w:val="36"/>
      <w:szCs w:val="36"/>
      <w:lang w:eastAsia="en-US" w:bidi="ar-EG"/>
    </w:rPr>
  </w:style>
  <w:style w:type="character" w:customStyle="1" w:styleId="33Char">
    <w:name w:val="33 Char"/>
    <w:link w:val="33"/>
    <w:rsid w:val="00EB1A69"/>
    <w:rPr>
      <w:rFonts w:cs="Traditional Arabic"/>
      <w:b/>
      <w:bCs/>
      <w:color w:val="000000"/>
      <w:sz w:val="36"/>
      <w:szCs w:val="36"/>
      <w:lang w:bidi="ar-EG"/>
    </w:rPr>
  </w:style>
  <w:style w:type="paragraph" w:styleId="30">
    <w:name w:val="toc 3"/>
    <w:basedOn w:val="a0"/>
    <w:next w:val="a0"/>
    <w:autoRedefine/>
    <w:semiHidden/>
    <w:rsid w:val="00EB1A69"/>
    <w:pPr>
      <w:suppressAutoHyphens w:val="0"/>
      <w:spacing w:after="0" w:line="240" w:lineRule="auto"/>
      <w:ind w:left="800"/>
    </w:pPr>
    <w:rPr>
      <w:rFonts w:ascii="Times New Roman" w:hAnsi="Times New Roman" w:cs="Simplified Arabic"/>
      <w:color w:val="000000"/>
      <w:sz w:val="40"/>
      <w:szCs w:val="40"/>
      <w:lang w:eastAsia="en-US"/>
    </w:rPr>
  </w:style>
  <w:style w:type="character" w:customStyle="1" w:styleId="1Char1">
    <w:name w:val="1 Char1"/>
    <w:link w:val="12"/>
    <w:rsid w:val="00EB1A69"/>
    <w:rPr>
      <w:rFonts w:cs="Traditional Arabic"/>
      <w:b/>
      <w:bCs/>
      <w:color w:val="FF0000"/>
      <w:sz w:val="40"/>
      <w:szCs w:val="40"/>
    </w:rPr>
  </w:style>
  <w:style w:type="paragraph" w:customStyle="1" w:styleId="31">
    <w:name w:val="3"/>
    <w:basedOn w:val="a0"/>
    <w:link w:val="3Char"/>
    <w:rsid w:val="00EB1A69"/>
    <w:pPr>
      <w:widowControl w:val="0"/>
      <w:suppressAutoHyphens w:val="0"/>
      <w:spacing w:before="120" w:after="0" w:line="480" w:lineRule="exact"/>
      <w:ind w:firstLine="454"/>
      <w:jc w:val="lowKashida"/>
    </w:pPr>
    <w:rPr>
      <w:rFonts w:ascii="Times New Roman" w:hAnsi="Times New Roman" w:cs="Traditional Arabic"/>
      <w:b/>
      <w:bCs/>
      <w:sz w:val="36"/>
      <w:szCs w:val="36"/>
      <w:lang w:eastAsia="en-US" w:bidi="ar-EG"/>
    </w:rPr>
  </w:style>
  <w:style w:type="character" w:customStyle="1" w:styleId="3Char">
    <w:name w:val="3 Char"/>
    <w:link w:val="31"/>
    <w:rsid w:val="00EB1A69"/>
    <w:rPr>
      <w:rFonts w:cs="Traditional Arabic"/>
      <w:b/>
      <w:bCs/>
      <w:sz w:val="36"/>
      <w:szCs w:val="36"/>
      <w:lang w:bidi="ar-EG"/>
    </w:rPr>
  </w:style>
  <w:style w:type="character" w:customStyle="1" w:styleId="Char2">
    <w:name w:val="رأس صفحة Char"/>
    <w:link w:val="af3"/>
    <w:rsid w:val="00EB1A69"/>
    <w:rPr>
      <w:rFonts w:cs="Simplified Arabic"/>
      <w:color w:val="000000"/>
      <w:sz w:val="40"/>
      <w:szCs w:val="40"/>
    </w:rPr>
  </w:style>
  <w:style w:type="character" w:customStyle="1" w:styleId="Char10">
    <w:name w:val="تذييل الصفحة Char1"/>
    <w:link w:val="ac"/>
    <w:uiPriority w:val="99"/>
    <w:rsid w:val="00EB1A69"/>
    <w:rPr>
      <w:rFonts w:ascii="Calibri" w:hAnsi="Calibri" w:cs="Arial"/>
      <w:sz w:val="22"/>
      <w:szCs w:val="22"/>
      <w:lang w:eastAsia="zh-CN"/>
    </w:rPr>
  </w:style>
  <w:style w:type="character" w:styleId="af7">
    <w:name w:val="page number"/>
    <w:basedOn w:val="a3"/>
    <w:uiPriority w:val="99"/>
    <w:semiHidden/>
    <w:unhideWhenUsed/>
    <w:rsid w:val="00EB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mas</cp:lastModifiedBy>
  <cp:revision>8</cp:revision>
  <cp:lastPrinted>2022-06-16T10:09:00Z</cp:lastPrinted>
  <dcterms:created xsi:type="dcterms:W3CDTF">2022-06-16T03:10:00Z</dcterms:created>
  <dcterms:modified xsi:type="dcterms:W3CDTF">2022-06-16T10:09:00Z</dcterms:modified>
</cp:coreProperties>
</file>