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EA8" w:rsidRPr="00441FC0" w:rsidRDefault="00731EA8" w:rsidP="00934269">
      <w:pPr>
        <w:rPr>
          <w:rFonts w:ascii="Algerian" w:hAnsi="Algerian" w:cs="AL-Mohanad"/>
          <w:b/>
          <w:bCs/>
          <w:sz w:val="40"/>
          <w:szCs w:val="40"/>
          <w:rtl/>
        </w:rPr>
      </w:pPr>
      <w:r w:rsidRPr="00441FC0">
        <w:rPr>
          <w:rFonts w:ascii="Algerian" w:hAnsi="Algerian" w:cs="AL-Mohanad"/>
          <w:b/>
          <w:bCs/>
          <w:sz w:val="40"/>
          <w:szCs w:val="40"/>
          <w:rtl/>
        </w:rPr>
        <w:t>خطبة النهاية المحتومة الموت</w:t>
      </w:r>
      <w:r w:rsidRPr="00441FC0">
        <w:rPr>
          <w:rFonts w:ascii="Algerian" w:hAnsi="Algerian" w:cs="AL-Mohanad" w:hint="cs"/>
          <w:b/>
          <w:bCs/>
          <w:sz w:val="40"/>
          <w:szCs w:val="40"/>
          <w:rtl/>
        </w:rPr>
        <w:t xml:space="preserve"> </w:t>
      </w:r>
      <w:proofErr w:type="gramStart"/>
      <w:r w:rsidRPr="00441FC0">
        <w:rPr>
          <w:rFonts w:ascii="Algerian" w:hAnsi="Algerian" w:cs="AL-Mohanad" w:hint="cs"/>
          <w:b/>
          <w:bCs/>
          <w:sz w:val="40"/>
          <w:szCs w:val="40"/>
          <w:rtl/>
        </w:rPr>
        <w:t>- للدكتور</w:t>
      </w:r>
      <w:proofErr w:type="gramEnd"/>
      <w:r w:rsidRPr="00441FC0">
        <w:rPr>
          <w:rFonts w:ascii="Algerian" w:hAnsi="Algerian" w:cs="AL-Mohanad" w:hint="cs"/>
          <w:b/>
          <w:bCs/>
          <w:sz w:val="40"/>
          <w:szCs w:val="40"/>
          <w:rtl/>
        </w:rPr>
        <w:t xml:space="preserve">/ </w:t>
      </w:r>
      <w:r w:rsidRPr="00441FC0">
        <w:rPr>
          <w:rFonts w:ascii="Algerian" w:hAnsi="Algerian" w:cs="AL-Mohanad"/>
          <w:b/>
          <w:bCs/>
          <w:sz w:val="40"/>
          <w:szCs w:val="40"/>
          <w:rtl/>
        </w:rPr>
        <w:t>صالح بن مقبل العصيمي</w:t>
      </w:r>
    </w:p>
    <w:p w:rsidR="00731EA8" w:rsidRPr="00441FC0" w:rsidRDefault="00731EA8" w:rsidP="00731EA8">
      <w:pPr>
        <w:jc w:val="lowKashida"/>
        <w:rPr>
          <w:rFonts w:ascii="Algerian" w:hAnsi="Algerian" w:cs="AL-Mohanad"/>
          <w:b/>
          <w:bCs/>
          <w:sz w:val="36"/>
          <w:szCs w:val="36"/>
          <w:rtl/>
        </w:rPr>
      </w:pPr>
      <w:r w:rsidRPr="00441FC0">
        <w:rPr>
          <w:rFonts w:ascii="Algerian" w:hAnsi="Algerian" w:cs="AL-Mohanad"/>
          <w:b/>
          <w:bCs/>
          <w:sz w:val="36"/>
          <w:szCs w:val="36"/>
          <w:rtl/>
        </w:rPr>
        <w:t>الخطبة الأولى:</w:t>
      </w:r>
    </w:p>
    <w:p w:rsidR="00731EA8" w:rsidRPr="00441FC0" w:rsidRDefault="00731EA8" w:rsidP="00731EA8">
      <w:pPr>
        <w:jc w:val="lowKashida"/>
        <w:rPr>
          <w:rFonts w:ascii="Algerian" w:hAnsi="Algerian" w:cs="AL-Mohanad"/>
          <w:sz w:val="36"/>
          <w:szCs w:val="36"/>
          <w:rtl/>
        </w:rPr>
      </w:pPr>
      <w:r w:rsidRPr="00441FC0">
        <w:rPr>
          <w:rFonts w:ascii="Algerian" w:hAnsi="Algerian" w:cs="AL-Mohanad"/>
          <w:sz w:val="36"/>
          <w:szCs w:val="36"/>
          <w:rtl/>
        </w:rPr>
        <w:t xml:space="preserve">إِنَّ الْحَمْدَ لِلَّهِ، نَحْمَدُهُ، </w:t>
      </w:r>
      <w:proofErr w:type="spellStart"/>
      <w:r w:rsidRPr="00441FC0">
        <w:rPr>
          <w:rFonts w:ascii="Algerian" w:hAnsi="Algerian" w:cs="AL-Mohanad"/>
          <w:sz w:val="36"/>
          <w:szCs w:val="36"/>
          <w:rtl/>
        </w:rPr>
        <w:t>وَنَسْتَعِينُهُ</w:t>
      </w:r>
      <w:proofErr w:type="spellEnd"/>
      <w:r w:rsidRPr="00441FC0">
        <w:rPr>
          <w:rFonts w:ascii="Algerian" w:hAnsi="Algerian" w:cs="AL-Mohanad"/>
          <w:sz w:val="36"/>
          <w:szCs w:val="36"/>
          <w:rtl/>
        </w:rPr>
        <w:t xml:space="preserve">،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w:t>
      </w:r>
      <w:proofErr w:type="gramStart"/>
      <w:r w:rsidRPr="00441FC0">
        <w:rPr>
          <w:rFonts w:ascii="Algerian" w:hAnsi="Algerian" w:cs="AL-Mohanad"/>
          <w:sz w:val="36"/>
          <w:szCs w:val="36"/>
          <w:rtl/>
        </w:rPr>
        <w:t>- صَلَّى</w:t>
      </w:r>
      <w:proofErr w:type="gramEnd"/>
      <w:r w:rsidRPr="00441FC0">
        <w:rPr>
          <w:rFonts w:ascii="Algerian" w:hAnsi="Algerian" w:cs="AL-Mohanad"/>
          <w:sz w:val="36"/>
          <w:szCs w:val="36"/>
          <w:rtl/>
        </w:rPr>
        <w:t xml:space="preserve"> اللهُ عَلَيْهِ وعَلَى </w:t>
      </w:r>
      <w:proofErr w:type="spellStart"/>
      <w:r w:rsidRPr="00441FC0">
        <w:rPr>
          <w:rFonts w:ascii="Algerian" w:hAnsi="Algerian" w:cs="AL-Mohanad"/>
          <w:sz w:val="36"/>
          <w:szCs w:val="36"/>
          <w:rtl/>
        </w:rPr>
        <w:t>آلِهِ</w:t>
      </w:r>
      <w:proofErr w:type="spellEnd"/>
      <w:r w:rsidRPr="00441FC0">
        <w:rPr>
          <w:rFonts w:ascii="Algerian" w:hAnsi="Algerian" w:cs="AL-Mohanad"/>
          <w:sz w:val="36"/>
          <w:szCs w:val="36"/>
          <w:rtl/>
        </w:rPr>
        <w:t xml:space="preserve"> وَصَحْبِهِ، وَمَنْ تَبِعَهُمْ بِإِحْسَانٍ إِلَى يَوْمِ الدِّينِ، وَسَلِّمَ تَسْلِيمًا كثيرًا. أمَّا بَعْدُ</w:t>
      </w:r>
      <w:r w:rsidR="00934269">
        <w:rPr>
          <w:rFonts w:ascii="Algerian" w:hAnsi="Algerian" w:cs="AL-Mohanad" w:hint="cs"/>
          <w:sz w:val="36"/>
          <w:szCs w:val="36"/>
          <w:rtl/>
        </w:rPr>
        <w:t>..</w:t>
      </w:r>
      <w:bookmarkStart w:id="0" w:name="_GoBack"/>
      <w:bookmarkEnd w:id="0"/>
    </w:p>
    <w:p w:rsidR="00731EA8" w:rsidRPr="00441FC0" w:rsidRDefault="00731EA8" w:rsidP="00731EA8">
      <w:pPr>
        <w:jc w:val="lowKashida"/>
        <w:rPr>
          <w:rFonts w:ascii="Algerian" w:hAnsi="Algerian" w:cs="AL-Mohanad"/>
          <w:sz w:val="36"/>
          <w:szCs w:val="36"/>
          <w:rtl/>
        </w:rPr>
      </w:pPr>
      <w:r w:rsidRPr="00441FC0">
        <w:rPr>
          <w:rFonts w:ascii="Algerian" w:hAnsi="Algerian" w:cs="AL-Mohanad"/>
          <w:sz w:val="36"/>
          <w:szCs w:val="36"/>
          <w:rtl/>
        </w:rPr>
        <w:t>عبَادَ اللهِ: حَدِيثُنَا الْيَوْمَ عَنْ سَاعَةٍ وَلَحْظَةٍ حَاسِمَةٍ لَا تَتَكَرَّرُ، سَيَمُرُّ بِهَا كُلٌّ مِنَّا، شَاءَ أَمْ أَبَى! إِنَّهَا سَاعَةُ الْـمَوْتِ! وَالِانْتِقَالُ مِنَ الْحَيَاةِ الدُّنْيَا إِلَى الْآخِرَةِ، قَالَ اللهُ -جَلَّ فِي عُلَاهُ-: (كُلُّ نَفْسٍ ذَائِقَةُ الْمَوْتِ)]؛ فَالْـمَوْتُ نِهَايَةُ كُلِّ مَخْلُوقٍ:</w:t>
      </w:r>
    </w:p>
    <w:p w:rsidR="00731EA8" w:rsidRPr="00441FC0" w:rsidRDefault="00731EA8" w:rsidP="00731EA8">
      <w:pPr>
        <w:jc w:val="lowKashida"/>
        <w:rPr>
          <w:rFonts w:ascii="Algerian" w:hAnsi="Algerian" w:cs="AL-Mohanad"/>
          <w:sz w:val="36"/>
          <w:szCs w:val="36"/>
          <w:rtl/>
        </w:rPr>
      </w:pPr>
      <w:r w:rsidRPr="00441FC0">
        <w:rPr>
          <w:rFonts w:ascii="Algerian" w:hAnsi="Algerian" w:cs="AL-Mohanad"/>
          <w:sz w:val="36"/>
          <w:szCs w:val="36"/>
          <w:rtl/>
        </w:rPr>
        <w:t xml:space="preserve">كُلُّ ابْنِ أُنْثَى وَإِنْ طَالَتْ سَلَامَتُهُ * </w:t>
      </w:r>
    </w:p>
    <w:p w:rsidR="00731EA8" w:rsidRPr="00441FC0" w:rsidRDefault="00731EA8" w:rsidP="00731EA8">
      <w:pPr>
        <w:jc w:val="lowKashida"/>
        <w:rPr>
          <w:rFonts w:ascii="Algerian" w:hAnsi="Algerian" w:cs="AL-Mohanad"/>
          <w:sz w:val="36"/>
          <w:szCs w:val="36"/>
          <w:rtl/>
        </w:rPr>
      </w:pPr>
      <w:r w:rsidRPr="00441FC0">
        <w:rPr>
          <w:rFonts w:ascii="Algerian" w:hAnsi="Algerian" w:cs="AL-Mohanad"/>
          <w:sz w:val="36"/>
          <w:szCs w:val="36"/>
          <w:rtl/>
        </w:rPr>
        <w:t>يَوْمًا عَلَى آلَةٍ حَدْبَاءَ مَحْمُولُ</w:t>
      </w:r>
    </w:p>
    <w:p w:rsidR="00731EA8" w:rsidRPr="00441FC0" w:rsidRDefault="00731EA8" w:rsidP="00731EA8">
      <w:pPr>
        <w:jc w:val="lowKashida"/>
        <w:rPr>
          <w:rFonts w:ascii="Algerian" w:hAnsi="Algerian" w:cs="AL-Mohanad"/>
          <w:sz w:val="36"/>
          <w:szCs w:val="36"/>
          <w:rtl/>
        </w:rPr>
      </w:pPr>
      <w:r w:rsidRPr="00441FC0">
        <w:rPr>
          <w:rFonts w:ascii="Algerian" w:hAnsi="Algerian" w:cs="AL-Mohanad"/>
          <w:sz w:val="36"/>
          <w:szCs w:val="36"/>
          <w:rtl/>
        </w:rPr>
        <w:t>فَسَاعَةُ الْـمَوْتِ سَاعَةٌ لَا يَسْتَطِيعُ أَحَدٌ -كَائِنًا مَنْ كَانَ- أَنْ يُؤَخِّرَهَا عَنْ نَفْسِهِ، أَوْ غَيْرِهِ، وَلَوْ لِسَاعَةٍ، حَتَّى يَتَدَارَكَ مَا فَاتَهُ، وَيُصَحِّحَ مِنْ أَوْضَاعِهِ، قَالَ اللهُ: (فَلَا يَسْتَطِيعُونَ تَوْصِيَةً وَلَا إِلَى أَهْلِهِمْ يَرْجِعُونَ)]؛ فَهِيَ تَأْخُذُهُمْ بَغْتَةً وَهُمْ فِي جِدَالِـهِمْ وَخِصَامِهِمْ فِي مُعْتَرَكِ الْحَيَاةِ، لَا يَتَوَقَّعُونَهَا، وَلَا يَحْسِبُونَ لَهَا حِسَابًا، فَإِذَا هُمْ مُنْتَهُونَ، كُلٌّ عَلَى حَالِهِ الَّتِي هُوَ عَلَيْهَا، لَا يَمْلِكُ أَنْ يُوصِيَ لِـمَنْ بَعْدَهُ، وَلَا أَنْ يَرْجِعَ إِلَى أَهْلِهِ، فَيُوصِيهِمْ بِمَا فِيهِ مَصَالِـحِهِ وَإِنْقَاذِ نَفْسِهِ.</w:t>
      </w:r>
      <w:r w:rsidRPr="00441FC0">
        <w:rPr>
          <w:rFonts w:ascii="Algerian" w:hAnsi="Algerian" w:cs="AL-Mohanad" w:hint="cs"/>
          <w:sz w:val="36"/>
          <w:szCs w:val="36"/>
          <w:rtl/>
        </w:rPr>
        <w:t xml:space="preserve"> </w:t>
      </w:r>
      <w:r w:rsidRPr="00441FC0">
        <w:rPr>
          <w:rFonts w:ascii="Algerian" w:hAnsi="Algerian" w:cs="AL-Mohanad"/>
          <w:sz w:val="36"/>
          <w:szCs w:val="36"/>
          <w:rtl/>
        </w:rPr>
        <w:t xml:space="preserve">وهَذَا إِنْذَارٌ لِأَهْلِ الْغَفْلَةِ الَّذِينَ غَفَلُوا عَنِ الْـمَوْتِ، وَشَغَلَتْهُمُ الدُّنْيَا عَنْ تَذَكُّرِهِ، فَفَاجَأَهُمُ الْـمَوْتُ؛ فَلَا يُسْعِفُهُمُ الْوَقْتُ لِيُصْلِحَ مَا يُمْكِنُ إِصْلَاحُهُ؛ فَالْـمَوْتُ لَا </w:t>
      </w:r>
      <w:r w:rsidRPr="00441FC0">
        <w:rPr>
          <w:rFonts w:ascii="Algerian" w:hAnsi="Algerian" w:cs="AL-Mohanad"/>
          <w:sz w:val="36"/>
          <w:szCs w:val="36"/>
          <w:rtl/>
        </w:rPr>
        <w:lastRenderedPageBreak/>
        <w:t>يَنْبَغِي أَنْ يَسْتَبْطِئَهُ مِنَّا أَحَدٌ؛ فَلَا أَحَدَ يَعْلَمُ مَوْعِدَ رَحِيلِهِ مِنَ الدُّنْيَا، وَلَيْسَ لَهُ بَعْدَ الْـمَوْتِ مِنْ عَمَلٍ وَلَا تَوْبَةٍ وَلَا اسْتِدْرَاكِ شَيْءٍ وَلَا تَصْحِيحِ وَضْعٍ.</w:t>
      </w:r>
    </w:p>
    <w:p w:rsidR="00731EA8" w:rsidRPr="00441FC0" w:rsidRDefault="00731EA8" w:rsidP="00731EA8">
      <w:pPr>
        <w:jc w:val="lowKashida"/>
        <w:rPr>
          <w:rFonts w:ascii="Algerian" w:hAnsi="Algerian" w:cs="AL-Mohanad"/>
          <w:sz w:val="36"/>
          <w:szCs w:val="36"/>
          <w:rtl/>
        </w:rPr>
      </w:pPr>
      <w:r w:rsidRPr="00441FC0">
        <w:rPr>
          <w:rFonts w:ascii="Algerian" w:hAnsi="Algerian" w:cs="AL-Mohanad"/>
          <w:sz w:val="36"/>
          <w:szCs w:val="36"/>
          <w:rtl/>
        </w:rPr>
        <w:t>سُبْحَانَ اللهِ! إِذَا نَزَلَ الْـمَوْتُ لَا يَسْتَطِيعُ الْوَاحِدُ مِنَّا أَنْ يَتَكَلَّمَ بِكَلِمَةٍ؛ فَكَيْفَ إِلَى فِعْلٍ يَحْتَاجُ إِلَى زَمَانٍ طَوِيلٍ مِنْ أَدَاءِ الْوَاجِبَاتِ وَرَدِّ الْـمَظَالِـمِ، وَاخْتِيَارِ التَّوْصِيَةِ مِنْ بَيْنِ سَائِرِ الْكَلِمَاتِ، يَدُلُّ عَلَى أَنَّهُ لَا قُدْرَةَ لَهُ عَلَى أَهَمِّ الْكَلِمَاتِ؛ فَإِنَّ الْحَاجَةَ فِي وَقْتِ الْـمَوْتِ إِلَى التَّوْصِيَةِ أَمَسُّ وَالتَّنْكِيرَ فِي التَّوْصِيَةِ لِلتَّعْمِيمِ؛ فَلَا يَقْدِرُ عَلَى تَوْصِيَةٍ مَا، وَلَو كَانَت بِكَلِمَةٍ يَسِيرَةٍ، وَلأَنَّ التَّوْصِيَةَ قَدْ تَحْصُلُ بِالْإِشَارَةِ؛ فَالْعَاجِزُ عَنْهَا عَاجِزٌ عَنْ غَيْرِهَا، قَالَ تَعَالَى: (وَلاَ إِلَى أَهْلِهِمْ يَرْجِعُونَ)، بَيَانٌ لِشِدَّةِ الْحَاجَةِ إِلَى التَّوْصِيَةِ؛ لِأَنَّ مَنْ يَرْجُو الْوُصُولَ إِلَى أَهْلِهِ قَدْ يُمْسِكُ عَنِ الْوَصِيَّةِ لِعَدَمِ الْحَاجَةِ إِلَيْهَا، فَإِذَا لَـمْ يَسْتَطِعْ مَعَ الْحَاجَةِ دَلَّ عَلَى غَايَةِ الشِّدَّةِ.</w:t>
      </w:r>
      <w:r w:rsidRPr="00441FC0">
        <w:rPr>
          <w:rFonts w:ascii="Algerian" w:hAnsi="Algerian" w:cs="AL-Mohanad" w:hint="cs"/>
          <w:sz w:val="36"/>
          <w:szCs w:val="36"/>
          <w:rtl/>
        </w:rPr>
        <w:t xml:space="preserve"> </w:t>
      </w:r>
      <w:r w:rsidRPr="00441FC0">
        <w:rPr>
          <w:rFonts w:ascii="Algerian" w:hAnsi="Algerian" w:cs="AL-Mohanad"/>
          <w:sz w:val="36"/>
          <w:szCs w:val="36"/>
          <w:rtl/>
        </w:rPr>
        <w:t xml:space="preserve">وَقَالَ تَعَالَى: (حَتَّى إِذَا جَاءَ أَحَدَهُمُ الْمَوْتُ قَالَ رَبِّ ارْجِعُونِ * لَعَلِّي أَعْمَلُ صَالِحًا فِيمَا تَرَكْتُ كَلَّا إِنَّهَا كَلِمَةٌ هُوَ قَائِلُهَا وَمِنْ وَرَائِهِمْ بَرْزَخٌ إِلَى يَوْمِ يُبْعَثُونَ)]؛ فَسُؤَالُ الرَّجْعَةِ فِي الْآيَةِ لَيْسَ خَاصًّا بِالْكَافِرِ، بَلْ يَعُمُّ كُلَّ مُفَرِّطٍّ، فَيُخْبِرُ اللهُ -تَعَالَى- عَنْ حَالِ مَنْ حَضَرَهُ الْـمَوْتُ، مِنَ الْـمُفَرِّطِينَ الظَّالِـمِينَ، أَنَّهُ يَنْدَمُ فِي تِلْكَ الْحَالِ، إِذَا رَأَى مَآلَهُ، وَشَاهِدَ قُبْحَ أَعْمَالِهِ فَيَطْلُبُ الرَّجْعَةَ إِلَى الدُّنْيَا، لَا لِلتَّمَتُّعِ بِلَذَّاتِهَا وَاقْتِطَافِ شَهَوَاتِهَا وَإِنَّمَا ذَلِكَ كَمَا قَالَ تَعَالَى: (لَعَلِّي أَعْمَلُ صَالِحًا فِيمَا تَرَكْتُ) مِنَ الْعَمَلِ، وَفَرَّطْتُ فِي جَنْبِ اللهِ. (كَلَّا)؛ أَيْ: فَلَا رَجْعَةَ لَهُ وَلَا إِمْهَالَ، فَقَدْ قَضَى اللهُ أَنَّهُمْ إِلَيْهَا لَا يُرْجَعُونَ، (إِنَّهَا)؛ أَيْ: مَقَالَتُهُ الَّتِي تَمَنَّى فِيهَا الرُّجُوعَ إِلَى الدُّنْيَا، (كَلِمَةٌ هُوَ قَائِلُهَا)؛ أَيْ: مُجَرَّدُ قَوْلٍ بِاللِّسَانِ، لَا يُفِيدُ صَاحِبَهُ إِلَّا الْحَسْرَةَ وَالنَّدَمَ.(وَمِنْ وَرَائِهِمْ بَرْزَخٌ إِلَى يَوْمِ يُبْعَثُونَ)؛ أَيْ: حَاجِزٌ بَيْنَ الدُّنْيَا وَالْآخِرَةِ، وَفِي هَذَا البَرْزَخِ، يَتَنَعَّمُ الْـمُطِيعُونَ، وَيُعَذَّبُ الْعَاصُونَ، مِنِ ابْتِدَاءِ مَوْتِهِمْ وَاسْتِقْرَارِهِمْ فِي قُبُورِهِمْ إِلَى يَوْمِ يُبْعَثُونَ؛ فلْيَعُدُّوا لَهُ عُدَّتَهُ، وَلْيَأْخُذُوا </w:t>
      </w:r>
      <w:r w:rsidRPr="00441FC0">
        <w:rPr>
          <w:rFonts w:ascii="Algerian" w:hAnsi="Algerian" w:cs="AL-Mohanad"/>
          <w:sz w:val="36"/>
          <w:szCs w:val="36"/>
          <w:rtl/>
        </w:rPr>
        <w:lastRenderedPageBreak/>
        <w:t>لَهُ أُهْبَتَهُ.</w:t>
      </w:r>
      <w:r w:rsidRPr="00441FC0">
        <w:rPr>
          <w:rFonts w:ascii="Algerian" w:hAnsi="Algerian" w:cs="AL-Mohanad" w:hint="cs"/>
          <w:sz w:val="36"/>
          <w:szCs w:val="36"/>
          <w:rtl/>
        </w:rPr>
        <w:t xml:space="preserve"> </w:t>
      </w:r>
      <w:r w:rsidRPr="00441FC0">
        <w:rPr>
          <w:rFonts w:ascii="Algerian" w:hAnsi="Algerian" w:cs="AL-Mohanad"/>
          <w:sz w:val="36"/>
          <w:szCs w:val="36"/>
          <w:rtl/>
        </w:rPr>
        <w:t xml:space="preserve">فَفَكِّرْ -يَا عَبْدَ </w:t>
      </w:r>
      <w:proofErr w:type="gramStart"/>
      <w:r w:rsidRPr="00441FC0">
        <w:rPr>
          <w:rFonts w:ascii="Algerian" w:hAnsi="Algerian" w:cs="AL-Mohanad"/>
          <w:sz w:val="36"/>
          <w:szCs w:val="36"/>
          <w:rtl/>
        </w:rPr>
        <w:t>اللهِ- فِي</w:t>
      </w:r>
      <w:proofErr w:type="gramEnd"/>
      <w:r w:rsidRPr="00441FC0">
        <w:rPr>
          <w:rFonts w:ascii="Algerian" w:hAnsi="Algerian" w:cs="AL-Mohanad"/>
          <w:sz w:val="36"/>
          <w:szCs w:val="36"/>
          <w:rtl/>
        </w:rPr>
        <w:t xml:space="preserve"> هَذِهِ السَّاعَةِ، وَقَدْ حِيلَ بَيْنَكَ وَبَيْنَ شَهْوَتِكَ وَمَحَابِّكَ، وَانْقَطَعَتْ عَنْكَ فُرْصَةُ الْأَعْمَالِ الصَّالِحَةِ، وَهَجَمَتْ عَلَيْكَ الشَّدَائِدُ الْعِظَامُ، وَوَقَعْتَ فِي الْأَخْطَارِ الْجِسَامِ، فَنَادَيْتَ عِنْد ذَلِكَ نَادِمًا: (رَبِّ ارْجِعُونِ * لَعَلِّي أَعْمَلُ صَالِحًا فِيمَا تَرَكْتُ) فَلَمْ يُجَبْ نِدَاؤُكَ، وَلَـمْ تُعْطَ سَاعَةً وَاحِدَةً تَتُوبُ فِيهَا إِلَى اللهُ -تَعَالَى- وَتَسْتَرْضِيهِ.</w:t>
      </w:r>
      <w:r w:rsidRPr="00441FC0">
        <w:rPr>
          <w:rFonts w:ascii="Algerian" w:hAnsi="Algerian" w:cs="AL-Mohanad" w:hint="cs"/>
          <w:sz w:val="36"/>
          <w:szCs w:val="36"/>
          <w:rtl/>
        </w:rPr>
        <w:t xml:space="preserve"> </w:t>
      </w:r>
      <w:r w:rsidRPr="00441FC0">
        <w:rPr>
          <w:rFonts w:ascii="Algerian" w:hAnsi="Algerian" w:cs="AL-Mohanad"/>
          <w:sz w:val="36"/>
          <w:szCs w:val="36"/>
          <w:rtl/>
        </w:rPr>
        <w:t xml:space="preserve">وَلْيَكُنْ -يَا عَبْدَ </w:t>
      </w:r>
      <w:proofErr w:type="gramStart"/>
      <w:r w:rsidRPr="00441FC0">
        <w:rPr>
          <w:rFonts w:ascii="Algerian" w:hAnsi="Algerian" w:cs="AL-Mohanad"/>
          <w:sz w:val="36"/>
          <w:szCs w:val="36"/>
          <w:rtl/>
        </w:rPr>
        <w:t>اللهِ- هَذَا</w:t>
      </w:r>
      <w:proofErr w:type="gramEnd"/>
      <w:r w:rsidRPr="00441FC0">
        <w:rPr>
          <w:rFonts w:ascii="Algerian" w:hAnsi="Algerian" w:cs="AL-Mohanad"/>
          <w:sz w:val="36"/>
          <w:szCs w:val="36"/>
          <w:rtl/>
        </w:rPr>
        <w:t xml:space="preserve"> النِّدَاءُ (رَبِّ ارْجِعُونِ) عَلَى بَالِكَ طَالَـمَا أَنَّكَ عَلَى قَيْدِ الْحَيَاةِ؛ لَا تَغْفَلْ عَنْهُ أَبَدًا؛ فَإِنَّهُ إِذَا بَاشَرَ الْقَلْبَ أَحْدَثَ فِيهِ خَوْفًا شَدِيدًا؛ فَحَصَّلَتْ بِعَوْنِ اللهِ -تَعَالَى- التَّقْوَى، وَانْخَلَعَ الْعَبْدُ مِنَ الْـمَعَاصِي، وَبَادَرَ بِالصَّالِحَاتِ سَاعَةَ الْأَجَلِ.</w:t>
      </w:r>
      <w:r w:rsidRPr="00441FC0">
        <w:rPr>
          <w:rFonts w:ascii="Algerian" w:hAnsi="Algerian" w:cs="AL-Mohanad" w:hint="cs"/>
          <w:sz w:val="36"/>
          <w:szCs w:val="36"/>
          <w:rtl/>
        </w:rPr>
        <w:t xml:space="preserve"> </w:t>
      </w:r>
      <w:r w:rsidRPr="00441FC0">
        <w:rPr>
          <w:rFonts w:ascii="Algerian" w:hAnsi="Algerian" w:cs="AL-Mohanad"/>
          <w:sz w:val="36"/>
          <w:szCs w:val="36"/>
          <w:rtl/>
        </w:rPr>
        <w:t>وَقَالَ تَعَالَى: (وَلَنْ يؤخر الله نفسًا إِذَا جَاءَ أجلها) فَالْآجَالُ لَا مَجَالَ فِيهَا لِلتَّأْجِيلِ؛ فَهِيَ مَحْتُومَةٌ، مُحَدَّدَةٌ مَوْقُوتَةٌ؛ فكُلُّ غَافِلٍ وَمُفَرِّطٍ يَنْدَمُ عِنْدَ الِاحْتِضَارِ، نَدَمًا لَا يُجْدِي، وَيَسْأَلُ أَنْ يُطَالَ فِي عُمُرِهِ، وَلَوْ بِشَيْءٍ يَسِيرٍ؛ لِيَسْتَدْرِكَ مَا فَاتَهُ، وَلَكِنْ هَيْهَاتَ هَيْهَاتَ! وَكَانَ مَا كَانَ، وَأَتَى مَا أَتَى وَكُلٌّ بِحَسَبِ تَفْرِيطِهِ، وَمُحْتَضِرٌ يَفِيقُ إِفَاقَةً وَيَنْتَبِهُ انْتِبَاهًا لَا يُدْرِكُهُ مَنْ حَوْلَهُ، انْتِبَاهٌ لَا يُوصَفُ، وَيَقْلَقُ قَلَقًا لَا يُتَصَوَّرُ، وَيَتَلَهَّفُ حَسْرَةً عَلَى زَمَنِهِ الْـمَاضِي، وَيَتَمَنَّى لَوْ تُرِكَ كَيْ يَتَدَارَكَ مَا فَاتَهُ بِإِعْلَانِ تَوْبَةٍ، لَعَلَّهَا تُنْقِذُهُ وَمِنْ عَذَابِ اللهِ تُخَلِّصُهُ، وَلَكِنْ هَيْهَاتَ هَيْهَاتَ! لَقَدْ فَرَّطَ فِي زَمَنِ الْعَمَلِ، وَتَسَاهَلَ فِي فَتْرَةِ الزَّرْعِ، مَعَ أَنَّ النَّذِيرَ قَدْ جَاءَهُ وَالتَّحْذِيرَ قَدْ وَصَلَ إِلَى مَسَامِعِهِ، وَلَكِنَّ التَّسْوِيفَ وَالتَّأْجِيلَ وَطُولَ الْأَمَلِ وَالْخُضُوعَ لَإِبْلِيسَ، حَالَ بَيْنَهُ وَبَيْنَ التَّوْبَةِ وَسُرْعَةِ الْأَوْبَةِ وَالرَّجْعَةِ!</w:t>
      </w:r>
      <w:r w:rsidRPr="00441FC0">
        <w:rPr>
          <w:rFonts w:ascii="Algerian" w:hAnsi="Algerian" w:cs="AL-Mohanad" w:hint="cs"/>
          <w:sz w:val="36"/>
          <w:szCs w:val="36"/>
          <w:rtl/>
        </w:rPr>
        <w:t xml:space="preserve"> </w:t>
      </w:r>
      <w:r w:rsidRPr="00441FC0">
        <w:rPr>
          <w:rFonts w:ascii="Algerian" w:hAnsi="Algerian" w:cs="AL-Mohanad"/>
          <w:sz w:val="36"/>
          <w:szCs w:val="36"/>
          <w:rtl/>
        </w:rPr>
        <w:t>وَلَوِ اسْتَشْعَرَ الْعَاقِلُ وَهُوَ فِي أَوَانِ عَافِيَتِهِ تِلْكَ السَّاعَةَ، لَحَصَلَ كُلُّ مَقْصُودٍ، وَنَالَ كُلَّ مَطْلُوبٍ؛ فطَالَـمَا نَعْلَمُ أَنْ سَنَنْدَمَ عَلَى مَا فَرَّطْنَا فِي جَنْبِ اللهِ، وَأَنَّنَا سَنَتَحَسَّرَ عَلَى ذُنُوبِنَا؛ فَلِمَاذَا لَا نُبَادِرُ قَبْلَ الْفَوَاتِ؟ وَنَسْتَعِدُّ لَهُ غَايَةَ الِاسْتِعْدَادَ.</w:t>
      </w:r>
    </w:p>
    <w:p w:rsidR="00441FC0" w:rsidRDefault="00441FC0">
      <w:pPr>
        <w:bidi w:val="0"/>
        <w:rPr>
          <w:rFonts w:ascii="Algerian" w:hAnsi="Algerian" w:cs="AL-Mohanad"/>
          <w:sz w:val="36"/>
          <w:szCs w:val="36"/>
          <w:rtl/>
        </w:rPr>
      </w:pPr>
      <w:r>
        <w:rPr>
          <w:rFonts w:ascii="Algerian" w:hAnsi="Algerian" w:cs="AL-Mohanad"/>
          <w:sz w:val="36"/>
          <w:szCs w:val="36"/>
          <w:rtl/>
        </w:rPr>
        <w:br w:type="page"/>
      </w:r>
    </w:p>
    <w:p w:rsidR="00731EA8" w:rsidRPr="00441FC0" w:rsidRDefault="00731EA8" w:rsidP="00731EA8">
      <w:pPr>
        <w:jc w:val="lowKashida"/>
        <w:rPr>
          <w:rFonts w:ascii="Algerian" w:hAnsi="Algerian" w:cs="AL-Mohanad"/>
          <w:sz w:val="36"/>
          <w:szCs w:val="36"/>
          <w:rtl/>
        </w:rPr>
      </w:pPr>
      <w:r w:rsidRPr="00441FC0">
        <w:rPr>
          <w:rFonts w:ascii="Algerian" w:hAnsi="Algerian" w:cs="AL-Mohanad"/>
          <w:sz w:val="36"/>
          <w:szCs w:val="36"/>
          <w:rtl/>
        </w:rPr>
        <w:lastRenderedPageBreak/>
        <w:t xml:space="preserve">أَحْسَنَ اللهُ بِنَا أَنَّ الْخَطَايَا لَا تَفُوحُ * </w:t>
      </w:r>
    </w:p>
    <w:p w:rsidR="00731EA8" w:rsidRPr="00441FC0" w:rsidRDefault="00731EA8" w:rsidP="00731EA8">
      <w:pPr>
        <w:jc w:val="lowKashida"/>
        <w:rPr>
          <w:rFonts w:ascii="Algerian" w:hAnsi="Algerian" w:cs="AL-Mohanad"/>
          <w:sz w:val="36"/>
          <w:szCs w:val="36"/>
          <w:rtl/>
        </w:rPr>
      </w:pPr>
      <w:r w:rsidRPr="00441FC0">
        <w:rPr>
          <w:rFonts w:ascii="Algerian" w:hAnsi="Algerian" w:cs="AL-Mohanad"/>
          <w:sz w:val="36"/>
          <w:szCs w:val="36"/>
          <w:rtl/>
        </w:rPr>
        <w:t>فَإِذَا الْـمَسْتُورُ مِنَّا بَيْنَ ثَوْبَيْهِ فَضُوحُ</w:t>
      </w:r>
    </w:p>
    <w:p w:rsidR="00731EA8" w:rsidRPr="00441FC0" w:rsidRDefault="00731EA8" w:rsidP="00731EA8">
      <w:pPr>
        <w:jc w:val="lowKashida"/>
        <w:rPr>
          <w:rFonts w:ascii="Algerian" w:hAnsi="Algerian" w:cs="AL-Mohanad"/>
          <w:sz w:val="36"/>
          <w:szCs w:val="36"/>
          <w:rtl/>
        </w:rPr>
      </w:pPr>
      <w:r w:rsidRPr="00441FC0">
        <w:rPr>
          <w:rFonts w:ascii="Algerian" w:hAnsi="Algerian" w:cs="AL-Mohanad"/>
          <w:sz w:val="36"/>
          <w:szCs w:val="36"/>
          <w:rtl/>
        </w:rPr>
        <w:t>كَمْ رَأَيْنَا مِنْ عَزِيزٍ طُوِيَتْ عَنْهُ الْكُشُوحُ * صَاحَ مِنْهُ بِرَحِيلٍ طَائِرُ الدَّهْرِ الصَّدُوحُ</w:t>
      </w:r>
    </w:p>
    <w:p w:rsidR="00731EA8" w:rsidRPr="00441FC0" w:rsidRDefault="00731EA8" w:rsidP="00731EA8">
      <w:pPr>
        <w:jc w:val="lowKashida"/>
        <w:rPr>
          <w:rFonts w:ascii="Algerian" w:hAnsi="Algerian" w:cs="AL-Mohanad"/>
          <w:sz w:val="36"/>
          <w:szCs w:val="36"/>
          <w:rtl/>
        </w:rPr>
      </w:pPr>
      <w:r w:rsidRPr="00441FC0">
        <w:rPr>
          <w:rFonts w:ascii="Algerian" w:hAnsi="Algerian" w:cs="AL-Mohanad"/>
          <w:sz w:val="36"/>
          <w:szCs w:val="36"/>
          <w:rtl/>
        </w:rPr>
        <w:t>سَيَصِيرُ الْـمَرْءُ يَوْمًا جَسَدًا مَا فِيهِ رُوحٌ * بَيْنَ عَيْنَيْ كُلِّ حَيٍّ عَلَمُ الْـمَوْتِ يَلُوحُ</w:t>
      </w:r>
    </w:p>
    <w:p w:rsidR="00731EA8" w:rsidRPr="00441FC0" w:rsidRDefault="00731EA8" w:rsidP="00731EA8">
      <w:pPr>
        <w:jc w:val="lowKashida"/>
        <w:rPr>
          <w:rFonts w:ascii="Algerian" w:hAnsi="Algerian" w:cs="AL-Mohanad"/>
          <w:sz w:val="36"/>
          <w:szCs w:val="36"/>
          <w:rtl/>
        </w:rPr>
      </w:pPr>
      <w:r w:rsidRPr="00441FC0">
        <w:rPr>
          <w:rFonts w:ascii="Algerian" w:hAnsi="Algerian" w:cs="AL-Mohanad"/>
          <w:sz w:val="36"/>
          <w:szCs w:val="36"/>
          <w:rtl/>
        </w:rPr>
        <w:t>كُلُّنَا فِي غَفْلَةٍ، وَالْـمَوْتُ يَغْدُو وَيَرُوحُ * كُلُّ نَطَّاحٍ مِنَ الدَّهْرِ لَهُ يَوْمٌ نَطُوحُ</w:t>
      </w:r>
    </w:p>
    <w:p w:rsidR="00731EA8" w:rsidRPr="00441FC0" w:rsidRDefault="00731EA8" w:rsidP="00731EA8">
      <w:pPr>
        <w:jc w:val="lowKashida"/>
        <w:rPr>
          <w:rFonts w:ascii="Algerian" w:hAnsi="Algerian" w:cs="AL-Mohanad"/>
          <w:sz w:val="36"/>
          <w:szCs w:val="36"/>
          <w:rtl/>
        </w:rPr>
      </w:pPr>
      <w:r w:rsidRPr="00441FC0">
        <w:rPr>
          <w:rFonts w:ascii="Algerian" w:hAnsi="Algerian" w:cs="AL-Mohanad"/>
          <w:sz w:val="36"/>
          <w:szCs w:val="36"/>
          <w:rtl/>
        </w:rPr>
        <w:t>نُحْ عَلَى نَفْسِكَ يَا مِسْكِينُ إِنْ كُنْتَ تَنُوحُ * لَتَمُوتَنَّ وَلَوْ عَمَّرْتَ مَا عَمَّرَ نُوحُ</w:t>
      </w:r>
    </w:p>
    <w:p w:rsidR="00731EA8" w:rsidRPr="00441FC0" w:rsidRDefault="00731EA8" w:rsidP="00731EA8">
      <w:pPr>
        <w:jc w:val="lowKashida"/>
        <w:rPr>
          <w:rFonts w:ascii="Algerian" w:hAnsi="Algerian" w:cs="AL-Mohanad"/>
          <w:sz w:val="36"/>
          <w:szCs w:val="36"/>
          <w:rtl/>
        </w:rPr>
      </w:pPr>
      <w:r w:rsidRPr="00441FC0">
        <w:rPr>
          <w:rFonts w:ascii="Algerian" w:hAnsi="Algerian" w:cs="AL-Mohanad"/>
          <w:sz w:val="36"/>
          <w:szCs w:val="36"/>
          <w:rtl/>
        </w:rPr>
        <w:t>الَّلهُمَّ أَحْسَنْ خَاتِمَتَنَا وَتَوَفَّنَا وَأَنْتَ رَاضٍ عَنَّا غَيْرَ غَضْبَانَ، الَّلهُمَّ رُدَّنَا إِلَيْكَ رَدًّا جَمِيلًا.</w:t>
      </w:r>
    </w:p>
    <w:p w:rsidR="00731EA8" w:rsidRPr="00441FC0" w:rsidRDefault="00731EA8" w:rsidP="00731EA8">
      <w:pPr>
        <w:jc w:val="lowKashida"/>
        <w:rPr>
          <w:rFonts w:ascii="Algerian" w:hAnsi="Algerian" w:cs="AL-Mohanad"/>
          <w:sz w:val="36"/>
          <w:szCs w:val="36"/>
          <w:rtl/>
        </w:rPr>
      </w:pPr>
      <w:r w:rsidRPr="00441FC0">
        <w:rPr>
          <w:rFonts w:ascii="Algerian" w:hAnsi="Algerian" w:cs="AL-Mohanad"/>
          <w:sz w:val="36"/>
          <w:szCs w:val="36"/>
          <w:rtl/>
        </w:rPr>
        <w:t>أَقُولُ مَا تَسْمَعُونَ، وَأَسْتَغْفِرُ اللهَ الْعَلِيَّ الْعَظِيمَ لِي وَلَكُمْ مِنْ كُلِّ ذَنْبٍ؛ فَاسْتَغْفِرُوهُ؛ إِن</w:t>
      </w:r>
      <w:r w:rsidRPr="00441FC0">
        <w:rPr>
          <w:rFonts w:ascii="Algerian" w:hAnsi="Algerian" w:cs="AL-Mohanad"/>
          <w:sz w:val="36"/>
          <w:szCs w:val="36"/>
          <w:rtl/>
        </w:rPr>
        <w:t>َّهُ هُوَ الْغَفُورُ الرَّحِيم</w:t>
      </w:r>
      <w:r w:rsidRPr="00441FC0">
        <w:rPr>
          <w:rFonts w:ascii="Algerian" w:hAnsi="Algerian" w:cs="AL-Mohanad" w:hint="cs"/>
          <w:sz w:val="36"/>
          <w:szCs w:val="36"/>
          <w:rtl/>
        </w:rPr>
        <w:t>ُ.</w:t>
      </w:r>
    </w:p>
    <w:p w:rsidR="00731EA8" w:rsidRPr="00441FC0" w:rsidRDefault="00731EA8" w:rsidP="00731EA8">
      <w:pPr>
        <w:jc w:val="center"/>
        <w:rPr>
          <w:rFonts w:ascii="Algerian" w:hAnsi="Algerian" w:cs="AL-Mohanad"/>
          <w:sz w:val="36"/>
          <w:szCs w:val="36"/>
          <w:rtl/>
        </w:rPr>
      </w:pPr>
      <w:r w:rsidRPr="00441FC0">
        <w:rPr>
          <w:rFonts w:ascii="Algerian" w:hAnsi="Algerian" w:cs="AL-Mohanad" w:hint="cs"/>
          <w:sz w:val="36"/>
          <w:szCs w:val="36"/>
          <w:rtl/>
        </w:rPr>
        <w:t>***</w:t>
      </w:r>
    </w:p>
    <w:p w:rsidR="00731EA8" w:rsidRPr="00441FC0" w:rsidRDefault="00731EA8">
      <w:pPr>
        <w:bidi w:val="0"/>
        <w:rPr>
          <w:rFonts w:ascii="Algerian" w:hAnsi="Algerian" w:cs="AL-Mohanad"/>
          <w:sz w:val="36"/>
          <w:szCs w:val="36"/>
          <w:rtl/>
        </w:rPr>
      </w:pPr>
      <w:r w:rsidRPr="00441FC0">
        <w:rPr>
          <w:rFonts w:ascii="Algerian" w:hAnsi="Algerian" w:cs="AL-Mohanad"/>
          <w:sz w:val="36"/>
          <w:szCs w:val="36"/>
          <w:rtl/>
        </w:rPr>
        <w:br w:type="page"/>
      </w:r>
    </w:p>
    <w:p w:rsidR="00731EA8" w:rsidRPr="00441FC0" w:rsidRDefault="00731EA8" w:rsidP="00731EA8">
      <w:pPr>
        <w:ind w:firstLine="720"/>
        <w:jc w:val="lowKashida"/>
        <w:rPr>
          <w:rFonts w:ascii="Algerian" w:hAnsi="Algerian" w:cs="AL-Mohanad"/>
          <w:b/>
          <w:bCs/>
          <w:sz w:val="40"/>
          <w:szCs w:val="40"/>
          <w:rtl/>
        </w:rPr>
      </w:pPr>
      <w:r w:rsidRPr="00441FC0">
        <w:rPr>
          <w:rFonts w:ascii="Algerian" w:hAnsi="Algerian" w:cs="AL-Mohanad"/>
          <w:b/>
          <w:bCs/>
          <w:sz w:val="40"/>
          <w:szCs w:val="40"/>
          <w:rtl/>
        </w:rPr>
        <w:lastRenderedPageBreak/>
        <w:t>الْخُطْبَةُ الثَّانِيَةُ:</w:t>
      </w:r>
    </w:p>
    <w:p w:rsidR="00731EA8" w:rsidRPr="00441FC0" w:rsidRDefault="00731EA8" w:rsidP="00731EA8">
      <w:pPr>
        <w:jc w:val="lowKashida"/>
        <w:rPr>
          <w:rFonts w:ascii="Algerian" w:hAnsi="Algerian" w:cs="AL-Mohanad"/>
          <w:sz w:val="36"/>
          <w:szCs w:val="36"/>
          <w:rtl/>
        </w:rPr>
      </w:pPr>
      <w:r w:rsidRPr="00441FC0">
        <w:rPr>
          <w:rFonts w:ascii="Algerian" w:hAnsi="Algerian" w:cs="AL-Mohanad"/>
          <w:sz w:val="36"/>
          <w:szCs w:val="36"/>
          <w:rtl/>
        </w:rPr>
        <w:t xml:space="preserve">إِنَّ الْحَمْدَ لِلَّهِ، نَحْمَدُهُ، </w:t>
      </w:r>
      <w:proofErr w:type="spellStart"/>
      <w:r w:rsidRPr="00441FC0">
        <w:rPr>
          <w:rFonts w:ascii="Algerian" w:hAnsi="Algerian" w:cs="AL-Mohanad"/>
          <w:sz w:val="36"/>
          <w:szCs w:val="36"/>
          <w:rtl/>
        </w:rPr>
        <w:t>وَنَسْتَعِينُهُ</w:t>
      </w:r>
      <w:proofErr w:type="spellEnd"/>
      <w:r w:rsidRPr="00441FC0">
        <w:rPr>
          <w:rFonts w:ascii="Algerian" w:hAnsi="Algerian" w:cs="AL-Mohanad"/>
          <w:sz w:val="36"/>
          <w:szCs w:val="36"/>
          <w:rtl/>
        </w:rPr>
        <w:t xml:space="preserve">،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w:t>
      </w:r>
      <w:proofErr w:type="gramStart"/>
      <w:r w:rsidRPr="00441FC0">
        <w:rPr>
          <w:rFonts w:ascii="Algerian" w:hAnsi="Algerian" w:cs="AL-Mohanad"/>
          <w:sz w:val="36"/>
          <w:szCs w:val="36"/>
          <w:rtl/>
        </w:rPr>
        <w:t>- صَلَّى</w:t>
      </w:r>
      <w:proofErr w:type="gramEnd"/>
      <w:r w:rsidRPr="00441FC0">
        <w:rPr>
          <w:rFonts w:ascii="Algerian" w:hAnsi="Algerian" w:cs="AL-Mohanad"/>
          <w:sz w:val="36"/>
          <w:szCs w:val="36"/>
          <w:rtl/>
        </w:rPr>
        <w:t xml:space="preserve"> اللهُ عَلَيْهِ وعَلَى </w:t>
      </w:r>
      <w:proofErr w:type="spellStart"/>
      <w:r w:rsidRPr="00441FC0">
        <w:rPr>
          <w:rFonts w:ascii="Algerian" w:hAnsi="Algerian" w:cs="AL-Mohanad"/>
          <w:sz w:val="36"/>
          <w:szCs w:val="36"/>
          <w:rtl/>
        </w:rPr>
        <w:t>آلِهِ</w:t>
      </w:r>
      <w:proofErr w:type="spellEnd"/>
      <w:r w:rsidRPr="00441FC0">
        <w:rPr>
          <w:rFonts w:ascii="Algerian" w:hAnsi="Algerian" w:cs="AL-Mohanad"/>
          <w:sz w:val="36"/>
          <w:szCs w:val="36"/>
          <w:rtl/>
        </w:rPr>
        <w:t xml:space="preserve"> وَصَحْبِهِ، وَمَنْ تَبِعَهُمْ بِإِحْسَانٍ إِلَى يَوْمِ الدِّينِ، وَسَلِّمَ تَسْلِيمًا كثيرًا. أمَّا بَعْدُ</w:t>
      </w:r>
    </w:p>
    <w:p w:rsidR="00731EA8" w:rsidRPr="00441FC0" w:rsidRDefault="00731EA8" w:rsidP="00731EA8">
      <w:pPr>
        <w:jc w:val="lowKashida"/>
        <w:rPr>
          <w:rFonts w:ascii="Algerian" w:hAnsi="Algerian" w:cs="AL-Mohanad"/>
          <w:sz w:val="36"/>
          <w:szCs w:val="36"/>
          <w:rtl/>
        </w:rPr>
      </w:pPr>
      <w:r w:rsidRPr="00441FC0">
        <w:rPr>
          <w:rFonts w:ascii="Algerian" w:hAnsi="Algerian" w:cs="AL-Mohanad"/>
          <w:sz w:val="36"/>
          <w:szCs w:val="36"/>
          <w:rtl/>
        </w:rPr>
        <w:t>عباد الله: عَلَيْنَا أَنْ نَسْتَعِدَّ لِلْمَوْتِ حَقَّ الِاسْتِعْدَادِ، وَأَنْ نَصْحَى مِنْ هَذِهِ الْغَفْلَةِ وَنَفِيقُ مِنْ هَذِهِ الْغَفْوَةِ، وَقَدْ نَبَّهَنَا اللهُ بِقَوْلِهِ: (اقترب لِلنَّاسِ حسابهم وهم فِي غفلة معرضون)[الأنبياء:1]؛ فَالْآيَاتُ فِيهَا النَّذْرُ وَالْحَسْرَةُ مِنَ الظَّالِـمِ عِنْدَ اقْتِرَابِ الْـمَوْتِ وَرُؤْيَةِ الْعَذَابِ تَتَابَعَتْ فِي الْقُرْآنِ؛ كَمَا قَالَ تَعَالَى: (وَمَنْ يُضْلِلِ اللَّهُ فَمَا لَهُ مِنْ وَلِيٍّ مِنْ بَعْدِهِ وَتَرَى الظَّالِمِينَ لَمَّا رَأَوُا الْعَذَابَ يَقُولُونَ هَلْ إِلَى مَرَدٍّ مِنْ سَبِيلٍ)]؛ فَيَا لَهُ مِنْ مَرْأًى وَمَنْظَرٍ فَظِيعٍ وَصَعْبٍ شَنِيعٍ، بِظُهُورِ النَّدَمِ الْعَظِيمِ، وَالْحُزْنِ الَّذِي لَا يُضَاهِيهِ حُزْنٌ عَلَى مَا سَلَفَ، يَا لِعِظَمِ تَعْبِيرِ الْقُرْآنِ: (وَيَقُولُونَ هَل إِلَى مرد من سَبِيل)؛ أَيْ: هَلْ لَنَا مِنْ طَرِيقِ أَوْ حِيلَةٍ حَتَّى نَرْجِعَ إِلَى الدُّنْيَا لِنَعْمَلَ غَيْرَ الَّذِي كُنَّا نَعْمَلُ طَلَبٌ مُحَالٌ أَنْ يَتَحَقَّقَ.</w:t>
      </w:r>
      <w:r w:rsidRPr="00441FC0">
        <w:rPr>
          <w:rFonts w:ascii="Algerian" w:hAnsi="Algerian" w:cs="AL-Mohanad" w:hint="cs"/>
          <w:sz w:val="36"/>
          <w:szCs w:val="36"/>
          <w:rtl/>
        </w:rPr>
        <w:t xml:space="preserve"> </w:t>
      </w:r>
      <w:r w:rsidRPr="00441FC0">
        <w:rPr>
          <w:rFonts w:ascii="Algerian" w:hAnsi="Algerian" w:cs="AL-Mohanad"/>
          <w:sz w:val="36"/>
          <w:szCs w:val="36"/>
          <w:rtl/>
        </w:rPr>
        <w:t>أَجَارَنَا اللهُ وَإِيَّاكُمْ مِنْ ذَلِكَ.</w:t>
      </w:r>
      <w:r w:rsidRPr="00441FC0">
        <w:rPr>
          <w:rFonts w:ascii="Algerian" w:hAnsi="Algerian" w:cs="AL-Mohanad" w:hint="cs"/>
          <w:sz w:val="36"/>
          <w:szCs w:val="36"/>
          <w:rtl/>
        </w:rPr>
        <w:t xml:space="preserve"> </w:t>
      </w:r>
      <w:r w:rsidRPr="00441FC0">
        <w:rPr>
          <w:rFonts w:ascii="Algerian" w:hAnsi="Algerian" w:cs="AL-Mohanad"/>
          <w:sz w:val="36"/>
          <w:szCs w:val="36"/>
          <w:rtl/>
        </w:rPr>
        <w:t xml:space="preserve">فَأَدِمْ -أَيُّهَا الْـمُسْلِمُ- التَّفَكُّرَ فِي الْـمَوْتِ، وَاجْعَلْ تَحْتَ نَاظِرَيْكَ النَّارَ، وَسَتَرَاهَا عَيَانًا يَنْخَلِعُ مِنْهَا الْقَلْبُ؛ فَأَنْتَ -أَيُّهَا الْـمُؤْمِنُ- موقنٌ بِالْيَوْمِ الْآخِرِ، وَتَعَلَمُ أَنَّهُ حَقٌّ لَا مِرْيَةَ فِيهِ؛ فتَيَقَّظْ قَبْلَ أَنْ يُفَاجِئَكَ هَوْلُ الْـمَوْتِ وَسَكْرَتُهُ، وَيَحُلُّ بِكَ أَلَـمُ الْفَوْتِ وَحَسْرَتُهُ، وَتُوضَعُ فِي حُفْرَةٍ، إِمَّا أن تكون مُنِيرَةً أَوْ مُظْلِمَةً، إِنَّ هُنَاكَ مِنَ النَّاسِ مَنْ لَا يُحِبُّ ذِكْرَ الْـمَوْتِ وَلَا ذِكْرَ الْقُبُورِ، وَذَاكَ -وَرَبِّي- مِنْ تَلْبِيسِ إِبْلِيسَ، حَتَّى يَعِيشَ فِي غَفْلَةٍ؛ لِذَا: يَقُول الرَّسُول -صَلَّى اللهُ عَلَيْه- فِي الحَدِيث الصَّحِيح: "فَزُورُوهَا؛ فَإِنَّهَا تُذَكِّرُ الآخِرَةَ"؛ فَلَا يَعْبَثَنَّ بِكَ الشَّيْطَانُ؛ فَالْقَبْرُ لَا بُدَّ أَنْ تَأْتِيَهُ شِئْتَ أَمْ أَبِيْتَ؛ فَلَا </w:t>
      </w:r>
      <w:r w:rsidRPr="00441FC0">
        <w:rPr>
          <w:rFonts w:ascii="Algerian" w:hAnsi="Algerian" w:cs="AL-Mohanad"/>
          <w:sz w:val="36"/>
          <w:szCs w:val="36"/>
          <w:rtl/>
        </w:rPr>
        <w:lastRenderedPageBreak/>
        <w:t>تَخْدَعْ نَفْسَكَ، وَلَا تَغُضَّ الطَّرْفَ عَنْ حَقِيقَةِ لَا بُدَّ أَنْ تَكُونَ مَاثِلَةً أَمَامَ عَيْنَيْكَ.</w:t>
      </w:r>
      <w:r w:rsidRPr="00441FC0">
        <w:rPr>
          <w:rFonts w:ascii="Algerian" w:hAnsi="Algerian" w:cs="AL-Mohanad" w:hint="cs"/>
          <w:sz w:val="36"/>
          <w:szCs w:val="36"/>
          <w:rtl/>
        </w:rPr>
        <w:t xml:space="preserve"> </w:t>
      </w:r>
      <w:r w:rsidRPr="00441FC0">
        <w:rPr>
          <w:rFonts w:ascii="Algerian" w:hAnsi="Algerian" w:cs="AL-Mohanad"/>
          <w:sz w:val="36"/>
          <w:szCs w:val="36"/>
          <w:rtl/>
        </w:rPr>
        <w:t xml:space="preserve">أَحْسَنَ اللهُ </w:t>
      </w:r>
      <w:proofErr w:type="gramStart"/>
      <w:r w:rsidRPr="00441FC0">
        <w:rPr>
          <w:rFonts w:ascii="Algerian" w:hAnsi="Algerian" w:cs="AL-Mohanad"/>
          <w:sz w:val="36"/>
          <w:szCs w:val="36"/>
          <w:rtl/>
        </w:rPr>
        <w:t>خَاتِمَتَنَا..</w:t>
      </w:r>
      <w:proofErr w:type="gramEnd"/>
      <w:r w:rsidRPr="00441FC0">
        <w:rPr>
          <w:rFonts w:ascii="Algerian" w:hAnsi="Algerian" w:cs="AL-Mohanad"/>
          <w:sz w:val="36"/>
          <w:szCs w:val="36"/>
          <w:rtl/>
        </w:rPr>
        <w:t xml:space="preserve"> </w:t>
      </w:r>
    </w:p>
    <w:p w:rsidR="00F07DB7" w:rsidRPr="00441FC0" w:rsidRDefault="00731EA8" w:rsidP="00731EA8">
      <w:pPr>
        <w:jc w:val="lowKashida"/>
        <w:rPr>
          <w:rFonts w:ascii="Algerian" w:hAnsi="Algerian" w:cs="AL-Mohanad"/>
          <w:sz w:val="36"/>
          <w:szCs w:val="36"/>
          <w:rtl/>
        </w:rPr>
      </w:pPr>
      <w:r w:rsidRPr="00441FC0">
        <w:rPr>
          <w:rFonts w:ascii="Algerian" w:hAnsi="Algerian" w:cs="AL-Mohanad"/>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r w:rsidRPr="00441FC0">
        <w:rPr>
          <w:rFonts w:ascii="Algerian" w:hAnsi="Algerian" w:cs="AL-Mohanad" w:hint="cs"/>
          <w:sz w:val="36"/>
          <w:szCs w:val="36"/>
          <w:rtl/>
        </w:rPr>
        <w:t>.</w:t>
      </w:r>
    </w:p>
    <w:sectPr w:rsidR="00F07DB7" w:rsidRPr="00441FC0" w:rsidSect="00690036">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5A7" w:rsidRDefault="001D55A7" w:rsidP="00441FC0">
      <w:pPr>
        <w:spacing w:after="0" w:line="240" w:lineRule="auto"/>
      </w:pPr>
      <w:r>
        <w:separator/>
      </w:r>
    </w:p>
  </w:endnote>
  <w:endnote w:type="continuationSeparator" w:id="0">
    <w:p w:rsidR="001D55A7" w:rsidRDefault="001D55A7" w:rsidP="0044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Mohana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5A7" w:rsidRDefault="001D55A7" w:rsidP="00441FC0">
      <w:pPr>
        <w:spacing w:after="0" w:line="240" w:lineRule="auto"/>
      </w:pPr>
      <w:r>
        <w:separator/>
      </w:r>
    </w:p>
  </w:footnote>
  <w:footnote w:type="continuationSeparator" w:id="0">
    <w:p w:rsidR="001D55A7" w:rsidRDefault="001D55A7" w:rsidP="0044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0504994"/>
      <w:docPartObj>
        <w:docPartGallery w:val="Page Numbers (Top of Page)"/>
        <w:docPartUnique/>
      </w:docPartObj>
    </w:sdtPr>
    <w:sdtContent>
      <w:p w:rsidR="00441FC0" w:rsidRDefault="00441FC0">
        <w:pPr>
          <w:pStyle w:val="a3"/>
          <w:jc w:val="right"/>
        </w:pPr>
        <w:r>
          <w:fldChar w:fldCharType="begin"/>
        </w:r>
        <w:r>
          <w:instrText>PAGE   \* MERGEFORMAT</w:instrText>
        </w:r>
        <w:r>
          <w:fldChar w:fldCharType="separate"/>
        </w:r>
        <w:r w:rsidR="00934269" w:rsidRPr="00934269">
          <w:rPr>
            <w:noProof/>
            <w:rtl/>
            <w:lang w:val="ar-SA"/>
          </w:rPr>
          <w:t>6</w:t>
        </w:r>
        <w:r>
          <w:fldChar w:fldCharType="end"/>
        </w:r>
      </w:p>
    </w:sdtContent>
  </w:sdt>
  <w:p w:rsidR="00441FC0" w:rsidRDefault="00441F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A8"/>
    <w:rsid w:val="001D55A7"/>
    <w:rsid w:val="00441FC0"/>
    <w:rsid w:val="00690036"/>
    <w:rsid w:val="00731EA8"/>
    <w:rsid w:val="00934269"/>
    <w:rsid w:val="00F07D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673B6-8219-4FE9-9C4A-DBFC41C2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1FC0"/>
    <w:pPr>
      <w:tabs>
        <w:tab w:val="center" w:pos="4153"/>
        <w:tab w:val="right" w:pos="8306"/>
      </w:tabs>
      <w:spacing w:after="0" w:line="240" w:lineRule="auto"/>
    </w:pPr>
  </w:style>
  <w:style w:type="character" w:customStyle="1" w:styleId="Char">
    <w:name w:val="رأس الصفحة Char"/>
    <w:basedOn w:val="a0"/>
    <w:link w:val="a3"/>
    <w:uiPriority w:val="99"/>
    <w:rsid w:val="00441FC0"/>
  </w:style>
  <w:style w:type="paragraph" w:styleId="a4">
    <w:name w:val="footer"/>
    <w:basedOn w:val="a"/>
    <w:link w:val="Char0"/>
    <w:uiPriority w:val="99"/>
    <w:unhideWhenUsed/>
    <w:rsid w:val="00441FC0"/>
    <w:pPr>
      <w:tabs>
        <w:tab w:val="center" w:pos="4153"/>
        <w:tab w:val="right" w:pos="8306"/>
      </w:tabs>
      <w:spacing w:after="0" w:line="240" w:lineRule="auto"/>
    </w:pPr>
  </w:style>
  <w:style w:type="character" w:customStyle="1" w:styleId="Char0">
    <w:name w:val="تذييل الصفحة Char"/>
    <w:basedOn w:val="a0"/>
    <w:link w:val="a4"/>
    <w:uiPriority w:val="99"/>
    <w:rsid w:val="0044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1585</Words>
  <Characters>9040</Characters>
  <Application>Microsoft Office Word</Application>
  <DocSecurity>0</DocSecurity>
  <Lines>75</Lines>
  <Paragraphs>21</Paragraphs>
  <ScaleCrop>false</ScaleCrop>
  <Company/>
  <LinksUpToDate>false</LinksUpToDate>
  <CharactersWithSpaces>10604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2022-06-07T19:07:00Z</dcterms:created>
  <dcterms:modified xsi:type="dcterms:W3CDTF">2022-06-07T19:14:00Z</dcterms:modified>
</cp:coreProperties>
</file>