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B3B6D47" w:rsidR="004E3BC6" w:rsidRPr="006E69DC" w:rsidRDefault="006E69DC" w:rsidP="00F2415E">
      <w:pPr>
        <w:widowControl w:val="0"/>
        <w:suppressAutoHyphens w:val="0"/>
        <w:spacing w:before="120" w:line="240" w:lineRule="auto"/>
        <w:ind w:firstLine="720"/>
        <w:contextualSpacing/>
        <w:jc w:val="center"/>
        <w:rPr>
          <w:rFonts w:ascii="Traditional Arabic" w:eastAsia="Calibri" w:hAnsi="Traditional Arabic" w:cs="Traditional Arabic"/>
          <w:b/>
          <w:bCs/>
          <w:color w:val="7030A0"/>
          <w:sz w:val="32"/>
          <w:szCs w:val="32"/>
          <w:rtl/>
        </w:rPr>
      </w:pPr>
      <w:r w:rsidRPr="00F2415E">
        <w:rPr>
          <w:rFonts w:ascii="Traditional Arabic" w:eastAsia="Calibri" w:hAnsi="Traditional Arabic" w:cs="Traditional Arabic" w:hint="cs"/>
          <w:b/>
          <w:bCs/>
          <w:color w:val="7030A0"/>
          <w:sz w:val="36"/>
          <w:szCs w:val="36"/>
          <w:rtl/>
        </w:rPr>
        <w:t>ختام رمضان-2</w:t>
      </w:r>
      <w:r w:rsidR="00F2415E" w:rsidRPr="00F2415E">
        <w:rPr>
          <w:rFonts w:ascii="Traditional Arabic" w:eastAsia="Calibri" w:hAnsi="Traditional Arabic" w:cs="Traditional Arabic" w:hint="cs"/>
          <w:b/>
          <w:bCs/>
          <w:color w:val="7030A0"/>
          <w:sz w:val="36"/>
          <w:szCs w:val="36"/>
          <w:rtl/>
        </w:rPr>
        <w:t>8</w:t>
      </w:r>
      <w:r w:rsidRPr="00F2415E">
        <w:rPr>
          <w:rFonts w:ascii="Traditional Arabic" w:eastAsia="Calibri" w:hAnsi="Traditional Arabic" w:cs="Traditional Arabic" w:hint="cs"/>
          <w:b/>
          <w:bCs/>
          <w:color w:val="7030A0"/>
          <w:sz w:val="36"/>
          <w:szCs w:val="36"/>
          <w:rtl/>
        </w:rPr>
        <w:t>-9-144</w:t>
      </w:r>
      <w:r w:rsidR="00F2415E" w:rsidRPr="00F2415E">
        <w:rPr>
          <w:rFonts w:ascii="Traditional Arabic" w:eastAsia="Calibri" w:hAnsi="Traditional Arabic" w:cs="Traditional Arabic" w:hint="cs"/>
          <w:b/>
          <w:bCs/>
          <w:color w:val="7030A0"/>
          <w:sz w:val="36"/>
          <w:szCs w:val="36"/>
          <w:rtl/>
        </w:rPr>
        <w:t>3</w:t>
      </w:r>
      <w:r w:rsidRPr="00F2415E">
        <w:rPr>
          <w:rFonts w:ascii="Traditional Arabic" w:eastAsia="Calibri" w:hAnsi="Traditional Arabic" w:cs="Traditional Arabic" w:hint="cs"/>
          <w:b/>
          <w:bCs/>
          <w:color w:val="7030A0"/>
          <w:sz w:val="36"/>
          <w:szCs w:val="36"/>
          <w:rtl/>
        </w:rPr>
        <w:t xml:space="preserve">هـ-مستفادة من خطبتي الشيخين محمد الشرافي ومنصور </w:t>
      </w:r>
      <w:proofErr w:type="spellStart"/>
      <w:r w:rsidRPr="00F2415E">
        <w:rPr>
          <w:rFonts w:ascii="Traditional Arabic" w:eastAsia="Calibri" w:hAnsi="Traditional Arabic" w:cs="Traditional Arabic" w:hint="cs"/>
          <w:b/>
          <w:bCs/>
          <w:color w:val="7030A0"/>
          <w:sz w:val="36"/>
          <w:szCs w:val="36"/>
          <w:rtl/>
        </w:rPr>
        <w:t>الصقعوب</w:t>
      </w:r>
      <w:proofErr w:type="spellEnd"/>
    </w:p>
    <w:p w14:paraId="5D1BCDC6" w14:textId="1C381897" w:rsidR="001F5946" w:rsidRPr="001F5946" w:rsidRDefault="001F5946" w:rsidP="0065224A">
      <w:pPr>
        <w:widowControl w:val="0"/>
        <w:suppressAutoHyphens w:val="0"/>
        <w:spacing w:line="240" w:lineRule="auto"/>
        <w:ind w:firstLine="720"/>
        <w:contextualSpacing/>
        <w:jc w:val="both"/>
        <w:rPr>
          <w:rFonts w:cs="Traditional Arabic"/>
          <w:b/>
          <w:bCs/>
          <w:sz w:val="72"/>
          <w:szCs w:val="72"/>
          <w:rtl/>
        </w:rPr>
      </w:pPr>
      <w:r w:rsidRPr="001F5946">
        <w:rPr>
          <w:rFonts w:cs="Traditional Arabic"/>
          <w:b/>
          <w:bCs/>
          <w:sz w:val="72"/>
          <w:szCs w:val="72"/>
          <w:rtl/>
        </w:rPr>
        <w:t>إنَّ الْحَمْدَ لِلهِ نَحْمَدُهُ وَنَسْتَعِينُهُ وَنَسْتَغْفِرُهُ، وَنَعُوذُ بِاللهِ مِنْ شُرُورِ أَنْفُسِنَا وَمِنْ سَيِّئَاتِ أَعْمَالِنَا، مَنْ يَهْدِهِ اللهُ فَلاَ مُضِلَّ لَهُ، وَمَنْ يُضْلِلْ فَلاَ هَادِ</w:t>
      </w:r>
      <w:r w:rsidR="00591AFF">
        <w:rPr>
          <w:rFonts w:cs="Traditional Arabic" w:hint="cs"/>
          <w:b/>
          <w:bCs/>
          <w:sz w:val="72"/>
          <w:szCs w:val="72"/>
          <w:rtl/>
        </w:rPr>
        <w:t>يَ</w:t>
      </w:r>
      <w:r w:rsidRPr="001F5946">
        <w:rPr>
          <w:rFonts w:cs="Traditional Arabic"/>
          <w:b/>
          <w:bCs/>
          <w:sz w:val="72"/>
          <w:szCs w:val="72"/>
          <w:rtl/>
        </w:rPr>
        <w:t xml:space="preserve"> لَهُ، وَأَشْهَدُ أَنْ لاَ إِلَهَ إِلاَّ اللهُ وَحْدَهُ لاَ شَرِيكَ لَهُ، وَأَشْهَدُ أَنَّ مُحَمَّدًا عَبْدُهُ وَرَسُولُهُ.</w:t>
      </w:r>
    </w:p>
    <w:p w14:paraId="2AE156D9" w14:textId="4AD8538A" w:rsidR="001F5946" w:rsidRPr="00CD1F2C" w:rsidRDefault="001F5946" w:rsidP="0065224A">
      <w:pPr>
        <w:widowControl w:val="0"/>
        <w:suppressAutoHyphens w:val="0"/>
        <w:spacing w:line="240" w:lineRule="auto"/>
        <w:ind w:firstLine="720"/>
        <w:contextualSpacing/>
        <w:jc w:val="both"/>
        <w:rPr>
          <w:rFonts w:cs="Traditional Arabic"/>
          <w:b/>
          <w:bCs/>
          <w:color w:val="0070C0"/>
          <w:sz w:val="72"/>
          <w:szCs w:val="72"/>
          <w:rtl/>
        </w:rPr>
      </w:pPr>
      <w:r w:rsidRPr="009C72D8">
        <w:rPr>
          <w:rFonts w:cs="Traditional Arabic" w:hint="cs"/>
          <w:b/>
          <w:bCs/>
          <w:color w:val="0070C0"/>
          <w:sz w:val="72"/>
          <w:szCs w:val="72"/>
          <w:rtl/>
        </w:rPr>
        <w:t>(</w:t>
      </w:r>
      <w:r w:rsidRPr="009C72D8">
        <w:rPr>
          <w:rFonts w:cs="Traditional Arabic"/>
          <w:b/>
          <w:bCs/>
          <w:color w:val="0070C0"/>
          <w:sz w:val="72"/>
          <w:szCs w:val="72"/>
          <w:rtl/>
        </w:rPr>
        <w:t>يَا أَيُّهَا الَّذِينَ آمَنُوا اتَّقُوا اللَّهَ حَقَّ تُقَاتِهِ وَلَا تَمُوتُنَّ إِلَّا وَأَنْتُمْ مُسْلِمُونَ</w:t>
      </w:r>
      <w:r w:rsidR="00841A05">
        <w:rPr>
          <w:rFonts w:cs="Traditional Arabic" w:hint="cs"/>
          <w:b/>
          <w:bCs/>
          <w:color w:val="0070C0"/>
          <w:sz w:val="72"/>
          <w:szCs w:val="72"/>
          <w:rtl/>
        </w:rPr>
        <w:t>)</w:t>
      </w:r>
      <w:r w:rsidR="00827D7C">
        <w:rPr>
          <w:rFonts w:cs="Traditional Arabic" w:hint="cs"/>
          <w:b/>
          <w:bCs/>
          <w:color w:val="0070C0"/>
          <w:sz w:val="72"/>
          <w:szCs w:val="72"/>
          <w:rtl/>
        </w:rPr>
        <w:t xml:space="preserve"> </w:t>
      </w:r>
      <w:r w:rsidRPr="001F5946">
        <w:rPr>
          <w:rFonts w:cs="Traditional Arabic"/>
          <w:b/>
          <w:bCs/>
          <w:sz w:val="72"/>
          <w:szCs w:val="72"/>
          <w:rtl/>
        </w:rPr>
        <w:t>أَمَّا بَعْدُ:</w:t>
      </w:r>
    </w:p>
    <w:p w14:paraId="5C4965D2" w14:textId="5F2B0A05" w:rsidR="009174D3" w:rsidRDefault="00D929A9" w:rsidP="0065224A">
      <w:pPr>
        <w:widowControl w:val="0"/>
        <w:suppressAutoHyphens w:val="0"/>
        <w:spacing w:line="240" w:lineRule="auto"/>
        <w:ind w:firstLine="720"/>
        <w:contextualSpacing/>
        <w:jc w:val="both"/>
        <w:rPr>
          <w:rFonts w:cs="Traditional Arabic"/>
          <w:b/>
          <w:bCs/>
          <w:sz w:val="72"/>
          <w:szCs w:val="72"/>
          <w:rtl/>
        </w:rPr>
      </w:pPr>
      <w:r>
        <w:rPr>
          <w:rFonts w:cs="Traditional Arabic" w:hint="cs"/>
          <w:b/>
          <w:bCs/>
          <w:sz w:val="72"/>
          <w:szCs w:val="72"/>
          <w:rtl/>
        </w:rPr>
        <w:t>و</w:t>
      </w:r>
      <w:r w:rsidR="00FB07EC" w:rsidRPr="00563B97">
        <w:rPr>
          <w:rFonts w:cs="Traditional Arabic" w:hint="cs"/>
          <w:b/>
          <w:bCs/>
          <w:sz w:val="72"/>
          <w:szCs w:val="72"/>
          <w:rtl/>
        </w:rPr>
        <w:t>بعد</w:t>
      </w:r>
      <w:r>
        <w:rPr>
          <w:rFonts w:cs="Traditional Arabic" w:hint="cs"/>
          <w:b/>
          <w:bCs/>
          <w:sz w:val="72"/>
          <w:szCs w:val="72"/>
          <w:rtl/>
        </w:rPr>
        <w:t>ُ</w:t>
      </w:r>
      <w:r w:rsidR="00FB07EC" w:rsidRPr="00563B97">
        <w:rPr>
          <w:rFonts w:cs="Traditional Arabic" w:hint="cs"/>
          <w:b/>
          <w:bCs/>
          <w:sz w:val="72"/>
          <w:szCs w:val="72"/>
          <w:rtl/>
        </w:rPr>
        <w:t>: فيا إخواني الكرام</w:t>
      </w:r>
      <w:r>
        <w:rPr>
          <w:rFonts w:cs="Traditional Arabic" w:hint="cs"/>
          <w:b/>
          <w:bCs/>
          <w:sz w:val="72"/>
          <w:szCs w:val="72"/>
          <w:rtl/>
        </w:rPr>
        <w:t>ُ</w:t>
      </w:r>
      <w:r w:rsidR="00FB07EC" w:rsidRPr="00563B97">
        <w:rPr>
          <w:rFonts w:cs="Traditional Arabic" w:hint="cs"/>
          <w:b/>
          <w:bCs/>
          <w:sz w:val="72"/>
          <w:szCs w:val="72"/>
          <w:rtl/>
        </w:rPr>
        <w:t>:</w:t>
      </w:r>
    </w:p>
    <w:p w14:paraId="23C2321A"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تمرُّ الأيام مرًا، وتمضي الشهور ركضًا، وتطوينا الأوقات طيًّا؛ نستقبل وجه الصباح فإذا بنا في المساء، ونُحَيِّي مطلع الشهر فإذا بنا في آخره.</w:t>
      </w:r>
    </w:p>
    <w:p w14:paraId="6C08DF2B"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اليومَ آخرُ جمعةٍ من رمضانَ، نودع شهرًا سيعودُ، لكنّ منا من سيموتُ قبلَ أن يدركَه.</w:t>
      </w:r>
    </w:p>
    <w:p w14:paraId="2B6658A7"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فهنيئًا لمن أحسنَ فيه، وأما منَ قصرَ فيه ففيه بقيةٌ، </w:t>
      </w:r>
      <w:r w:rsidRPr="004F1C5F">
        <w:rPr>
          <w:rFonts w:cs="Traditional Arabic"/>
          <w:b/>
          <w:bCs/>
          <w:sz w:val="72"/>
          <w:szCs w:val="72"/>
          <w:rtl/>
        </w:rPr>
        <w:lastRenderedPageBreak/>
        <w:t>والأعمالُ بالخواتيم، وأشرفُ كُلِّ زمانٍ فاضلٍ آخرُه.</w:t>
      </w:r>
    </w:p>
    <w:p w14:paraId="1063C507" w14:textId="72DBB972"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أيها المبارك: حين ترى اللهَ وفقك للخيرِ، وبلّغك آخرَ الشهرِ فاحمدْ اللهَ-سبحانه-أن وفقكَ، ودلَّكَ على الخيرِ، فما عملتَ إلا بتوفيقِهِ، فالمنةُ والفضلُ للهِ لا لكَ، فلولا اللهُ ما اهتديتَ، ولا صمتَ ولا صليتَ، </w:t>
      </w:r>
      <w:r w:rsidR="004B7311" w:rsidRPr="004B7311">
        <w:rPr>
          <w:rFonts w:cs="Traditional Arabic" w:hint="cs"/>
          <w:b/>
          <w:bCs/>
          <w:color w:val="0070C0"/>
          <w:sz w:val="72"/>
          <w:szCs w:val="72"/>
          <w:rtl/>
        </w:rPr>
        <w:t>(</w:t>
      </w:r>
      <w:r w:rsidRPr="004B7311">
        <w:rPr>
          <w:rFonts w:cs="Traditional Arabic"/>
          <w:b/>
          <w:bCs/>
          <w:color w:val="0070C0"/>
          <w:sz w:val="72"/>
          <w:szCs w:val="72"/>
          <w:rtl/>
        </w:rPr>
        <w:t>وَلَوْلاَ فَضْلُ اللَّهِ عَلَيْكُمْ وَرَحْمَتُهُ لاَتَّبَعْتُمُ الشَّيْطَانَ إِلاَّ قَلِيلًا</w:t>
      </w:r>
      <w:r w:rsidR="004B7311" w:rsidRPr="004B7311">
        <w:rPr>
          <w:rFonts w:cs="Traditional Arabic" w:hint="cs"/>
          <w:b/>
          <w:bCs/>
          <w:color w:val="0070C0"/>
          <w:sz w:val="72"/>
          <w:szCs w:val="72"/>
          <w:rtl/>
        </w:rPr>
        <w:t>)</w:t>
      </w:r>
      <w:r w:rsidRPr="004F1C5F">
        <w:rPr>
          <w:rFonts w:cs="Traditional Arabic"/>
          <w:b/>
          <w:bCs/>
          <w:sz w:val="72"/>
          <w:szCs w:val="72"/>
          <w:rtl/>
        </w:rPr>
        <w:t xml:space="preserve">، </w:t>
      </w:r>
      <w:r w:rsidR="004B7311" w:rsidRPr="004B7311">
        <w:rPr>
          <w:rFonts w:cs="Traditional Arabic" w:hint="cs"/>
          <w:b/>
          <w:bCs/>
          <w:color w:val="0070C0"/>
          <w:sz w:val="72"/>
          <w:szCs w:val="72"/>
          <w:rtl/>
        </w:rPr>
        <w:t>(</w:t>
      </w:r>
      <w:r w:rsidRPr="004B7311">
        <w:rPr>
          <w:rFonts w:cs="Traditional Arabic"/>
          <w:b/>
          <w:bCs/>
          <w:color w:val="0070C0"/>
          <w:sz w:val="72"/>
          <w:szCs w:val="72"/>
          <w:rtl/>
        </w:rPr>
        <w:t>بلِ اللهُ يـَمُنُّ عليكم أنْ هداكم للإيمانِ</w:t>
      </w:r>
      <w:r w:rsidR="004B7311" w:rsidRPr="004B7311">
        <w:rPr>
          <w:rFonts w:cs="Traditional Arabic" w:hint="cs"/>
          <w:b/>
          <w:bCs/>
          <w:color w:val="0070C0"/>
          <w:sz w:val="72"/>
          <w:szCs w:val="72"/>
          <w:rtl/>
        </w:rPr>
        <w:t>)</w:t>
      </w:r>
      <w:r w:rsidRPr="004F1C5F">
        <w:rPr>
          <w:rFonts w:cs="Traditional Arabic"/>
          <w:b/>
          <w:bCs/>
          <w:sz w:val="72"/>
          <w:szCs w:val="72"/>
          <w:rtl/>
        </w:rPr>
        <w:t>.</w:t>
      </w:r>
    </w:p>
    <w:p w14:paraId="5E8A6686" w14:textId="7A7DBF42" w:rsidR="004F1C5F" w:rsidRPr="004B7311" w:rsidRDefault="004F1C5F" w:rsidP="0065224A">
      <w:pPr>
        <w:widowControl w:val="0"/>
        <w:suppressAutoHyphens w:val="0"/>
        <w:spacing w:line="240" w:lineRule="auto"/>
        <w:ind w:firstLine="720"/>
        <w:contextualSpacing/>
        <w:jc w:val="both"/>
        <w:rPr>
          <w:rFonts w:cs="Traditional Arabic"/>
          <w:b/>
          <w:bCs/>
          <w:color w:val="0070C0"/>
          <w:sz w:val="72"/>
          <w:szCs w:val="72"/>
          <w:rtl/>
        </w:rPr>
      </w:pPr>
      <w:r w:rsidRPr="004F1C5F">
        <w:rPr>
          <w:rFonts w:cs="Traditional Arabic"/>
          <w:b/>
          <w:bCs/>
          <w:sz w:val="72"/>
          <w:szCs w:val="72"/>
          <w:rtl/>
        </w:rPr>
        <w:t xml:space="preserve">والأعمالُ ليست بكثرتِها ولا بصورِها، بل بقبولِ اللهِ لها، فلا تَمَلَّ أنْ تسألَ اللهَ-جلَّ وعلا-أن يقبلَ عملَك الصالحَ، ولا يَكِلَك إلى نفسِكَ، والموفقُ من يعبدُ اللهَ وهو خائفٌ مشفقٌ أن تُرَدَّ أعمالُه ولا يُلتَفتُ لِقُرُباتِهِ، </w:t>
      </w:r>
      <w:r w:rsidR="004B7311" w:rsidRPr="004B7311">
        <w:rPr>
          <w:rFonts w:cs="Traditional Arabic" w:hint="cs"/>
          <w:b/>
          <w:bCs/>
          <w:color w:val="0070C0"/>
          <w:sz w:val="72"/>
          <w:szCs w:val="72"/>
          <w:rtl/>
        </w:rPr>
        <w:t>(</w:t>
      </w:r>
      <w:r w:rsidRPr="004B7311">
        <w:rPr>
          <w:rFonts w:cs="Traditional Arabic"/>
          <w:b/>
          <w:bCs/>
          <w:color w:val="0070C0"/>
          <w:sz w:val="72"/>
          <w:szCs w:val="72"/>
          <w:rtl/>
        </w:rPr>
        <w:t>وَالَّذِينَ يُؤْتُونَ مَا آتَوا وَّقُلُوبُهُمْ وَجِلَةٌ أَنَّهُمْ إِلَى رَبِّهِمْ رَاجِعُونَ*أُوْلَئِكَ يُسَارِعُونَ فِي الْخَيْرَاتِ وَهُمْ لَهَا سَابِقُونَ</w:t>
      </w:r>
      <w:r w:rsidR="004B7311" w:rsidRPr="004B7311">
        <w:rPr>
          <w:rFonts w:cs="Traditional Arabic" w:hint="cs"/>
          <w:b/>
          <w:bCs/>
          <w:color w:val="0070C0"/>
          <w:sz w:val="72"/>
          <w:szCs w:val="72"/>
          <w:rtl/>
        </w:rPr>
        <w:t>)</w:t>
      </w:r>
      <w:r w:rsidRPr="004B7311">
        <w:rPr>
          <w:rFonts w:cs="Traditional Arabic"/>
          <w:b/>
          <w:bCs/>
          <w:color w:val="0070C0"/>
          <w:sz w:val="72"/>
          <w:szCs w:val="72"/>
          <w:rtl/>
        </w:rPr>
        <w:t>.</w:t>
      </w:r>
    </w:p>
    <w:p w14:paraId="7E8BF95E" w14:textId="7FB99B62"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lastRenderedPageBreak/>
        <w:t xml:space="preserve">قالَ عليُ بنُ أبي طالبٍ-رضيَ اللهُ عنه-: </w:t>
      </w:r>
      <w:r w:rsidRPr="004B7311">
        <w:rPr>
          <w:rFonts w:cs="Traditional Arabic"/>
          <w:b/>
          <w:bCs/>
          <w:color w:val="538135" w:themeColor="accent6" w:themeShade="BF"/>
          <w:sz w:val="72"/>
          <w:szCs w:val="72"/>
          <w:rtl/>
        </w:rPr>
        <w:t xml:space="preserve">"كونوا لقبولِ العملِ أشدَّ اهتمامًا منكم بالعملِ، ألم تسمعوا إلى قولِ اللهِ-عزَّ وجلَّ: </w:t>
      </w:r>
      <w:r w:rsidR="004B7311">
        <w:rPr>
          <w:rFonts w:cs="Traditional Arabic" w:hint="cs"/>
          <w:b/>
          <w:bCs/>
          <w:color w:val="0070C0"/>
          <w:sz w:val="72"/>
          <w:szCs w:val="72"/>
          <w:rtl/>
        </w:rPr>
        <w:t>(</w:t>
      </w:r>
      <w:r w:rsidRPr="004B7311">
        <w:rPr>
          <w:rFonts w:cs="Traditional Arabic"/>
          <w:b/>
          <w:bCs/>
          <w:color w:val="0070C0"/>
          <w:sz w:val="72"/>
          <w:szCs w:val="72"/>
          <w:rtl/>
        </w:rPr>
        <w:t>إِنَّمَا يَتَقَبَّلُ اللَّهُ مِنَ الْمُتَّقِينَ</w:t>
      </w:r>
      <w:r w:rsidR="004B7311">
        <w:rPr>
          <w:rFonts w:cs="Traditional Arabic" w:hint="cs"/>
          <w:b/>
          <w:bCs/>
          <w:color w:val="0070C0"/>
          <w:sz w:val="72"/>
          <w:szCs w:val="72"/>
          <w:rtl/>
        </w:rPr>
        <w:t>)</w:t>
      </w:r>
      <w:r w:rsidRPr="004F1C5F">
        <w:rPr>
          <w:rFonts w:cs="Traditional Arabic"/>
          <w:b/>
          <w:bCs/>
          <w:sz w:val="72"/>
          <w:szCs w:val="72"/>
          <w:rtl/>
        </w:rPr>
        <w:t xml:space="preserve">، </w:t>
      </w:r>
      <w:r w:rsidRPr="0016714A">
        <w:rPr>
          <w:rFonts w:cs="Traditional Arabic"/>
          <w:b/>
          <w:bCs/>
          <w:color w:val="538135" w:themeColor="accent6" w:themeShade="BF"/>
          <w:sz w:val="72"/>
          <w:szCs w:val="72"/>
          <w:rtl/>
        </w:rPr>
        <w:t xml:space="preserve">وأهلُ الجنةِ كانوا خائفينَ مشفقينَ من ردِ أعمالِهم وعدمِ قبولِها، </w:t>
      </w:r>
      <w:r w:rsidR="000846AE" w:rsidRPr="000846AE">
        <w:rPr>
          <w:rFonts w:cs="Traditional Arabic" w:hint="cs"/>
          <w:b/>
          <w:bCs/>
          <w:color w:val="0070C0"/>
          <w:sz w:val="72"/>
          <w:szCs w:val="72"/>
          <w:rtl/>
        </w:rPr>
        <w:t>(</w:t>
      </w:r>
      <w:r w:rsidRPr="000846AE">
        <w:rPr>
          <w:rFonts w:cs="Traditional Arabic"/>
          <w:b/>
          <w:bCs/>
          <w:color w:val="0070C0"/>
          <w:sz w:val="72"/>
          <w:szCs w:val="72"/>
          <w:rtl/>
        </w:rPr>
        <w:t xml:space="preserve">قالوا إِنَّا كُنَّا قَبْلُ فِي أَهْلِنَا مُشْفِقِينَ*فمَنَّ اللهُ علينا </w:t>
      </w:r>
      <w:proofErr w:type="spellStart"/>
      <w:r w:rsidRPr="000846AE">
        <w:rPr>
          <w:rFonts w:cs="Traditional Arabic"/>
          <w:b/>
          <w:bCs/>
          <w:color w:val="0070C0"/>
          <w:sz w:val="72"/>
          <w:szCs w:val="72"/>
          <w:rtl/>
        </w:rPr>
        <w:t>ووقانا</w:t>
      </w:r>
      <w:proofErr w:type="spellEnd"/>
      <w:r w:rsidRPr="000846AE">
        <w:rPr>
          <w:rFonts w:cs="Traditional Arabic"/>
          <w:b/>
          <w:bCs/>
          <w:color w:val="0070C0"/>
          <w:sz w:val="72"/>
          <w:szCs w:val="72"/>
          <w:rtl/>
        </w:rPr>
        <w:t xml:space="preserve"> عذابَ السمومِ</w:t>
      </w:r>
      <w:r w:rsidR="000846AE" w:rsidRPr="000846AE">
        <w:rPr>
          <w:rFonts w:cs="Traditional Arabic" w:hint="cs"/>
          <w:b/>
          <w:bCs/>
          <w:color w:val="0070C0"/>
          <w:sz w:val="72"/>
          <w:szCs w:val="72"/>
          <w:rtl/>
        </w:rPr>
        <w:t>)</w:t>
      </w:r>
      <w:r w:rsidR="0016714A" w:rsidRPr="0016714A">
        <w:rPr>
          <w:rFonts w:cs="Traditional Arabic" w:hint="cs"/>
          <w:b/>
          <w:bCs/>
          <w:color w:val="538135" w:themeColor="accent6" w:themeShade="BF"/>
          <w:sz w:val="72"/>
          <w:szCs w:val="72"/>
          <w:rtl/>
        </w:rPr>
        <w:t>"</w:t>
      </w:r>
      <w:r w:rsidRPr="004F1C5F">
        <w:rPr>
          <w:rFonts w:cs="Traditional Arabic"/>
          <w:b/>
          <w:bCs/>
          <w:sz w:val="72"/>
          <w:szCs w:val="72"/>
          <w:rtl/>
        </w:rPr>
        <w:t>.</w:t>
      </w:r>
    </w:p>
    <w:p w14:paraId="5AEA916B"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ومع هذا-يا مباركُ-فالمؤمنُ يـُحْسِنُ الظنَ بربِهِ، واللهُ عندَ ظنِّ عبدِهِ بهِ، فيا من رفعتَ الأكفَ بالدعواتِ أحسن الظن باللهِ أنه سيجيبُها، أو يصرفُ عنك من السوءِ مثلَها، أو </w:t>
      </w:r>
      <w:proofErr w:type="spellStart"/>
      <w:r w:rsidRPr="004F1C5F">
        <w:rPr>
          <w:rFonts w:cs="Traditional Arabic"/>
          <w:b/>
          <w:bCs/>
          <w:sz w:val="72"/>
          <w:szCs w:val="72"/>
          <w:rtl/>
        </w:rPr>
        <w:t>يدَّخِرُها</w:t>
      </w:r>
      <w:proofErr w:type="spellEnd"/>
      <w:r w:rsidRPr="004F1C5F">
        <w:rPr>
          <w:rFonts w:cs="Traditional Arabic"/>
          <w:b/>
          <w:bCs/>
          <w:sz w:val="72"/>
          <w:szCs w:val="72"/>
          <w:rtl/>
        </w:rPr>
        <w:t xml:space="preserve"> لك في الآخرة.</w:t>
      </w:r>
    </w:p>
    <w:p w14:paraId="73D9A2E4" w14:textId="5DD9CCBC"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يا من صمتَ نهارَك، وقمتَ ليلَك، واتقيتَ ربَّك، أحسن الظن باللهِ أنه يقبل طاعاتك، واسألْهُ أنْ يتقبلَ منك، فـ </w:t>
      </w:r>
      <w:r w:rsidR="000846AE" w:rsidRPr="000846AE">
        <w:rPr>
          <w:rFonts w:cs="Traditional Arabic" w:hint="cs"/>
          <w:b/>
          <w:bCs/>
          <w:color w:val="0070C0"/>
          <w:sz w:val="72"/>
          <w:szCs w:val="72"/>
          <w:rtl/>
        </w:rPr>
        <w:t>(</w:t>
      </w:r>
      <w:r w:rsidRPr="000846AE">
        <w:rPr>
          <w:rFonts w:cs="Traditional Arabic"/>
          <w:b/>
          <w:bCs/>
          <w:color w:val="0070C0"/>
          <w:sz w:val="72"/>
          <w:szCs w:val="72"/>
          <w:rtl/>
        </w:rPr>
        <w:t>إنما يتقبلُ اللهُ من المتقينَ</w:t>
      </w:r>
      <w:r w:rsidR="000846AE" w:rsidRPr="000846AE">
        <w:rPr>
          <w:rFonts w:cs="Traditional Arabic" w:hint="cs"/>
          <w:b/>
          <w:bCs/>
          <w:color w:val="0070C0"/>
          <w:sz w:val="72"/>
          <w:szCs w:val="72"/>
          <w:rtl/>
        </w:rPr>
        <w:t>)</w:t>
      </w:r>
      <w:r w:rsidRPr="004F1C5F">
        <w:rPr>
          <w:rFonts w:cs="Traditional Arabic"/>
          <w:b/>
          <w:bCs/>
          <w:sz w:val="72"/>
          <w:szCs w:val="72"/>
          <w:rtl/>
        </w:rPr>
        <w:t>.</w:t>
      </w:r>
    </w:p>
    <w:p w14:paraId="7F4AE9AE"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lastRenderedPageBreak/>
        <w:t xml:space="preserve">     وليُعلمْ أنه يُشْرَعُ لَنَا فِي خِتَامِ شَهْرِنَا ثَلاثَةُ أُمُورٍ: هِيَ: زَكَاةُ الْفِطْرِ، وَالتَّكْبِيرُ، وَصَلَاةُ الْعِيدِ.</w:t>
      </w:r>
    </w:p>
    <w:p w14:paraId="77F3A4EE"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     فَأَمَّا الأولُ وهو زكَاةُ الْفِطْرِ: فَهِيَ فَرْضُ عَيْنٍ-واجبةٌ عَلَى كُلِّ مُسْلِمٍ-تُؤَدَّى قَبْلَ خُرُوجِ النَّاسِ إِلَى الصَّلاةِ.</w:t>
      </w:r>
    </w:p>
    <w:p w14:paraId="590B2DE1"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     وَتَجِبُ زَكَاةُ الْفِطْرِ بِغُرُوبِ شَمْسِ آخِرِ يَوْمٍ مِنْ رَمَضَانَ، فَيبدأُ وقتُ إِخْرَاجِها، وَالأَفْضَلُ أَنْ تُخْرَجَ مَا بَيْنَ صَلاةِ الْفَجْرِ وَصَلاةِ الْعِيدِ، وَيَجُوزُ إِخْرَاجُهَا قَبْلَ الْعِيدِ بِيَوْمٍ أَوْ يَوْمَيْنِ، وَلا يَجُوزُ تَقْدِيمُهَا قَبْلَ ذَلِكَ، وَلا تَأْخِيرُهَا إِلَى مَا بَعْدَ صَلاةِ الْعِيدِ.</w:t>
      </w:r>
    </w:p>
    <w:p w14:paraId="1CEBEE7A"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     وَأَمَّا الْحِكْمَةُ مِنْ زَكَاةِ الْفِطْرِ: فَهِيَ التَّعَبُّدُ للهِ، وَالاتِّبَاعُ لِلنَّبِيِّ-صَلَّى اللَّهُ عَلَيْهِ وآله وَسَلَّمَ-، وَطُهْرَةٌ لِلصَّائِمِ مِنَ اللَّغْوِ وَالرَّفَثِ-المعاصي والسيئاتِ-، وَطُعْمَةٌ </w:t>
      </w:r>
      <w:r w:rsidRPr="004F1C5F">
        <w:rPr>
          <w:rFonts w:cs="Traditional Arabic"/>
          <w:b/>
          <w:bCs/>
          <w:sz w:val="72"/>
          <w:szCs w:val="72"/>
          <w:rtl/>
        </w:rPr>
        <w:lastRenderedPageBreak/>
        <w:t>لِلْمَسَاكِينِ وَسَدٌّ لِجُوْعِهم.</w:t>
      </w:r>
    </w:p>
    <w:p w14:paraId="22287AB7" w14:textId="77777777" w:rsidR="004F1C5F" w:rsidRPr="000846AE" w:rsidRDefault="004F1C5F" w:rsidP="0065224A">
      <w:pPr>
        <w:widowControl w:val="0"/>
        <w:suppressAutoHyphens w:val="0"/>
        <w:spacing w:line="240" w:lineRule="auto"/>
        <w:ind w:firstLine="720"/>
        <w:contextualSpacing/>
        <w:jc w:val="both"/>
        <w:rPr>
          <w:rFonts w:cs="Traditional Arabic"/>
          <w:b/>
          <w:bCs/>
          <w:color w:val="00B050"/>
          <w:sz w:val="72"/>
          <w:szCs w:val="72"/>
          <w:rtl/>
        </w:rPr>
      </w:pPr>
      <w:r w:rsidRPr="004F1C5F">
        <w:rPr>
          <w:rFonts w:cs="Traditional Arabic"/>
          <w:b/>
          <w:bCs/>
          <w:sz w:val="72"/>
          <w:szCs w:val="72"/>
          <w:rtl/>
        </w:rPr>
        <w:t xml:space="preserve">     وَأَمَّا مِقْدَارُهَا، وَمِنْ أَيِّ الأَشْيَاءِ تُخْرَجْ؟ فَيُبَيِّنُهُ حَدِيثُ أَبِي سَعِيدٍ الْخُدْرِيِّ-رَضِيَ اللهُ عَنْهُ-حَيْثُ قَالَ: </w:t>
      </w:r>
      <w:r w:rsidRPr="000846AE">
        <w:rPr>
          <w:rFonts w:cs="Traditional Arabic"/>
          <w:b/>
          <w:bCs/>
          <w:color w:val="00B050"/>
          <w:sz w:val="72"/>
          <w:szCs w:val="72"/>
          <w:rtl/>
        </w:rPr>
        <w:t>"كُنَّا نُخْرِجُ زَكَاةَ الْفِطْرِ صَاعًا مِنْ طَعَامٍ، أَوْ صَاعًا مِنْ شَعِيرٍ، أَوْ صَاعًا مِنْ تَمْرٍ، أَوْ صَاعًا مِنْ أَقِطٍ، أَوْ صَاعًا مِنْ زَبِيبٍ".</w:t>
      </w:r>
    </w:p>
    <w:p w14:paraId="05F88165"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     وَعَلَى هَذَا فَتُخْرَجُ مِنْ طَعَامِ النَّاسِ الذِي يَأْكُلُونَهُ عَادَةً، وَالْغَالِبُ-عِنْدَنَا-أَنَّ النَّاسَ يَأْكُلُونَ الرُزَّ أَوِ الْبُرَّ، فَيُخْرَجُ صَاعٌ مِنَ الرُزِّ أَوِ الْبُرِّ الوسطِ الجيدِ عَنْ كُلِّ شَخْصٍ، يُخرجَ </w:t>
      </w:r>
      <w:proofErr w:type="spellStart"/>
      <w:r w:rsidRPr="004F1C5F">
        <w:rPr>
          <w:rFonts w:cs="Traditional Arabic"/>
          <w:b/>
          <w:bCs/>
          <w:sz w:val="72"/>
          <w:szCs w:val="72"/>
          <w:rtl/>
        </w:rPr>
        <w:t>الـمُزَكِّي</w:t>
      </w:r>
      <w:proofErr w:type="spellEnd"/>
      <w:r w:rsidRPr="004F1C5F">
        <w:rPr>
          <w:rFonts w:cs="Traditional Arabic"/>
          <w:b/>
          <w:bCs/>
          <w:sz w:val="72"/>
          <w:szCs w:val="72"/>
          <w:rtl/>
        </w:rPr>
        <w:t xml:space="preserve"> عن كلِّ فردٍ من أفرادِ أسرتِه صاعًا-أربعةَ أمدادٍ: أربعَ حفناتٍ بيديه-وهو أسهلُ وأيسرُ.</w:t>
      </w:r>
    </w:p>
    <w:p w14:paraId="2988BB09" w14:textId="1296B23E"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     ثَانِيًا: مِمَّا يُشْرَعَ لَنَا فِي آخِرِ هَذَا الشَّهْرِ: التَّكْبِيرُ، </w:t>
      </w:r>
      <w:r w:rsidRPr="004F1C5F">
        <w:rPr>
          <w:rFonts w:cs="Traditional Arabic"/>
          <w:b/>
          <w:bCs/>
          <w:sz w:val="72"/>
          <w:szCs w:val="72"/>
          <w:rtl/>
        </w:rPr>
        <w:lastRenderedPageBreak/>
        <w:t xml:space="preserve">قَالَ اللهُ-تَعَالَى-: </w:t>
      </w:r>
      <w:r w:rsidR="00AD2391" w:rsidRPr="00AD2391">
        <w:rPr>
          <w:rFonts w:cs="Traditional Arabic" w:hint="cs"/>
          <w:b/>
          <w:bCs/>
          <w:color w:val="0070C0"/>
          <w:sz w:val="72"/>
          <w:szCs w:val="72"/>
          <w:rtl/>
        </w:rPr>
        <w:t>(</w:t>
      </w:r>
      <w:r w:rsidRPr="00AD2391">
        <w:rPr>
          <w:rFonts w:cs="Traditional Arabic"/>
          <w:b/>
          <w:bCs/>
          <w:color w:val="0070C0"/>
          <w:sz w:val="72"/>
          <w:szCs w:val="72"/>
          <w:rtl/>
        </w:rPr>
        <w:t>وَلِتُكْمِلُوا الْعِدَّةَ وَلِتُكَبِّرُوا اللَّهَ عَلَى مَا هَدَاكُمْ وَلَعَلَّكُمْ تَشْكُرُونَ</w:t>
      </w:r>
      <w:r w:rsidR="00AD2391" w:rsidRPr="00AD2391">
        <w:rPr>
          <w:rFonts w:cs="Traditional Arabic" w:hint="cs"/>
          <w:b/>
          <w:bCs/>
          <w:color w:val="0070C0"/>
          <w:sz w:val="72"/>
          <w:szCs w:val="72"/>
          <w:rtl/>
        </w:rPr>
        <w:t>)</w:t>
      </w:r>
      <w:r w:rsidRPr="004F1C5F">
        <w:rPr>
          <w:rFonts w:cs="Traditional Arabic"/>
          <w:b/>
          <w:bCs/>
          <w:sz w:val="72"/>
          <w:szCs w:val="72"/>
          <w:rtl/>
        </w:rPr>
        <w:t>، وصفته: اللهُ أَكْبَرُ، اللهُ أَكْبَرُ، لا إِلَهَ إِلَّا اللهُ، اللهُ أَكْبَرُ، وَاللهُ أَكْبَرُ وَللهِ الْحَمْد.</w:t>
      </w:r>
    </w:p>
    <w:p w14:paraId="7D7C1CB6"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     وَالْمَقْصُودُ مِنَه تعظيمُ اللهِ وتمجيدُه عَلَى مَا مَنَّ بِهِ وَيَسَّرَه مِنْ إِكْمَالِ شَهْرِ رَمَضَانَ، وَهَذَا التَّكْبِيرُ مُطْلَقٌ في كلِّ وقتٍ، وَلَيْسَ مُقَيَّدًا بِالصَّلَوَاتِ، ووَقْتُهُ مِنْ غُرُوبِ شَمْسِ آخِرِ يَوْمٍ مِنْ رَمَضَانَ إِلَى صَلاةِ الْعِيدِ، وَلا يُشْرَعُ بَعْدَهَا.</w:t>
      </w:r>
    </w:p>
    <w:p w14:paraId="1D666728"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أستغفر اللهَ لي ولكم وللمسلمين...</w:t>
      </w:r>
    </w:p>
    <w:p w14:paraId="7C9038E0" w14:textId="77777777" w:rsidR="004F1C5F" w:rsidRPr="004F1C5F" w:rsidRDefault="004F1C5F" w:rsidP="0065224A">
      <w:pPr>
        <w:widowControl w:val="0"/>
        <w:suppressAutoHyphens w:val="0"/>
        <w:spacing w:line="240" w:lineRule="auto"/>
        <w:ind w:firstLine="720"/>
        <w:contextualSpacing/>
        <w:jc w:val="center"/>
        <w:rPr>
          <w:rFonts w:cs="Traditional Arabic"/>
          <w:b/>
          <w:bCs/>
          <w:color w:val="7030A0"/>
          <w:sz w:val="72"/>
          <w:szCs w:val="72"/>
          <w:u w:val="single"/>
          <w:rtl/>
        </w:rPr>
      </w:pPr>
      <w:r w:rsidRPr="004F1C5F">
        <w:rPr>
          <w:rFonts w:cs="Traditional Arabic"/>
          <w:b/>
          <w:bCs/>
          <w:color w:val="7030A0"/>
          <w:sz w:val="72"/>
          <w:szCs w:val="72"/>
          <w:u w:val="single"/>
          <w:rtl/>
        </w:rPr>
        <w:t>الخطبة الثانية</w:t>
      </w:r>
    </w:p>
    <w:p w14:paraId="43E2F74A"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الحمدُ للهِ كما يحبُ ربُنا ويرضى، أَمَّا بَعْدُ:</w:t>
      </w:r>
    </w:p>
    <w:p w14:paraId="7535ACEB"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فَإِنَّ ثَالِثَ مَا يُشْرَعُ لَنَا فِي نِهَايَةِ الشَّهْرِ: صَلاةُ العِيدِ، وَهِيَ شَعِيرَةٌ عَظِيمَةٌ مِنْ شَعَائِرِ اللهِ، يَخْرُجُ الْمُسْلِمُونَ </w:t>
      </w:r>
      <w:r w:rsidRPr="004F1C5F">
        <w:rPr>
          <w:rFonts w:cs="Traditional Arabic"/>
          <w:b/>
          <w:bCs/>
          <w:sz w:val="72"/>
          <w:szCs w:val="72"/>
          <w:rtl/>
        </w:rPr>
        <w:lastRenderedPageBreak/>
        <w:t>أَجْمَعُونَ إِلَى مُصَلَّى الْعِيدِ، مُكَبِّرِينَ مُهَلِّلِينَ تَعَبُّدًا للهِ، وَاتِّبَاعًا لِرَسُولِ اللهِ-صَلَّى اللَّهُ عَلَيْهِ وآله وَسَلَّمَ-.</w:t>
      </w:r>
    </w:p>
    <w:p w14:paraId="2737A7D0"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وصَلاةِ الْعِيدِ وَاجِبَةٌ عَلَى كلِّ رجلٍ قادرٍ من الرِّجَالِ، وَسُنَّةٌ مُؤَكَّدَةٌ فِي حَقِّ النِّسَاءِ، قالت أُمِّ عَطِيَّةَ-رَضِيَ اللهُ عَنْهَا-: </w:t>
      </w:r>
      <w:r w:rsidRPr="00AD2391">
        <w:rPr>
          <w:rFonts w:cs="Traditional Arabic"/>
          <w:b/>
          <w:bCs/>
          <w:color w:val="00B050"/>
          <w:sz w:val="72"/>
          <w:szCs w:val="72"/>
          <w:rtl/>
        </w:rPr>
        <w:t>"أُمِرْنَا أَنْ نُخْرِجَ الْعَوَاتِقَ، وَالْحُيِّضَ فِي الْعِيدَيْنِ، يَشْهَدْنَ الْخَيْرَ وَدَعْوَةَ الْمُسْلِمِينَ، وَيَعْتَزِلُ الْحُيِّضُ اَلْمُصَلَّى"</w:t>
      </w:r>
      <w:r w:rsidRPr="004F1C5F">
        <w:rPr>
          <w:rFonts w:cs="Traditional Arabic"/>
          <w:b/>
          <w:bCs/>
          <w:sz w:val="72"/>
          <w:szCs w:val="72"/>
          <w:rtl/>
        </w:rPr>
        <w:t>، وَعَلَى الْمَرْأَةِ أَنْ تَخْرُجَ غَيْرَ مُتَطَيِّبَةٍ وَلَا مُتَزَيِّنَةٍ.</w:t>
      </w:r>
    </w:p>
    <w:p w14:paraId="1D2D9488"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وَمِنْ سُنَنِ عِيدِ الفطرِ: أَنْ يَأْكُلَ قَبْلَ خُرُوجِهِ تَمْرَاتٍ أَفْرَادًا: ثَلاثًا أَوْ خَمْسًا أَوْ سَبْعًا، فقد كَانَ رَسُولُ اللَّهِ-صَلَّى اللَّهُ عَلَيْهِ وآله وَسَلَّمَ-لاَ يَخرجُ لصلاةِ عيدِ الفِطْرِ حَتَّى يَأْكُلَ تَمَرَاتٍ، وَيَأْكُلُهُنَّ أَفْرَادًا.</w:t>
      </w:r>
    </w:p>
    <w:p w14:paraId="78A7E132" w14:textId="77777777"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وَمِنْ سُنَنِه: أَنْ يَلْبِسَ أَحْسَنَ ثِيَابَهُ، وَأَنْ يَتَنَظَّفَ ولو اغتسلَ فهو أحسنُ، وَيَتَطَيَّبَ، وَأَنْ يُخَالِفَ الطَّرِيقَ </w:t>
      </w:r>
      <w:r w:rsidRPr="004F1C5F">
        <w:rPr>
          <w:rFonts w:cs="Traditional Arabic"/>
          <w:b/>
          <w:bCs/>
          <w:sz w:val="72"/>
          <w:szCs w:val="72"/>
          <w:rtl/>
        </w:rPr>
        <w:lastRenderedPageBreak/>
        <w:t>فَيَذْهَبَ مِنْ طَرِيقٍ وَيَرْجِعَ مِنْ آخَرَ.</w:t>
      </w:r>
    </w:p>
    <w:p w14:paraId="5B77396B" w14:textId="6701981A" w:rsidR="004F1C5F" w:rsidRPr="004F1C5F"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وأولًا وأخيرًا، ودائمًا وأبدًا يجبُ أَنْ يُحَافِظَ الْمُسْلِمُ فِي جَمِيعِ أَحْوَالِهِ على التَّوْبَةِ والاسْتِغْفَارِ، فَإِنَّها مِمَّا يُحِبُّهُ اللهُ وَأَمَرَ بِه، قَالَ اللهُ-تَعَالَى-: </w:t>
      </w:r>
      <w:r w:rsidR="004E2CA4" w:rsidRPr="004E2CA4">
        <w:rPr>
          <w:rFonts w:cs="Traditional Arabic" w:hint="cs"/>
          <w:b/>
          <w:bCs/>
          <w:color w:val="0070C0"/>
          <w:sz w:val="72"/>
          <w:szCs w:val="72"/>
          <w:rtl/>
        </w:rPr>
        <w:t>(</w:t>
      </w:r>
      <w:r w:rsidRPr="004E2CA4">
        <w:rPr>
          <w:rFonts w:cs="Traditional Arabic"/>
          <w:b/>
          <w:bCs/>
          <w:color w:val="0070C0"/>
          <w:sz w:val="72"/>
          <w:szCs w:val="72"/>
          <w:rtl/>
        </w:rPr>
        <w:t>وَتُوبُوا إِلَى اللَّهِ جَمِيعًا أَيُّهَ الْمُؤْمِنُونَ لَعَلَّكُمْ تُفْلِحُونَ</w:t>
      </w:r>
      <w:r w:rsidR="004E2CA4" w:rsidRPr="004E2CA4">
        <w:rPr>
          <w:rFonts w:cs="Traditional Arabic" w:hint="cs"/>
          <w:b/>
          <w:bCs/>
          <w:color w:val="0070C0"/>
          <w:sz w:val="72"/>
          <w:szCs w:val="72"/>
          <w:rtl/>
        </w:rPr>
        <w:t>)</w:t>
      </w:r>
      <w:r w:rsidRPr="004F1C5F">
        <w:rPr>
          <w:rFonts w:cs="Traditional Arabic"/>
          <w:b/>
          <w:bCs/>
          <w:sz w:val="72"/>
          <w:szCs w:val="72"/>
          <w:rtl/>
        </w:rPr>
        <w:t xml:space="preserve">، وقَالَ اللهُ-تَعَالَى-الحَدِيثِ القُدْسِيِّ: </w:t>
      </w:r>
      <w:r w:rsidRPr="004E2CA4">
        <w:rPr>
          <w:rFonts w:cs="Traditional Arabic"/>
          <w:b/>
          <w:bCs/>
          <w:color w:val="00B050"/>
          <w:sz w:val="72"/>
          <w:szCs w:val="72"/>
          <w:rtl/>
        </w:rPr>
        <w:t xml:space="preserve">"يَا عِبَادِي إِنَّكُمْ تُخْطِئُونَ بِاللَّيْلِ وَالنَّهَارِ، وَأَنَا أَغْفِرُ الذُّنُوبَ جَمِيعًا، </w:t>
      </w:r>
      <w:proofErr w:type="spellStart"/>
      <w:r w:rsidRPr="004E2CA4">
        <w:rPr>
          <w:rFonts w:cs="Traditional Arabic"/>
          <w:b/>
          <w:bCs/>
          <w:color w:val="00B050"/>
          <w:sz w:val="72"/>
          <w:szCs w:val="72"/>
          <w:rtl/>
        </w:rPr>
        <w:t>فَاسْتَغْفِرُونِي</w:t>
      </w:r>
      <w:proofErr w:type="spellEnd"/>
      <w:r w:rsidRPr="004E2CA4">
        <w:rPr>
          <w:rFonts w:cs="Traditional Arabic"/>
          <w:b/>
          <w:bCs/>
          <w:color w:val="00B050"/>
          <w:sz w:val="72"/>
          <w:szCs w:val="72"/>
          <w:rtl/>
        </w:rPr>
        <w:t xml:space="preserve"> أَغْفِرْ لَكُمْ"</w:t>
      </w:r>
      <w:r w:rsidRPr="004F1C5F">
        <w:rPr>
          <w:rFonts w:cs="Traditional Arabic"/>
          <w:b/>
          <w:bCs/>
          <w:sz w:val="72"/>
          <w:szCs w:val="72"/>
          <w:rtl/>
        </w:rPr>
        <w:t>.</w:t>
      </w:r>
    </w:p>
    <w:p w14:paraId="6CAD7C6C" w14:textId="7154A564" w:rsidR="002F3CDD" w:rsidRPr="00563B97" w:rsidRDefault="004F1C5F" w:rsidP="0065224A">
      <w:pPr>
        <w:widowControl w:val="0"/>
        <w:suppressAutoHyphens w:val="0"/>
        <w:spacing w:line="240" w:lineRule="auto"/>
        <w:ind w:firstLine="720"/>
        <w:contextualSpacing/>
        <w:jc w:val="both"/>
        <w:rPr>
          <w:rFonts w:cs="Traditional Arabic"/>
          <w:b/>
          <w:bCs/>
          <w:sz w:val="72"/>
          <w:szCs w:val="72"/>
          <w:rtl/>
        </w:rPr>
      </w:pPr>
      <w:r w:rsidRPr="004F1C5F">
        <w:rPr>
          <w:rFonts w:cs="Traditional Arabic"/>
          <w:b/>
          <w:bCs/>
          <w:sz w:val="72"/>
          <w:szCs w:val="72"/>
          <w:rtl/>
        </w:rPr>
        <w:t xml:space="preserve">وَقَدْ أَمَرَ اللهُ بالاستغفارِ بعد الانتهاءِ من العبادةِ، ففي الحجِ قَالَ: </w:t>
      </w:r>
      <w:r w:rsidR="004E2CA4" w:rsidRPr="004E2CA4">
        <w:rPr>
          <w:rFonts w:cs="Traditional Arabic" w:hint="cs"/>
          <w:b/>
          <w:bCs/>
          <w:color w:val="0070C0"/>
          <w:sz w:val="72"/>
          <w:szCs w:val="72"/>
          <w:rtl/>
        </w:rPr>
        <w:t>(</w:t>
      </w:r>
      <w:r w:rsidRPr="004E2CA4">
        <w:rPr>
          <w:rFonts w:cs="Traditional Arabic"/>
          <w:b/>
          <w:bCs/>
          <w:color w:val="0070C0"/>
          <w:sz w:val="72"/>
          <w:szCs w:val="72"/>
          <w:rtl/>
        </w:rPr>
        <w:t>ثم أَفِيضُوا مِنْ حَيْثُ أَفَاضَ النَّاسُ وَاسْتَغْفِرُوا اللَّهَ إِنَّ اللَّهَ غَفُورٌ رَحِيمٌ</w:t>
      </w:r>
      <w:r w:rsidR="004E2CA4" w:rsidRPr="004E2CA4">
        <w:rPr>
          <w:rFonts w:cs="Traditional Arabic" w:hint="cs"/>
          <w:b/>
          <w:bCs/>
          <w:color w:val="0070C0"/>
          <w:sz w:val="72"/>
          <w:szCs w:val="72"/>
          <w:rtl/>
        </w:rPr>
        <w:t>)</w:t>
      </w:r>
      <w:r w:rsidRPr="004F1C5F">
        <w:rPr>
          <w:rFonts w:cs="Traditional Arabic"/>
          <w:b/>
          <w:bCs/>
          <w:sz w:val="72"/>
          <w:szCs w:val="72"/>
          <w:rtl/>
        </w:rPr>
        <w:t xml:space="preserve">، وَثَبَتَ عَنْ النبيِ-صَلَّى اللهُ عَلَيْهِ وآلِه وَسَلَّمَ-أَنَّهُ إِذَا انْتَهَى مِنْ صَلَاةِ الفَرِيْضَةِ اسْتَغْفَرَ اللهَ ثلاثَ مراتٍ، ويفرحُ اللهُ بتوبةِ عبدِه أكثرُ من فرحِ من فقدَ دابته في الصحراءِ ،وعليها طعامُه وشرابُه وكلُ ما </w:t>
      </w:r>
      <w:r w:rsidRPr="004F1C5F">
        <w:rPr>
          <w:rFonts w:cs="Traditional Arabic"/>
          <w:b/>
          <w:bCs/>
          <w:sz w:val="72"/>
          <w:szCs w:val="72"/>
          <w:rtl/>
        </w:rPr>
        <w:lastRenderedPageBreak/>
        <w:t xml:space="preserve">يحتاجُه، فبحثَ عنها فلم يجدْها فيئس منها واستسلمَ للموتِ، ثم وجدها فقالَ وأخطأَ من شدةِ الفرحِ: </w:t>
      </w:r>
      <w:r w:rsidRPr="0037652E">
        <w:rPr>
          <w:rFonts w:cs="Traditional Arabic"/>
          <w:b/>
          <w:bCs/>
          <w:color w:val="0070C0"/>
          <w:sz w:val="72"/>
          <w:szCs w:val="72"/>
          <w:rtl/>
        </w:rPr>
        <w:t>"اللهم أنتَ عبدي، وأنا ربُك"</w:t>
      </w:r>
      <w:r w:rsidRPr="004F1C5F">
        <w:rPr>
          <w:rFonts w:cs="Traditional Arabic"/>
          <w:b/>
          <w:bCs/>
          <w:sz w:val="72"/>
          <w:szCs w:val="72"/>
          <w:rtl/>
        </w:rPr>
        <w:t>.</w:t>
      </w:r>
    </w:p>
    <w:p w14:paraId="3C8D46C4" w14:textId="41F998FA" w:rsidR="0038759E" w:rsidRPr="00563B97" w:rsidRDefault="0038759E" w:rsidP="0065224A">
      <w:pPr>
        <w:widowControl w:val="0"/>
        <w:suppressAutoHyphens w:val="0"/>
        <w:spacing w:line="240" w:lineRule="auto"/>
        <w:ind w:firstLine="720"/>
        <w:contextualSpacing/>
        <w:jc w:val="both"/>
        <w:rPr>
          <w:rFonts w:cs="Traditional Arabic"/>
          <w:b/>
          <w:bCs/>
          <w:sz w:val="72"/>
          <w:szCs w:val="72"/>
          <w:rtl/>
        </w:rPr>
      </w:pPr>
      <w:bookmarkStart w:id="0" w:name="_Hlk87544671"/>
      <w:r w:rsidRPr="00563B97">
        <w:rPr>
          <w:rFonts w:cs="Traditional Arabic" w:hint="cs"/>
          <w:b/>
          <w:bCs/>
          <w:sz w:val="72"/>
          <w:szCs w:val="72"/>
          <w:rtl/>
        </w:rPr>
        <w:t>يا حيُ</w:t>
      </w:r>
      <w:r>
        <w:rPr>
          <w:rFonts w:cs="Traditional Arabic" w:hint="cs"/>
          <w:b/>
          <w:bCs/>
          <w:sz w:val="72"/>
          <w:szCs w:val="72"/>
          <w:rtl/>
        </w:rPr>
        <w:t>ّ</w:t>
      </w:r>
      <w:r w:rsidRPr="00563B97">
        <w:rPr>
          <w:rFonts w:cs="Traditional Arabic" w:hint="cs"/>
          <w:b/>
          <w:bCs/>
          <w:sz w:val="72"/>
          <w:szCs w:val="72"/>
          <w:rtl/>
        </w:rPr>
        <w:t xml:space="preserve"> يا قيومُ، يا ذا الجلالِ والإكرامِ، لا إلهَ إلا أنتَ سبحانَك إنَّا كن</w:t>
      </w:r>
      <w:r>
        <w:rPr>
          <w:rFonts w:cs="Traditional Arabic" w:hint="cs"/>
          <w:b/>
          <w:bCs/>
          <w:sz w:val="72"/>
          <w:szCs w:val="72"/>
          <w:rtl/>
        </w:rPr>
        <w:t>َّ</w:t>
      </w:r>
      <w:r w:rsidRPr="00563B97">
        <w:rPr>
          <w:rFonts w:cs="Traditional Arabic" w:hint="cs"/>
          <w:b/>
          <w:bCs/>
          <w:sz w:val="72"/>
          <w:szCs w:val="72"/>
          <w:rtl/>
        </w:rPr>
        <w:t>ا من الظالمينَ،</w:t>
      </w:r>
      <w:r w:rsidRPr="00563B97">
        <w:rPr>
          <w:rFonts w:cs="Traditional Arabic"/>
          <w:b/>
          <w:bCs/>
          <w:sz w:val="72"/>
          <w:szCs w:val="72"/>
          <w:rtl/>
        </w:rPr>
        <w:t xml:space="preserve"> </w:t>
      </w:r>
      <w:r w:rsidRPr="00563B97">
        <w:rPr>
          <w:rFonts w:cs="Traditional Arabic" w:hint="cs"/>
          <w:b/>
          <w:bCs/>
          <w:sz w:val="72"/>
          <w:szCs w:val="72"/>
          <w:rtl/>
        </w:rPr>
        <w:t>أسألكَ بأسمائِك الح</w:t>
      </w:r>
      <w:r>
        <w:rPr>
          <w:rFonts w:cs="Traditional Arabic" w:hint="cs"/>
          <w:b/>
          <w:bCs/>
          <w:sz w:val="72"/>
          <w:szCs w:val="72"/>
          <w:rtl/>
        </w:rPr>
        <w:t>ُ</w:t>
      </w:r>
      <w:r w:rsidRPr="00563B97">
        <w:rPr>
          <w:rFonts w:cs="Traditional Arabic" w:hint="cs"/>
          <w:b/>
          <w:bCs/>
          <w:sz w:val="72"/>
          <w:szCs w:val="72"/>
          <w:rtl/>
        </w:rPr>
        <w:t>س</w:t>
      </w:r>
      <w:r>
        <w:rPr>
          <w:rFonts w:cs="Traditional Arabic" w:hint="cs"/>
          <w:b/>
          <w:bCs/>
          <w:sz w:val="72"/>
          <w:szCs w:val="72"/>
          <w:rtl/>
        </w:rPr>
        <w:t>ْ</w:t>
      </w:r>
      <w:r w:rsidRPr="00563B97">
        <w:rPr>
          <w:rFonts w:cs="Traditional Arabic" w:hint="cs"/>
          <w:b/>
          <w:bCs/>
          <w:sz w:val="72"/>
          <w:szCs w:val="72"/>
          <w:rtl/>
        </w:rPr>
        <w:t>ن</w:t>
      </w:r>
      <w:r>
        <w:rPr>
          <w:rFonts w:cs="Traditional Arabic" w:hint="cs"/>
          <w:b/>
          <w:bCs/>
          <w:sz w:val="72"/>
          <w:szCs w:val="72"/>
          <w:rtl/>
        </w:rPr>
        <w:t>َ</w:t>
      </w:r>
      <w:r w:rsidRPr="00563B97">
        <w:rPr>
          <w:rFonts w:cs="Traditional Arabic" w:hint="cs"/>
          <w:b/>
          <w:bCs/>
          <w:sz w:val="72"/>
          <w:szCs w:val="72"/>
          <w:rtl/>
        </w:rPr>
        <w:t>ى، وصفاتِك الع</w:t>
      </w:r>
      <w:r>
        <w:rPr>
          <w:rFonts w:cs="Traditional Arabic" w:hint="cs"/>
          <w:b/>
          <w:bCs/>
          <w:sz w:val="72"/>
          <w:szCs w:val="72"/>
          <w:rtl/>
        </w:rPr>
        <w:t>ُ</w:t>
      </w:r>
      <w:r w:rsidRPr="00563B97">
        <w:rPr>
          <w:rFonts w:cs="Traditional Arabic" w:hint="cs"/>
          <w:b/>
          <w:bCs/>
          <w:sz w:val="72"/>
          <w:szCs w:val="72"/>
          <w:rtl/>
        </w:rPr>
        <w:t>ل</w:t>
      </w:r>
      <w:r>
        <w:rPr>
          <w:rFonts w:cs="Traditional Arabic" w:hint="cs"/>
          <w:b/>
          <w:bCs/>
          <w:sz w:val="72"/>
          <w:szCs w:val="72"/>
          <w:rtl/>
        </w:rPr>
        <w:t>َ</w:t>
      </w:r>
      <w:r w:rsidRPr="00563B97">
        <w:rPr>
          <w:rFonts w:cs="Traditional Arabic" w:hint="cs"/>
          <w:b/>
          <w:bCs/>
          <w:sz w:val="72"/>
          <w:szCs w:val="72"/>
          <w:rtl/>
        </w:rPr>
        <w:t xml:space="preserve">ى، </w:t>
      </w:r>
      <w:r w:rsidRPr="00563B97">
        <w:rPr>
          <w:rFonts w:cs="Traditional Arabic"/>
          <w:b/>
          <w:bCs/>
          <w:sz w:val="72"/>
          <w:szCs w:val="72"/>
          <w:rtl/>
        </w:rPr>
        <w:t>اللهم أصلحْ و</w:t>
      </w:r>
      <w:r>
        <w:rPr>
          <w:rFonts w:cs="Traditional Arabic" w:hint="cs"/>
          <w:b/>
          <w:bCs/>
          <w:sz w:val="72"/>
          <w:szCs w:val="72"/>
          <w:rtl/>
        </w:rPr>
        <w:t>ُ</w:t>
      </w:r>
      <w:r w:rsidRPr="00563B97">
        <w:rPr>
          <w:rFonts w:cs="Traditional Arabic"/>
          <w:b/>
          <w:bCs/>
          <w:sz w:val="72"/>
          <w:szCs w:val="72"/>
          <w:rtl/>
        </w:rPr>
        <w:t>لاةَ أُمورِنا 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اللهم اهدنا والمسلمين</w:t>
      </w:r>
      <w:r>
        <w:rPr>
          <w:rFonts w:cs="Traditional Arabic" w:hint="cs"/>
          <w:b/>
          <w:bCs/>
          <w:sz w:val="72"/>
          <w:szCs w:val="72"/>
          <w:rtl/>
        </w:rPr>
        <w:t>َ</w:t>
      </w:r>
      <w:r w:rsidRPr="00563B97">
        <w:rPr>
          <w:rFonts w:cs="Traditional Arabic" w:hint="cs"/>
          <w:b/>
          <w:bCs/>
          <w:sz w:val="72"/>
          <w:szCs w:val="72"/>
          <w:rtl/>
        </w:rPr>
        <w:t xml:space="preserve"> لأحسن</w:t>
      </w:r>
      <w:r>
        <w:rPr>
          <w:rFonts w:cs="Traditional Arabic" w:hint="cs"/>
          <w:b/>
          <w:bCs/>
          <w:sz w:val="72"/>
          <w:szCs w:val="72"/>
          <w:rtl/>
        </w:rPr>
        <w:t>ِ</w:t>
      </w:r>
      <w:r w:rsidRPr="00563B97">
        <w:rPr>
          <w:rFonts w:cs="Traditional Arabic" w:hint="cs"/>
          <w:b/>
          <w:bCs/>
          <w:sz w:val="72"/>
          <w:szCs w:val="72"/>
          <w:rtl/>
        </w:rPr>
        <w:t xml:space="preserve"> الأخلاق</w:t>
      </w:r>
      <w:r>
        <w:rPr>
          <w:rFonts w:cs="Traditional Arabic" w:hint="cs"/>
          <w:b/>
          <w:bCs/>
          <w:sz w:val="72"/>
          <w:szCs w:val="72"/>
          <w:rtl/>
        </w:rPr>
        <w:t>ِ</w:t>
      </w:r>
      <w:r w:rsidRPr="00563B97">
        <w:rPr>
          <w:rFonts w:cs="Traditional Arabic" w:hint="cs"/>
          <w:b/>
          <w:bCs/>
          <w:sz w:val="72"/>
          <w:szCs w:val="72"/>
          <w:rtl/>
        </w:rPr>
        <w:t xml:space="preserve"> والأعمال</w:t>
      </w:r>
      <w:r>
        <w:rPr>
          <w:rFonts w:cs="Traditional Arabic" w:hint="cs"/>
          <w:b/>
          <w:bCs/>
          <w:sz w:val="72"/>
          <w:szCs w:val="72"/>
          <w:rtl/>
        </w:rPr>
        <w:t>ِ</w:t>
      </w:r>
      <w:r w:rsidRPr="00563B97">
        <w:rPr>
          <w:rFonts w:cs="Traditional Arabic" w:hint="cs"/>
          <w:b/>
          <w:bCs/>
          <w:sz w:val="72"/>
          <w:szCs w:val="72"/>
          <w:rtl/>
        </w:rPr>
        <w:t>، واصرف</w:t>
      </w:r>
      <w:r>
        <w:rPr>
          <w:rFonts w:cs="Traditional Arabic" w:hint="cs"/>
          <w:b/>
          <w:bCs/>
          <w:sz w:val="72"/>
          <w:szCs w:val="72"/>
          <w:rtl/>
        </w:rPr>
        <w:t>ْ</w:t>
      </w:r>
      <w:r w:rsidRPr="00563B97">
        <w:rPr>
          <w:rFonts w:cs="Traditional Arabic" w:hint="cs"/>
          <w:b/>
          <w:bCs/>
          <w:sz w:val="72"/>
          <w:szCs w:val="72"/>
          <w:rtl/>
        </w:rPr>
        <w:t xml:space="preserve">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w:t>
      </w:r>
      <w:r>
        <w:rPr>
          <w:rFonts w:cs="Traditional Arabic" w:hint="cs"/>
          <w:b/>
          <w:bCs/>
          <w:sz w:val="72"/>
          <w:szCs w:val="72"/>
          <w:rtl/>
        </w:rPr>
        <w:t>ْ</w:t>
      </w:r>
      <w:r w:rsidRPr="00563B97">
        <w:rPr>
          <w:rFonts w:cs="Traditional Arabic" w:hint="cs"/>
          <w:b/>
          <w:bCs/>
          <w:sz w:val="72"/>
          <w:szCs w:val="72"/>
          <w:rtl/>
        </w:rPr>
        <w:t>هم واجعل</w:t>
      </w:r>
      <w:r>
        <w:rPr>
          <w:rFonts w:cs="Traditional Arabic" w:hint="cs"/>
          <w:b/>
          <w:bCs/>
          <w:sz w:val="72"/>
          <w:szCs w:val="72"/>
          <w:rtl/>
        </w:rPr>
        <w:t>ْ</w:t>
      </w:r>
      <w:r w:rsidRPr="00563B97">
        <w:rPr>
          <w:rFonts w:cs="Traditional Arabic" w:hint="cs"/>
          <w:b/>
          <w:bCs/>
          <w:sz w:val="72"/>
          <w:szCs w:val="72"/>
          <w:rtl/>
        </w:rPr>
        <w:t>هم في الفردوسِ الأعلى من الجنةِ وإيانا والمسلمين</w:t>
      </w:r>
      <w:r>
        <w:rPr>
          <w:rFonts w:cs="Traditional Arabic" w:hint="cs"/>
          <w:b/>
          <w:bCs/>
          <w:sz w:val="72"/>
          <w:szCs w:val="72"/>
          <w:rtl/>
        </w:rPr>
        <w:t>َ</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w:t>
      </w:r>
      <w:r w:rsidRPr="007F3092">
        <w:rPr>
          <w:rFonts w:cs="Traditional Arabic" w:hint="cs"/>
          <w:b/>
          <w:bCs/>
          <w:sz w:val="72"/>
          <w:szCs w:val="72"/>
          <w:rtl/>
        </w:rPr>
        <w:t>و</w:t>
      </w:r>
      <w:r w:rsidRPr="007F3092">
        <w:rPr>
          <w:rFonts w:cs="Traditional Arabic"/>
          <w:b/>
          <w:bCs/>
          <w:sz w:val="72"/>
          <w:szCs w:val="72"/>
          <w:rtl/>
        </w:rPr>
        <w:t xml:space="preserve">أَسْأَلُكَ </w:t>
      </w:r>
      <w:r w:rsidRPr="007F3092">
        <w:rPr>
          <w:rFonts w:cs="Traditional Arabic" w:hint="cs"/>
          <w:b/>
          <w:bCs/>
          <w:sz w:val="72"/>
          <w:szCs w:val="72"/>
          <w:rtl/>
        </w:rPr>
        <w:t>لي ولهم العفوَ و</w:t>
      </w:r>
      <w:r w:rsidRPr="007F3092">
        <w:rPr>
          <w:rFonts w:cs="Traditional Arabic"/>
          <w:b/>
          <w:bCs/>
          <w:sz w:val="72"/>
          <w:szCs w:val="72"/>
          <w:rtl/>
        </w:rPr>
        <w:t xml:space="preserve">الْعَافِيَةَ فِي الدُّنْيَا وَالْآخِرَةِ، </w:t>
      </w:r>
      <w:r w:rsidRPr="007F3092">
        <w:rPr>
          <w:rFonts w:cs="Traditional Arabic" w:hint="cs"/>
          <w:b/>
          <w:bCs/>
          <w:sz w:val="72"/>
          <w:szCs w:val="72"/>
          <w:rtl/>
        </w:rPr>
        <w:lastRenderedPageBreak/>
        <w:t>والدينِ والأهلِ والمالِ،</w:t>
      </w:r>
      <w:r w:rsidRPr="007F3092">
        <w:rPr>
          <w:rFonts w:cs="Traditional Arabic"/>
          <w:b/>
          <w:bCs/>
          <w:sz w:val="72"/>
          <w:szCs w:val="72"/>
          <w:rtl/>
        </w:rPr>
        <w:t xml:space="preserve"> اللهم اشفنا واشفِ </w:t>
      </w:r>
      <w:r w:rsidRPr="00563B97">
        <w:rPr>
          <w:rFonts w:cs="Traditional Arabic"/>
          <w:b/>
          <w:bCs/>
          <w:sz w:val="72"/>
          <w:szCs w:val="72"/>
          <w:rtl/>
        </w:rPr>
        <w:t>مرضانا ومرضى المسلمين</w:t>
      </w:r>
      <w:r>
        <w:rPr>
          <w:rFonts w:cs="Traditional Arabic" w:hint="cs"/>
          <w:b/>
          <w:bCs/>
          <w:sz w:val="72"/>
          <w:szCs w:val="72"/>
          <w:rtl/>
        </w:rPr>
        <w:t>َ</w:t>
      </w:r>
      <w:r w:rsidRPr="00563B97">
        <w:rPr>
          <w:rFonts w:cs="Traditional Arabic"/>
          <w:b/>
          <w:bCs/>
          <w:sz w:val="72"/>
          <w:szCs w:val="72"/>
          <w:rtl/>
        </w:rPr>
        <w:t xml:space="preserve">، اللهم اجعلنا والمسلمينَ ممن نصرَك فنصرْته، وحفظَك فحفظتْه، </w:t>
      </w:r>
      <w:r w:rsidRPr="00563B97">
        <w:rPr>
          <w:rFonts w:cs="Traditional Arabic" w:hint="cs"/>
          <w:b/>
          <w:bCs/>
          <w:sz w:val="72"/>
          <w:szCs w:val="72"/>
          <w:rtl/>
        </w:rPr>
        <w:t xml:space="preserve">حسبيَ اللهُ ونعمَ الوكيلُ لا إلهَ إلَّا هوَ عليهِ توكلتُ وهو ربُّ العرشِ العظيمِ،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w:t>
      </w:r>
      <w:r w:rsidRPr="00563B97">
        <w:rPr>
          <w:rFonts w:cs="Traditional Arabic"/>
          <w:b/>
          <w:bCs/>
          <w:sz w:val="72"/>
          <w:szCs w:val="72"/>
          <w:rtl/>
        </w:rPr>
        <w:t xml:space="preserve"> عليك بأعداءِ </w:t>
      </w:r>
      <w:r w:rsidRPr="00563B97">
        <w:rPr>
          <w:rFonts w:cs="Traditional Arabic" w:hint="cs"/>
          <w:b/>
          <w:bCs/>
          <w:sz w:val="72"/>
          <w:szCs w:val="72"/>
          <w:rtl/>
        </w:rPr>
        <w:t>الإسلامِ و</w:t>
      </w:r>
      <w:r w:rsidRPr="00563B97">
        <w:rPr>
          <w:rFonts w:cs="Traditional Arabic"/>
          <w:b/>
          <w:bCs/>
          <w:sz w:val="72"/>
          <w:szCs w:val="72"/>
          <w:rtl/>
        </w:rPr>
        <w:t>المسلمينَ</w:t>
      </w:r>
      <w:r w:rsidRPr="00563B97">
        <w:rPr>
          <w:rFonts w:cs="Traditional Arabic" w:hint="cs"/>
          <w:b/>
          <w:bCs/>
          <w:sz w:val="72"/>
          <w:szCs w:val="72"/>
          <w:rtl/>
        </w:rPr>
        <w:t xml:space="preserve"> والظالمينَ</w:t>
      </w:r>
      <w:r w:rsidRPr="00563B97">
        <w:rPr>
          <w:rFonts w:cs="Traditional Arabic"/>
          <w:b/>
          <w:bCs/>
          <w:sz w:val="72"/>
          <w:szCs w:val="72"/>
          <w:rtl/>
        </w:rPr>
        <w:t xml:space="preserve"> فإنهم لا يعجزونَك، اكفنا واكفِ المسلمين شرَّهم بما شئتَ</w:t>
      </w:r>
      <w:r w:rsidRPr="00563B97">
        <w:rPr>
          <w:rFonts w:cs="Traditional Arabic" w:hint="cs"/>
          <w:b/>
          <w:bCs/>
          <w:sz w:val="72"/>
          <w:szCs w:val="72"/>
          <w:rtl/>
        </w:rPr>
        <w:t xml:space="preserve">،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xml:space="preserve">َّ إنَّا نجعلُكَ في نـُحورِهم، ونعوذُ بكَ مِنْ شرورِهم،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اسقنا وأغثنا(ثلاثًا).</w:t>
      </w:r>
    </w:p>
    <w:p w14:paraId="51D3E271" w14:textId="21C306F5" w:rsidR="00FF78B7" w:rsidRPr="00563B97" w:rsidRDefault="0038759E" w:rsidP="0065224A">
      <w:pPr>
        <w:widowControl w:val="0"/>
        <w:suppressAutoHyphens w:val="0"/>
        <w:spacing w:line="240" w:lineRule="auto"/>
        <w:ind w:firstLine="720"/>
        <w:contextualSpacing/>
        <w:jc w:val="both"/>
        <w:rPr>
          <w:rFonts w:cs="Traditional Arabic"/>
          <w:b/>
          <w:bCs/>
          <w:sz w:val="72"/>
          <w:szCs w:val="72"/>
        </w:rPr>
      </w:pPr>
      <w:r w:rsidRPr="00563B97">
        <w:rPr>
          <w:rFonts w:cs="Traditional Arabic" w:hint="cs"/>
          <w:b/>
          <w:bCs/>
          <w:sz w:val="72"/>
          <w:szCs w:val="72"/>
          <w:rtl/>
        </w:rPr>
        <w:t>اللهم صلِ وسلمْ وباركْ على نبيِنا محمدٍ وأنبياءِ</w:t>
      </w:r>
      <w:r>
        <w:rPr>
          <w:rFonts w:cs="Traditional Arabic" w:hint="cs"/>
          <w:b/>
          <w:bCs/>
          <w:sz w:val="72"/>
          <w:szCs w:val="72"/>
          <w:rtl/>
        </w:rPr>
        <w:t xml:space="preserve"> اللهِ</w:t>
      </w:r>
      <w:r w:rsidRPr="00563B97">
        <w:rPr>
          <w:rFonts w:cs="Traditional Arabic" w:hint="cs"/>
          <w:b/>
          <w:bCs/>
          <w:sz w:val="72"/>
          <w:szCs w:val="72"/>
          <w:rtl/>
        </w:rPr>
        <w:t xml:space="preserve"> ورسلِه وآلِهِ وصحبِهِ، والحمدُ للهِ ربِ العالمينَ.</w:t>
      </w:r>
      <w:bookmarkEnd w:id="0"/>
    </w:p>
    <w:sectPr w:rsidR="00FF78B7" w:rsidRPr="00563B97" w:rsidSect="006E69DC">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C278" w14:textId="77777777" w:rsidR="00680ADF" w:rsidRDefault="00680ADF">
      <w:pPr>
        <w:spacing w:after="0" w:line="240" w:lineRule="auto"/>
      </w:pPr>
      <w:r>
        <w:separator/>
      </w:r>
    </w:p>
  </w:endnote>
  <w:endnote w:type="continuationSeparator" w:id="0">
    <w:p w14:paraId="1974AEB4" w14:textId="77777777" w:rsidR="00680ADF" w:rsidRDefault="0068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362E" w14:textId="77777777" w:rsidR="00680ADF" w:rsidRDefault="00680ADF">
      <w:pPr>
        <w:spacing w:after="0" w:line="240" w:lineRule="auto"/>
      </w:pPr>
      <w:r>
        <w:separator/>
      </w:r>
    </w:p>
  </w:footnote>
  <w:footnote w:type="continuationSeparator" w:id="0">
    <w:p w14:paraId="0284D1DA" w14:textId="77777777" w:rsidR="00680ADF" w:rsidRDefault="00680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635768">
    <w:abstractNumId w:val="0"/>
  </w:num>
  <w:num w:numId="2" w16cid:durableId="54618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73077"/>
    <w:rsid w:val="00082484"/>
    <w:rsid w:val="000843CF"/>
    <w:rsid w:val="000846AE"/>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5516"/>
    <w:rsid w:val="0016714A"/>
    <w:rsid w:val="00173472"/>
    <w:rsid w:val="00175C67"/>
    <w:rsid w:val="00180413"/>
    <w:rsid w:val="00180B60"/>
    <w:rsid w:val="001817C1"/>
    <w:rsid w:val="00192AB3"/>
    <w:rsid w:val="001973BA"/>
    <w:rsid w:val="001A2C66"/>
    <w:rsid w:val="001A4F29"/>
    <w:rsid w:val="001B0A99"/>
    <w:rsid w:val="001B751B"/>
    <w:rsid w:val="001C14D1"/>
    <w:rsid w:val="001C2F41"/>
    <w:rsid w:val="001D04E1"/>
    <w:rsid w:val="001D0FA2"/>
    <w:rsid w:val="001D0FD0"/>
    <w:rsid w:val="001D54C5"/>
    <w:rsid w:val="001E3021"/>
    <w:rsid w:val="001E3991"/>
    <w:rsid w:val="001E6684"/>
    <w:rsid w:val="001E7D80"/>
    <w:rsid w:val="001F17BC"/>
    <w:rsid w:val="001F5946"/>
    <w:rsid w:val="00201B30"/>
    <w:rsid w:val="00211036"/>
    <w:rsid w:val="00222D0F"/>
    <w:rsid w:val="002304E5"/>
    <w:rsid w:val="002321DE"/>
    <w:rsid w:val="00237613"/>
    <w:rsid w:val="00247C5B"/>
    <w:rsid w:val="00251B5F"/>
    <w:rsid w:val="002545AA"/>
    <w:rsid w:val="00261538"/>
    <w:rsid w:val="00264620"/>
    <w:rsid w:val="00280F7F"/>
    <w:rsid w:val="002A1F52"/>
    <w:rsid w:val="002A20AD"/>
    <w:rsid w:val="002A2E27"/>
    <w:rsid w:val="002A364D"/>
    <w:rsid w:val="002B22EA"/>
    <w:rsid w:val="002B41A2"/>
    <w:rsid w:val="002C1147"/>
    <w:rsid w:val="002D7866"/>
    <w:rsid w:val="002D789F"/>
    <w:rsid w:val="002D7CD9"/>
    <w:rsid w:val="002E45DC"/>
    <w:rsid w:val="002E4BCE"/>
    <w:rsid w:val="002F3873"/>
    <w:rsid w:val="002F3CDD"/>
    <w:rsid w:val="00310786"/>
    <w:rsid w:val="003113FF"/>
    <w:rsid w:val="003137DC"/>
    <w:rsid w:val="003223BE"/>
    <w:rsid w:val="003246B7"/>
    <w:rsid w:val="003319C7"/>
    <w:rsid w:val="00335789"/>
    <w:rsid w:val="003411E4"/>
    <w:rsid w:val="0034246C"/>
    <w:rsid w:val="00353303"/>
    <w:rsid w:val="003542FC"/>
    <w:rsid w:val="0036167F"/>
    <w:rsid w:val="003673DF"/>
    <w:rsid w:val="00372015"/>
    <w:rsid w:val="0037652E"/>
    <w:rsid w:val="00383CDE"/>
    <w:rsid w:val="0038759E"/>
    <w:rsid w:val="003927D2"/>
    <w:rsid w:val="003A0B70"/>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5216"/>
    <w:rsid w:val="00426560"/>
    <w:rsid w:val="00427602"/>
    <w:rsid w:val="00430B33"/>
    <w:rsid w:val="0044009A"/>
    <w:rsid w:val="0044190B"/>
    <w:rsid w:val="00450F8C"/>
    <w:rsid w:val="00454038"/>
    <w:rsid w:val="00454BED"/>
    <w:rsid w:val="00464447"/>
    <w:rsid w:val="004665E9"/>
    <w:rsid w:val="004676D8"/>
    <w:rsid w:val="00477D1B"/>
    <w:rsid w:val="004809F5"/>
    <w:rsid w:val="00483360"/>
    <w:rsid w:val="004845E7"/>
    <w:rsid w:val="00487859"/>
    <w:rsid w:val="004900E8"/>
    <w:rsid w:val="00490C54"/>
    <w:rsid w:val="004910B6"/>
    <w:rsid w:val="00497A12"/>
    <w:rsid w:val="004A69D3"/>
    <w:rsid w:val="004B2C65"/>
    <w:rsid w:val="004B5B38"/>
    <w:rsid w:val="004B603A"/>
    <w:rsid w:val="004B7311"/>
    <w:rsid w:val="004B7315"/>
    <w:rsid w:val="004C7767"/>
    <w:rsid w:val="004D1B47"/>
    <w:rsid w:val="004D2FC4"/>
    <w:rsid w:val="004D4D76"/>
    <w:rsid w:val="004E20B9"/>
    <w:rsid w:val="004E2269"/>
    <w:rsid w:val="004E2CA4"/>
    <w:rsid w:val="004E3BC6"/>
    <w:rsid w:val="004F1C5F"/>
    <w:rsid w:val="004F5F16"/>
    <w:rsid w:val="00502A7C"/>
    <w:rsid w:val="00507F77"/>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1AFF"/>
    <w:rsid w:val="005965F1"/>
    <w:rsid w:val="005A1075"/>
    <w:rsid w:val="005A3004"/>
    <w:rsid w:val="005B1C4B"/>
    <w:rsid w:val="005B7493"/>
    <w:rsid w:val="005B7FDF"/>
    <w:rsid w:val="005C20D0"/>
    <w:rsid w:val="005C5DAB"/>
    <w:rsid w:val="005C75CE"/>
    <w:rsid w:val="005D187B"/>
    <w:rsid w:val="005D481D"/>
    <w:rsid w:val="005D5DFE"/>
    <w:rsid w:val="005E072B"/>
    <w:rsid w:val="005E0749"/>
    <w:rsid w:val="005F26EA"/>
    <w:rsid w:val="005F2B29"/>
    <w:rsid w:val="005F60F7"/>
    <w:rsid w:val="00600CD6"/>
    <w:rsid w:val="0060462A"/>
    <w:rsid w:val="006102DF"/>
    <w:rsid w:val="00612846"/>
    <w:rsid w:val="0062137A"/>
    <w:rsid w:val="0063780E"/>
    <w:rsid w:val="006447E5"/>
    <w:rsid w:val="006460DD"/>
    <w:rsid w:val="0065224A"/>
    <w:rsid w:val="00653D73"/>
    <w:rsid w:val="00656E2C"/>
    <w:rsid w:val="00661A68"/>
    <w:rsid w:val="00680ADF"/>
    <w:rsid w:val="00681C52"/>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503A"/>
    <w:rsid w:val="006D6754"/>
    <w:rsid w:val="006D6FC4"/>
    <w:rsid w:val="006E46AF"/>
    <w:rsid w:val="006E69DC"/>
    <w:rsid w:val="006E75D3"/>
    <w:rsid w:val="006E7961"/>
    <w:rsid w:val="006F29F1"/>
    <w:rsid w:val="006F3178"/>
    <w:rsid w:val="00707165"/>
    <w:rsid w:val="00713C79"/>
    <w:rsid w:val="00721D74"/>
    <w:rsid w:val="007254C4"/>
    <w:rsid w:val="0072581D"/>
    <w:rsid w:val="00736A19"/>
    <w:rsid w:val="0074057A"/>
    <w:rsid w:val="00746175"/>
    <w:rsid w:val="00747AAD"/>
    <w:rsid w:val="00747B77"/>
    <w:rsid w:val="007514DA"/>
    <w:rsid w:val="007514E7"/>
    <w:rsid w:val="00781132"/>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7F43F4"/>
    <w:rsid w:val="00811514"/>
    <w:rsid w:val="0081221F"/>
    <w:rsid w:val="008138E5"/>
    <w:rsid w:val="00814EF4"/>
    <w:rsid w:val="008242F7"/>
    <w:rsid w:val="00827D7C"/>
    <w:rsid w:val="00835753"/>
    <w:rsid w:val="00836EA0"/>
    <w:rsid w:val="00841A05"/>
    <w:rsid w:val="00855AE6"/>
    <w:rsid w:val="008567C0"/>
    <w:rsid w:val="0087164D"/>
    <w:rsid w:val="00873D05"/>
    <w:rsid w:val="008741E6"/>
    <w:rsid w:val="00875763"/>
    <w:rsid w:val="00880523"/>
    <w:rsid w:val="0088124B"/>
    <w:rsid w:val="008819D4"/>
    <w:rsid w:val="00881F8F"/>
    <w:rsid w:val="00884CDB"/>
    <w:rsid w:val="00887643"/>
    <w:rsid w:val="008A2822"/>
    <w:rsid w:val="008A3666"/>
    <w:rsid w:val="008A3747"/>
    <w:rsid w:val="008A3D02"/>
    <w:rsid w:val="008B5486"/>
    <w:rsid w:val="008D55A1"/>
    <w:rsid w:val="008D5FB6"/>
    <w:rsid w:val="008D74C9"/>
    <w:rsid w:val="008D7AEB"/>
    <w:rsid w:val="008F16EA"/>
    <w:rsid w:val="008F3E46"/>
    <w:rsid w:val="008F5D53"/>
    <w:rsid w:val="008F5F76"/>
    <w:rsid w:val="008F71F0"/>
    <w:rsid w:val="00903D99"/>
    <w:rsid w:val="00915D65"/>
    <w:rsid w:val="009174D3"/>
    <w:rsid w:val="0093372A"/>
    <w:rsid w:val="00935E23"/>
    <w:rsid w:val="00935FB5"/>
    <w:rsid w:val="009447EF"/>
    <w:rsid w:val="00953B38"/>
    <w:rsid w:val="009543A3"/>
    <w:rsid w:val="00956B01"/>
    <w:rsid w:val="00960CEC"/>
    <w:rsid w:val="00960F29"/>
    <w:rsid w:val="0097190A"/>
    <w:rsid w:val="00975CE2"/>
    <w:rsid w:val="009764AB"/>
    <w:rsid w:val="009931A5"/>
    <w:rsid w:val="009977AD"/>
    <w:rsid w:val="00997D01"/>
    <w:rsid w:val="009A2AE0"/>
    <w:rsid w:val="009A3F67"/>
    <w:rsid w:val="009B0328"/>
    <w:rsid w:val="009B1ED3"/>
    <w:rsid w:val="009B2F54"/>
    <w:rsid w:val="009C0D07"/>
    <w:rsid w:val="009C72D8"/>
    <w:rsid w:val="009D3B4E"/>
    <w:rsid w:val="009F01C6"/>
    <w:rsid w:val="009F3BF1"/>
    <w:rsid w:val="009F3DCD"/>
    <w:rsid w:val="009F7616"/>
    <w:rsid w:val="00A04880"/>
    <w:rsid w:val="00A117A1"/>
    <w:rsid w:val="00A1444F"/>
    <w:rsid w:val="00A1591B"/>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391"/>
    <w:rsid w:val="00AD2D64"/>
    <w:rsid w:val="00AE10A2"/>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91882"/>
    <w:rsid w:val="00B92C66"/>
    <w:rsid w:val="00BA26E7"/>
    <w:rsid w:val="00BA45E7"/>
    <w:rsid w:val="00BA7423"/>
    <w:rsid w:val="00BB708F"/>
    <w:rsid w:val="00BC5E59"/>
    <w:rsid w:val="00BE2373"/>
    <w:rsid w:val="00BE53BB"/>
    <w:rsid w:val="00BF4A99"/>
    <w:rsid w:val="00C00BCC"/>
    <w:rsid w:val="00C01509"/>
    <w:rsid w:val="00C02C03"/>
    <w:rsid w:val="00C04F8B"/>
    <w:rsid w:val="00C10A6B"/>
    <w:rsid w:val="00C14716"/>
    <w:rsid w:val="00C16FAC"/>
    <w:rsid w:val="00C2763F"/>
    <w:rsid w:val="00C345B1"/>
    <w:rsid w:val="00C3496C"/>
    <w:rsid w:val="00C372D7"/>
    <w:rsid w:val="00C505C8"/>
    <w:rsid w:val="00C564EC"/>
    <w:rsid w:val="00C6054C"/>
    <w:rsid w:val="00C6080D"/>
    <w:rsid w:val="00C627D0"/>
    <w:rsid w:val="00C65794"/>
    <w:rsid w:val="00C6704F"/>
    <w:rsid w:val="00C80FE8"/>
    <w:rsid w:val="00C821A0"/>
    <w:rsid w:val="00C834C0"/>
    <w:rsid w:val="00C91AD0"/>
    <w:rsid w:val="00C9365E"/>
    <w:rsid w:val="00C959AB"/>
    <w:rsid w:val="00CA6E9F"/>
    <w:rsid w:val="00CC2A64"/>
    <w:rsid w:val="00CC3F58"/>
    <w:rsid w:val="00CC6D26"/>
    <w:rsid w:val="00CC6F34"/>
    <w:rsid w:val="00CD1F2C"/>
    <w:rsid w:val="00CE6590"/>
    <w:rsid w:val="00CF14E1"/>
    <w:rsid w:val="00CF2113"/>
    <w:rsid w:val="00CF3B41"/>
    <w:rsid w:val="00CF60EE"/>
    <w:rsid w:val="00CF7602"/>
    <w:rsid w:val="00D04922"/>
    <w:rsid w:val="00D05C5B"/>
    <w:rsid w:val="00D07F1E"/>
    <w:rsid w:val="00D3055F"/>
    <w:rsid w:val="00D51F0E"/>
    <w:rsid w:val="00D52B91"/>
    <w:rsid w:val="00D5457D"/>
    <w:rsid w:val="00D556E8"/>
    <w:rsid w:val="00D629AD"/>
    <w:rsid w:val="00D7599F"/>
    <w:rsid w:val="00D816C4"/>
    <w:rsid w:val="00D84883"/>
    <w:rsid w:val="00D86965"/>
    <w:rsid w:val="00D90434"/>
    <w:rsid w:val="00D929A9"/>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DF759F"/>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415E"/>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1159</Words>
  <Characters>6609</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8</cp:revision>
  <cp:lastPrinted>2022-04-29T02:46:00Z</cp:lastPrinted>
  <dcterms:created xsi:type="dcterms:W3CDTF">2022-04-29T02:22:00Z</dcterms:created>
  <dcterms:modified xsi:type="dcterms:W3CDTF">2022-04-29T02:46:00Z</dcterms:modified>
</cp:coreProperties>
</file>