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72" w:rsidRDefault="001D3D72" w:rsidP="008E1B30">
      <w:pPr>
        <w:pStyle w:val="normal0"/>
        <w:widowControl w:val="0"/>
        <w:ind w:firstLine="454"/>
        <w:jc w:val="center"/>
        <w:rPr>
          <w:rFonts w:cs="Traditional Arabic"/>
          <w:b/>
          <w:bCs/>
          <w:sz w:val="36"/>
          <w:szCs w:val="36"/>
          <w:rtl/>
        </w:rPr>
      </w:pPr>
      <w:r>
        <w:rPr>
          <w:rFonts w:cs="Traditional Arabic"/>
          <w:b/>
          <w:bCs/>
          <w:sz w:val="36"/>
          <w:szCs w:val="36"/>
          <w:rtl/>
        </w:rPr>
        <w:t>الدعــــاء</w:t>
      </w:r>
    </w:p>
    <w:p w:rsidR="001D3D72" w:rsidRPr="0022341E" w:rsidRDefault="001D3D72" w:rsidP="0022341E">
      <w:pPr>
        <w:pStyle w:val="normal0"/>
        <w:widowControl w:val="0"/>
        <w:ind w:firstLine="454"/>
        <w:jc w:val="lowKashida"/>
        <w:rPr>
          <w:rFonts w:cs="Traditional Arabic"/>
          <w:b/>
          <w:bCs/>
          <w:sz w:val="36"/>
          <w:szCs w:val="36"/>
          <w:rtl/>
        </w:rPr>
      </w:pPr>
      <w:r w:rsidRPr="0022341E">
        <w:rPr>
          <w:rFonts w:cs="Traditional Arabic"/>
          <w:b/>
          <w:bCs/>
          <w:sz w:val="36"/>
          <w:szCs w:val="36"/>
          <w:rtl/>
        </w:rPr>
        <w:t>الخطبة الأولى:</w:t>
      </w:r>
    </w:p>
    <w:p w:rsidR="001D3D72" w:rsidRDefault="001D3D72" w:rsidP="0022341E">
      <w:pPr>
        <w:pStyle w:val="normal0"/>
        <w:widowControl w:val="0"/>
        <w:ind w:firstLine="454"/>
        <w:jc w:val="lowKashida"/>
        <w:rPr>
          <w:rFonts w:ascii="Traditional Arabic" w:hAnsi="Traditional Arabic" w:cs="Traditional Arabic"/>
          <w:sz w:val="36"/>
          <w:szCs w:val="36"/>
        </w:rPr>
      </w:pPr>
      <w:r w:rsidRPr="007B7708">
        <w:rPr>
          <w:rFonts w:ascii="Traditional Arabic" w:hAnsi="Traditional Arabic" w:cs="Traditional Arabic"/>
          <w:sz w:val="36"/>
          <w:szCs w:val="36"/>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مُـحَمَّدًا عَبْدُهُ وَرَسُولُهُ، صَلَّى اللهُ عَلَيْهِ وَعَلَى آلِهِ وَصَحْبِهِ وَمَنْ سَارَ عَلَى نَهْجِهِ وَاقْتَفَى أَثَرَهُ إِلَى يَوْمِ الدِّينِ، وَسَلَّمَ تَسْلِيمًا كَثِيرً</w:t>
      </w:r>
      <w:bookmarkStart w:id="0" w:name="_GoBack"/>
      <w:bookmarkEnd w:id="0"/>
      <w:r w:rsidRPr="007B7708">
        <w:rPr>
          <w:rFonts w:ascii="Traditional Arabic" w:hAnsi="Traditional Arabic" w:cs="Traditional Arabic"/>
          <w:sz w:val="36"/>
          <w:szCs w:val="36"/>
          <w:rtl/>
        </w:rPr>
        <w:t>ا. أَمَّا بَعْدُ:</w:t>
      </w:r>
      <w:r>
        <w:rPr>
          <w:rFonts w:cs="Traditional Arabic"/>
          <w:sz w:val="36"/>
          <w:szCs w:val="36"/>
          <w:rtl/>
        </w:rPr>
        <w:t xml:space="preserve"> </w:t>
      </w:r>
    </w:p>
    <w:p w:rsidR="001D3D72" w:rsidRDefault="001D3D72" w:rsidP="008E1B30">
      <w:pPr>
        <w:pStyle w:val="normal0"/>
        <w:widowControl w:val="0"/>
        <w:ind w:firstLine="454"/>
        <w:jc w:val="lowKashida"/>
        <w:rPr>
          <w:rFonts w:ascii="Traditional Arabic" w:hAnsi="Traditional Arabic" w:cs="Traditional Arabic"/>
          <w:sz w:val="36"/>
          <w:szCs w:val="36"/>
        </w:rPr>
      </w:pPr>
      <w:r>
        <w:rPr>
          <w:rFonts w:cs="Traditional Arabic"/>
          <w:sz w:val="36"/>
          <w:szCs w:val="36"/>
          <w:rtl/>
        </w:rPr>
        <w:t>فَاتَّقُوا اللهَ -أَيُّهَا الـمُسْلِمُونَ- حَقَّ تُقَاتِهِ وَلَا تَمُوتُنَّ إِلَّا وَأَنْتُمْ مُسْلِمُونَ.</w:t>
      </w:r>
    </w:p>
    <w:p w:rsidR="001D3D72" w:rsidRDefault="001D3D72" w:rsidP="008E1B30">
      <w:pPr>
        <w:pStyle w:val="normal0"/>
        <w:widowControl w:val="0"/>
        <w:ind w:firstLine="454"/>
        <w:jc w:val="lowKashida"/>
        <w:rPr>
          <w:rFonts w:cs="Traditional Arabic"/>
          <w:sz w:val="36"/>
          <w:szCs w:val="36"/>
          <w:rtl/>
        </w:rPr>
      </w:pPr>
      <w:r>
        <w:rPr>
          <w:rFonts w:cs="Traditional Arabic"/>
          <w:sz w:val="36"/>
          <w:szCs w:val="36"/>
          <w:rtl/>
        </w:rPr>
        <w:t xml:space="preserve">مَعْشَرَ الـمُصْلِّينَ! لَقَدْ دَعَا زَكَرِيَّا -عَلَيْهِ السَّلَامُ- رَبَّهُ وَنَادَاهُ بِنَدَاءٍ عَجِيبٍ، فَابْتَدَأَ بِذِكْرِ ضَعْفِهَ وَحَاجَتِهِ لِرَبِّهِ، </w:t>
      </w:r>
      <w:r w:rsidRPr="009E53DE">
        <w:rPr>
          <w:rFonts w:cs="Traditional Arabic"/>
          <w:color w:val="FF0000"/>
          <w:sz w:val="36"/>
          <w:szCs w:val="36"/>
          <w:rtl/>
        </w:rPr>
        <w:t>{قَالَ رَبِّ إِنِّي وَهَنَ الْعَظْمُ مِنِّي وَاشْتَعَلَ الرَّأْسُ شَيْبًا}</w:t>
      </w:r>
      <w:r w:rsidRPr="008E1B30">
        <w:rPr>
          <w:rFonts w:cs="Traditional Arabic"/>
          <w:sz w:val="36"/>
          <w:szCs w:val="36"/>
          <w:rtl/>
        </w:rPr>
        <w:t xml:space="preserve"> </w:t>
      </w:r>
      <w:r w:rsidRPr="008E1B30">
        <w:rPr>
          <w:rFonts w:cs="Traditional Arabic"/>
          <w:sz w:val="30"/>
          <w:szCs w:val="30"/>
          <w:rtl/>
        </w:rPr>
        <w:t>[مريم: 4]</w:t>
      </w:r>
      <w:r>
        <w:rPr>
          <w:rFonts w:cs="Traditional Arabic"/>
          <w:sz w:val="36"/>
          <w:szCs w:val="36"/>
          <w:rtl/>
        </w:rPr>
        <w:t xml:space="preserve">، فَهَذَا غَايَةُ الخُضُوعِ وَالتَّذَلُّلِ، وَإِظْهَارِ الضَّعْفِ وَالقُصُورِ، وَهَذَا مِنْ أَحَبِّ الوَسَائِلِ إِلَى اللهِ؛ لأَنَّهُ يَدُلُّ عَلَى التَّبَرِّي مِنَ الحَوْلِ وَالقُوَّةِ، وَتَعَلُّقِ القَلْبِ بِحَوْلِ اللهِ وَقُوَّتِهِ. </w:t>
      </w:r>
    </w:p>
    <w:p w:rsidR="001D3D72" w:rsidRDefault="001D3D72" w:rsidP="008E1B30">
      <w:pPr>
        <w:pStyle w:val="normal0"/>
        <w:widowControl w:val="0"/>
        <w:ind w:firstLine="454"/>
        <w:jc w:val="lowKashida"/>
        <w:rPr>
          <w:rFonts w:cs="Traditional Arabic"/>
          <w:sz w:val="36"/>
          <w:szCs w:val="36"/>
          <w:rtl/>
        </w:rPr>
      </w:pPr>
      <w:r>
        <w:rPr>
          <w:rFonts w:cs="Traditional Arabic"/>
          <w:sz w:val="36"/>
          <w:szCs w:val="36"/>
          <w:rtl/>
        </w:rPr>
        <w:t xml:space="preserve">ثُمَّ قَالَ كَلِمَةً عَظِيمَةً دَالَّةً عَلَى اليَّقِينِ وَالثِّقَةِ بِاللهِ، فَقَالَ: </w:t>
      </w:r>
      <w:r w:rsidRPr="009E53DE">
        <w:rPr>
          <w:rFonts w:cs="Traditional Arabic"/>
          <w:color w:val="FF0000"/>
          <w:sz w:val="36"/>
          <w:szCs w:val="36"/>
          <w:rtl/>
        </w:rPr>
        <w:t>{وَلَمْ أَكُنْ بِدُعَائِكَ رَبِّ شَقِيًّا}</w:t>
      </w:r>
      <w:r w:rsidRPr="008E1B30">
        <w:rPr>
          <w:rFonts w:cs="Traditional Arabic"/>
          <w:sz w:val="36"/>
          <w:szCs w:val="36"/>
          <w:rtl/>
        </w:rPr>
        <w:t xml:space="preserve"> </w:t>
      </w:r>
      <w:r w:rsidRPr="008E1B30">
        <w:rPr>
          <w:rFonts w:cs="Traditional Arabic"/>
          <w:sz w:val="30"/>
          <w:szCs w:val="30"/>
          <w:rtl/>
        </w:rPr>
        <w:t>[مريم: 4]</w:t>
      </w:r>
      <w:r>
        <w:rPr>
          <w:rFonts w:cs="Traditional Arabic"/>
          <w:sz w:val="36"/>
          <w:szCs w:val="36"/>
          <w:rtl/>
        </w:rPr>
        <w:t>، مَا أَجْمَلَ هَذَا اليَقِينِ! يَصِفُ نَفْسَهُ وَيَقِينَهُ وَسَعَادَتَهُ بِأَنَّهُ لَمْ يَكُنْ خَائِفًا فِي وَقْتٍ مِنَ الأَوْقَاتِ، بَلْ كُلَّمَا دَعَوْتُكَ اسْتَجَبْتَ لِي! وَهَذَا تَوَسُّلٌ بِمَا سَلفَ لِهُ مِنَ الاسْتِجَابَةِ وَالإِحْسَانِ، وَأَنَّكَ قَدْ عَوَّدْتَنِي الاسْتِجَابَةَ، وَلَمْ تَكُنْ تَرُدَّنِي خَائِبًا وَلَا مَحْرُومًا مِنَ الإِجَابَةِ، بَلْ لَمْ تَزَلْ بِي حَفِيًّا وَلِدُعَائِي مُجِيبًا، وَلَمْ تَزَلْ أَلْطَافُكَ تَتَوالَى عَلَيَّ، وَإِحْسَانُكَ وَاصِلًا إِلَيَّ، وَهَذَا تَوَسُّلٌ إِلَى اللهِ بِإِنْعَامِهِ عَلَيْهِ، وَإِجَابَةِ دَعَوَاتِهِ السَّابِقَةِ.</w:t>
      </w:r>
    </w:p>
    <w:p w:rsidR="001D3D72" w:rsidRDefault="001D3D72" w:rsidP="00F7139A">
      <w:pPr>
        <w:pStyle w:val="normal0"/>
        <w:widowControl w:val="0"/>
        <w:ind w:firstLine="454"/>
        <w:jc w:val="lowKashida"/>
        <w:rPr>
          <w:rFonts w:cs="Traditional Arabic"/>
          <w:sz w:val="36"/>
          <w:szCs w:val="36"/>
          <w:rtl/>
        </w:rPr>
      </w:pPr>
      <w:r>
        <w:rPr>
          <w:rFonts w:cs="Traditional Arabic"/>
          <w:sz w:val="36"/>
          <w:szCs w:val="36"/>
          <w:rtl/>
        </w:rPr>
        <w:t xml:space="preserve">هَذِهِ قُلُوبُ الـمُؤْمِنينَ، يَقُولُونَ: لَمْ نَكُنْ بَدُعَاءِ رِبِّنَا أَشْقِياءَ وَلَا خَائِبينَ، بَلْ سُعَدَاءَ فَرِحِينَ بِرَبٍّ يَسْمَعُ الدُّعَاءَ، وَيُزِيلُ البَلَاءَ، وَيَكْشِفُ الضَّرَّاءَ، وَيُعْطِي النَّعْمَاءَ، لَوْ يَسْتَشْعِرُ العَبْدُ مَنْ يُنَادِي وَمَنْ يَسْأَلُ لَعَظَّمَ فِي نَفْسِهِ الرَّجَاءَ وَالرَّغْبَاءَ! </w:t>
      </w:r>
    </w:p>
    <w:p w:rsidR="001D3D72" w:rsidRDefault="001D3D72" w:rsidP="009E53DE">
      <w:pPr>
        <w:pStyle w:val="normal0"/>
        <w:widowControl w:val="0"/>
        <w:ind w:firstLine="454"/>
        <w:jc w:val="lowKashida"/>
        <w:rPr>
          <w:rFonts w:cs="Traditional Arabic"/>
          <w:sz w:val="36"/>
          <w:szCs w:val="36"/>
          <w:rtl/>
        </w:rPr>
      </w:pPr>
      <w:r>
        <w:rPr>
          <w:rFonts w:cs="Traditional Arabic"/>
          <w:sz w:val="36"/>
          <w:szCs w:val="36"/>
          <w:rtl/>
        </w:rPr>
        <w:t xml:space="preserve">نَحْنُ نَسْأَلُ مَنْ هُوَ عَلَى كُلِّ شَيْءٍ قَدِيرٍ، مَنْ بِيَدِهِ الأَمْرُ وَالخَيْرُ، مَنْ لَا يُعْجِزُهُ شَيْءٌ؛ وَلِذَلِكَ كاَنَ زَكَرِيَّا -عَلَيْهِ السَّلَامُ- يَدْعُو رَبَّهُ وَيَقُولُ: </w:t>
      </w:r>
      <w:r w:rsidRPr="009E53DE">
        <w:rPr>
          <w:rFonts w:cs="Traditional Arabic"/>
          <w:color w:val="FF0000"/>
          <w:sz w:val="36"/>
          <w:szCs w:val="36"/>
          <w:rtl/>
        </w:rPr>
        <w:t>{إِنِّي وَهَنَ الْعَظْمُ مِنِّي وَاشْتَعَلَ الرَّأْسُ شَيْبًا}</w:t>
      </w:r>
      <w:r w:rsidRPr="008E1B30">
        <w:rPr>
          <w:rFonts w:cs="Traditional Arabic"/>
          <w:sz w:val="36"/>
          <w:szCs w:val="36"/>
          <w:rtl/>
        </w:rPr>
        <w:t xml:space="preserve"> </w:t>
      </w:r>
      <w:r w:rsidRPr="008E1B30">
        <w:rPr>
          <w:rFonts w:cs="Traditional Arabic"/>
          <w:sz w:val="30"/>
          <w:szCs w:val="30"/>
          <w:rtl/>
        </w:rPr>
        <w:t>[مريم: 4]</w:t>
      </w:r>
      <w:r>
        <w:rPr>
          <w:rFonts w:cs="Traditional Arabic"/>
          <w:sz w:val="36"/>
          <w:szCs w:val="36"/>
          <w:rtl/>
        </w:rPr>
        <w:t xml:space="preserve">، ويقول: </w:t>
      </w:r>
      <w:r w:rsidRPr="009E53DE">
        <w:rPr>
          <w:rFonts w:cs="Traditional Arabic"/>
          <w:color w:val="FF0000"/>
          <w:sz w:val="36"/>
          <w:szCs w:val="36"/>
          <w:rtl/>
        </w:rPr>
        <w:t>{وَكَانَتِ امْرَأَتِي عَاقِرًا وَقَدْ بَلَغْتُ مِنَ الْكِبَرِ عِتِيًّا}</w:t>
      </w:r>
      <w:r w:rsidRPr="00F7139A">
        <w:rPr>
          <w:rFonts w:cs="Traditional Arabic"/>
          <w:sz w:val="36"/>
          <w:szCs w:val="36"/>
          <w:rtl/>
        </w:rPr>
        <w:t xml:space="preserve"> </w:t>
      </w:r>
      <w:r w:rsidRPr="00F7139A">
        <w:rPr>
          <w:rFonts w:cs="Traditional Arabic"/>
          <w:sz w:val="30"/>
          <w:szCs w:val="30"/>
          <w:rtl/>
        </w:rPr>
        <w:t>[مريم: 8]</w:t>
      </w:r>
      <w:r>
        <w:rPr>
          <w:rFonts w:cs="Traditional Arabic"/>
          <w:sz w:val="36"/>
          <w:szCs w:val="36"/>
          <w:rtl/>
        </w:rPr>
        <w:t xml:space="preserve">، وَمَعَ ذَلِكَ يَسْأَلُ رَبَّهُ الوَلَدَ لِـمَصْلَحَةٍ شَرْعِيَّةٍ! </w:t>
      </w:r>
    </w:p>
    <w:p w:rsidR="001D3D72" w:rsidRDefault="001D3D72" w:rsidP="00F7139A">
      <w:pPr>
        <w:pStyle w:val="normal0"/>
        <w:widowControl w:val="0"/>
        <w:ind w:firstLine="454"/>
        <w:jc w:val="lowKashida"/>
        <w:rPr>
          <w:rFonts w:cs="Traditional Arabic"/>
          <w:sz w:val="36"/>
          <w:szCs w:val="36"/>
          <w:rtl/>
        </w:rPr>
      </w:pPr>
      <w:r>
        <w:rPr>
          <w:rFonts w:cs="Traditional Arabic"/>
          <w:sz w:val="36"/>
          <w:szCs w:val="36"/>
          <w:rtl/>
        </w:rPr>
        <w:t xml:space="preserve">عَجَبًا مِمَّنْ تَرَاكَمَ عَلَيْهُ الهَمُّ وَالغَمُّ ثُمَّ لَا يَنْطَرِحُ بَيْنَ يَدَيِ القَادِرِ! عَجَبًا مَمَّنْ ذَاقَ مِنْ نَكَدِ الدُّنْيَا وَأَوْجَاعِهَا وَيُفَرِّطُ فِي قُرْبِ اللهِ مِنَ الدَّاعِينَ! </w:t>
      </w:r>
    </w:p>
    <w:p w:rsidR="001D3D72" w:rsidRDefault="001D3D72" w:rsidP="00D56EF3">
      <w:pPr>
        <w:pStyle w:val="normal0"/>
        <w:widowControl w:val="0"/>
        <w:ind w:firstLine="454"/>
        <w:jc w:val="lowKashida"/>
        <w:rPr>
          <w:rFonts w:cs="Traditional Arabic"/>
          <w:sz w:val="36"/>
          <w:szCs w:val="36"/>
          <w:rtl/>
        </w:rPr>
      </w:pPr>
      <w:r>
        <w:rPr>
          <w:rFonts w:cs="Traditional Arabic"/>
          <w:sz w:val="36"/>
          <w:szCs w:val="36"/>
          <w:rtl/>
        </w:rPr>
        <w:t xml:space="preserve">نَعَمْ، إِنَّ اللهَ قَرِيبٌ مِنَ الدَّاعِينَ؛ وَلِذَلِكَ كُلُّ آيَاتِ السُّؤَالِ فِي القُرْآنِ حِينَمَا يَسْأَلُ الصَّحَابَةُ رَسُولَ اللهِ -صَلَّى اللهُ عَلَيْهِ وَسَلَّمَ- يَجْعَلُ اللهُ الجَوَابَ وِالإِبْلَاغَ بِوَاسِطَةِ رَسُولِهِ صَلَّى اللهُ عَلَيْهِ وَسَلَّمَ، فَيَبْتَدِئُ الجَوَابَ بِقُلْ؛ كَمَا قَالَ تَعَالَى: </w:t>
      </w:r>
      <w:r w:rsidRPr="009E53DE">
        <w:rPr>
          <w:rFonts w:cs="Traditional Arabic"/>
          <w:color w:val="FF0000"/>
          <w:sz w:val="36"/>
          <w:szCs w:val="36"/>
          <w:rtl/>
        </w:rPr>
        <w:t>{وَيَسْأَلُونَكَ عَنِ الْجِبَالِ فَقُلْ يَنْسِفُهَا رَبِّي نَسْفًا}</w:t>
      </w:r>
      <w:r w:rsidRPr="00F7139A">
        <w:rPr>
          <w:rFonts w:cs="Traditional Arabic"/>
          <w:sz w:val="36"/>
          <w:szCs w:val="36"/>
          <w:rtl/>
        </w:rPr>
        <w:t xml:space="preserve"> </w:t>
      </w:r>
      <w:r w:rsidRPr="00F7139A">
        <w:rPr>
          <w:rFonts w:cs="Traditional Arabic"/>
          <w:sz w:val="32"/>
          <w:szCs w:val="32"/>
          <w:rtl/>
        </w:rPr>
        <w:t>[طه:105]</w:t>
      </w:r>
      <w:r>
        <w:rPr>
          <w:rFonts w:cs="Traditional Arabic"/>
          <w:sz w:val="36"/>
          <w:szCs w:val="36"/>
          <w:rtl/>
        </w:rPr>
        <w:t xml:space="preserve">، وَنَحْو هَذَا مِنَ الأَسْئِلَةِ، إِلَّا فِي هَذِهِ الآيَةِ: </w:t>
      </w:r>
      <w:r w:rsidRPr="009E53DE">
        <w:rPr>
          <w:rFonts w:cs="Traditional Arabic"/>
          <w:color w:val="FF0000"/>
          <w:sz w:val="36"/>
          <w:szCs w:val="36"/>
          <w:rtl/>
        </w:rPr>
        <w:t>{وَإِذَا سَأَلَكَ عِبَادِي عَنِّي فَإِنِّي قَرِيبٌ أُجِيبُ دَعْوَةَ الدَّاعِ إِذَا دَعَانِ}</w:t>
      </w:r>
      <w:r w:rsidRPr="00F7139A">
        <w:rPr>
          <w:rFonts w:cs="Traditional Arabic"/>
          <w:sz w:val="36"/>
          <w:szCs w:val="36"/>
          <w:rtl/>
        </w:rPr>
        <w:t xml:space="preserve"> </w:t>
      </w:r>
      <w:r w:rsidRPr="00F7139A">
        <w:rPr>
          <w:rFonts w:cs="Traditional Arabic"/>
          <w:sz w:val="30"/>
          <w:szCs w:val="30"/>
          <w:rtl/>
        </w:rPr>
        <w:t>[البقرة: 186]</w:t>
      </w:r>
      <w:r>
        <w:rPr>
          <w:rFonts w:cs="Traditional Arabic"/>
          <w:sz w:val="36"/>
          <w:szCs w:val="36"/>
          <w:rtl/>
        </w:rPr>
        <w:t xml:space="preserve">، مَعَ أَنَّ الـمُفَسِّرِينَ ذَكَرُوا أَنَّ الصَّحَابَةَ سَأَلُوا رَسُولَ اللهِ صَلَّى اللهُ عَلَيْه وَسَلَّمَ، فَلَمْ يَقُلِ اللهُ: (فَقُلْ إِنِّي قَرِيبٌ)، وَإِنَّمَا قَالَ: </w:t>
      </w:r>
      <w:r w:rsidRPr="009E53DE">
        <w:rPr>
          <w:rFonts w:cs="Traditional Arabic"/>
          <w:color w:val="FF0000"/>
          <w:sz w:val="36"/>
          <w:szCs w:val="36"/>
          <w:rtl/>
        </w:rPr>
        <w:t>{فَإِنِّي قَرِيبٌ}</w:t>
      </w:r>
      <w:r>
        <w:rPr>
          <w:rFonts w:cs="Traditional Arabic"/>
          <w:sz w:val="36"/>
          <w:szCs w:val="36"/>
          <w:rtl/>
        </w:rPr>
        <w:t>، فَلَمْ يَجْعَلِ اللهُ وَاسِطَةً بَيْنَهُ وَبَيْنَ عِبَادِهِ؛ لِعِظَمِ السُّؤَالِ عِنْدَهُ.</w:t>
      </w:r>
    </w:p>
    <w:p w:rsidR="001D3D72" w:rsidRDefault="001D3D72" w:rsidP="00D56EF3">
      <w:pPr>
        <w:pStyle w:val="normal0"/>
        <w:widowControl w:val="0"/>
        <w:ind w:firstLine="454"/>
        <w:jc w:val="lowKashida"/>
        <w:rPr>
          <w:rFonts w:cs="Traditional Arabic"/>
          <w:sz w:val="36"/>
          <w:szCs w:val="36"/>
          <w:rtl/>
        </w:rPr>
      </w:pPr>
      <w:r>
        <w:rPr>
          <w:rFonts w:cs="Traditional Arabic"/>
          <w:sz w:val="36"/>
          <w:szCs w:val="36"/>
          <w:rtl/>
        </w:rPr>
        <w:t xml:space="preserve">وَلِذَلِكَ كَثُرَ فِي الشَّرِيعَةِ مَوَاطِنُ إِجَابَةِ الدَّعُاءِ، لَا تَكَادُ تَجِدُ وَقْتًا إِلَّا وَفِيهِ مَوْطِنٌ لإِجَابَةِ الدَّعْوَةِ؛ بَيْنَ الأَذَانِ وَالإِقَامَةِ، وَبَعْدَ الأَذَانِ، وَفِي أَدْبَارِ الصَّلَوَاتِ، وَفِي السُّجُودِ، وَفِي آخِرِ اللَّيْلِ يَنْزِلُ رَبُّنَا إِلَى سَمَاءِ الدُّنْيَا -نُزُولًا يَلِيقُ بِجَلَالِهِ وَقُدْرَتِهِ- وَيَقُولُ: </w:t>
      </w:r>
      <w:r w:rsidRPr="009E53DE">
        <w:rPr>
          <w:rFonts w:ascii="Traditional Arabic" w:hAnsi="Traditional Arabic" w:cs="Traditional Arabic"/>
          <w:color w:val="800000"/>
          <w:sz w:val="36"/>
          <w:szCs w:val="36"/>
          <w:rtl/>
        </w:rPr>
        <w:t>«</w:t>
      </w:r>
      <w:r w:rsidRPr="009E53DE">
        <w:rPr>
          <w:rFonts w:cs="Traditional Arabic"/>
          <w:color w:val="800000"/>
          <w:sz w:val="36"/>
          <w:szCs w:val="36"/>
          <w:rtl/>
        </w:rPr>
        <w:t>هَلْ مِنْ دَاعٍ فَأَسْتَجِيبُ لَهُ؟ هَلْ مِنْ سَائِلٍ فَأُعْطِيَهُ؟</w:t>
      </w:r>
      <w:r w:rsidRPr="009E53DE">
        <w:rPr>
          <w:rFonts w:ascii="Traditional Arabic" w:hAnsi="Traditional Arabic" w:cs="Traditional Arabic"/>
          <w:color w:val="800000"/>
          <w:sz w:val="36"/>
          <w:szCs w:val="36"/>
          <w:rtl/>
        </w:rPr>
        <w:t>»</w:t>
      </w:r>
      <w:r>
        <w:rPr>
          <w:rFonts w:cs="Traditional Arabic"/>
          <w:sz w:val="36"/>
          <w:szCs w:val="36"/>
          <w:rtl/>
        </w:rPr>
        <w:t xml:space="preserve">. </w:t>
      </w:r>
    </w:p>
    <w:p w:rsidR="001D3D72" w:rsidRDefault="001D3D72" w:rsidP="003E7046">
      <w:pPr>
        <w:pStyle w:val="normal0"/>
        <w:widowControl w:val="0"/>
        <w:ind w:firstLine="454"/>
        <w:jc w:val="lowKashida"/>
        <w:rPr>
          <w:rFonts w:cs="Traditional Arabic"/>
          <w:sz w:val="36"/>
          <w:szCs w:val="36"/>
          <w:rtl/>
        </w:rPr>
      </w:pPr>
      <w:r>
        <w:rPr>
          <w:rFonts w:cs="Traditional Arabic"/>
          <w:sz w:val="36"/>
          <w:szCs w:val="36"/>
          <w:rtl/>
        </w:rPr>
        <w:t xml:space="preserve">إِنَّ الخَلَلَ كَبِيرٌ فِي قُلُوبِنَا مِنْ حَيْثُ الاعْتِقَادِ، وَمِنْ حَيْثُ العَمَلِ وَالاسْتِجَابَةِ، فَيَقِينُ القُلُوبِ فِي ضَعْفٍ، وَانْطِلَاقُ اللِّسَانِ بِالدُّعَاءِ فِي ضَعْفٍ، وَإِنْ دَعَا فَعَلَى غَيْرِ حُضُورِ قَلْبٍ سُوى دَعَوَاتٍ يُكَرِّرُهَا لَا رُوحَ فِيهَا، فَأَيْنَ السَّائِلُونَ فِي هَذَا الشَّهْرِ؟! ارْفَعُوا حَاجَاتكُمْ عِبَادَ اللهِ، نَادُوا رَبَّكُمْ، قُولُوا: يَا رَبَّنَا يَا إِلَهَنَا يِا مَوْلَانَا يَا خَالِقَنَا يَا رَازِقَنَا يَا وَلِيَّ نِعْمَتِنَا، نَادُوهُ بِصَوْتٍ خَفِيٍّ كَمَا فَعَلَ زَكَرِيَّا -عَلَيْهِ السَّلَامُ- نَادَى رَبَّهُ نِدَاءً خَفِيًّا، وَهُوَ مِنْ آدَابِ الدُّعَاءِ، أَتَعْلَمُونِ لِمَاذَا؟ لأَنَّ اللهَ -جَلَّ وَعَلَا- قَرِيبٌ؛ كَمَا قَالَ: </w:t>
      </w:r>
      <w:r w:rsidRPr="009E53DE">
        <w:rPr>
          <w:rFonts w:cs="Traditional Arabic"/>
          <w:color w:val="FF0000"/>
          <w:sz w:val="36"/>
          <w:szCs w:val="36"/>
          <w:rtl/>
        </w:rPr>
        <w:t>{فَإِنِّي قَرِيبٌ}</w:t>
      </w:r>
      <w:r>
        <w:rPr>
          <w:rFonts w:cs="Traditional Arabic"/>
          <w:sz w:val="36"/>
          <w:szCs w:val="36"/>
          <w:rtl/>
        </w:rPr>
        <w:t>، فَإِذَا أَيْقَنْتَ بِقُرْبِهِ أَيْقَنْتَ بِالـمُخَافَتَةِ فِي طَلَبِكَ وَسُؤَالِكَ.</w:t>
      </w:r>
    </w:p>
    <w:p w:rsidR="001D3D72" w:rsidRDefault="001D3D72" w:rsidP="003E7046">
      <w:pPr>
        <w:pStyle w:val="normal0"/>
        <w:widowControl w:val="0"/>
        <w:ind w:firstLine="454"/>
        <w:jc w:val="lowKashida"/>
        <w:rPr>
          <w:rFonts w:cs="Traditional Arabic"/>
          <w:sz w:val="36"/>
          <w:szCs w:val="36"/>
          <w:rtl/>
        </w:rPr>
      </w:pPr>
      <w:r>
        <w:rPr>
          <w:rFonts w:cs="Traditional Arabic"/>
          <w:sz w:val="36"/>
          <w:szCs w:val="36"/>
          <w:rtl/>
        </w:rPr>
        <w:t xml:space="preserve">عِبَادَ اللهِ! عِنْدَنَا كَسَلٌ وَعَجْزٌ فِي الدُّعَاءِ، نَحْتَاجُ إِلَى اسْتِحْضَارِ وَاسْتِجْمَاعِ النَّفْسَ لِهَذِهِ العِبَادَةِ العَظِيمَةِ؛ وَلِهَذَا قَالَ الرَّسُولُ -صَلَّى اللهُ عَلَيْهِ وَسَلَّمَ-: </w:t>
      </w:r>
      <w:r w:rsidRPr="009E53DE">
        <w:rPr>
          <w:rFonts w:ascii="Traditional Arabic" w:hAnsi="Traditional Arabic" w:cs="Traditional Arabic"/>
          <w:color w:val="800000"/>
          <w:sz w:val="36"/>
          <w:szCs w:val="36"/>
          <w:rtl/>
        </w:rPr>
        <w:t>«</w:t>
      </w:r>
      <w:r w:rsidRPr="009E53DE">
        <w:rPr>
          <w:rFonts w:cs="Traditional Arabic"/>
          <w:color w:val="800000"/>
          <w:sz w:val="36"/>
          <w:szCs w:val="36"/>
          <w:rtl/>
        </w:rPr>
        <w:t>الدُّعَاءُ هُوَ العِبَادَةُ</w:t>
      </w:r>
      <w:r w:rsidRPr="009E53DE">
        <w:rPr>
          <w:rFonts w:ascii="Traditional Arabic" w:hAnsi="Traditional Arabic" w:cs="Traditional Arabic"/>
          <w:color w:val="800000"/>
          <w:sz w:val="36"/>
          <w:szCs w:val="36"/>
          <w:rtl/>
        </w:rPr>
        <w:t>»</w:t>
      </w:r>
      <w:r>
        <w:rPr>
          <w:rFonts w:cs="Traditional Arabic"/>
          <w:sz w:val="36"/>
          <w:szCs w:val="36"/>
          <w:rtl/>
        </w:rPr>
        <w:t xml:space="preserve">، وَقَالَ: </w:t>
      </w:r>
      <w:r w:rsidRPr="009E53DE">
        <w:rPr>
          <w:rFonts w:ascii="Traditional Arabic" w:hAnsi="Traditional Arabic" w:cs="Traditional Arabic"/>
          <w:color w:val="800000"/>
          <w:sz w:val="36"/>
          <w:szCs w:val="36"/>
          <w:rtl/>
        </w:rPr>
        <w:t>«</w:t>
      </w:r>
      <w:r w:rsidRPr="009E53DE">
        <w:rPr>
          <w:rFonts w:cs="Traditional Arabic"/>
          <w:color w:val="800000"/>
          <w:sz w:val="36"/>
          <w:szCs w:val="36"/>
          <w:rtl/>
        </w:rPr>
        <w:t>مُخُّ العِبَادَةِ</w:t>
      </w:r>
      <w:r w:rsidRPr="009E53DE">
        <w:rPr>
          <w:rFonts w:ascii="Traditional Arabic" w:hAnsi="Traditional Arabic" w:cs="Traditional Arabic"/>
          <w:color w:val="800000"/>
          <w:sz w:val="36"/>
          <w:szCs w:val="36"/>
          <w:rtl/>
        </w:rPr>
        <w:t>»</w:t>
      </w:r>
      <w:r>
        <w:rPr>
          <w:rFonts w:cs="Traditional Arabic"/>
          <w:sz w:val="36"/>
          <w:szCs w:val="36"/>
          <w:rtl/>
        </w:rPr>
        <w:t xml:space="preserve">، أَفَلَا تَسْتَحِقُّ مِنَّا هَذِهِ العِبَادَةُ اسْتِجَمَاعَ القَلْبِ وَالرَّغْبَةَ؟! </w:t>
      </w:r>
    </w:p>
    <w:p w:rsidR="001D3D72" w:rsidRDefault="001D3D72" w:rsidP="003E7046">
      <w:pPr>
        <w:pStyle w:val="normal0"/>
        <w:widowControl w:val="0"/>
        <w:ind w:firstLine="454"/>
        <w:jc w:val="lowKashida"/>
        <w:rPr>
          <w:rFonts w:ascii="Traditional Arabic" w:hAnsi="Traditional Arabic" w:cs="Traditional Arabic"/>
          <w:sz w:val="36"/>
          <w:szCs w:val="36"/>
        </w:rPr>
      </w:pPr>
      <w:r>
        <w:rPr>
          <w:rFonts w:cs="Traditional Arabic"/>
          <w:sz w:val="36"/>
          <w:szCs w:val="36"/>
          <w:rtl/>
        </w:rPr>
        <w:t xml:space="preserve">إِنَّ دُعَاءَ الـمُؤْمِنِ لَيْسَ كُدَعَاءِ غَيْرِهِ، فَهُوَ مُسْتَجَابٌ لَا مَحَالَةَ، فَاللهُ -تَبَارَكَ وَتَعَالَى- قَالَ: </w:t>
      </w:r>
      <w:r w:rsidRPr="009E53DE">
        <w:rPr>
          <w:rFonts w:cs="Traditional Arabic"/>
          <w:color w:val="FF0000"/>
          <w:sz w:val="36"/>
          <w:szCs w:val="36"/>
          <w:rtl/>
        </w:rPr>
        <w:t>{ادْعُونِي أَسْتَجِبْ لَكُمْ}</w:t>
      </w:r>
      <w:r w:rsidRPr="003E7046">
        <w:rPr>
          <w:rFonts w:cs="Traditional Arabic"/>
          <w:sz w:val="36"/>
          <w:szCs w:val="36"/>
          <w:rtl/>
        </w:rPr>
        <w:t xml:space="preserve"> </w:t>
      </w:r>
      <w:r w:rsidRPr="003E7046">
        <w:rPr>
          <w:rFonts w:cs="Traditional Arabic"/>
          <w:sz w:val="30"/>
          <w:szCs w:val="30"/>
          <w:rtl/>
        </w:rPr>
        <w:t>[غافر:60]</w:t>
      </w:r>
      <w:r>
        <w:rPr>
          <w:rFonts w:cs="Traditional Arabic"/>
          <w:sz w:val="36"/>
          <w:szCs w:val="36"/>
          <w:rtl/>
        </w:rPr>
        <w:t xml:space="preserve">، وقال: </w:t>
      </w:r>
      <w:r w:rsidRPr="009E53DE">
        <w:rPr>
          <w:rFonts w:cs="Traditional Arabic"/>
          <w:color w:val="FF0000"/>
          <w:sz w:val="36"/>
          <w:szCs w:val="36"/>
          <w:rtl/>
        </w:rPr>
        <w:t>{أُجِيبُ دَعْوَةَ الدَّاعِ إِذَا دَعَانِ}</w:t>
      </w:r>
      <w:r w:rsidRPr="00F7139A">
        <w:rPr>
          <w:rFonts w:cs="Traditional Arabic"/>
          <w:sz w:val="36"/>
          <w:szCs w:val="36"/>
          <w:rtl/>
        </w:rPr>
        <w:t xml:space="preserve"> </w:t>
      </w:r>
      <w:r w:rsidRPr="00F7139A">
        <w:rPr>
          <w:rFonts w:cs="Traditional Arabic"/>
          <w:sz w:val="30"/>
          <w:szCs w:val="30"/>
          <w:rtl/>
        </w:rPr>
        <w:t>[البقرة:186]</w:t>
      </w:r>
      <w:r>
        <w:rPr>
          <w:rFonts w:cs="Traditional Arabic"/>
          <w:sz w:val="36"/>
          <w:szCs w:val="36"/>
          <w:rtl/>
        </w:rPr>
        <w:t xml:space="preserve">، وَلَـمَّا ذَكَرَ الكَافِرَ وَدَعْوَتَهُ قَالَ: </w:t>
      </w:r>
      <w:r w:rsidRPr="009E53DE">
        <w:rPr>
          <w:rFonts w:cs="Traditional Arabic"/>
          <w:color w:val="FF0000"/>
          <w:sz w:val="36"/>
          <w:szCs w:val="36"/>
          <w:rtl/>
        </w:rPr>
        <w:t>{بَلْ إِيَّاهُ تَدْعُونَ فَيَكْشِفُ مَا تَدْعُونَ إِلَيْهِ إِنْ شَاءَ وَتَنْسَوْنَ مَا تُشْرِكُونَ}</w:t>
      </w:r>
      <w:r w:rsidRPr="003E7046">
        <w:rPr>
          <w:rFonts w:cs="Traditional Arabic"/>
          <w:sz w:val="36"/>
          <w:szCs w:val="36"/>
          <w:rtl/>
        </w:rPr>
        <w:t xml:space="preserve"> </w:t>
      </w:r>
      <w:r w:rsidRPr="003E7046">
        <w:rPr>
          <w:rFonts w:cs="Traditional Arabic"/>
          <w:sz w:val="30"/>
          <w:szCs w:val="30"/>
          <w:rtl/>
        </w:rPr>
        <w:t>[الأنعام:41]</w:t>
      </w:r>
      <w:r>
        <w:rPr>
          <w:rFonts w:cs="Traditional Arabic"/>
          <w:sz w:val="36"/>
          <w:szCs w:val="36"/>
          <w:rtl/>
        </w:rPr>
        <w:t xml:space="preserve">، فَشَرَطَ الـمَشِيئَةَ فَقَالَ: </w:t>
      </w:r>
      <w:r w:rsidRPr="009E53DE">
        <w:rPr>
          <w:rFonts w:cs="Traditional Arabic"/>
          <w:color w:val="FF0000"/>
          <w:sz w:val="36"/>
          <w:szCs w:val="36"/>
          <w:rtl/>
        </w:rPr>
        <w:t>{إِنْ شَاءَ}</w:t>
      </w:r>
      <w:r>
        <w:rPr>
          <w:rFonts w:cs="Traditional Arabic"/>
          <w:sz w:val="36"/>
          <w:szCs w:val="36"/>
          <w:rtl/>
        </w:rPr>
        <w:t xml:space="preserve">، وَلَمْ يَشْتَرِطْهَا مَعَ الـمُؤْمِنِينَ، فَهَلْ هُنَاكَ إِغْرَاءٌ بِالدُّعَاءِ أَكْثَرُ مِنْ هَذَا؟! فَدَعْوَتُكَ إِمَّا أَنْ تُعَجَّلَ لَكَ إِجَابَتُهَا، وَإِمَّا أَنْ يُدَّخَرُ لَكَ مِنَ الأَجْرِ مَا هُوَ أَعْظَمُ، وَإِمَّا أَنْ يُصْرَفُ عَنْكَ مِنَ الشَّرِّ مِثْلُهَا. </w:t>
      </w:r>
    </w:p>
    <w:p w:rsidR="001D3D72" w:rsidRPr="00AC73C1" w:rsidRDefault="001D3D72" w:rsidP="009E53DE">
      <w:pPr>
        <w:widowControl w:val="0"/>
        <w:ind w:firstLine="454"/>
        <w:jc w:val="lowKashida"/>
        <w:rPr>
          <w:rFonts w:ascii="Traditional Arabic" w:hAnsi="Traditional Arabic" w:cs="Traditional Arabic"/>
          <w:sz w:val="36"/>
          <w:szCs w:val="36"/>
        </w:rPr>
      </w:pPr>
      <w:r w:rsidRPr="00AC73C1">
        <w:rPr>
          <w:rFonts w:ascii="Traditional Arabic" w:hAnsi="Traditional Arabic" w:cs="Traditional Arabic"/>
          <w:sz w:val="36"/>
          <w:szCs w:val="36"/>
          <w:rtl/>
        </w:rPr>
        <w:t xml:space="preserve">أَعُوذُ بِاللهِ مِنَ الشَّيْطَانِ الرَّجِيمِ: </w:t>
      </w:r>
      <w:r w:rsidRPr="00AC73C1">
        <w:rPr>
          <w:rFonts w:ascii="Traditional Arabic" w:hAnsi="Traditional Arabic" w:cs="Traditional Arabic"/>
          <w:color w:val="FF0000"/>
          <w:sz w:val="36"/>
          <w:szCs w:val="36"/>
          <w:rtl/>
        </w:rPr>
        <w:t xml:space="preserve">{إِنَّا كُنَّا مِنْ قَبْلُ نَدْعُوهُ إِنَّهُ هُوَ الْبَرُّ الرَّحِيمُ} </w:t>
      </w:r>
      <w:r w:rsidRPr="00AC73C1">
        <w:rPr>
          <w:rFonts w:ascii="Traditional Arabic" w:hAnsi="Traditional Arabic" w:cs="Traditional Arabic"/>
          <w:sz w:val="30"/>
          <w:szCs w:val="30"/>
          <w:rtl/>
        </w:rPr>
        <w:t>[الطور:28]</w:t>
      </w:r>
      <w:r w:rsidRPr="00AC73C1">
        <w:rPr>
          <w:rFonts w:ascii="Traditional Arabic" w:hAnsi="Traditional Arabic" w:cs="Traditional Arabic"/>
          <w:sz w:val="36"/>
          <w:szCs w:val="36"/>
          <w:rtl/>
        </w:rPr>
        <w:t xml:space="preserve">، بَارَكَ اللهُ لِي وَلَكُمْ فِي القُرْآنِ العَظِيمِ، وَنَفَعَنِي وَإِيَّاكُمْ بِـمَا فِيهِ مِنَ الآيَاتِ وَالذِّكْرِ الحَكِيمِ، أَقُولُ مَا سَمِعْتُمْ، وَأَسْتَغْفِرُ اللهَ العَظِيمَ لِي وَلَكُمْ وَلِسَائِرِ الـمُسْلِمِينَ مِنْ كُلِّ ذَنْبٍ وخَطِيئَةٍ، فَاسْتَغْفِرُوهُ وَادْعُوهُ، </w:t>
      </w:r>
      <w:r w:rsidRPr="009E53DE">
        <w:rPr>
          <w:rFonts w:ascii="Traditional Arabic" w:hAnsi="Traditional Arabic" w:cs="Traditional Arabic"/>
          <w:color w:val="FF0000"/>
          <w:sz w:val="36"/>
          <w:szCs w:val="36"/>
          <w:rtl/>
        </w:rPr>
        <w:t>{إِنَّ رَبِّي لَسَمِيعُ الدُّعَاءِ}</w:t>
      </w:r>
      <w:r w:rsidRPr="00AC73C1">
        <w:rPr>
          <w:rFonts w:ascii="Traditional Arabic" w:hAnsi="Traditional Arabic" w:cs="Traditional Arabic"/>
          <w:sz w:val="36"/>
          <w:szCs w:val="36"/>
          <w:rtl/>
        </w:rPr>
        <w:t xml:space="preserve"> </w:t>
      </w:r>
      <w:r w:rsidRPr="00AC73C1">
        <w:rPr>
          <w:rFonts w:ascii="Traditional Arabic" w:hAnsi="Traditional Arabic" w:cs="Traditional Arabic"/>
          <w:sz w:val="30"/>
          <w:szCs w:val="30"/>
          <w:rtl/>
        </w:rPr>
        <w:t>[إبراهيم:39]</w:t>
      </w:r>
      <w:r w:rsidRPr="00AC73C1">
        <w:rPr>
          <w:rFonts w:ascii="Traditional Arabic" w:hAnsi="Traditional Arabic" w:cs="Traditional Arabic"/>
          <w:sz w:val="36"/>
          <w:szCs w:val="36"/>
          <w:rtl/>
        </w:rPr>
        <w:t xml:space="preserve">. </w:t>
      </w:r>
    </w:p>
    <w:p w:rsidR="001D3D72" w:rsidRPr="00AC73C1" w:rsidRDefault="001D3D72" w:rsidP="0022341E">
      <w:pPr>
        <w:pStyle w:val="normal0"/>
        <w:widowControl w:val="0"/>
        <w:ind w:firstLine="454"/>
        <w:jc w:val="lowKashida"/>
        <w:rPr>
          <w:rFonts w:ascii="Traditional Arabic" w:hAnsi="Traditional Arabic" w:cs="Traditional Arabic"/>
          <w:b/>
          <w:bCs/>
          <w:sz w:val="36"/>
          <w:szCs w:val="36"/>
          <w:rtl/>
        </w:rPr>
      </w:pPr>
      <w:r w:rsidRPr="00AC73C1">
        <w:rPr>
          <w:rFonts w:ascii="Traditional Arabic" w:hAnsi="Traditional Arabic" w:cs="Traditional Arabic"/>
          <w:sz w:val="36"/>
          <w:szCs w:val="36"/>
          <w:rtl/>
        </w:rPr>
        <w:br w:type="page"/>
      </w:r>
      <w:r w:rsidRPr="00AC73C1">
        <w:rPr>
          <w:rFonts w:ascii="Traditional Arabic" w:hAnsi="Traditional Arabic" w:cs="Traditional Arabic"/>
          <w:b/>
          <w:bCs/>
          <w:sz w:val="36"/>
          <w:szCs w:val="36"/>
          <w:rtl/>
        </w:rPr>
        <w:t>الخطبة الثانية:</w:t>
      </w:r>
    </w:p>
    <w:p w:rsidR="001D3D72" w:rsidRPr="009B64E1" w:rsidRDefault="001D3D72" w:rsidP="00AC73C1">
      <w:pPr>
        <w:widowControl w:val="0"/>
        <w:ind w:firstLine="454"/>
        <w:jc w:val="lowKashida"/>
        <w:rPr>
          <w:rFonts w:ascii="Traditional Arabic" w:hAnsi="Traditional Arabic" w:cs="Traditional Arabic"/>
          <w:sz w:val="36"/>
          <w:szCs w:val="36"/>
          <w:rtl/>
        </w:rPr>
      </w:pPr>
      <w:bookmarkStart w:id="1" w:name="_gjdgxs" w:colFirst="0" w:colLast="0"/>
      <w:bookmarkEnd w:id="1"/>
      <w:r w:rsidRPr="009B64E1">
        <w:rPr>
          <w:rFonts w:ascii="Traditional Arabic" w:hAnsi="Traditional Arabic" w:cs="Traditional Arabic"/>
          <w:sz w:val="36"/>
          <w:szCs w:val="36"/>
          <w:rtl/>
        </w:rPr>
        <w:t xml:space="preserve">الحَمْدُ للهِ عَلَى إِحْسَانِهِ، وَالشُّكْرُ عَلَى تَوْفِيقِهِ وَامْتِنَانِهِ، وَأَشْهَدُ أَلَّا إِلهَ إِلَّا اللهُ تَعْظِيمًا لِشَانِهِ، وَأَشْهَدُ أَنَّ مُحَمَّدًا عَبْدُهُ وَرَسُولُهُ الدَّاعِي إِلى جَنَّتِهِ وَرِضْوَانِهِ، صَلَّى اللهُ عَلَيْهِ وَعَلَى آلِهِ وَأَصْحَابِهِ وَأَعْوَانِهِ. أَمَّا بَعْدُ: </w:t>
      </w:r>
    </w:p>
    <w:p w:rsidR="001D3D72" w:rsidRDefault="001D3D72" w:rsidP="00FF23F2">
      <w:pPr>
        <w:pStyle w:val="normal0"/>
        <w:widowControl w:val="0"/>
        <w:ind w:firstLine="454"/>
        <w:jc w:val="lowKashida"/>
        <w:rPr>
          <w:rFonts w:cs="Traditional Arabic"/>
          <w:color w:val="000000"/>
          <w:sz w:val="36"/>
          <w:szCs w:val="36"/>
          <w:rtl/>
        </w:rPr>
      </w:pPr>
      <w:r>
        <w:rPr>
          <w:rFonts w:cs="Traditional Arabic"/>
          <w:sz w:val="36"/>
          <w:szCs w:val="36"/>
          <w:rtl/>
        </w:rPr>
        <w:t xml:space="preserve">أَيُّهَا الـمُؤْمِنُونَ! </w:t>
      </w:r>
      <w:r>
        <w:rPr>
          <w:rFonts w:cs="Traditional Arabic"/>
          <w:color w:val="000000"/>
          <w:sz w:val="36"/>
          <w:szCs w:val="36"/>
          <w:rtl/>
        </w:rPr>
        <w:t>إِنَّ الدُّعَاءَ يُنْبِئُ عَنْ حَقِيقَةِ العُبُودِيَّةِ</w:t>
      </w:r>
      <w:r>
        <w:rPr>
          <w:rFonts w:cs="Traditional Arabic"/>
          <w:sz w:val="36"/>
          <w:szCs w:val="36"/>
          <w:rtl/>
        </w:rPr>
        <w:t>، وَقُوَّةِ الافْتِقَارِ</w:t>
      </w:r>
      <w:r>
        <w:rPr>
          <w:rFonts w:cs="Traditional Arabic"/>
          <w:color w:val="000000"/>
          <w:sz w:val="36"/>
          <w:szCs w:val="36"/>
          <w:rtl/>
        </w:rPr>
        <w:t xml:space="preserve">، وَيُوجِبُ لِلْعَبْدِ خُضُوعَهُ وَخُشُوعَهُ لِرَبِّهِ وَشِدَّةَ الانْكِسَارِ، فَكَمْ مِنْ حَاجَةٍ دِينِيَّةٍ أَوْ دُنْيَوِيَّةٍ أَلْجَأَتَكَ إِلَى كَثْرَةِ التَّضَرُّعِ وَاللُّجْأ إِلَى اللهِ وَالاضْطِّرَارِ إِلَيْهِ؟! وَكَمْ مِنْ دَعْوَةٍ رَفَعَ اللهُ بِهَا الـمَكَارِهَ وَأَنْوَاعَ الـمَضَارِ، وَجَلَبَ بِهَا الخَيْرَاتِ وَالبَرَكَاتِ وَالـمَسَرَّاتِ؟! وَكَمْ تَعَرَّضَ العَبْدُ لِنَفَحَاتِ الكَرِيِمِ فِي سَاعَاتِ اللَّيْلِ وَالنَّهَارِ، فَأَصَابَتْهُ نَفْحَةٌ مِنْهَا فِي سَاعَةِ إِجَابَةٍ، فَسَعِدَ بِهَا وَأَفْلَحَ وَالْتَحقَ بِالأَبْرَارِ؟! وَكَمْ تَضَرَّعَ تَائِبٌ فَتَابَ اللهُ عَلَيْهِ وَغَفَرَ لَهُ الخَطَايَا وَالأَوْزَارَ؟! وَكَمْ دَعَاهُ مُضْطَّرٌّ فَكَشَفَ عَنْهُ السُّوءَ وَزَالَ عَنْهُ الاضْطِّرَارُ؟! وَكَمْ لَجَأَ إِلَيْهِ مُسْتَغِيثٌ فَأَغَاثَهُ بِخَيْرِهِ الـمِدْرَارِ؟! </w:t>
      </w:r>
    </w:p>
    <w:p w:rsidR="001D3D72" w:rsidRDefault="001D3D72" w:rsidP="00FF23F2">
      <w:pPr>
        <w:pStyle w:val="normal0"/>
        <w:widowControl w:val="0"/>
        <w:ind w:firstLine="454"/>
        <w:jc w:val="lowKashida"/>
        <w:rPr>
          <w:rFonts w:cs="Traditional Arabic"/>
          <w:sz w:val="36"/>
          <w:szCs w:val="36"/>
          <w:rtl/>
        </w:rPr>
      </w:pPr>
      <w:r>
        <w:rPr>
          <w:rFonts w:cs="Traditional Arabic"/>
          <w:color w:val="000000"/>
          <w:sz w:val="36"/>
          <w:szCs w:val="36"/>
          <w:rtl/>
        </w:rPr>
        <w:t>فَمَنْ وُفِّقَ لِكَثْرَةِ الدُّعَاءِ فَلْيَبْشِرْ بِقُرْبِ الإِجَابَةِ، وَمَنْ أَنْزَلَ حَوَائِجَهُ كُلَّهَا بِرَبِّهِ فَلْيَطْمَئِنَّ بِحُصُولِهَا مِنْ فَضْلِهِ وَثَوَابِهِ، فَحَقِيقٌ بِكَ أَيُّهَا العَبْدُ أَنْ تُلِحَّ بِالدُّعَاءِ لَيْلًا وَنَهَارًا ، وَأَنْ تَلْجَأَ إِلَى اللهِ سِرًّا وَجِهَارًا، وَأَنْ تَعْلَمَ أَنَّهُ لِا غِنَى لَكَ عَنْهُ طَرْفَةَ عِيْنٍ فِي دِينِكَ وَدُنْيَاكَ، فَإِنَّهُ رَبَّكُ وَإِلهُكَ وَنَصِيرُكَ وَمُوْلَاكَ،</w:t>
      </w:r>
      <w:r>
        <w:rPr>
          <w:rFonts w:cs="Traditional Arabic"/>
          <w:sz w:val="36"/>
          <w:szCs w:val="36"/>
          <w:rtl/>
        </w:rPr>
        <w:t xml:space="preserve"> لَئِنْ كَانَتِ النِّعَمُ تَنْزِلُ عَلَيْكِ غِزَارًا، وَالنِّقَمُ تُدْفَعُ عَنْكَ لِيْلًا وَنَهَارَا، قَبْلَ أَنْ تَدْعُوهُ وَتَسْأَلَهُ، فَمَا بَالُكَ إِذَا دَعَوْتَهُ وَنَادَيْتَهُ وَسَأَلْتَهُ وَنَحْنُ فِي شَهْرِ الخَيْرِ وَالدُّعَاءِ؟! </w:t>
      </w:r>
    </w:p>
    <w:p w:rsidR="001D3D72" w:rsidRDefault="001D3D72" w:rsidP="007E1673">
      <w:pPr>
        <w:pStyle w:val="normal0"/>
        <w:widowControl w:val="0"/>
        <w:ind w:firstLine="454"/>
        <w:jc w:val="lowKashida"/>
        <w:rPr>
          <w:rFonts w:ascii="Traditional Arabic" w:hAnsi="Traditional Arabic" w:cs="Traditional Arabic"/>
          <w:sz w:val="36"/>
          <w:szCs w:val="36"/>
        </w:rPr>
      </w:pPr>
      <w:r>
        <w:rPr>
          <w:rFonts w:cs="Traditional Arabic"/>
          <w:sz w:val="36"/>
          <w:szCs w:val="36"/>
          <w:rtl/>
        </w:rPr>
        <w:t xml:space="preserve">أَلِظُّوا إِلَى اللهِ بِالدُّعَاءِ فَي صَلَاحِكُمْ وَصَلَاحِ ذُرِّيَاتِكُمْ وَصَلَاحِ أَحْوَالِ الـمُسْلِمِينَ، سَلُوا اللهَ حَوَائِجَكُمْ، اشْكُوا بَثَّكُمْ وَأَحْزَانَكُمْ وَهُمُومَكُمْ إِلَى رَبِّ البَرِيَّاتِ وَمُفَرِّجِ الكُرُبَاتِ، اجْعَلُوا هَذَا الشَّهْرَ مُنْطَلَقًا لَكُمْ مَعَ مُخِّ العِبَادَةِ، كُونُوا مِنَ الـمُلِحِّينَ الـمُكْثِرِينَ السَّائِلِينَ، فَإِنَّ اللهَ امْتَدَحَ الأَنْبِيَاءَ فَقَالَ: </w:t>
      </w:r>
      <w:r w:rsidRPr="00FF23F2">
        <w:rPr>
          <w:rFonts w:cs="Traditional Arabic"/>
          <w:sz w:val="36"/>
          <w:szCs w:val="36"/>
          <w:rtl/>
        </w:rPr>
        <w:t xml:space="preserve">{وَيَدْعُونَنَا رَغَبًا وَرَهَبًا} </w:t>
      </w:r>
      <w:r w:rsidRPr="00FF23F2">
        <w:rPr>
          <w:rFonts w:cs="Traditional Arabic"/>
          <w:sz w:val="30"/>
          <w:szCs w:val="30"/>
          <w:rtl/>
        </w:rPr>
        <w:t>[الأنبياء:90]</w:t>
      </w:r>
      <w:r>
        <w:rPr>
          <w:rFonts w:cs="Traditional Arabic"/>
          <w:sz w:val="36"/>
          <w:szCs w:val="36"/>
          <w:rtl/>
        </w:rPr>
        <w:t>. فَاللَّهُمَّ تَقَبَّلَ صِيَامَنَا وَقِيَامَنَا وَدُعَاءَنَا وَصَالِحَ أَعْمَالَنَا، اللَّهُمَّ أَصْلِحْ قُلُوبَنَا، وَاغْفِرْ ذُنُوبَنَا، وَاسْتُرْ عُيُوبَنَا، وَاقْضِ دُيُونَنَا، وَاشْفِ مَرْضَانَا، وَعَافِ مُبْتَلَانَا، وَنَسْأَلُكَ الجَنَّةَ، وَنَعُوذُ بِكَ مِنَ النَّارِ، اللَّهُمَّ أَحْيِنَا فِي عَافِيَةٍ، وَتَوَفَّنَا فِي عَافِيَةٍ، اللَّهُمَّ ارْفَعِ الوَبَاءَ، وَاكْشِفِ البَلَاءَ، اللَّهُمَّ آمِنَّا فِي أَوْطَانِنَا ... اللَّهُمَ اغْفِرْ لَنَا ... وَصَلَّى اللهُ وَسَلَّمَ عَلَى نَبِينَا مُحَمَّدٍ وَعَلَى آلِهِ وَصَحْبِهِ أَجْمَعِينَ.</w:t>
      </w:r>
      <w:r>
        <w:rPr>
          <w:rFonts w:ascii="Traditional Arabic" w:hAnsi="Traditional Arabic" w:cs="Traditional Arabic"/>
          <w:sz w:val="36"/>
          <w:szCs w:val="36"/>
        </w:rPr>
        <w:t xml:space="preserve"> </w:t>
      </w:r>
    </w:p>
    <w:p w:rsidR="001D3D72" w:rsidRDefault="001D3D72" w:rsidP="0022341E">
      <w:pPr>
        <w:pStyle w:val="normal0"/>
        <w:widowControl w:val="0"/>
        <w:ind w:firstLine="454"/>
        <w:jc w:val="lowKashida"/>
        <w:rPr>
          <w:rFonts w:ascii="Traditional Arabic" w:hAnsi="Traditional Arabic" w:cs="Traditional Arabic"/>
          <w:sz w:val="36"/>
          <w:szCs w:val="36"/>
        </w:rPr>
      </w:pPr>
    </w:p>
    <w:sectPr w:rsidR="001D3D72" w:rsidSect="004E3755">
      <w:footerReference w:type="even" r:id="rId6"/>
      <w:footerReference w:type="default" r:id="rId7"/>
      <w:pgSz w:w="11906" w:h="16838"/>
      <w:pgMar w:top="1440" w:right="1800" w:bottom="1440"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D72" w:rsidRDefault="001D3D72">
      <w:r>
        <w:separator/>
      </w:r>
    </w:p>
  </w:endnote>
  <w:endnote w:type="continuationSeparator" w:id="0">
    <w:p w:rsidR="001D3D72" w:rsidRDefault="001D3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72" w:rsidRDefault="001D3D72" w:rsidP="00DF6D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3D72" w:rsidRDefault="001D3D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D72" w:rsidRDefault="001D3D72" w:rsidP="00DF6D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2</w:t>
    </w:r>
    <w:r>
      <w:rPr>
        <w:rStyle w:val="PageNumber"/>
      </w:rPr>
      <w:fldChar w:fldCharType="end"/>
    </w:r>
  </w:p>
  <w:p w:rsidR="001D3D72" w:rsidRDefault="001D3D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D72" w:rsidRDefault="001D3D72">
      <w:r>
        <w:separator/>
      </w:r>
    </w:p>
  </w:footnote>
  <w:footnote w:type="continuationSeparator" w:id="0">
    <w:p w:rsidR="001D3D72" w:rsidRDefault="001D3D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755"/>
    <w:rsid w:val="00055C42"/>
    <w:rsid w:val="001206B1"/>
    <w:rsid w:val="001D3D72"/>
    <w:rsid w:val="0022341E"/>
    <w:rsid w:val="002D11B1"/>
    <w:rsid w:val="003E7046"/>
    <w:rsid w:val="004E3755"/>
    <w:rsid w:val="007B7708"/>
    <w:rsid w:val="007E1673"/>
    <w:rsid w:val="008E1B30"/>
    <w:rsid w:val="009A4B90"/>
    <w:rsid w:val="009B64E1"/>
    <w:rsid w:val="009E53DE"/>
    <w:rsid w:val="00AC73C1"/>
    <w:rsid w:val="00C4301F"/>
    <w:rsid w:val="00CD1079"/>
    <w:rsid w:val="00D56EF3"/>
    <w:rsid w:val="00DF6D8D"/>
    <w:rsid w:val="00F7139A"/>
    <w:rsid w:val="00FF23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6B1"/>
    <w:pPr>
      <w:bidi/>
    </w:pPr>
    <w:rPr>
      <w:sz w:val="24"/>
      <w:szCs w:val="24"/>
    </w:rPr>
  </w:style>
  <w:style w:type="paragraph" w:styleId="Heading1">
    <w:name w:val="heading 1"/>
    <w:basedOn w:val="normal0"/>
    <w:next w:val="normal0"/>
    <w:link w:val="Heading1Char"/>
    <w:uiPriority w:val="99"/>
    <w:qFormat/>
    <w:rsid w:val="004E3755"/>
    <w:pPr>
      <w:keepNext/>
      <w:keepLines/>
      <w:spacing w:before="480" w:after="120"/>
      <w:outlineLvl w:val="0"/>
    </w:pPr>
    <w:rPr>
      <w:b/>
      <w:sz w:val="48"/>
      <w:szCs w:val="48"/>
    </w:rPr>
  </w:style>
  <w:style w:type="paragraph" w:styleId="Heading2">
    <w:name w:val="heading 2"/>
    <w:basedOn w:val="normal0"/>
    <w:next w:val="normal0"/>
    <w:link w:val="Heading2Char"/>
    <w:uiPriority w:val="99"/>
    <w:qFormat/>
    <w:rsid w:val="004E3755"/>
    <w:pPr>
      <w:keepNext/>
      <w:keepLines/>
      <w:spacing w:before="360" w:after="80"/>
      <w:outlineLvl w:val="1"/>
    </w:pPr>
    <w:rPr>
      <w:b/>
      <w:sz w:val="36"/>
      <w:szCs w:val="36"/>
    </w:rPr>
  </w:style>
  <w:style w:type="paragraph" w:styleId="Heading3">
    <w:name w:val="heading 3"/>
    <w:basedOn w:val="normal0"/>
    <w:next w:val="normal0"/>
    <w:link w:val="Heading3Char"/>
    <w:uiPriority w:val="99"/>
    <w:qFormat/>
    <w:rsid w:val="004E3755"/>
    <w:pPr>
      <w:keepNext/>
      <w:keepLines/>
      <w:spacing w:before="280" w:after="80"/>
      <w:outlineLvl w:val="2"/>
    </w:pPr>
    <w:rPr>
      <w:b/>
      <w:sz w:val="28"/>
      <w:szCs w:val="28"/>
    </w:rPr>
  </w:style>
  <w:style w:type="paragraph" w:styleId="Heading4">
    <w:name w:val="heading 4"/>
    <w:basedOn w:val="normal0"/>
    <w:next w:val="normal0"/>
    <w:link w:val="Heading4Char"/>
    <w:uiPriority w:val="99"/>
    <w:qFormat/>
    <w:rsid w:val="004E3755"/>
    <w:pPr>
      <w:keepNext/>
      <w:keepLines/>
      <w:spacing w:before="240" w:after="40"/>
      <w:outlineLvl w:val="3"/>
    </w:pPr>
    <w:rPr>
      <w:b/>
    </w:rPr>
  </w:style>
  <w:style w:type="paragraph" w:styleId="Heading5">
    <w:name w:val="heading 5"/>
    <w:basedOn w:val="normal0"/>
    <w:next w:val="normal0"/>
    <w:link w:val="Heading5Char"/>
    <w:uiPriority w:val="99"/>
    <w:qFormat/>
    <w:rsid w:val="004E3755"/>
    <w:pPr>
      <w:keepNext/>
      <w:keepLines/>
      <w:spacing w:before="220" w:after="40"/>
      <w:outlineLvl w:val="4"/>
    </w:pPr>
    <w:rPr>
      <w:b/>
      <w:sz w:val="22"/>
      <w:szCs w:val="22"/>
    </w:rPr>
  </w:style>
  <w:style w:type="paragraph" w:styleId="Heading6">
    <w:name w:val="heading 6"/>
    <w:basedOn w:val="normal0"/>
    <w:next w:val="normal0"/>
    <w:link w:val="Heading6Char"/>
    <w:uiPriority w:val="99"/>
    <w:qFormat/>
    <w:rsid w:val="004E3755"/>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Arial"/>
      <w:b/>
      <w:bCs/>
      <w:sz w:val="28"/>
      <w:szCs w:val="28"/>
    </w:rPr>
  </w:style>
  <w:style w:type="character" w:customStyle="1" w:styleId="Heading5Char">
    <w:name w:val="Heading 5 Char"/>
    <w:basedOn w:val="DefaultParagraphFont"/>
    <w:link w:val="Heading5"/>
    <w:uiPriority w:val="99"/>
    <w:semiHidden/>
    <w:locked/>
    <w:rPr>
      <w:rFonts w:ascii="Calibri" w:hAnsi="Calibri" w:cs="Arial"/>
      <w:b/>
      <w:bCs/>
      <w:i/>
      <w:iCs/>
      <w:sz w:val="26"/>
      <w:szCs w:val="26"/>
    </w:rPr>
  </w:style>
  <w:style w:type="character" w:customStyle="1" w:styleId="Heading6Char">
    <w:name w:val="Heading 6 Char"/>
    <w:basedOn w:val="DefaultParagraphFont"/>
    <w:link w:val="Heading6"/>
    <w:uiPriority w:val="99"/>
    <w:semiHidden/>
    <w:locked/>
    <w:rPr>
      <w:rFonts w:ascii="Calibri" w:hAnsi="Calibri" w:cs="Arial"/>
      <w:b/>
      <w:bCs/>
    </w:rPr>
  </w:style>
  <w:style w:type="paragraph" w:customStyle="1" w:styleId="normal0">
    <w:name w:val="normal"/>
    <w:uiPriority w:val="99"/>
    <w:rsid w:val="004E3755"/>
    <w:pPr>
      <w:bidi/>
    </w:pPr>
    <w:rPr>
      <w:sz w:val="24"/>
      <w:szCs w:val="24"/>
    </w:rPr>
  </w:style>
  <w:style w:type="paragraph" w:styleId="Title">
    <w:name w:val="Title"/>
    <w:basedOn w:val="normal0"/>
    <w:next w:val="normal0"/>
    <w:link w:val="TitleChar"/>
    <w:uiPriority w:val="99"/>
    <w:qFormat/>
    <w:rsid w:val="004E3755"/>
    <w:pPr>
      <w:keepNext/>
      <w:keepLines/>
      <w:spacing w:before="480" w:after="120"/>
    </w:pPr>
    <w:rPr>
      <w:b/>
      <w:sz w:val="72"/>
      <w:szCs w:val="7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0"/>
    <w:next w:val="normal0"/>
    <w:link w:val="SubtitleChar"/>
    <w:uiPriority w:val="99"/>
    <w:qFormat/>
    <w:rsid w:val="004E3755"/>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Footer">
    <w:name w:val="footer"/>
    <w:basedOn w:val="Normal"/>
    <w:link w:val="FooterChar"/>
    <w:uiPriority w:val="99"/>
    <w:rsid w:val="00F7139A"/>
    <w:pPr>
      <w:tabs>
        <w:tab w:val="center" w:pos="4153"/>
        <w:tab w:val="right" w:pos="8306"/>
      </w:tabs>
    </w:pPr>
  </w:style>
  <w:style w:type="character" w:customStyle="1" w:styleId="FooterChar">
    <w:name w:val="Footer Char"/>
    <w:basedOn w:val="DefaultParagraphFont"/>
    <w:link w:val="Footer"/>
    <w:uiPriority w:val="99"/>
    <w:semiHidden/>
    <w:rsid w:val="005938A2"/>
    <w:rPr>
      <w:sz w:val="24"/>
      <w:szCs w:val="24"/>
    </w:rPr>
  </w:style>
  <w:style w:type="character" w:styleId="PageNumber">
    <w:name w:val="page number"/>
    <w:basedOn w:val="DefaultParagraphFont"/>
    <w:uiPriority w:val="99"/>
    <w:rsid w:val="00F713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4</Pages>
  <Words>1389</Words>
  <Characters>7923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Alraia</cp:lastModifiedBy>
  <cp:revision>6</cp:revision>
  <dcterms:created xsi:type="dcterms:W3CDTF">2022-04-23T10:58:00Z</dcterms:created>
  <dcterms:modified xsi:type="dcterms:W3CDTF">2022-04-24T10:08:00Z</dcterms:modified>
</cp:coreProperties>
</file>