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1A" w:rsidRDefault="000A391A" w:rsidP="000A391A">
      <w:pPr>
        <w:spacing w:after="0" w:line="240" w:lineRule="auto"/>
        <w:jc w:val="both"/>
        <w:rPr>
          <w:rFonts w:ascii="Traditional Arabic" w:hAnsi="Traditional Arabic" w:cs="Traditional Arabic" w:hint="cs"/>
          <w:b/>
          <w:bCs/>
          <w:sz w:val="48"/>
          <w:szCs w:val="48"/>
          <w:rtl/>
        </w:rPr>
      </w:pPr>
      <w:r>
        <w:rPr>
          <w:rFonts w:ascii="Traditional Arabic" w:hAnsi="Traditional Arabic" w:cs="Traditional Arabic" w:hint="cs"/>
          <w:b/>
          <w:bCs/>
          <w:sz w:val="48"/>
          <w:szCs w:val="48"/>
          <w:rtl/>
        </w:rPr>
        <w:t>الخطبة الاولى / نسائمُ العشر             21/ 9/ 1443ه</w:t>
      </w:r>
    </w:p>
    <w:p w:rsidR="00564072" w:rsidRPr="004527F3" w:rsidRDefault="00564072" w:rsidP="000A391A">
      <w:pPr>
        <w:spacing w:after="0" w:line="240" w:lineRule="auto"/>
        <w:jc w:val="both"/>
        <w:rPr>
          <w:rFonts w:ascii="Traditional Arabic" w:hAnsi="Traditional Arabic" w:cs="Traditional Arabic"/>
          <w:b/>
          <w:bCs/>
          <w:sz w:val="48"/>
          <w:szCs w:val="48"/>
          <w:rtl/>
        </w:rPr>
      </w:pPr>
      <w:r w:rsidRPr="004527F3">
        <w:rPr>
          <w:rFonts w:ascii="Traditional Arabic" w:hAnsi="Traditional Arabic" w:cs="Traditional Arabic"/>
          <w:b/>
          <w:bCs/>
          <w:sz w:val="48"/>
          <w:szCs w:val="48"/>
          <w:rtl/>
        </w:rPr>
        <w:t>الحمد لله الذي بنعمته تتم الصالحات وبفضله وكرمه تزداد الحسنات وتغفر الزلات، أحمده - سبحانه - على ما أولى وهدى، وأشكره على ما وهب وأعطى، لا إله إلا هو العلي الأعلى، وأشهد أن محمداً عبده ورسوله النبي المصطفى ، صلى الله عليه وعلى آله وأصحابه وتابعيهم بإحسان إلى يوم الدين.  أما بعد: فاتقوا الله ربكم واشكروا له: ((ذَلِكَ أَمْرُ اللَّهِ أَنْزَلَهُ إِلَيْكُمْ وَمَنْ يَتَّقِ اللَّهَ يُكَفِّرْ عَنْهُ سَيِّئَاتِهِ وَيُعْظِمْ لَهُ أَجْراً))</w:t>
      </w:r>
    </w:p>
    <w:p w:rsidR="00564072" w:rsidRPr="004527F3" w:rsidRDefault="00564072" w:rsidP="000A391A">
      <w:pPr>
        <w:spacing w:after="0" w:line="240" w:lineRule="auto"/>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 xml:space="preserve">أخرج البخاري ومسلم </w:t>
      </w:r>
      <w:r w:rsidRPr="004527F3">
        <w:rPr>
          <w:rFonts w:ascii="Traditional Arabic" w:hAnsi="Traditional Arabic" w:cs="Traditional Arabic"/>
          <w:b/>
          <w:bCs/>
          <w:sz w:val="48"/>
          <w:szCs w:val="48"/>
          <w:rtl/>
        </w:rPr>
        <w:t xml:space="preserve">عَنْ أَبِي هُرَيْرَةَ </w:t>
      </w:r>
      <w:r w:rsidRPr="004527F3">
        <w:rPr>
          <w:rFonts w:ascii="Traditional Arabic" w:hAnsi="Traditional Arabic" w:cs="Traditional Arabic"/>
          <w:b/>
          <w:bCs/>
          <w:sz w:val="48"/>
          <w:szCs w:val="48"/>
        </w:rPr>
        <w:sym w:font="AGA Arabesque" w:char="F074"/>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 xml:space="preserve">، </w:t>
      </w:r>
      <w:r w:rsidRPr="004527F3">
        <w:rPr>
          <w:rFonts w:ascii="Traditional Arabic" w:hAnsi="Traditional Arabic" w:cs="Traditional Arabic" w:hint="cs"/>
          <w:b/>
          <w:bCs/>
          <w:sz w:val="48"/>
          <w:szCs w:val="48"/>
          <w:rtl/>
        </w:rPr>
        <w:t xml:space="preserve">قال </w:t>
      </w:r>
      <w:proofErr w:type="spellStart"/>
      <w:r w:rsidRPr="004527F3">
        <w:rPr>
          <w:rFonts w:ascii="Traditional Arabic" w:hAnsi="Traditional Arabic" w:cs="Traditional Arabic" w:hint="cs"/>
          <w:b/>
          <w:bCs/>
          <w:sz w:val="48"/>
          <w:szCs w:val="48"/>
          <w:rtl/>
        </w:rPr>
        <w:t>قال</w:t>
      </w:r>
      <w:proofErr w:type="spellEnd"/>
      <w:r w:rsidRPr="004527F3">
        <w:rPr>
          <w:rFonts w:ascii="Traditional Arabic" w:hAnsi="Traditional Arabic" w:cs="Traditional Arabic"/>
          <w:b/>
          <w:bCs/>
          <w:sz w:val="48"/>
          <w:szCs w:val="48"/>
          <w:rtl/>
        </w:rPr>
        <w:t xml:space="preserve"> النَّبِيِّ </w:t>
      </w:r>
      <w:r w:rsidRPr="004527F3">
        <w:rPr>
          <w:rFonts w:ascii="Traditional Arabic" w:hAnsi="Traditional Arabic" w:cs="Traditional Arabic"/>
          <w:b/>
          <w:bCs/>
          <w:sz w:val="48"/>
          <w:szCs w:val="48"/>
        </w:rPr>
        <w:sym w:font="AGA Arabesque" w:char="F072"/>
      </w:r>
      <w:r w:rsidRPr="004527F3">
        <w:rPr>
          <w:rFonts w:ascii="Traditional Arabic" w:hAnsi="Traditional Arabic" w:cs="Traditional Arabic"/>
          <w:b/>
          <w:bCs/>
          <w:sz w:val="48"/>
          <w:szCs w:val="48"/>
          <w:rtl/>
        </w:rPr>
        <w:t xml:space="preserve"> " سَبْعَةٌ يُظِلُّهُمُ اللَّهُ تَعَالَى فِي ظِلِّهِ يَوْمَ لاَ ظِلَّ إِلَّا ظِلُّهُ: إِمَامٌ عَدْلٌ،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 "</w:t>
      </w:r>
    </w:p>
    <w:p w:rsidR="00564072" w:rsidRPr="004527F3" w:rsidRDefault="00564072" w:rsidP="000A391A">
      <w:pPr>
        <w:spacing w:after="0" w:line="240" w:lineRule="auto"/>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 xml:space="preserve">أي أمنية أن ينال الانسان ظل العرش في يوم تدنوا فيه الشمس من الانسان قدر ميل فبلغ بعضهم العرق إلى أنصف قدميه ومنهم من يبلغ إلى حقويه ومنهم إلى </w:t>
      </w:r>
      <w:proofErr w:type="spellStart"/>
      <w:r w:rsidRPr="004527F3">
        <w:rPr>
          <w:rFonts w:ascii="Traditional Arabic" w:hAnsi="Traditional Arabic" w:cs="Traditional Arabic" w:hint="cs"/>
          <w:b/>
          <w:bCs/>
          <w:sz w:val="48"/>
          <w:szCs w:val="48"/>
          <w:rtl/>
        </w:rPr>
        <w:t>أذنية</w:t>
      </w:r>
      <w:proofErr w:type="spellEnd"/>
      <w:r w:rsidRPr="004527F3">
        <w:rPr>
          <w:rFonts w:ascii="Traditional Arabic" w:hAnsi="Traditional Arabic" w:cs="Traditional Arabic" w:hint="cs"/>
          <w:b/>
          <w:bCs/>
          <w:sz w:val="48"/>
          <w:szCs w:val="48"/>
          <w:rtl/>
        </w:rPr>
        <w:t xml:space="preserve"> ومنهم من يلجمه العرق إلجاما ..</w:t>
      </w:r>
    </w:p>
    <w:p w:rsidR="00564072" w:rsidRPr="000A391A" w:rsidRDefault="00564072" w:rsidP="000A391A">
      <w:pPr>
        <w:spacing w:after="0" w:line="240" w:lineRule="auto"/>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 xml:space="preserve">لا ينجي من هول هذا الموقف مناصب الدنيا ولا الرتع في اسواقها والتباهي في ملذاتها ولا التعلق في شبكاتها ومقاطعها وعدم الإغضاء عن رسائل تواصلها، إنما ينجي منها ويصطفى في ظلٍ ظليل في كنف ظل عرش الرحمن </w:t>
      </w:r>
      <w:r w:rsidRPr="004527F3">
        <w:rPr>
          <w:rFonts w:ascii="Traditional Arabic" w:hAnsi="Traditional Arabic" w:cs="Traditional Arabic" w:hint="cs"/>
          <w:b/>
          <w:bCs/>
          <w:sz w:val="48"/>
          <w:szCs w:val="48"/>
          <w:rtl/>
        </w:rPr>
        <w:t xml:space="preserve">من علق قلبه </w:t>
      </w:r>
      <w:r w:rsidRPr="004527F3">
        <w:rPr>
          <w:rFonts w:ascii="Traditional Arabic" w:hAnsi="Traditional Arabic" w:cs="Traditional Arabic" w:hint="cs"/>
          <w:b/>
          <w:bCs/>
          <w:sz w:val="48"/>
          <w:szCs w:val="48"/>
          <w:rtl/>
        </w:rPr>
        <w:lastRenderedPageBreak/>
        <w:t>في المساجد ،</w:t>
      </w:r>
      <w:r w:rsidRPr="004527F3">
        <w:rPr>
          <w:rFonts w:ascii="Traditional Arabic" w:hAnsi="Traditional Arabic" w:cs="Traditional Arabic" w:hint="cs"/>
          <w:b/>
          <w:bCs/>
          <w:sz w:val="48"/>
          <w:szCs w:val="48"/>
          <w:rtl/>
        </w:rPr>
        <w:t xml:space="preserve"> قائم ساجد ، تالي ذاكر ، داعٍ مستغفر  يتلوا كلام ربه </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hint="cs"/>
          <w:b/>
          <w:bCs/>
          <w:sz w:val="48"/>
          <w:szCs w:val="48"/>
          <w:rtl/>
        </w:rPr>
        <w:t>..</w:t>
      </w:r>
      <w:r w:rsidR="000A391A">
        <w:rPr>
          <w:rFonts w:ascii="Traditional Arabic" w:hAnsi="Traditional Arabic" w:cs="Traditional Arabic" w:hint="cs"/>
          <w:b/>
          <w:bCs/>
          <w:sz w:val="48"/>
          <w:szCs w:val="48"/>
          <w:rtl/>
        </w:rPr>
        <w:t xml:space="preserve"> والاعتكاف في هذا العشر سنة النبي </w:t>
      </w:r>
      <w:r w:rsidR="000A391A">
        <w:rPr>
          <w:rFonts w:ascii="Traditional Arabic" w:hAnsi="Traditional Arabic" w:cs="Traditional Arabic" w:hint="cs"/>
          <w:b/>
          <w:bCs/>
          <w:sz w:val="48"/>
          <w:szCs w:val="48"/>
        </w:rPr>
        <w:sym w:font="AGA Arabesque" w:char="F072"/>
      </w:r>
      <w:r w:rsidR="000A391A">
        <w:rPr>
          <w:rFonts w:ascii="Traditional Arabic" w:hAnsi="Traditional Arabic" w:cs="Traditional Arabic" w:hint="cs"/>
          <w:b/>
          <w:bCs/>
          <w:sz w:val="48"/>
          <w:szCs w:val="48"/>
          <w:rtl/>
        </w:rPr>
        <w:t xml:space="preserve"> واعتكف أزواجه من بعده  والاعتكاف قطع العلائق عن الدنيا والاقبال على الله..</w:t>
      </w:r>
    </w:p>
    <w:p w:rsidR="00564072" w:rsidRPr="004527F3" w:rsidRDefault="00564072" w:rsidP="000A391A">
      <w:pPr>
        <w:spacing w:after="0" w:line="240" w:lineRule="auto"/>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في هذه الليالي والأيام يخلو قلب المؤمن فيدعوا ربه أو يقرأ آية أو يسمعها فيرق قلبه وتسبل دمع عينه فيراه ربه فيجازيه بظل عرشه ،</w:t>
      </w:r>
      <w:r w:rsidR="00B605D5" w:rsidRPr="004527F3">
        <w:rPr>
          <w:rFonts w:ascii="Traditional Arabic" w:hAnsi="Traditional Arabic" w:cs="Traditional Arabic" w:hint="cs"/>
          <w:b/>
          <w:bCs/>
          <w:sz w:val="48"/>
          <w:szCs w:val="48"/>
          <w:rtl/>
        </w:rPr>
        <w:t xml:space="preserve"> ورجل ذكر الله خاليا ففاضت عيناه.</w:t>
      </w:r>
    </w:p>
    <w:p w:rsidR="00B605D5" w:rsidRPr="004527F3" w:rsidRDefault="00B605D5" w:rsidP="000A391A">
      <w:pPr>
        <w:spacing w:after="0" w:line="240" w:lineRule="auto"/>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تتفتح أمام المسلم قنوات الإنفاق ومشاريع البذل ، فتمتد يده بالصدقة والتحويل في وجوه الخير ، فيكافئه ربه بظل عرشه.</w:t>
      </w:r>
    </w:p>
    <w:p w:rsidR="00B605D5" w:rsidRPr="004527F3" w:rsidRDefault="00B605D5" w:rsidP="000A391A">
      <w:pPr>
        <w:spacing w:after="0" w:line="240" w:lineRule="auto"/>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 xml:space="preserve">يتعرض القلب للشهوات وتعرض امام عينه مناظر الحرام فيغض بصره ويحجب عينه ويقول إني أخاف الله ، فيجازيه الله بظل عرشه. </w:t>
      </w:r>
    </w:p>
    <w:p w:rsidR="00B605D5" w:rsidRPr="004527F3" w:rsidRDefault="00B605D5" w:rsidP="000A391A">
      <w:pPr>
        <w:spacing w:after="0" w:line="240" w:lineRule="auto"/>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 xml:space="preserve">تشتهر أندية ويتسابق الضعفاء للمحبة في سبيل الشيطان ، فيصطفي قلبان ويجتمع جسدان على كتاب الله ومن أجل ذات الله ، </w:t>
      </w:r>
      <w:proofErr w:type="spellStart"/>
      <w:r w:rsidRPr="004527F3">
        <w:rPr>
          <w:rFonts w:ascii="Traditional Arabic" w:hAnsi="Traditional Arabic" w:cs="Traditional Arabic" w:hint="cs"/>
          <w:b/>
          <w:bCs/>
          <w:sz w:val="48"/>
          <w:szCs w:val="48"/>
          <w:rtl/>
        </w:rPr>
        <w:t>فلايفرق</w:t>
      </w:r>
      <w:proofErr w:type="spellEnd"/>
      <w:r w:rsidRPr="004527F3">
        <w:rPr>
          <w:rFonts w:ascii="Traditional Arabic" w:hAnsi="Traditional Arabic" w:cs="Traditional Arabic" w:hint="cs"/>
          <w:b/>
          <w:bCs/>
          <w:sz w:val="48"/>
          <w:szCs w:val="48"/>
          <w:rtl/>
        </w:rPr>
        <w:t xml:space="preserve"> بينهما إلا الموت ، فيجازيهم ربهم بان يجمعهم في ظل عرشه.</w:t>
      </w:r>
    </w:p>
    <w:p w:rsidR="00B605D5" w:rsidRPr="004527F3" w:rsidRDefault="00B605D5" w:rsidP="000A391A">
      <w:pPr>
        <w:spacing w:after="0" w:line="240" w:lineRule="auto"/>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 xml:space="preserve">لا غروا أن ترى شيخا قد شابت لحيته في عبادة الله وطاعته ، ولكن التحدي أن ترى شابا </w:t>
      </w:r>
      <w:proofErr w:type="spellStart"/>
      <w:r w:rsidRPr="004527F3">
        <w:rPr>
          <w:rFonts w:ascii="Traditional Arabic" w:hAnsi="Traditional Arabic" w:cs="Traditional Arabic" w:hint="cs"/>
          <w:b/>
          <w:bCs/>
          <w:sz w:val="48"/>
          <w:szCs w:val="48"/>
          <w:rtl/>
        </w:rPr>
        <w:t>تتقاذفه</w:t>
      </w:r>
      <w:proofErr w:type="spellEnd"/>
      <w:r w:rsidRPr="004527F3">
        <w:rPr>
          <w:rFonts w:ascii="Traditional Arabic" w:hAnsi="Traditional Arabic" w:cs="Traditional Arabic" w:hint="cs"/>
          <w:b/>
          <w:bCs/>
          <w:sz w:val="48"/>
          <w:szCs w:val="48"/>
          <w:rtl/>
        </w:rPr>
        <w:t xml:space="preserve"> امواج الفتن وتتعرض له المغريات وتنفتح له زينة الحياة الدنيا ، </w:t>
      </w:r>
      <w:proofErr w:type="spellStart"/>
      <w:r w:rsidRPr="004527F3">
        <w:rPr>
          <w:rFonts w:ascii="Traditional Arabic" w:hAnsi="Traditional Arabic" w:cs="Traditional Arabic" w:hint="cs"/>
          <w:b/>
          <w:bCs/>
          <w:sz w:val="48"/>
          <w:szCs w:val="48"/>
          <w:rtl/>
        </w:rPr>
        <w:t>فيرفظها</w:t>
      </w:r>
      <w:proofErr w:type="spellEnd"/>
      <w:r w:rsidRPr="004527F3">
        <w:rPr>
          <w:rFonts w:ascii="Traditional Arabic" w:hAnsi="Traditional Arabic" w:cs="Traditional Arabic" w:hint="cs"/>
          <w:b/>
          <w:bCs/>
          <w:sz w:val="48"/>
          <w:szCs w:val="48"/>
          <w:rtl/>
        </w:rPr>
        <w:t xml:space="preserve"> ويقبل على ربه ويعلق قلبه في عبادة الله . فيجازيه الله أن يظله بظل عرشه .</w:t>
      </w:r>
    </w:p>
    <w:p w:rsidR="00B605D5" w:rsidRPr="004527F3" w:rsidRDefault="00B605D5" w:rsidP="000A391A">
      <w:pPr>
        <w:spacing w:after="0" w:line="240" w:lineRule="auto"/>
        <w:ind w:hanging="7"/>
        <w:jc w:val="both"/>
        <w:rPr>
          <w:sz w:val="48"/>
          <w:szCs w:val="48"/>
          <w:rtl/>
        </w:rPr>
      </w:pPr>
      <w:r w:rsidRPr="004527F3">
        <w:rPr>
          <w:rFonts w:ascii="Traditional Arabic" w:hAnsi="Traditional Arabic" w:cs="Traditional Arabic"/>
          <w:b/>
          <w:bCs/>
          <w:sz w:val="48"/>
          <w:szCs w:val="48"/>
          <w:rtl/>
        </w:rPr>
        <w:t xml:space="preserve">عباد ليل إذا جنَّ الظلام بهم </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كم عابد دمعه في الخد أجراه</w:t>
      </w:r>
    </w:p>
    <w:p w:rsidR="00B605D5" w:rsidRPr="004527F3" w:rsidRDefault="00B605D5" w:rsidP="000A391A">
      <w:pPr>
        <w:spacing w:after="0" w:line="240" w:lineRule="auto"/>
        <w:ind w:hanging="7"/>
        <w:jc w:val="both"/>
        <w:rPr>
          <w:rFonts w:ascii="Traditional Arabic" w:hAnsi="Traditional Arabic" w:cs="Traditional Arabic"/>
          <w:b/>
          <w:bCs/>
          <w:sz w:val="48"/>
          <w:szCs w:val="48"/>
          <w:rtl/>
        </w:rPr>
      </w:pPr>
      <w:r w:rsidRPr="004527F3">
        <w:rPr>
          <w:rFonts w:ascii="Traditional Arabic" w:hAnsi="Traditional Arabic" w:cs="Traditional Arabic"/>
          <w:b/>
          <w:bCs/>
          <w:sz w:val="48"/>
          <w:szCs w:val="48"/>
          <w:rtl/>
        </w:rPr>
        <w:t xml:space="preserve">كن كالصحابة في زهد وفي ورعٍ </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القوم هم، ما لهم في الناس أشباهُ</w:t>
      </w:r>
    </w:p>
    <w:p w:rsidR="00B605D5" w:rsidRPr="004527F3" w:rsidRDefault="00B605D5" w:rsidP="000A391A">
      <w:pPr>
        <w:spacing w:after="0" w:line="240" w:lineRule="auto"/>
        <w:ind w:hanging="7"/>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lastRenderedPageBreak/>
        <w:t xml:space="preserve">عُباد </w:t>
      </w:r>
      <w:proofErr w:type="spellStart"/>
      <w:r w:rsidRPr="004527F3">
        <w:rPr>
          <w:rFonts w:ascii="Traditional Arabic" w:hAnsi="Traditional Arabic" w:cs="Traditional Arabic" w:hint="cs"/>
          <w:b/>
          <w:bCs/>
          <w:sz w:val="48"/>
          <w:szCs w:val="48"/>
          <w:rtl/>
        </w:rPr>
        <w:t>الصحابه</w:t>
      </w:r>
      <w:proofErr w:type="spellEnd"/>
      <w:r w:rsidRPr="004527F3">
        <w:rPr>
          <w:rFonts w:ascii="Traditional Arabic" w:hAnsi="Traditional Arabic" w:cs="Traditional Arabic" w:hint="cs"/>
          <w:b/>
          <w:bCs/>
          <w:sz w:val="48"/>
          <w:szCs w:val="48"/>
          <w:rtl/>
        </w:rPr>
        <w:t xml:space="preserve"> شباب في مقتبل العمر .. ابن عمر ابن السابعة عشرة من عُمرِه ي</w:t>
      </w:r>
      <w:r w:rsidRPr="004527F3">
        <w:rPr>
          <w:rFonts w:ascii="Traditional Arabic" w:hAnsi="Traditional Arabic" w:cs="Traditional Arabic"/>
          <w:b/>
          <w:bCs/>
          <w:sz w:val="48"/>
          <w:szCs w:val="48"/>
          <w:rtl/>
        </w:rPr>
        <w:t>َقَ</w:t>
      </w:r>
      <w:r w:rsidRPr="004527F3">
        <w:rPr>
          <w:rFonts w:ascii="Traditional Arabic" w:hAnsi="Traditional Arabic" w:cs="Traditional Arabic" w:hint="cs"/>
          <w:b/>
          <w:bCs/>
          <w:sz w:val="48"/>
          <w:szCs w:val="48"/>
          <w:rtl/>
        </w:rPr>
        <w:t>ول عنه</w:t>
      </w:r>
      <w:r w:rsidRPr="004527F3">
        <w:rPr>
          <w:rFonts w:ascii="Traditional Arabic" w:hAnsi="Traditional Arabic" w:cs="Traditional Arabic"/>
          <w:b/>
          <w:bCs/>
          <w:sz w:val="48"/>
          <w:szCs w:val="48"/>
          <w:rtl/>
        </w:rPr>
        <w:t xml:space="preserve"> النَّبِيُّ </w:t>
      </w:r>
      <w:r w:rsidRPr="004527F3">
        <w:rPr>
          <w:rFonts w:ascii="Traditional Arabic" w:hAnsi="Traditional Arabic" w:cs="Traditional Arabic"/>
          <w:b/>
          <w:bCs/>
          <w:sz w:val="48"/>
          <w:szCs w:val="48"/>
        </w:rPr>
        <w:sym w:font="AGA Arabesque" w:char="F072"/>
      </w:r>
      <w:r w:rsidRPr="004527F3">
        <w:rPr>
          <w:rFonts w:ascii="Traditional Arabic" w:hAnsi="Traditional Arabic" w:cs="Traditional Arabic"/>
          <w:b/>
          <w:bCs/>
          <w:sz w:val="48"/>
          <w:szCs w:val="48"/>
          <w:rtl/>
        </w:rPr>
        <w:t>: «نِعْمَ الرَّجُلُ عَبْدُ اللهِ لَوْ كَانَ يُصَلِّي مِنَ اللَّيْلِ» قَالَ سَالِمٌ: فَكَانَ عَبْدُ اللهِ، بَعْدَ ذَلِكَ، لَا يَنَامُ مِنَ اللَّيْلِ إِلَّا قَلِيلًا</w:t>
      </w:r>
      <w:r w:rsidRPr="004527F3">
        <w:rPr>
          <w:rFonts w:ascii="Traditional Arabic" w:hAnsi="Traditional Arabic" w:cs="Traditional Arabic" w:hint="cs"/>
          <w:b/>
          <w:bCs/>
          <w:sz w:val="48"/>
          <w:szCs w:val="48"/>
          <w:rtl/>
        </w:rPr>
        <w:t xml:space="preserve"> .</w:t>
      </w:r>
    </w:p>
    <w:p w:rsidR="00B605D5" w:rsidRPr="004527F3" w:rsidRDefault="00B605D5" w:rsidP="000A391A">
      <w:pPr>
        <w:spacing w:after="0" w:line="240" w:lineRule="auto"/>
        <w:ind w:hanging="7"/>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 xml:space="preserve">عبدالله بن عمرو بن العاص الشاب اليافع قال: والله </w:t>
      </w:r>
      <w:proofErr w:type="spellStart"/>
      <w:r w:rsidRPr="004527F3">
        <w:rPr>
          <w:rFonts w:ascii="Traditional Arabic" w:hAnsi="Traditional Arabic" w:cs="Traditional Arabic"/>
          <w:b/>
          <w:bCs/>
          <w:sz w:val="48"/>
          <w:szCs w:val="48"/>
          <w:rtl/>
        </w:rPr>
        <w:t>لَأَقُومَنَّ</w:t>
      </w:r>
      <w:proofErr w:type="spellEnd"/>
      <w:r w:rsidRPr="004527F3">
        <w:rPr>
          <w:rFonts w:ascii="Traditional Arabic" w:hAnsi="Traditional Arabic" w:cs="Traditional Arabic"/>
          <w:b/>
          <w:bCs/>
          <w:sz w:val="48"/>
          <w:szCs w:val="48"/>
          <w:rtl/>
        </w:rPr>
        <w:t xml:space="preserve"> اللَّيْلَ </w:t>
      </w:r>
      <w:proofErr w:type="spellStart"/>
      <w:r w:rsidRPr="004527F3">
        <w:rPr>
          <w:rFonts w:ascii="Traditional Arabic" w:hAnsi="Traditional Arabic" w:cs="Traditional Arabic"/>
          <w:b/>
          <w:bCs/>
          <w:sz w:val="48"/>
          <w:szCs w:val="48"/>
          <w:rtl/>
        </w:rPr>
        <w:t>وَلَأَصُومَنَّ</w:t>
      </w:r>
      <w:proofErr w:type="spellEnd"/>
      <w:r w:rsidRPr="004527F3">
        <w:rPr>
          <w:rFonts w:ascii="Traditional Arabic" w:hAnsi="Traditional Arabic" w:cs="Traditional Arabic"/>
          <w:b/>
          <w:bCs/>
          <w:sz w:val="48"/>
          <w:szCs w:val="48"/>
          <w:rtl/>
        </w:rPr>
        <w:t xml:space="preserve"> النَّهَارَ، مَا عِشْتُ، فَقَالَ</w:t>
      </w:r>
      <w:r w:rsidRPr="004527F3">
        <w:rPr>
          <w:rFonts w:ascii="Traditional Arabic" w:hAnsi="Traditional Arabic" w:cs="Traditional Arabic" w:hint="cs"/>
          <w:b/>
          <w:bCs/>
          <w:sz w:val="48"/>
          <w:szCs w:val="48"/>
          <w:rtl/>
        </w:rPr>
        <w:t xml:space="preserve"> له</w:t>
      </w:r>
      <w:r w:rsidRPr="004527F3">
        <w:rPr>
          <w:rFonts w:ascii="Traditional Arabic" w:hAnsi="Traditional Arabic" w:cs="Traditional Arabic"/>
          <w:b/>
          <w:bCs/>
          <w:sz w:val="48"/>
          <w:szCs w:val="48"/>
          <w:rtl/>
        </w:rPr>
        <w:t xml:space="preserve"> رَسُولُ اللهِ </w:t>
      </w:r>
      <w:r w:rsidRPr="004527F3">
        <w:rPr>
          <w:rFonts w:ascii="Traditional Arabic" w:hAnsi="Traditional Arabic" w:cs="Traditional Arabic"/>
          <w:b/>
          <w:bCs/>
          <w:sz w:val="48"/>
          <w:szCs w:val="48"/>
        </w:rPr>
        <w:sym w:font="AGA Arabesque" w:char="F072"/>
      </w:r>
      <w:r w:rsidRPr="004527F3">
        <w:rPr>
          <w:rFonts w:ascii="Traditional Arabic" w:hAnsi="Traditional Arabic" w:cs="Traditional Arabic"/>
          <w:b/>
          <w:bCs/>
          <w:sz w:val="48"/>
          <w:szCs w:val="48"/>
          <w:rtl/>
        </w:rPr>
        <w:t>: «فَإِنَّكَ لَا تَسْتَطِيعُ ذَلِكَ، فَصُمْ وَأَفْطِرْ، وَنَمْ وَقُمْ، وَصُمْ مِنَ الشَّهْرِ ثَلَاثَةَ أَيَّامٍ، فَإِنَّ الْحَسَنَةَ بِعَشْرِ أَمْثَالِهَا، وَذَلِكَ مِثْلُ صِيَامِ الدَّهْرِ»</w:t>
      </w:r>
      <w:r w:rsidRPr="004527F3">
        <w:rPr>
          <w:rFonts w:ascii="Traditional Arabic" w:hAnsi="Traditional Arabic" w:cs="Traditional Arabic" w:hint="cs"/>
          <w:b/>
          <w:bCs/>
          <w:sz w:val="48"/>
          <w:szCs w:val="48"/>
          <w:rtl/>
        </w:rPr>
        <w:t xml:space="preserve"> متفق عليه.</w:t>
      </w:r>
    </w:p>
    <w:p w:rsidR="00B605D5" w:rsidRPr="004527F3" w:rsidRDefault="00B605D5" w:rsidP="000A391A">
      <w:pPr>
        <w:spacing w:after="0" w:line="240" w:lineRule="auto"/>
        <w:ind w:hanging="7"/>
        <w:jc w:val="both"/>
        <w:rPr>
          <w:rFonts w:ascii="Traditional Arabic" w:hAnsi="Traditional Arabic" w:cs="Traditional Arabic"/>
          <w:b/>
          <w:bCs/>
          <w:sz w:val="48"/>
          <w:szCs w:val="48"/>
          <w:rtl/>
        </w:rPr>
      </w:pP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قومٌ إذا ذ</w:t>
      </w:r>
      <w:r w:rsidRPr="004527F3">
        <w:rPr>
          <w:rFonts w:ascii="Traditional Arabic" w:hAnsi="Traditional Arabic" w:cs="Traditional Arabic" w:hint="cs"/>
          <w:b/>
          <w:bCs/>
          <w:sz w:val="48"/>
          <w:szCs w:val="48"/>
          <w:rtl/>
        </w:rPr>
        <w:t>ُ</w:t>
      </w:r>
      <w:r w:rsidRPr="004527F3">
        <w:rPr>
          <w:rFonts w:ascii="Traditional Arabic" w:hAnsi="Traditional Arabic" w:cs="Traditional Arabic"/>
          <w:b/>
          <w:bCs/>
          <w:sz w:val="48"/>
          <w:szCs w:val="48"/>
          <w:rtl/>
        </w:rPr>
        <w:t>كرَ الرحمنُ منْ وجلٍ</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 xml:space="preserve"> ** </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 xml:space="preserve">لاَنُوا وَإِنْ شَهِدُوا يَوْمَ الْوَغَى صَعُبُوا </w:t>
      </w:r>
    </w:p>
    <w:p w:rsidR="00B605D5" w:rsidRPr="004527F3" w:rsidRDefault="00B605D5"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b/>
          <w:bCs/>
          <w:sz w:val="48"/>
          <w:szCs w:val="48"/>
          <w:rtl/>
        </w:rPr>
        <w:t xml:space="preserve"> </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 xml:space="preserve">غُرُّ الوجوهِ </w:t>
      </w:r>
      <w:proofErr w:type="spellStart"/>
      <w:r w:rsidRPr="004527F3">
        <w:rPr>
          <w:rFonts w:ascii="Traditional Arabic" w:hAnsi="Traditional Arabic" w:cs="Traditional Arabic"/>
          <w:b/>
          <w:bCs/>
          <w:sz w:val="48"/>
          <w:szCs w:val="48"/>
          <w:rtl/>
        </w:rPr>
        <w:t>مصاليتٌ</w:t>
      </w:r>
      <w:proofErr w:type="spellEnd"/>
      <w:r w:rsidRPr="004527F3">
        <w:rPr>
          <w:rFonts w:ascii="Traditional Arabic" w:hAnsi="Traditional Arabic" w:cs="Traditional Arabic"/>
          <w:b/>
          <w:bCs/>
          <w:sz w:val="48"/>
          <w:szCs w:val="48"/>
          <w:rtl/>
        </w:rPr>
        <w:t xml:space="preserve"> إذا نزلوا</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 xml:space="preserve"> ** </w:t>
      </w:r>
      <w:r w:rsidRPr="004527F3">
        <w:rPr>
          <w:rFonts w:ascii="Traditional Arabic" w:hAnsi="Traditional Arabic" w:cs="Traditional Arabic" w:hint="cs"/>
          <w:b/>
          <w:bCs/>
          <w:sz w:val="48"/>
          <w:szCs w:val="48"/>
          <w:rtl/>
        </w:rPr>
        <w:t xml:space="preserve">  </w:t>
      </w:r>
      <w:r w:rsidRPr="004527F3">
        <w:rPr>
          <w:rFonts w:ascii="Traditional Arabic" w:hAnsi="Traditional Arabic" w:cs="Traditional Arabic"/>
          <w:b/>
          <w:bCs/>
          <w:sz w:val="48"/>
          <w:szCs w:val="48"/>
          <w:rtl/>
        </w:rPr>
        <w:t xml:space="preserve">عَنِ السُّرُوجِ مَحارِيْبَ التُّقَى رَكِبُوا </w:t>
      </w:r>
    </w:p>
    <w:p w:rsidR="00B605D5" w:rsidRPr="004527F3" w:rsidRDefault="00B605D5"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 xml:space="preserve">وكان إمامهم وقرة أعيننا محمد عليه الصلاة والسلام يقوم من الليل حتى تتفطر قدماه ، أي تتشقق وتتورم من طول القيام ، أما في مثل هذه الليالي </w:t>
      </w:r>
      <w:proofErr w:type="spellStart"/>
      <w:r w:rsidRPr="004527F3">
        <w:rPr>
          <w:rFonts w:ascii="Traditional Arabic" w:hAnsi="Traditional Arabic" w:cs="Traditional Arabic" w:hint="cs"/>
          <w:b/>
          <w:bCs/>
          <w:sz w:val="48"/>
          <w:szCs w:val="48"/>
          <w:rtl/>
        </w:rPr>
        <w:t>الفاظلات</w:t>
      </w:r>
      <w:proofErr w:type="spellEnd"/>
      <w:r w:rsidRPr="004527F3">
        <w:rPr>
          <w:rFonts w:ascii="Traditional Arabic" w:hAnsi="Traditional Arabic" w:cs="Traditional Arabic" w:hint="cs"/>
          <w:b/>
          <w:bCs/>
          <w:sz w:val="48"/>
          <w:szCs w:val="48"/>
          <w:rtl/>
        </w:rPr>
        <w:t xml:space="preserve">، فقالت </w:t>
      </w:r>
      <w:r w:rsidRPr="004527F3">
        <w:rPr>
          <w:rFonts w:ascii="Traditional Arabic" w:hAnsi="Traditional Arabic" w:cs="Traditional Arabic"/>
          <w:b/>
          <w:bCs/>
          <w:sz w:val="48"/>
          <w:szCs w:val="48"/>
          <w:rtl/>
        </w:rPr>
        <w:t>عَائِشَةَ رَضِيَ اللَّهُ عَنْهَا، قَالَتْ: «كَانَ النَّبِيُّ صَلَّى اللهُ عَلَيْهِ وَسَلَّمَ إِذَا دَخَلَ العَشْرُ شَدَّ مِئْزَرَهُ، وَأَحْيَا لَيْلَهُ، وَأَيْقَظَ أَهْلَهُ»</w:t>
      </w:r>
      <w:r w:rsidRPr="004527F3">
        <w:rPr>
          <w:rFonts w:ascii="Traditional Arabic" w:hAnsi="Traditional Arabic" w:cs="Traditional Arabic" w:hint="cs"/>
          <w:b/>
          <w:bCs/>
          <w:sz w:val="48"/>
          <w:szCs w:val="48"/>
          <w:rtl/>
        </w:rPr>
        <w:t xml:space="preserve"> </w:t>
      </w:r>
    </w:p>
    <w:p w:rsidR="00B605D5" w:rsidRPr="004527F3" w:rsidRDefault="00B605D5"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 xml:space="preserve">وكان الصحابة والتابعين يصحبون أولادهم لقيام رمضان في العشر الأواخر </w:t>
      </w:r>
      <w:r w:rsidR="00E43B0D" w:rsidRPr="004527F3">
        <w:rPr>
          <w:rFonts w:ascii="Traditional Arabic" w:hAnsi="Traditional Arabic" w:cs="Traditional Arabic" w:hint="cs"/>
          <w:b/>
          <w:bCs/>
          <w:sz w:val="48"/>
          <w:szCs w:val="48"/>
          <w:rtl/>
        </w:rPr>
        <w:t>..</w:t>
      </w:r>
    </w:p>
    <w:p w:rsidR="00B605D5" w:rsidRPr="004527F3" w:rsidRDefault="00B605D5"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وإن من الغبن وال</w:t>
      </w:r>
      <w:r w:rsidR="00E43B0D" w:rsidRPr="004527F3">
        <w:rPr>
          <w:rFonts w:ascii="Traditional Arabic" w:hAnsi="Traditional Arabic" w:cs="Traditional Arabic" w:hint="cs"/>
          <w:b/>
          <w:bCs/>
          <w:sz w:val="48"/>
          <w:szCs w:val="48"/>
          <w:rtl/>
        </w:rPr>
        <w:t>خ</w:t>
      </w:r>
      <w:r w:rsidRPr="004527F3">
        <w:rPr>
          <w:rFonts w:ascii="Traditional Arabic" w:hAnsi="Traditional Arabic" w:cs="Traditional Arabic" w:hint="cs"/>
          <w:b/>
          <w:bCs/>
          <w:sz w:val="48"/>
          <w:szCs w:val="48"/>
          <w:rtl/>
        </w:rPr>
        <w:t xml:space="preserve">سران أن تنقضي الليالي الفاضلات تسوقا مشتريات.. والرحمات تنزل ومنادي </w:t>
      </w:r>
      <w:r w:rsidR="00E43B0D" w:rsidRPr="004527F3">
        <w:rPr>
          <w:rFonts w:ascii="Traditional Arabic" w:hAnsi="Traditional Arabic" w:cs="Traditional Arabic" w:hint="cs"/>
          <w:b/>
          <w:bCs/>
          <w:sz w:val="48"/>
          <w:szCs w:val="48"/>
          <w:rtl/>
        </w:rPr>
        <w:t xml:space="preserve">الرحمن ينادي </w:t>
      </w:r>
      <w:proofErr w:type="spellStart"/>
      <w:r w:rsidR="00E43B0D" w:rsidRPr="004527F3">
        <w:rPr>
          <w:rFonts w:ascii="Traditional Arabic" w:hAnsi="Traditional Arabic" w:cs="Traditional Arabic" w:hint="cs"/>
          <w:b/>
          <w:bCs/>
          <w:sz w:val="48"/>
          <w:szCs w:val="48"/>
          <w:rtl/>
        </w:rPr>
        <w:t>ياباغي</w:t>
      </w:r>
      <w:proofErr w:type="spellEnd"/>
      <w:r w:rsidR="00E43B0D" w:rsidRPr="004527F3">
        <w:rPr>
          <w:rFonts w:ascii="Traditional Arabic" w:hAnsi="Traditional Arabic" w:cs="Traditional Arabic" w:hint="cs"/>
          <w:b/>
          <w:bCs/>
          <w:sz w:val="48"/>
          <w:szCs w:val="48"/>
          <w:rtl/>
        </w:rPr>
        <w:t xml:space="preserve"> الخير أقبل والجنان تزينت للطالبين ..</w:t>
      </w:r>
    </w:p>
    <w:p w:rsidR="00E43B0D" w:rsidRDefault="00E43B0D"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 xml:space="preserve">حرمان ان تجول الأبصار في أجهزة  ومناظر أقلها </w:t>
      </w:r>
      <w:r w:rsidR="004527F3">
        <w:rPr>
          <w:rFonts w:ascii="Traditional Arabic" w:hAnsi="Traditional Arabic" w:cs="Traditional Arabic" w:hint="cs"/>
          <w:b/>
          <w:bCs/>
          <w:sz w:val="48"/>
          <w:szCs w:val="48"/>
          <w:rtl/>
        </w:rPr>
        <w:t xml:space="preserve">أن </w:t>
      </w:r>
      <w:r w:rsidRPr="004527F3">
        <w:rPr>
          <w:rFonts w:ascii="Traditional Arabic" w:hAnsi="Traditional Arabic" w:cs="Traditional Arabic" w:hint="cs"/>
          <w:b/>
          <w:bCs/>
          <w:sz w:val="48"/>
          <w:szCs w:val="48"/>
          <w:rtl/>
        </w:rPr>
        <w:t>تلهي عن تلاوة القرآن والذكر والاستغفار، وتقطع الوقت عن التقرب لذي الجلال والاكرام..</w:t>
      </w:r>
    </w:p>
    <w:p w:rsidR="000A391A" w:rsidRPr="009E4BF1" w:rsidRDefault="004527F3" w:rsidP="000A391A">
      <w:pPr>
        <w:spacing w:after="0" w:line="240" w:lineRule="auto"/>
        <w:ind w:hanging="7"/>
        <w:jc w:val="both"/>
        <w:rPr>
          <w:rFonts w:ascii="Traditional Arabic" w:hAnsi="Traditional Arabic" w:cs="Traditional Arabic"/>
          <w:b/>
          <w:bCs/>
          <w:sz w:val="52"/>
          <w:szCs w:val="52"/>
          <w:rtl/>
        </w:rPr>
      </w:pPr>
      <w:r>
        <w:rPr>
          <w:rFonts w:ascii="Traditional Arabic" w:hAnsi="Traditional Arabic" w:cs="Traditional Arabic" w:hint="cs"/>
          <w:b/>
          <w:bCs/>
          <w:sz w:val="48"/>
          <w:szCs w:val="48"/>
          <w:rtl/>
        </w:rPr>
        <w:lastRenderedPageBreak/>
        <w:t>إنما هي أيام معدودات ، من حرم خيرها فهو المحروم ..</w:t>
      </w:r>
      <w:r w:rsidR="000A391A" w:rsidRPr="000A391A">
        <w:rPr>
          <w:rFonts w:ascii="Traditional Arabic" w:hAnsi="Traditional Arabic" w:cs="Traditional Arabic"/>
          <w:b/>
          <w:bCs/>
          <w:sz w:val="52"/>
          <w:szCs w:val="52"/>
          <w:rtl/>
        </w:rPr>
        <w:t xml:space="preserve"> </w:t>
      </w:r>
      <w:r w:rsidR="000A391A" w:rsidRPr="009E4BF1">
        <w:rPr>
          <w:rFonts w:ascii="Traditional Arabic" w:hAnsi="Traditional Arabic" w:cs="Traditional Arabic"/>
          <w:b/>
          <w:bCs/>
          <w:sz w:val="52"/>
          <w:szCs w:val="52"/>
          <w:rtl/>
        </w:rPr>
        <w:t xml:space="preserve">ومن ضاقت عنه رحمة الله في فقد خسر خسرنا مبينا .. </w:t>
      </w:r>
    </w:p>
    <w:p w:rsidR="000A391A" w:rsidRDefault="000A391A" w:rsidP="000A391A">
      <w:pPr>
        <w:spacing w:after="0" w:line="240" w:lineRule="auto"/>
        <w:ind w:hanging="7"/>
        <w:jc w:val="both"/>
        <w:rPr>
          <w:rFonts w:ascii="Traditional Arabic" w:hAnsi="Traditional Arabic" w:cs="Traditional Arabic"/>
          <w:b/>
          <w:bCs/>
          <w:sz w:val="52"/>
          <w:szCs w:val="52"/>
          <w:rtl/>
        </w:rPr>
      </w:pPr>
      <w:r w:rsidRPr="009E4BF1">
        <w:rPr>
          <w:rFonts w:ascii="Traditional Arabic" w:hAnsi="Traditional Arabic" w:cs="Traditional Arabic"/>
          <w:b/>
          <w:bCs/>
          <w:sz w:val="52"/>
          <w:szCs w:val="52"/>
          <w:rtl/>
        </w:rPr>
        <w:t>أستغفِر الله لي ولكم ولسائر المسلمين من كلّ ذنب وخطيئة، فاستغفِروه إنّه هو الغفور الرّحيم.</w:t>
      </w:r>
    </w:p>
    <w:p w:rsidR="00E43B0D" w:rsidRPr="004527F3" w:rsidRDefault="00E43B0D" w:rsidP="000A391A">
      <w:pPr>
        <w:spacing w:after="0" w:line="240" w:lineRule="auto"/>
        <w:jc w:val="both"/>
        <w:rPr>
          <w:rFonts w:ascii="Traditional Arabic" w:hAnsi="Traditional Arabic" w:cs="Traditional Arabic" w:hint="cs"/>
          <w:b/>
          <w:bCs/>
          <w:sz w:val="48"/>
          <w:szCs w:val="48"/>
          <w:rtl/>
        </w:rPr>
      </w:pPr>
    </w:p>
    <w:p w:rsidR="00E43B0D" w:rsidRPr="004527F3" w:rsidRDefault="00E43B0D" w:rsidP="000A391A">
      <w:pPr>
        <w:spacing w:after="0" w:line="240" w:lineRule="auto"/>
        <w:ind w:hanging="7"/>
        <w:jc w:val="both"/>
        <w:rPr>
          <w:rFonts w:ascii="Traditional Arabic" w:hAnsi="Traditional Arabic" w:cs="Traditional Arabic"/>
          <w:b/>
          <w:bCs/>
          <w:sz w:val="48"/>
          <w:szCs w:val="48"/>
          <w:rtl/>
        </w:rPr>
      </w:pPr>
      <w:r w:rsidRPr="004527F3">
        <w:rPr>
          <w:rFonts w:ascii="Traditional Arabic" w:hAnsi="Traditional Arabic" w:cs="Traditional Arabic"/>
          <w:b/>
          <w:bCs/>
          <w:sz w:val="48"/>
          <w:szCs w:val="48"/>
          <w:rtl/>
        </w:rPr>
        <w:t xml:space="preserve">الخطبة الثانية : الحمد لله </w:t>
      </w:r>
      <w:r w:rsidRPr="004527F3">
        <w:rPr>
          <w:rFonts w:ascii="Traditional Arabic" w:hAnsi="Traditional Arabic" w:cs="Traditional Arabic" w:hint="cs"/>
          <w:b/>
          <w:bCs/>
          <w:sz w:val="48"/>
          <w:szCs w:val="48"/>
          <w:rtl/>
        </w:rPr>
        <w:t>ذو المن والعطا يغفر الذنب ويجيب الدعاء ،</w:t>
      </w:r>
      <w:r w:rsidRPr="004527F3">
        <w:rPr>
          <w:rFonts w:ascii="Traditional Arabic" w:hAnsi="Traditional Arabic" w:cs="Traditional Arabic"/>
          <w:b/>
          <w:bCs/>
          <w:sz w:val="48"/>
          <w:szCs w:val="48"/>
          <w:rtl/>
        </w:rPr>
        <w:t xml:space="preserve"> وصلى الله وسلم على الرسول المجتبى وعلى أله وصحبه ومن اقتفى وسلم تسليما كثيرا    أمّا بعد:.</w:t>
      </w:r>
    </w:p>
    <w:p w:rsidR="00E43B0D" w:rsidRPr="004527F3" w:rsidRDefault="00E43B0D"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b/>
          <w:bCs/>
          <w:sz w:val="48"/>
          <w:szCs w:val="48"/>
          <w:rtl/>
        </w:rPr>
        <w:t>فتعرضوا لربكم في هذه العشر الباقيات</w:t>
      </w:r>
      <w:r w:rsidRPr="004527F3">
        <w:rPr>
          <w:rFonts w:ascii="Traditional Arabic" w:hAnsi="Traditional Arabic" w:cs="Traditional Arabic" w:hint="cs"/>
          <w:b/>
          <w:bCs/>
          <w:sz w:val="48"/>
          <w:szCs w:val="48"/>
          <w:rtl/>
        </w:rPr>
        <w:t>،</w:t>
      </w:r>
      <w:r w:rsidRPr="004527F3">
        <w:rPr>
          <w:rFonts w:ascii="Traditional Arabic" w:hAnsi="Traditional Arabic" w:cs="Traditional Arabic"/>
          <w:b/>
          <w:bCs/>
          <w:sz w:val="48"/>
          <w:szCs w:val="48"/>
          <w:rtl/>
        </w:rPr>
        <w:t xml:space="preserve"> فإن فيها ليلة مباركة ،</w:t>
      </w:r>
      <w:r w:rsidRPr="004527F3">
        <w:rPr>
          <w:rFonts w:ascii="Traditional Arabic" w:hAnsi="Traditional Arabic" w:cs="Traditional Arabic" w:hint="cs"/>
          <w:b/>
          <w:bCs/>
          <w:sz w:val="48"/>
          <w:szCs w:val="48"/>
          <w:rtl/>
        </w:rPr>
        <w:t xml:space="preserve"> يفرق فيها كل إمرٍ حكيم ..</w:t>
      </w:r>
      <w:r w:rsidRPr="004527F3">
        <w:rPr>
          <w:rFonts w:ascii="Traditional Arabic" w:hAnsi="Traditional Arabic" w:cs="Traditional Arabic"/>
          <w:b/>
          <w:bCs/>
          <w:sz w:val="48"/>
          <w:szCs w:val="48"/>
          <w:rtl/>
        </w:rPr>
        <w:t xml:space="preserve"> مباركة في كل </w:t>
      </w:r>
      <w:proofErr w:type="spellStart"/>
      <w:r w:rsidRPr="004527F3">
        <w:rPr>
          <w:rFonts w:ascii="Traditional Arabic" w:hAnsi="Traditional Arabic" w:cs="Traditional Arabic"/>
          <w:b/>
          <w:bCs/>
          <w:sz w:val="48"/>
          <w:szCs w:val="48"/>
          <w:rtl/>
        </w:rPr>
        <w:t>شي</w:t>
      </w:r>
      <w:proofErr w:type="spellEnd"/>
      <w:r w:rsidRPr="004527F3">
        <w:rPr>
          <w:rFonts w:ascii="Traditional Arabic" w:hAnsi="Traditional Arabic" w:cs="Traditional Arabic"/>
          <w:b/>
          <w:bCs/>
          <w:sz w:val="48"/>
          <w:szCs w:val="48"/>
          <w:rtl/>
        </w:rPr>
        <w:t xml:space="preserve">، مباركة برزقها، مباركة بعطائها، مباركة بخيرها وما فيها من الرحمة والمغفرة . من قامها إيمانا واحتسابا غفر له ما تقد من ذنبه ، </w:t>
      </w:r>
      <w:r w:rsidRPr="004527F3">
        <w:rPr>
          <w:rFonts w:ascii="Traditional Arabic" w:hAnsi="Traditional Arabic" w:cs="Traditional Arabic" w:hint="cs"/>
          <w:b/>
          <w:bCs/>
          <w:sz w:val="48"/>
          <w:szCs w:val="48"/>
          <w:rtl/>
        </w:rPr>
        <w:t xml:space="preserve">والصابرون </w:t>
      </w:r>
      <w:r w:rsidRPr="004527F3">
        <w:rPr>
          <w:rFonts w:ascii="Traditional Arabic" w:hAnsi="Traditional Arabic" w:cs="Traditional Arabic"/>
          <w:b/>
          <w:bCs/>
          <w:sz w:val="48"/>
          <w:szCs w:val="48"/>
          <w:rtl/>
        </w:rPr>
        <w:t>على الطاعة</w:t>
      </w:r>
      <w:r w:rsidRPr="004527F3">
        <w:rPr>
          <w:rFonts w:ascii="Traditional Arabic" w:hAnsi="Traditional Arabic" w:cs="Traditional Arabic" w:hint="cs"/>
          <w:b/>
          <w:bCs/>
          <w:sz w:val="48"/>
          <w:szCs w:val="48"/>
          <w:rtl/>
        </w:rPr>
        <w:t xml:space="preserve"> فيها،</w:t>
      </w:r>
      <w:r w:rsidRPr="004527F3">
        <w:rPr>
          <w:rFonts w:ascii="Traditional Arabic" w:hAnsi="Traditional Arabic" w:cs="Traditional Arabic"/>
          <w:b/>
          <w:bCs/>
          <w:sz w:val="48"/>
          <w:szCs w:val="48"/>
          <w:rtl/>
        </w:rPr>
        <w:t xml:space="preserve"> وا</w:t>
      </w:r>
      <w:r w:rsidRPr="004527F3">
        <w:rPr>
          <w:rFonts w:ascii="Traditional Arabic" w:hAnsi="Traditional Arabic" w:cs="Traditional Arabic" w:hint="cs"/>
          <w:b/>
          <w:bCs/>
          <w:sz w:val="48"/>
          <w:szCs w:val="48"/>
          <w:rtl/>
        </w:rPr>
        <w:t>ل</w:t>
      </w:r>
      <w:r w:rsidRPr="004527F3">
        <w:rPr>
          <w:rFonts w:ascii="Traditional Arabic" w:hAnsi="Traditional Arabic" w:cs="Traditional Arabic"/>
          <w:b/>
          <w:bCs/>
          <w:sz w:val="48"/>
          <w:szCs w:val="48"/>
          <w:rtl/>
        </w:rPr>
        <w:t>ص</w:t>
      </w:r>
      <w:r w:rsidRPr="004527F3">
        <w:rPr>
          <w:rFonts w:ascii="Traditional Arabic" w:hAnsi="Traditional Arabic" w:cs="Traditional Arabic" w:hint="cs"/>
          <w:b/>
          <w:bCs/>
          <w:sz w:val="48"/>
          <w:szCs w:val="48"/>
          <w:rtl/>
        </w:rPr>
        <w:t xml:space="preserve">ابرون عن </w:t>
      </w:r>
      <w:proofErr w:type="spellStart"/>
      <w:r w:rsidRPr="004527F3">
        <w:rPr>
          <w:rFonts w:ascii="Traditional Arabic" w:hAnsi="Traditional Arabic" w:cs="Traditional Arabic" w:hint="cs"/>
          <w:b/>
          <w:bCs/>
          <w:sz w:val="48"/>
          <w:szCs w:val="48"/>
          <w:rtl/>
        </w:rPr>
        <w:t>مايلهي</w:t>
      </w:r>
      <w:proofErr w:type="spellEnd"/>
      <w:r w:rsidRPr="004527F3">
        <w:rPr>
          <w:rFonts w:ascii="Traditional Arabic" w:hAnsi="Traditional Arabic" w:cs="Traditional Arabic" w:hint="cs"/>
          <w:b/>
          <w:bCs/>
          <w:sz w:val="48"/>
          <w:szCs w:val="48"/>
          <w:rtl/>
        </w:rPr>
        <w:t xml:space="preserve"> عنها</w:t>
      </w:r>
      <w:r w:rsidRPr="004527F3">
        <w:rPr>
          <w:rFonts w:ascii="Traditional Arabic" w:hAnsi="Traditional Arabic" w:cs="Traditional Arabic"/>
          <w:b/>
          <w:bCs/>
          <w:sz w:val="48"/>
          <w:szCs w:val="48"/>
          <w:rtl/>
        </w:rPr>
        <w:t xml:space="preserve"> </w:t>
      </w:r>
      <w:r w:rsidRPr="004527F3">
        <w:rPr>
          <w:rFonts w:ascii="Traditional Arabic" w:hAnsi="Traditional Arabic" w:cs="Traditional Arabic" w:hint="cs"/>
          <w:b/>
          <w:bCs/>
          <w:sz w:val="48"/>
          <w:szCs w:val="48"/>
          <w:rtl/>
        </w:rPr>
        <w:t xml:space="preserve">يوفى </w:t>
      </w:r>
      <w:r w:rsidRPr="004527F3">
        <w:rPr>
          <w:rFonts w:ascii="Traditional Arabic" w:hAnsi="Traditional Arabic" w:cs="Traditional Arabic"/>
          <w:b/>
          <w:bCs/>
          <w:sz w:val="48"/>
          <w:szCs w:val="48"/>
          <w:rtl/>
        </w:rPr>
        <w:t>أجرهم بغير حساب .</w:t>
      </w:r>
    </w:p>
    <w:p w:rsidR="00E43B0D" w:rsidRPr="004527F3" w:rsidRDefault="00E43B0D"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t xml:space="preserve">كم على الظهر من حمل من الاوزار والآثام </w:t>
      </w:r>
      <w:r w:rsidR="004527F3" w:rsidRPr="004527F3">
        <w:rPr>
          <w:rFonts w:ascii="Traditional Arabic" w:hAnsi="Traditional Arabic" w:cs="Traditional Arabic" w:hint="cs"/>
          <w:b/>
          <w:bCs/>
          <w:sz w:val="48"/>
          <w:szCs w:val="48"/>
          <w:rtl/>
        </w:rPr>
        <w:t xml:space="preserve">حري أن </w:t>
      </w:r>
      <w:r w:rsidRPr="004527F3">
        <w:rPr>
          <w:rFonts w:ascii="Traditional Arabic" w:hAnsi="Traditional Arabic" w:cs="Traditional Arabic" w:hint="cs"/>
          <w:b/>
          <w:bCs/>
          <w:sz w:val="48"/>
          <w:szCs w:val="48"/>
          <w:rtl/>
        </w:rPr>
        <w:t>ت</w:t>
      </w:r>
      <w:r w:rsidR="004527F3" w:rsidRPr="004527F3">
        <w:rPr>
          <w:rFonts w:ascii="Traditional Arabic" w:hAnsi="Traditional Arabic" w:cs="Traditional Arabic" w:hint="cs"/>
          <w:b/>
          <w:bCs/>
          <w:sz w:val="48"/>
          <w:szCs w:val="48"/>
          <w:rtl/>
        </w:rPr>
        <w:t>ُ</w:t>
      </w:r>
      <w:r w:rsidRPr="004527F3">
        <w:rPr>
          <w:rFonts w:ascii="Traditional Arabic" w:hAnsi="Traditional Arabic" w:cs="Traditional Arabic" w:hint="cs"/>
          <w:b/>
          <w:bCs/>
          <w:sz w:val="48"/>
          <w:szCs w:val="48"/>
          <w:rtl/>
        </w:rPr>
        <w:t>لقى في هذه الليالي والأيام ..</w:t>
      </w:r>
      <w:r w:rsidR="000A391A">
        <w:rPr>
          <w:rFonts w:ascii="Traditional Arabic" w:hAnsi="Traditional Arabic" w:cs="Traditional Arabic" w:hint="cs"/>
          <w:b/>
          <w:bCs/>
          <w:sz w:val="48"/>
          <w:szCs w:val="48"/>
          <w:rtl/>
        </w:rPr>
        <w:t xml:space="preserve"> </w:t>
      </w:r>
      <w:r w:rsidRPr="004527F3">
        <w:rPr>
          <w:rFonts w:ascii="Traditional Arabic" w:hAnsi="Traditional Arabic" w:cs="Traditional Arabic" w:hint="cs"/>
          <w:b/>
          <w:bCs/>
          <w:sz w:val="48"/>
          <w:szCs w:val="48"/>
          <w:rtl/>
        </w:rPr>
        <w:t xml:space="preserve">كم </w:t>
      </w:r>
      <w:r w:rsidR="000A391A">
        <w:rPr>
          <w:rFonts w:ascii="Traditional Arabic" w:hAnsi="Traditional Arabic" w:cs="Traditional Arabic" w:hint="cs"/>
          <w:b/>
          <w:bCs/>
          <w:sz w:val="48"/>
          <w:szCs w:val="48"/>
          <w:rtl/>
        </w:rPr>
        <w:t>في الصدر من آهات وحاجات،</w:t>
      </w:r>
      <w:r w:rsidR="004527F3" w:rsidRPr="004527F3">
        <w:rPr>
          <w:rFonts w:ascii="Traditional Arabic" w:hAnsi="Traditional Arabic" w:cs="Traditional Arabic" w:hint="cs"/>
          <w:b/>
          <w:bCs/>
          <w:sz w:val="48"/>
          <w:szCs w:val="48"/>
          <w:rtl/>
        </w:rPr>
        <w:t xml:space="preserve"> حريٌ أن</w:t>
      </w:r>
      <w:r w:rsidRPr="004527F3">
        <w:rPr>
          <w:rFonts w:ascii="Traditional Arabic" w:hAnsi="Traditional Arabic" w:cs="Traditional Arabic" w:hint="cs"/>
          <w:b/>
          <w:bCs/>
          <w:sz w:val="48"/>
          <w:szCs w:val="48"/>
          <w:rtl/>
        </w:rPr>
        <w:t xml:space="preserve"> تنفث </w:t>
      </w:r>
      <w:r w:rsidR="004527F3" w:rsidRPr="004527F3">
        <w:rPr>
          <w:rFonts w:ascii="Traditional Arabic" w:hAnsi="Traditional Arabic" w:cs="Traditional Arabic" w:hint="cs"/>
          <w:b/>
          <w:bCs/>
          <w:sz w:val="48"/>
          <w:szCs w:val="48"/>
          <w:rtl/>
        </w:rPr>
        <w:t>في هذه الليالي والأيام ..</w:t>
      </w:r>
      <w:r w:rsidRPr="004527F3">
        <w:rPr>
          <w:rFonts w:ascii="Traditional Arabic" w:hAnsi="Traditional Arabic" w:cs="Traditional Arabic" w:hint="cs"/>
          <w:b/>
          <w:bCs/>
          <w:sz w:val="48"/>
          <w:szCs w:val="48"/>
          <w:rtl/>
        </w:rPr>
        <w:t>كم أثقلت جيوب من ديون</w:t>
      </w:r>
      <w:r w:rsidR="004527F3" w:rsidRPr="004527F3">
        <w:rPr>
          <w:rFonts w:ascii="Traditional Arabic" w:hAnsi="Traditional Arabic" w:cs="Traditional Arabic" w:hint="cs"/>
          <w:b/>
          <w:bCs/>
          <w:sz w:val="48"/>
          <w:szCs w:val="48"/>
          <w:rtl/>
        </w:rPr>
        <w:t xml:space="preserve"> آن أن</w:t>
      </w:r>
      <w:r w:rsidRPr="004527F3">
        <w:rPr>
          <w:rFonts w:ascii="Traditional Arabic" w:hAnsi="Traditional Arabic" w:cs="Traditional Arabic" w:hint="cs"/>
          <w:b/>
          <w:bCs/>
          <w:sz w:val="48"/>
          <w:szCs w:val="48"/>
          <w:rtl/>
        </w:rPr>
        <w:t xml:space="preserve"> ترفع إلى من بيده الخزائن والأعطيات ..</w:t>
      </w:r>
      <w:r w:rsidR="004527F3" w:rsidRPr="004527F3">
        <w:rPr>
          <w:rFonts w:ascii="Traditional Arabic" w:hAnsi="Traditional Arabic" w:cs="Traditional Arabic" w:hint="cs"/>
          <w:b/>
          <w:bCs/>
          <w:sz w:val="48"/>
          <w:szCs w:val="48"/>
          <w:rtl/>
        </w:rPr>
        <w:t xml:space="preserve">كم وكم </w:t>
      </w:r>
      <w:proofErr w:type="spellStart"/>
      <w:r w:rsidR="004527F3" w:rsidRPr="004527F3">
        <w:rPr>
          <w:rFonts w:ascii="Traditional Arabic" w:hAnsi="Traditional Arabic" w:cs="Traditional Arabic" w:hint="cs"/>
          <w:b/>
          <w:bCs/>
          <w:sz w:val="48"/>
          <w:szCs w:val="48"/>
          <w:rtl/>
        </w:rPr>
        <w:t>نرجوا</w:t>
      </w:r>
      <w:proofErr w:type="spellEnd"/>
      <w:r w:rsidR="004527F3" w:rsidRPr="004527F3">
        <w:rPr>
          <w:rFonts w:ascii="Traditional Arabic" w:hAnsi="Traditional Arabic" w:cs="Traditional Arabic" w:hint="cs"/>
          <w:b/>
          <w:bCs/>
          <w:sz w:val="48"/>
          <w:szCs w:val="48"/>
          <w:rtl/>
        </w:rPr>
        <w:t xml:space="preserve"> ونامل .. في هذه الايام والليالي الشريفات ترفع الأكف وتسبل الدموع ويلح على ذي الجلال والإكرام..</w:t>
      </w:r>
    </w:p>
    <w:p w:rsidR="004527F3" w:rsidRPr="004527F3" w:rsidRDefault="004527F3"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hint="cs"/>
          <w:b/>
          <w:bCs/>
          <w:sz w:val="48"/>
          <w:szCs w:val="48"/>
          <w:rtl/>
        </w:rPr>
        <w:lastRenderedPageBreak/>
        <w:t xml:space="preserve">سلوا الله صلاح الأنفس والذرية والحفظ والستر من شر كل ذي شر والثبات حتى الممات .. سلوا الله كل </w:t>
      </w:r>
      <w:proofErr w:type="spellStart"/>
      <w:r w:rsidRPr="004527F3">
        <w:rPr>
          <w:rFonts w:ascii="Traditional Arabic" w:hAnsi="Traditional Arabic" w:cs="Traditional Arabic" w:hint="cs"/>
          <w:b/>
          <w:bCs/>
          <w:sz w:val="48"/>
          <w:szCs w:val="48"/>
          <w:rtl/>
        </w:rPr>
        <w:t>شي</w:t>
      </w:r>
      <w:proofErr w:type="spellEnd"/>
      <w:r w:rsidRPr="004527F3">
        <w:rPr>
          <w:rFonts w:ascii="Traditional Arabic" w:hAnsi="Traditional Arabic" w:cs="Traditional Arabic" w:hint="cs"/>
          <w:b/>
          <w:bCs/>
          <w:sz w:val="48"/>
          <w:szCs w:val="48"/>
          <w:rtl/>
        </w:rPr>
        <w:t xml:space="preserve"> من خيري الدنيا والآخرة ..</w:t>
      </w:r>
    </w:p>
    <w:p w:rsidR="004527F3" w:rsidRDefault="004527F3" w:rsidP="000A391A">
      <w:pPr>
        <w:spacing w:after="0" w:line="240" w:lineRule="auto"/>
        <w:ind w:hanging="7"/>
        <w:jc w:val="both"/>
        <w:rPr>
          <w:rFonts w:ascii="Traditional Arabic" w:hAnsi="Traditional Arabic" w:cs="Traditional Arabic" w:hint="cs"/>
          <w:b/>
          <w:bCs/>
          <w:sz w:val="48"/>
          <w:szCs w:val="48"/>
          <w:rtl/>
        </w:rPr>
      </w:pPr>
      <w:r w:rsidRPr="004527F3">
        <w:rPr>
          <w:rFonts w:ascii="Traditional Arabic" w:hAnsi="Traditional Arabic" w:cs="Traditional Arabic"/>
          <w:b/>
          <w:bCs/>
          <w:sz w:val="48"/>
          <w:szCs w:val="48"/>
          <w:rtl/>
        </w:rPr>
        <w:t>يَا عِبَادِي لَوْ أَنَّ أَوَّلَكُمْ وَآخِرَكُمْ وَإِنْسَكُمْ وَجِنَّكُمْ قَامُوا فِي صَعِيدٍ وَاحِدٍ فَسَأَلُونِي فَأَعْطَيْتُ كُلَّ إِنْسَانٍ مَسْأَلَتَهُ، مَا نَقَصَ ذَلِكَ مِمَّا عِنْدِي إِلَّا كَمَا يَنْقُصُ الْمِخْيَطُ إِذَا أُدْخِلَ الْبَحْرَ</w:t>
      </w:r>
      <w:r w:rsidRPr="004527F3">
        <w:rPr>
          <w:rFonts w:ascii="Traditional Arabic" w:hAnsi="Traditional Arabic" w:cs="Traditional Arabic" w:hint="cs"/>
          <w:b/>
          <w:bCs/>
          <w:sz w:val="48"/>
          <w:szCs w:val="48"/>
          <w:rtl/>
        </w:rPr>
        <w:t>..</w:t>
      </w:r>
    </w:p>
    <w:p w:rsidR="000A391A" w:rsidRPr="000A391A" w:rsidRDefault="000A391A" w:rsidP="000A391A">
      <w:pPr>
        <w:spacing w:after="0" w:line="240" w:lineRule="auto"/>
        <w:ind w:hanging="7"/>
        <w:jc w:val="both"/>
        <w:rPr>
          <w:rFonts w:ascii="Traditional Arabic" w:hAnsi="Traditional Arabic" w:cs="Traditional Arabic" w:hint="cs"/>
          <w:b/>
          <w:bCs/>
          <w:sz w:val="48"/>
          <w:szCs w:val="48"/>
          <w:rtl/>
        </w:rPr>
      </w:pPr>
      <w:r>
        <w:rPr>
          <w:rFonts w:ascii="Traditional Arabic" w:hAnsi="Traditional Arabic" w:cs="Traditional Arabic" w:hint="cs"/>
          <w:b/>
          <w:bCs/>
          <w:sz w:val="48"/>
          <w:szCs w:val="48"/>
          <w:rtl/>
        </w:rPr>
        <w:t xml:space="preserve">ما أرحم ربنا بنا يفتح لنا ليالٍ شريفات ليحط عنا الاوزار ويرفع لنا الدرجات </w:t>
      </w:r>
      <w:r w:rsidRPr="000A391A">
        <w:rPr>
          <w:rFonts w:ascii="Traditional Arabic" w:hAnsi="Traditional Arabic" w:cs="Traditional Arabic" w:hint="cs"/>
          <w:b/>
          <w:bCs/>
          <w:sz w:val="48"/>
          <w:szCs w:val="48"/>
          <w:rtl/>
        </w:rPr>
        <w:t>وهو الغني عنا سبحانه ..</w:t>
      </w:r>
    </w:p>
    <w:p w:rsidR="000A391A" w:rsidRDefault="000A391A" w:rsidP="000A391A">
      <w:pPr>
        <w:autoSpaceDE w:val="0"/>
        <w:autoSpaceDN w:val="0"/>
        <w:adjustRightInd w:val="0"/>
        <w:spacing w:after="0" w:line="240" w:lineRule="auto"/>
        <w:rPr>
          <w:rFonts w:ascii="Simplified Arabic" w:hAnsi="Simplified Arabic" w:cs="Simplified Arabic" w:hint="cs"/>
          <w:color w:val="FF0000"/>
          <w:sz w:val="48"/>
          <w:szCs w:val="48"/>
          <w:rtl/>
        </w:rPr>
      </w:pPr>
      <w:r w:rsidRPr="000A391A">
        <w:rPr>
          <w:rFonts w:ascii="Traditional Arabic" w:hAnsi="Traditional Arabic" w:cs="Traditional Arabic"/>
          <w:b/>
          <w:bCs/>
          <w:color w:val="000000"/>
          <w:sz w:val="48"/>
          <w:szCs w:val="48"/>
          <w:rtl/>
        </w:rPr>
        <w:t xml:space="preserve">يَا عِبَادِي إِنَّكُمْ تُخْطِئُونَ بِاللَّيْلِ وَالنَّهَارِ، وَأَنَا أَغْفِرُ الذُّنُوبَ جَمِيعًا، </w:t>
      </w:r>
      <w:proofErr w:type="spellStart"/>
      <w:r w:rsidRPr="000A391A">
        <w:rPr>
          <w:rFonts w:ascii="Traditional Arabic" w:hAnsi="Traditional Arabic" w:cs="Traditional Arabic"/>
          <w:b/>
          <w:bCs/>
          <w:color w:val="000000"/>
          <w:sz w:val="48"/>
          <w:szCs w:val="48"/>
          <w:rtl/>
        </w:rPr>
        <w:t>فَا</w:t>
      </w:r>
      <w:r w:rsidRPr="000A391A">
        <w:rPr>
          <w:rFonts w:ascii="Traditional Arabic" w:hAnsi="Traditional Arabic" w:cs="Traditional Arabic"/>
          <w:b/>
          <w:bCs/>
          <w:color w:val="000000"/>
          <w:sz w:val="48"/>
          <w:szCs w:val="48"/>
          <w:rtl/>
        </w:rPr>
        <w:t>سْتَغْفِرُونِي</w:t>
      </w:r>
      <w:proofErr w:type="spellEnd"/>
      <w:r w:rsidRPr="000A391A">
        <w:rPr>
          <w:rFonts w:ascii="Traditional Arabic" w:hAnsi="Traditional Arabic" w:cs="Traditional Arabic"/>
          <w:b/>
          <w:bCs/>
          <w:color w:val="000000"/>
          <w:sz w:val="48"/>
          <w:szCs w:val="48"/>
          <w:rtl/>
        </w:rPr>
        <w:t xml:space="preserve"> أَغْفِرْ لَكُمْ</w:t>
      </w:r>
      <w:r w:rsidRPr="000A391A">
        <w:rPr>
          <w:rFonts w:ascii="Traditional Arabic" w:hAnsi="Traditional Arabic" w:cs="Traditional Arabic"/>
          <w:b/>
          <w:bCs/>
          <w:color w:val="000000"/>
          <w:sz w:val="48"/>
          <w:szCs w:val="48"/>
          <w:rtl/>
        </w:rPr>
        <w:t xml:space="preserve">، يَا </w:t>
      </w:r>
      <w:r w:rsidRPr="002003C6">
        <w:rPr>
          <w:rFonts w:ascii="Traditional Arabic" w:hAnsi="Traditional Arabic" w:cs="Traditional Arabic"/>
          <w:b/>
          <w:bCs/>
          <w:sz w:val="48"/>
          <w:szCs w:val="48"/>
          <w:rtl/>
        </w:rPr>
        <w:t>عِبَادِي لَوْ أَنَّ أَوَّلَكُمْ وَآخِرَكُمْ وَإِن</w:t>
      </w:r>
      <w:bookmarkStart w:id="0" w:name="_GoBack"/>
      <w:bookmarkEnd w:id="0"/>
      <w:r w:rsidRPr="002003C6">
        <w:rPr>
          <w:rFonts w:ascii="Traditional Arabic" w:hAnsi="Traditional Arabic" w:cs="Traditional Arabic"/>
          <w:b/>
          <w:bCs/>
          <w:sz w:val="48"/>
          <w:szCs w:val="48"/>
          <w:rtl/>
        </w:rPr>
        <w:t>ْسَكُمْ وَجِنَّكُمْ كَانُوا عَلَى أَتْقَى قَلْبِ رَجُلٍ وَاحِدٍ مِنْكُمْ، مَا زَادَ ذَلِكَ فِي مُلْكِي شَيْئًا، يَا عِبَادِي لَوْ أَنَّ أَوَّلَكُمْ</w:t>
      </w:r>
      <w:r w:rsidRPr="000A391A">
        <w:rPr>
          <w:rFonts w:ascii="Traditional Arabic" w:hAnsi="Traditional Arabic" w:cs="Traditional Arabic"/>
          <w:b/>
          <w:bCs/>
          <w:color w:val="000000"/>
          <w:sz w:val="48"/>
          <w:szCs w:val="48"/>
          <w:rtl/>
        </w:rPr>
        <w:t xml:space="preserve"> وَآخِرَكُمْ وَإِنْسَكُمْ وَجِنَّكُمْ كَانُوا عَلَى أَفْجَرِ قَلْبِ رَجُلٍ وَاحِدٍ، مَا نَقَصَ ذَلِكَ مِنْ مُلْكِي شَيْئًا</w:t>
      </w:r>
      <w:r w:rsidRPr="000A391A">
        <w:rPr>
          <w:rFonts w:ascii="Traditional Arabic" w:hAnsi="Traditional Arabic" w:cs="Traditional Arabic"/>
          <w:b/>
          <w:bCs/>
          <w:color w:val="000000"/>
          <w:sz w:val="48"/>
          <w:szCs w:val="48"/>
          <w:rtl/>
        </w:rPr>
        <w:t xml:space="preserve"> </w:t>
      </w:r>
      <w:r w:rsidRPr="000A391A">
        <w:rPr>
          <w:rFonts w:ascii="Traditional Arabic" w:hAnsi="Traditional Arabic" w:cs="Traditional Arabic"/>
          <w:b/>
          <w:bCs/>
          <w:color w:val="000000"/>
          <w:sz w:val="48"/>
          <w:szCs w:val="48"/>
          <w:rtl/>
        </w:rPr>
        <w:t xml:space="preserve">، يَا عِبَادِي إِنَّمَا هِيَ أَعْمَالُكُمْ أُحْصِيهَا لَكُمْ، ثُمَّ أُوَفِّيكُمْ إِيَّاهَا، فَمَنْ وَجَدَ خَيْرًا، فَلْيَحْمَدِ اللهَ وَمَنْ وَجَدَ غَيْرَ ذَلِكَ، فَلَا يَلُومَنَّ إِلَّا نَفْسَهُ» قَالَ سَعِيدٌ: كَانَ أَبُو إِدْرِيسَ </w:t>
      </w:r>
      <w:proofErr w:type="spellStart"/>
      <w:r w:rsidRPr="000A391A">
        <w:rPr>
          <w:rFonts w:ascii="Traditional Arabic" w:hAnsi="Traditional Arabic" w:cs="Traditional Arabic"/>
          <w:b/>
          <w:bCs/>
          <w:color w:val="000000"/>
          <w:sz w:val="48"/>
          <w:szCs w:val="48"/>
          <w:rtl/>
        </w:rPr>
        <w:t>الْخَوْلَانِيُّ</w:t>
      </w:r>
      <w:proofErr w:type="spellEnd"/>
      <w:r w:rsidRPr="000A391A">
        <w:rPr>
          <w:rFonts w:ascii="Traditional Arabic" w:hAnsi="Traditional Arabic" w:cs="Traditional Arabic"/>
          <w:b/>
          <w:bCs/>
          <w:color w:val="000000"/>
          <w:sz w:val="48"/>
          <w:szCs w:val="48"/>
          <w:rtl/>
        </w:rPr>
        <w:t>، إِذَا حَدَّثَ بِهَذَا الْحَدِيثِ، جَثَا عَلَى رُكْبَتَيْهِ.</w:t>
      </w:r>
      <w:r w:rsidRPr="000A391A">
        <w:rPr>
          <w:rFonts w:ascii="Simplified Arabic" w:hAnsi="Simplified Arabic" w:cs="Simplified Arabic" w:hint="cs"/>
          <w:color w:val="FF0000"/>
          <w:sz w:val="48"/>
          <w:szCs w:val="48"/>
          <w:rtl/>
        </w:rPr>
        <w:t xml:space="preserve"> </w:t>
      </w:r>
    </w:p>
    <w:p w:rsidR="000A391A" w:rsidRPr="000A391A" w:rsidRDefault="000A391A" w:rsidP="000A391A">
      <w:pPr>
        <w:autoSpaceDE w:val="0"/>
        <w:autoSpaceDN w:val="0"/>
        <w:adjustRightInd w:val="0"/>
        <w:spacing w:after="0" w:line="240" w:lineRule="auto"/>
        <w:rPr>
          <w:rFonts w:ascii="Simplified Arabic" w:hAnsi="Simplified Arabic" w:cs="Simplified Arabic"/>
          <w:color w:val="FF0000"/>
          <w:sz w:val="48"/>
          <w:szCs w:val="48"/>
          <w:rtl/>
        </w:rPr>
      </w:pPr>
      <w:r>
        <w:rPr>
          <w:rFonts w:ascii="Simplified Arabic" w:hAnsi="Simplified Arabic" w:cs="Simplified Arabic" w:hint="cs"/>
          <w:color w:val="FF0000"/>
          <w:sz w:val="48"/>
          <w:szCs w:val="48"/>
          <w:rtl/>
        </w:rPr>
        <w:t xml:space="preserve">اللهم وفقنا لما يرضيك وجنبنا سخطك وعقابك واعف عنا واغفر لنا وارحمنا وتقبل منا إنك انت السميع </w:t>
      </w:r>
      <w:proofErr w:type="spellStart"/>
      <w:r>
        <w:rPr>
          <w:rFonts w:ascii="Simplified Arabic" w:hAnsi="Simplified Arabic" w:cs="Simplified Arabic" w:hint="cs"/>
          <w:color w:val="FF0000"/>
          <w:sz w:val="48"/>
          <w:szCs w:val="48"/>
          <w:rtl/>
        </w:rPr>
        <w:t>العبيم</w:t>
      </w:r>
      <w:proofErr w:type="spellEnd"/>
      <w:r>
        <w:rPr>
          <w:rFonts w:ascii="Simplified Arabic" w:hAnsi="Simplified Arabic" w:cs="Simplified Arabic" w:hint="cs"/>
          <w:color w:val="FF0000"/>
          <w:sz w:val="48"/>
          <w:szCs w:val="48"/>
          <w:rtl/>
        </w:rPr>
        <w:t xml:space="preserve"> والبر الرحيم</w:t>
      </w:r>
    </w:p>
    <w:p w:rsidR="000A391A" w:rsidRPr="004527F3" w:rsidRDefault="000A391A" w:rsidP="000A391A">
      <w:pPr>
        <w:spacing w:after="0" w:line="240" w:lineRule="auto"/>
        <w:ind w:hanging="7"/>
        <w:jc w:val="both"/>
        <w:rPr>
          <w:rFonts w:ascii="Traditional Arabic" w:hAnsi="Traditional Arabic" w:cs="Traditional Arabic" w:hint="cs"/>
          <w:b/>
          <w:bCs/>
          <w:sz w:val="48"/>
          <w:szCs w:val="48"/>
          <w:rtl/>
        </w:rPr>
      </w:pPr>
    </w:p>
    <w:p w:rsidR="004527F3" w:rsidRPr="004527F3" w:rsidRDefault="004527F3" w:rsidP="000A391A">
      <w:pPr>
        <w:spacing w:after="0" w:line="240" w:lineRule="auto"/>
        <w:ind w:hanging="7"/>
        <w:jc w:val="both"/>
        <w:rPr>
          <w:rFonts w:ascii="Traditional Arabic" w:hAnsi="Traditional Arabic" w:cs="Traditional Arabic" w:hint="cs"/>
          <w:b/>
          <w:bCs/>
          <w:sz w:val="48"/>
          <w:szCs w:val="48"/>
          <w:rtl/>
        </w:rPr>
      </w:pPr>
    </w:p>
    <w:p w:rsidR="004527F3" w:rsidRPr="004527F3" w:rsidRDefault="004527F3" w:rsidP="000A391A">
      <w:pPr>
        <w:spacing w:after="0" w:line="240" w:lineRule="auto"/>
        <w:ind w:hanging="7"/>
        <w:jc w:val="both"/>
        <w:rPr>
          <w:rFonts w:ascii="Traditional Arabic" w:hAnsi="Traditional Arabic" w:cs="Traditional Arabic"/>
          <w:b/>
          <w:bCs/>
          <w:sz w:val="48"/>
          <w:szCs w:val="48"/>
          <w:rtl/>
        </w:rPr>
      </w:pPr>
    </w:p>
    <w:p w:rsidR="00C5563F" w:rsidRPr="004527F3" w:rsidRDefault="00C5563F" w:rsidP="000A391A">
      <w:pPr>
        <w:spacing w:after="0" w:line="240" w:lineRule="auto"/>
        <w:rPr>
          <w:sz w:val="48"/>
          <w:szCs w:val="48"/>
        </w:rPr>
      </w:pPr>
    </w:p>
    <w:sectPr w:rsidR="00C5563F" w:rsidRPr="004527F3" w:rsidSect="00564072">
      <w:footerReference w:type="default" r:id="rId8"/>
      <w:pgSz w:w="11906" w:h="16838"/>
      <w:pgMar w:top="709" w:right="282" w:bottom="1418" w:left="1134"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F0" w:rsidRDefault="00AA11F0" w:rsidP="00B605D5">
      <w:pPr>
        <w:spacing w:after="0" w:line="240" w:lineRule="auto"/>
      </w:pPr>
      <w:r>
        <w:separator/>
      </w:r>
    </w:p>
  </w:endnote>
  <w:endnote w:type="continuationSeparator" w:id="0">
    <w:p w:rsidR="00AA11F0" w:rsidRDefault="00AA11F0" w:rsidP="00B6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874454"/>
      <w:docPartObj>
        <w:docPartGallery w:val="Page Numbers (Bottom of Page)"/>
        <w:docPartUnique/>
      </w:docPartObj>
    </w:sdtPr>
    <w:sdtContent>
      <w:p w:rsidR="00B605D5" w:rsidRDefault="00B605D5">
        <w:pPr>
          <w:pStyle w:val="afc"/>
          <w:jc w:val="center"/>
        </w:pPr>
        <w:r>
          <w:fldChar w:fldCharType="begin"/>
        </w:r>
        <w:r>
          <w:instrText>PAGE   \* MERGEFORMAT</w:instrText>
        </w:r>
        <w:r>
          <w:fldChar w:fldCharType="separate"/>
        </w:r>
        <w:r w:rsidR="00141B5B" w:rsidRPr="00141B5B">
          <w:rPr>
            <w:noProof/>
            <w:rtl/>
            <w:lang w:val="ar-SA"/>
          </w:rPr>
          <w:t>5</w:t>
        </w:r>
        <w:r>
          <w:fldChar w:fldCharType="end"/>
        </w:r>
      </w:p>
    </w:sdtContent>
  </w:sdt>
  <w:p w:rsidR="00B605D5" w:rsidRDefault="00B605D5">
    <w:pPr>
      <w:pStyle w:val="afc"/>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F0" w:rsidRDefault="00AA11F0" w:rsidP="00B605D5">
      <w:pPr>
        <w:spacing w:after="0" w:line="240" w:lineRule="auto"/>
      </w:pPr>
      <w:r>
        <w:separator/>
      </w:r>
    </w:p>
  </w:footnote>
  <w:footnote w:type="continuationSeparator" w:id="0">
    <w:p w:rsidR="00AA11F0" w:rsidRDefault="00AA11F0" w:rsidP="00B60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1B8A"/>
    <w:rsid w:val="00051AF1"/>
    <w:rsid w:val="00075B92"/>
    <w:rsid w:val="000762B5"/>
    <w:rsid w:val="00083E2A"/>
    <w:rsid w:val="00097DCB"/>
    <w:rsid w:val="00097FFE"/>
    <w:rsid w:val="000A391A"/>
    <w:rsid w:val="000A4F6E"/>
    <w:rsid w:val="000C08E4"/>
    <w:rsid w:val="000D202C"/>
    <w:rsid w:val="000E2621"/>
    <w:rsid w:val="000F66E4"/>
    <w:rsid w:val="001068B1"/>
    <w:rsid w:val="001128A7"/>
    <w:rsid w:val="00141577"/>
    <w:rsid w:val="00141B5B"/>
    <w:rsid w:val="001565A6"/>
    <w:rsid w:val="00166094"/>
    <w:rsid w:val="001B3220"/>
    <w:rsid w:val="001D052F"/>
    <w:rsid w:val="001D481B"/>
    <w:rsid w:val="001E4C5C"/>
    <w:rsid w:val="002003C6"/>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445F8"/>
    <w:rsid w:val="004527F3"/>
    <w:rsid w:val="00456458"/>
    <w:rsid w:val="004A3F44"/>
    <w:rsid w:val="004D35AB"/>
    <w:rsid w:val="00512C46"/>
    <w:rsid w:val="00562912"/>
    <w:rsid w:val="00564072"/>
    <w:rsid w:val="005C7D9D"/>
    <w:rsid w:val="0064321A"/>
    <w:rsid w:val="006722CA"/>
    <w:rsid w:val="0068596A"/>
    <w:rsid w:val="006E234E"/>
    <w:rsid w:val="006E6B72"/>
    <w:rsid w:val="006E6BA2"/>
    <w:rsid w:val="006F4CA7"/>
    <w:rsid w:val="0074520F"/>
    <w:rsid w:val="00777673"/>
    <w:rsid w:val="00793F74"/>
    <w:rsid w:val="007B10E0"/>
    <w:rsid w:val="007B5D2B"/>
    <w:rsid w:val="007F6F87"/>
    <w:rsid w:val="00807F8F"/>
    <w:rsid w:val="008452E1"/>
    <w:rsid w:val="00875E98"/>
    <w:rsid w:val="00890336"/>
    <w:rsid w:val="008F42FA"/>
    <w:rsid w:val="008F4869"/>
    <w:rsid w:val="00991E40"/>
    <w:rsid w:val="009A7ACE"/>
    <w:rsid w:val="009B682D"/>
    <w:rsid w:val="009B7238"/>
    <w:rsid w:val="009C1B8A"/>
    <w:rsid w:val="009F26D1"/>
    <w:rsid w:val="00A342DF"/>
    <w:rsid w:val="00A44C74"/>
    <w:rsid w:val="00A65CAD"/>
    <w:rsid w:val="00A77F53"/>
    <w:rsid w:val="00AA11F0"/>
    <w:rsid w:val="00AD4E8E"/>
    <w:rsid w:val="00B26F80"/>
    <w:rsid w:val="00B432B8"/>
    <w:rsid w:val="00B605D5"/>
    <w:rsid w:val="00BC6176"/>
    <w:rsid w:val="00C126BD"/>
    <w:rsid w:val="00C5563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43B0D"/>
    <w:rsid w:val="00E54FD6"/>
    <w:rsid w:val="00E61427"/>
    <w:rsid w:val="00E777A9"/>
    <w:rsid w:val="00EC5007"/>
    <w:rsid w:val="00ED6969"/>
    <w:rsid w:val="00EE0FE9"/>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072"/>
    <w:pPr>
      <w:bidi/>
      <w:spacing w:after="160" w:line="259" w:lineRule="auto"/>
    </w:pPr>
    <w:rPr>
      <w:rFonts w:ascii="Calibri" w:hAnsi="Calibri" w:cs="Arial"/>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spacing w:after="0" w:line="240" w:lineRule="auto"/>
      <w:ind w:firstLine="510"/>
      <w:jc w:val="both"/>
    </w:pPr>
    <w:rPr>
      <w:rFonts w:ascii="Tahoma" w:hAnsi="Tahoma" w:cs="Traditional Arabic"/>
      <w:color w:val="000000"/>
      <w:sz w:val="36"/>
      <w:szCs w:val="36"/>
      <w:lang w:eastAsia="ar-SA"/>
    </w:rPr>
  </w:style>
  <w:style w:type="paragraph" w:styleId="a3">
    <w:name w:val="Plain Text"/>
    <w:basedOn w:val="a"/>
    <w:rsid w:val="00C126BD"/>
    <w:pPr>
      <w:widowControl w:val="0"/>
      <w:spacing w:after="0" w:line="240" w:lineRule="auto"/>
      <w:ind w:firstLine="454"/>
      <w:jc w:val="both"/>
    </w:pPr>
    <w:rPr>
      <w:rFonts w:ascii="Courier New" w:hAnsi="Courier New" w:cs="Courier New"/>
      <w:color w:val="000000"/>
      <w:sz w:val="20"/>
      <w:szCs w:val="20"/>
      <w:lang w:eastAsia="ar-SA"/>
    </w:rPr>
  </w:style>
  <w:style w:type="paragraph" w:styleId="a4">
    <w:name w:val="caption"/>
    <w:basedOn w:val="a"/>
    <w:next w:val="a"/>
    <w:qFormat/>
    <w:rsid w:val="00336EC0"/>
    <w:pPr>
      <w:widowControl w:val="0"/>
      <w:overflowPunct w:val="0"/>
      <w:autoSpaceDE w:val="0"/>
      <w:autoSpaceDN w:val="0"/>
      <w:adjustRightInd w:val="0"/>
      <w:spacing w:before="120" w:after="120" w:line="240" w:lineRule="auto"/>
      <w:jc w:val="both"/>
      <w:textAlignment w:val="baseline"/>
    </w:pPr>
    <w:rPr>
      <w:rFonts w:ascii="Times New Roman" w:hAnsi="Times New Roman" w:cs="Traditional Arabic"/>
      <w:color w:val="000000"/>
      <w:sz w:val="36"/>
      <w:szCs w:val="36"/>
      <w:lang w:eastAsia="ar-SA"/>
    </w:rPr>
  </w:style>
  <w:style w:type="paragraph" w:styleId="a5">
    <w:name w:val="table of figures"/>
    <w:basedOn w:val="a"/>
    <w:next w:val="a"/>
    <w:rsid w:val="00336EC0"/>
    <w:pPr>
      <w:widowControl w:val="0"/>
      <w:spacing w:after="0" w:line="240" w:lineRule="auto"/>
      <w:ind w:left="720" w:hanging="720"/>
      <w:jc w:val="both"/>
    </w:pPr>
    <w:rPr>
      <w:rFonts w:ascii="Times New Roman" w:hAnsi="Times New Roman" w:cs="Traditional Arabic"/>
      <w:color w:val="000000"/>
      <w:sz w:val="36"/>
      <w:szCs w:val="36"/>
      <w:lang w:eastAsia="ar-SA"/>
    </w:rPr>
  </w:style>
  <w:style w:type="paragraph" w:styleId="10">
    <w:name w:val="toc 1"/>
    <w:basedOn w:val="a"/>
    <w:next w:val="a"/>
    <w:autoRedefine/>
    <w:rsid w:val="00336EC0"/>
    <w:pPr>
      <w:widowControl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336EC0"/>
    <w:pPr>
      <w:widowControl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336EC0"/>
    <w:pPr>
      <w:widowControl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336EC0"/>
    <w:pPr>
      <w:widowControl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336EC0"/>
    <w:pPr>
      <w:widowControl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336EC0"/>
    <w:pPr>
      <w:widowControl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336EC0"/>
    <w:pPr>
      <w:widowControl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336EC0"/>
    <w:pPr>
      <w:widowControl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336EC0"/>
    <w:pPr>
      <w:widowControl w:val="0"/>
      <w:spacing w:after="0" w:line="240" w:lineRule="auto"/>
      <w:ind w:left="2880" w:firstLine="454"/>
      <w:jc w:val="both"/>
    </w:pPr>
    <w:rPr>
      <w:rFonts w:ascii="Times New Roman" w:hAnsi="Times New Roman" w:cs="Traditional Arabic"/>
      <w:color w:val="000000"/>
      <w:sz w:val="36"/>
      <w:szCs w:val="36"/>
      <w:lang w:eastAsia="ar-SA"/>
    </w:rPr>
  </w:style>
  <w:style w:type="paragraph" w:styleId="a6">
    <w:name w:val="table of authorities"/>
    <w:basedOn w:val="a"/>
    <w:next w:val="a"/>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7">
    <w:name w:val="Document Map"/>
    <w:basedOn w:val="a"/>
    <w:rsid w:val="00336EC0"/>
    <w:pPr>
      <w:widowControl w:val="0"/>
      <w:shd w:val="clear" w:color="auto" w:fill="000080"/>
      <w:spacing w:after="0" w:line="240" w:lineRule="auto"/>
      <w:ind w:firstLine="454"/>
      <w:jc w:val="both"/>
    </w:pPr>
    <w:rPr>
      <w:rFonts w:ascii="Times New Roman" w:hAnsi="Times New Roman" w:cs="Traditional Arabic"/>
      <w:color w:val="000000"/>
      <w:sz w:val="36"/>
      <w:szCs w:val="36"/>
      <w:lang w:eastAsia="ar-SA"/>
    </w:rPr>
  </w:style>
  <w:style w:type="paragraph" w:styleId="a8">
    <w:name w:val="header"/>
    <w:basedOn w:val="a"/>
    <w:rsid w:val="00336EC0"/>
    <w:pPr>
      <w:widowControl w:val="0"/>
      <w:tabs>
        <w:tab w:val="center" w:pos="4153"/>
        <w:tab w:val="right" w:pos="8306"/>
      </w:tabs>
      <w:bidi w:val="0"/>
      <w:spacing w:after="0" w:line="240" w:lineRule="auto"/>
      <w:jc w:val="lowKashida"/>
    </w:pPr>
    <w:rPr>
      <w:rFonts w:ascii="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widowControl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semiHidden/>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b">
    <w:name w:val="index heading"/>
    <w:basedOn w:val="a"/>
    <w:next w:val="Index1"/>
    <w:rsid w:val="00336EC0"/>
    <w:pPr>
      <w:widowControl w:val="0"/>
      <w:spacing w:after="0" w:line="240" w:lineRule="auto"/>
      <w:ind w:firstLine="454"/>
      <w:jc w:val="both"/>
    </w:pPr>
    <w:rPr>
      <w:rFonts w:ascii="Arial" w:hAnsi="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spacing w:after="0" w:line="240" w:lineRule="auto"/>
      <w:ind w:firstLine="454"/>
      <w:jc w:val="both"/>
    </w:pPr>
    <w:rPr>
      <w:rFonts w:ascii="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widowControl w:val="0"/>
      <w:spacing w:after="120" w:line="240" w:lineRule="auto"/>
      <w:jc w:val="mediumKashida"/>
    </w:pPr>
    <w:rPr>
      <w:rFonts w:ascii="Times New Roman" w:hAnsi="Times New Roman" w:cs="Traditional Arabic"/>
      <w:color w:val="000000"/>
      <w:sz w:val="24"/>
      <w:szCs w:val="36"/>
      <w:lang w:val="fr-FR" w:eastAsia="ar-SA"/>
    </w:rPr>
  </w:style>
  <w:style w:type="paragraph" w:styleId="af2">
    <w:name w:val="endnote text"/>
    <w:basedOn w:val="a"/>
    <w:rsid w:val="00336EC0"/>
    <w:pPr>
      <w:widowControl w:val="0"/>
      <w:spacing w:after="0" w:line="240" w:lineRule="auto"/>
      <w:ind w:firstLine="454"/>
      <w:jc w:val="both"/>
    </w:pPr>
    <w:rPr>
      <w:rFonts w:ascii="Times New Roman" w:hAnsi="Times New Roman" w:cs="Traditional Arabic"/>
      <w:color w:val="000000"/>
      <w:sz w:val="20"/>
      <w:szCs w:val="20"/>
      <w:lang w:eastAsia="ar-SA"/>
    </w:rPr>
  </w:style>
  <w:style w:type="paragraph" w:styleId="af3">
    <w:name w:val="footnote text"/>
    <w:basedOn w:val="a"/>
    <w:rsid w:val="00336EC0"/>
    <w:pPr>
      <w:widowControl w:val="0"/>
      <w:spacing w:after="0" w:line="240" w:lineRule="auto"/>
      <w:ind w:left="454" w:hanging="454"/>
      <w:jc w:val="both"/>
    </w:pPr>
    <w:rPr>
      <w:rFonts w:ascii="Times New Roman" w:hAnsi="Times New Roman" w:cs="Traditional Arabic"/>
      <w:color w:val="000000"/>
      <w:sz w:val="28"/>
      <w:szCs w:val="28"/>
      <w:lang w:eastAsia="ar-SA"/>
    </w:rPr>
  </w:style>
  <w:style w:type="paragraph" w:styleId="af4">
    <w:name w:val="Balloon Text"/>
    <w:basedOn w:val="a"/>
    <w:rsid w:val="00336EC0"/>
    <w:pPr>
      <w:widowControl w:val="0"/>
      <w:spacing w:after="0" w:line="240" w:lineRule="auto"/>
      <w:ind w:firstLine="454"/>
      <w:jc w:val="both"/>
    </w:pPr>
    <w:rPr>
      <w:rFonts w:ascii="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widowControl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336EC0"/>
    <w:pPr>
      <w:widowControl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336EC0"/>
    <w:pPr>
      <w:widowControl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336EC0"/>
    <w:pPr>
      <w:widowControl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336EC0"/>
    <w:pPr>
      <w:widowControl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336EC0"/>
    <w:pPr>
      <w:widowControl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B605D5"/>
    <w:pPr>
      <w:tabs>
        <w:tab w:val="center" w:pos="4153"/>
        <w:tab w:val="right" w:pos="8306"/>
      </w:tabs>
      <w:spacing w:after="0" w:line="240" w:lineRule="auto"/>
    </w:pPr>
  </w:style>
  <w:style w:type="character" w:customStyle="1" w:styleId="Char">
    <w:name w:val="تذييل الصفحة Char"/>
    <w:basedOn w:val="a0"/>
    <w:link w:val="afc"/>
    <w:uiPriority w:val="99"/>
    <w:rsid w:val="00B605D5"/>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943</Words>
  <Characters>5378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tu</dc:creator>
  <cp:lastModifiedBy>manal tu</cp:lastModifiedBy>
  <cp:revision>4</cp:revision>
  <cp:lastPrinted>2022-04-21T14:40:00Z</cp:lastPrinted>
  <dcterms:created xsi:type="dcterms:W3CDTF">2022-04-21T13:46:00Z</dcterms:created>
  <dcterms:modified xsi:type="dcterms:W3CDTF">2022-04-21T14:40:00Z</dcterms:modified>
</cp:coreProperties>
</file>