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D30" w:rsidRPr="00540CC6" w:rsidRDefault="00894D30" w:rsidP="00FD1947">
      <w:pPr>
        <w:pStyle w:val="a4"/>
        <w:jc w:val="center"/>
        <w:rPr>
          <w:rFonts w:ascii="Traditional Arabic" w:hAnsi="Traditional Arabic" w:cs="Traditional Arabic"/>
          <w:sz w:val="56"/>
          <w:szCs w:val="56"/>
          <w:rtl/>
        </w:rPr>
      </w:pPr>
      <w:bookmarkStart w:id="0" w:name="_GoBack"/>
      <w:r w:rsidRPr="00540CC6">
        <w:rPr>
          <w:rFonts w:ascii="Traditional Arabic" w:hAnsi="Traditional Arabic" w:cs="Traditional Arabic"/>
          <w:sz w:val="56"/>
          <w:szCs w:val="56"/>
          <w:rtl/>
        </w:rPr>
        <w:t>تذوق حلاوة احتساب الأجر .</w:t>
      </w:r>
    </w:p>
    <w:p w:rsidR="00894D30" w:rsidRPr="00540CC6" w:rsidRDefault="00FD1947" w:rsidP="00FD1947">
      <w:pPr>
        <w:pStyle w:val="a4"/>
        <w:jc w:val="center"/>
        <w:rPr>
          <w:rFonts w:ascii="Traditional Arabic" w:hAnsi="Traditional Arabic" w:cs="Traditional Arabic"/>
          <w:sz w:val="56"/>
          <w:szCs w:val="56"/>
          <w:rtl/>
        </w:rPr>
      </w:pPr>
      <w:r w:rsidRPr="00540CC6">
        <w:rPr>
          <w:rFonts w:ascii="Traditional Arabic" w:hAnsi="Traditional Arabic" w:cs="Traditional Arabic"/>
          <w:sz w:val="56"/>
          <w:szCs w:val="56"/>
        </w:rPr>
        <w:sym w:font="AGA Arabesque" w:char="F029"/>
      </w:r>
      <w:r w:rsidR="008C11C8" w:rsidRPr="00540CC6">
        <w:rPr>
          <w:rFonts w:ascii="Traditional Arabic" w:hAnsi="Traditional Arabic" w:cs="Traditional Arabic"/>
          <w:sz w:val="56"/>
          <w:szCs w:val="56"/>
          <w:rtl/>
        </w:rPr>
        <w:t>الخطبة الأولى</w:t>
      </w:r>
      <w:r w:rsidRPr="00540CC6">
        <w:rPr>
          <w:rFonts w:ascii="Traditional Arabic" w:hAnsi="Traditional Arabic" w:cs="Traditional Arabic"/>
          <w:sz w:val="56"/>
          <w:szCs w:val="56"/>
        </w:rPr>
        <w:sym w:font="AGA Arabesque" w:char="F028"/>
      </w:r>
    </w:p>
    <w:p w:rsidR="008C11C8" w:rsidRPr="00540CC6" w:rsidRDefault="008C11C8" w:rsidP="00FD1947">
      <w:pPr>
        <w:pStyle w:val="a4"/>
        <w:rPr>
          <w:rFonts w:ascii="Traditional Arabic" w:hAnsi="Traditional Arabic" w:cs="Traditional Arabic"/>
          <w:sz w:val="56"/>
          <w:szCs w:val="56"/>
          <w:rtl/>
        </w:rPr>
      </w:pPr>
      <w:r w:rsidRPr="00540CC6">
        <w:rPr>
          <w:rFonts w:ascii="Traditional Arabic" w:hAnsi="Traditional Arabic" w:cs="Traditional Arabic"/>
          <w:sz w:val="56"/>
          <w:szCs w:val="56"/>
          <w:rtl/>
        </w:rPr>
        <w:t xml:space="preserve">الْحَمْدُ لِلَّهِ </w:t>
      </w:r>
      <w:proofErr w:type="spellStart"/>
      <w:r w:rsidRPr="00540CC6">
        <w:rPr>
          <w:rFonts w:ascii="Traditional Arabic" w:hAnsi="Traditional Arabic" w:cs="Traditional Arabic"/>
          <w:sz w:val="56"/>
          <w:szCs w:val="56"/>
          <w:rtl/>
        </w:rPr>
        <w:t>نَسْتَعِينُهُ</w:t>
      </w:r>
      <w:proofErr w:type="spellEnd"/>
      <w:r w:rsidRPr="00540CC6">
        <w:rPr>
          <w:rFonts w:ascii="Traditional Arabic" w:hAnsi="Traditional Arabic" w:cs="Traditional Arabic"/>
          <w:sz w:val="56"/>
          <w:szCs w:val="56"/>
          <w:rtl/>
        </w:rPr>
        <w:t xml:space="preserve"> وَنَسْتَغْفِرُهُ، وَنَعُوذُ بِاللَّهِ مِنْ شُرُورِ أَنْفُسِنَا، وَسَيِّئَاتِ أَعْمَالِنَا، مَنْ يَهْدِهِ اللَّهُ فَلَا مُضِلَّ لَهُ، وَمَنْ يُضْلِلْ فَلَا هَادِيَ لَهُ، وَأَشْهَدُ أَنْ لَا إِلَهَ إِلَّا اللَّهُ، وَأَشْهَدُ أَنَّ مُحَمَّدًا عَبْدُهُ وَرَسُولُهُ، مَنْ يَهْدِهِ اللَّهُ فَلَا مُضِلَّ لَهُ، وَمَنْ يُضْلِلْهُ فَلَا هَادِيَ لَهُ، إِنَّ أَصْدَقَ الْحَدِيثِ كِتَابُ اللَّهِ، وَأَحْسَنَ الْهَدْيِ هَدْيُ مُحَمَّدٍ، وَشَرُّ الْأُمُورِ مُحْدَثَاتُهَا، وَكُلُّ مُحْدَثَةٍ بِدْعَةٌ وَكُلُّ بِدْعَةٍ ضَلَالَةٌ، وَكُلُّ ضَلَالَةٍ فِي النَّارِ» أَمَّا بَعْدُ</w:t>
      </w:r>
      <w:r w:rsidR="00894D30" w:rsidRPr="00540CC6">
        <w:rPr>
          <w:rFonts w:ascii="Traditional Arabic" w:hAnsi="Traditional Arabic" w:cs="Traditional Arabic"/>
          <w:sz w:val="56"/>
          <w:szCs w:val="56"/>
          <w:rtl/>
        </w:rPr>
        <w:t xml:space="preserve"> :</w:t>
      </w:r>
    </w:p>
    <w:p w:rsidR="000E3AB9" w:rsidRPr="00540CC6" w:rsidRDefault="008C11C8" w:rsidP="00FD1947">
      <w:pPr>
        <w:pStyle w:val="a4"/>
        <w:rPr>
          <w:rFonts w:ascii="Traditional Arabic" w:hAnsi="Traditional Arabic" w:cs="Traditional Arabic"/>
          <w:sz w:val="56"/>
          <w:szCs w:val="56"/>
          <w:rtl/>
        </w:rPr>
      </w:pPr>
      <w:r w:rsidRPr="00540CC6">
        <w:rPr>
          <w:rFonts w:ascii="Traditional Arabic" w:hAnsi="Traditional Arabic" w:cs="Traditional Arabic"/>
          <w:sz w:val="56"/>
          <w:szCs w:val="56"/>
          <w:rtl/>
        </w:rPr>
        <w:t xml:space="preserve">فقد </w:t>
      </w:r>
      <w:r w:rsidR="000E3AB9" w:rsidRPr="00540CC6">
        <w:rPr>
          <w:rFonts w:ascii="Traditional Arabic" w:hAnsi="Traditional Arabic" w:cs="Traditional Arabic"/>
          <w:sz w:val="56"/>
          <w:szCs w:val="56"/>
          <w:rtl/>
        </w:rPr>
        <w:t xml:space="preserve">روى الإمام البخاري في صحيحه صحيح البخاري  كتاب : الصوم.  | باب من صام رمضان إيمانا واحتسابا. </w:t>
      </w:r>
    </w:p>
    <w:p w:rsidR="008C11C8" w:rsidRPr="00540CC6" w:rsidRDefault="008C11C8" w:rsidP="00FD1947">
      <w:pPr>
        <w:pStyle w:val="a4"/>
        <w:rPr>
          <w:rFonts w:ascii="Traditional Arabic" w:hAnsi="Traditional Arabic" w:cs="Traditional Arabic"/>
          <w:sz w:val="56"/>
          <w:szCs w:val="56"/>
          <w:rtl/>
        </w:rPr>
      </w:pPr>
      <w:r w:rsidRPr="00540CC6">
        <w:rPr>
          <w:rFonts w:ascii="Traditional Arabic" w:hAnsi="Traditional Arabic" w:cs="Traditional Arabic"/>
          <w:sz w:val="56"/>
          <w:szCs w:val="56"/>
          <w:rtl/>
        </w:rPr>
        <w:t>عَنْ أَبِي هُرَيْرَةَ رَضِيَ اللَّهُ عَنْهُ، عَنِ  النَّبِيِّ صَلَّى اللهُ عَلَيْهِ وَسَلَّمَ، قَالَ: «مَنْ صَامَ رَمَضَانَ إِيمَانًا وَاحْتِسَابًا غُفِرَ لَهُ مَا تَقَدَّمَ مِنْ ذَنْبِهِ، وَمَنْ قَامَ لَيْلَةَ القَدْرِ إِيمَانًا وَاحْتِسَابًا غُفِرَ لَهُ مَا تَقَدَّمَ مِنْ ذَنْبِهِ</w:t>
      </w:r>
      <w:r w:rsidR="008D0DE1" w:rsidRPr="00540CC6">
        <w:rPr>
          <w:rFonts w:ascii="Traditional Arabic" w:hAnsi="Traditional Arabic" w:cs="Traditional Arabic"/>
          <w:sz w:val="56"/>
          <w:szCs w:val="56"/>
          <w:rtl/>
        </w:rPr>
        <w:t xml:space="preserve"> </w:t>
      </w:r>
      <w:r w:rsidR="008D0DE1" w:rsidRPr="00540CC6">
        <w:rPr>
          <w:rFonts w:ascii="Traditional Arabic" w:hAnsi="Traditional Arabic" w:cs="Traditional Arabic"/>
          <w:sz w:val="56"/>
          <w:szCs w:val="56"/>
          <w:rtl/>
        </w:rPr>
        <w:t>،</w:t>
      </w:r>
      <w:r w:rsidR="00894D30" w:rsidRPr="00540CC6">
        <w:rPr>
          <w:rFonts w:ascii="Traditional Arabic" w:hAnsi="Traditional Arabic" w:cs="Traditional Arabic"/>
          <w:sz w:val="56"/>
          <w:szCs w:val="56"/>
          <w:rtl/>
        </w:rPr>
        <w:t xml:space="preserve"> </w:t>
      </w:r>
      <w:r w:rsidR="008D0DE1" w:rsidRPr="00540CC6">
        <w:rPr>
          <w:rFonts w:ascii="Traditional Arabic" w:hAnsi="Traditional Arabic" w:cs="Traditional Arabic"/>
          <w:sz w:val="56"/>
          <w:szCs w:val="56"/>
          <w:rtl/>
        </w:rPr>
        <w:t>" مَنْ قَامَ رَمَضَانَ إِيمَانًا وَاحْتِسَابًا غُفِرَ لَهُ مَا تَقَدَّمَ مِنْ ذَنْبِهِ "</w:t>
      </w:r>
      <w:r w:rsidR="008D0DE1" w:rsidRPr="00540CC6">
        <w:rPr>
          <w:rFonts w:ascii="Traditional Arabic" w:hAnsi="Traditional Arabic" w:cs="Traditional Arabic"/>
          <w:sz w:val="56"/>
          <w:szCs w:val="56"/>
          <w:rtl/>
        </w:rPr>
        <w:t xml:space="preserve"> </w:t>
      </w:r>
      <w:r w:rsidRPr="00540CC6">
        <w:rPr>
          <w:rFonts w:ascii="Traditional Arabic" w:hAnsi="Traditional Arabic" w:cs="Traditional Arabic"/>
          <w:sz w:val="56"/>
          <w:szCs w:val="56"/>
          <w:rtl/>
        </w:rPr>
        <w:t>صحيح البخاري (3/ 45)</w:t>
      </w:r>
    </w:p>
    <w:p w:rsidR="000E3AB9" w:rsidRPr="00540CC6" w:rsidRDefault="000E3AB9" w:rsidP="00FD1947">
      <w:pPr>
        <w:pStyle w:val="a4"/>
        <w:rPr>
          <w:rFonts w:ascii="Traditional Arabic" w:hAnsi="Traditional Arabic" w:cs="Traditional Arabic"/>
          <w:sz w:val="56"/>
          <w:szCs w:val="56"/>
          <w:rtl/>
        </w:rPr>
      </w:pPr>
      <w:r w:rsidRPr="00540CC6">
        <w:rPr>
          <w:rFonts w:ascii="Traditional Arabic" w:hAnsi="Traditional Arabic" w:cs="Traditional Arabic"/>
          <w:sz w:val="56"/>
          <w:szCs w:val="56"/>
          <w:rtl/>
        </w:rPr>
        <w:t>فما معنى إيمانا واحتسابا ؟</w:t>
      </w:r>
    </w:p>
    <w:p w:rsidR="00FD1947" w:rsidRPr="00540CC6" w:rsidRDefault="00894D30" w:rsidP="00FD1947">
      <w:pPr>
        <w:pStyle w:val="a4"/>
        <w:rPr>
          <w:rFonts w:ascii="Traditional Arabic" w:hAnsi="Traditional Arabic" w:cs="Traditional Arabic"/>
          <w:sz w:val="56"/>
          <w:szCs w:val="56"/>
          <w:rtl/>
        </w:rPr>
      </w:pPr>
      <w:r w:rsidRPr="00540CC6">
        <w:rPr>
          <w:rFonts w:ascii="Traditional Arabic" w:hAnsi="Traditional Arabic" w:cs="Traditional Arabic"/>
          <w:sz w:val="56"/>
          <w:szCs w:val="56"/>
          <w:rtl/>
        </w:rPr>
        <w:lastRenderedPageBreak/>
        <w:t xml:space="preserve">قال </w:t>
      </w:r>
      <w:r w:rsidR="000E3AB9" w:rsidRPr="00540CC6">
        <w:rPr>
          <w:rFonts w:ascii="Traditional Arabic" w:hAnsi="Traditional Arabic" w:cs="Traditional Arabic"/>
          <w:sz w:val="56"/>
          <w:szCs w:val="56"/>
          <w:rtl/>
        </w:rPr>
        <w:t>الإمام النووي: معنى إيماناً: تصديقاً بأنه حق مقتصد فضيلته، ومعنى احتساباً، أنه يريد الله تعالى لا يقصد رؤية الناس ولا غير ذلك مما يخالف الإخلاص". اهـ.</w:t>
      </w:r>
    </w:p>
    <w:p w:rsidR="000E3AB9" w:rsidRPr="00540CC6" w:rsidRDefault="000E3AB9" w:rsidP="00FD1947">
      <w:pPr>
        <w:pStyle w:val="a4"/>
        <w:rPr>
          <w:rFonts w:ascii="Traditional Arabic" w:hAnsi="Traditional Arabic" w:cs="Traditional Arabic"/>
          <w:sz w:val="56"/>
          <w:szCs w:val="56"/>
          <w:rtl/>
        </w:rPr>
      </w:pPr>
      <w:r w:rsidRPr="00540CC6">
        <w:rPr>
          <w:rFonts w:ascii="Traditional Arabic" w:hAnsi="Traditional Arabic" w:cs="Traditional Arabic"/>
          <w:sz w:val="56"/>
          <w:szCs w:val="56"/>
          <w:rtl/>
        </w:rPr>
        <w:t>ونقف مع قوله احتسابا...</w:t>
      </w:r>
    </w:p>
    <w:p w:rsidR="000E3AB9" w:rsidRPr="00540CC6" w:rsidRDefault="000E3AB9" w:rsidP="00FD1947">
      <w:pPr>
        <w:pStyle w:val="a4"/>
        <w:rPr>
          <w:rFonts w:ascii="Traditional Arabic" w:hAnsi="Traditional Arabic" w:cs="Traditional Arabic"/>
          <w:sz w:val="56"/>
          <w:szCs w:val="56"/>
          <w:rtl/>
        </w:rPr>
      </w:pPr>
      <w:r w:rsidRPr="00540CC6">
        <w:rPr>
          <w:rFonts w:ascii="Traditional Arabic" w:hAnsi="Traditional Arabic" w:cs="Traditional Arabic"/>
          <w:sz w:val="56"/>
          <w:szCs w:val="56"/>
          <w:rtl/>
        </w:rPr>
        <w:t xml:space="preserve">معاشر الإخوة إن </w:t>
      </w:r>
      <w:r w:rsidRPr="00540CC6">
        <w:rPr>
          <w:rFonts w:ascii="Traditional Arabic" w:hAnsi="Traditional Arabic" w:cs="Traditional Arabic"/>
          <w:sz w:val="56"/>
          <w:szCs w:val="56"/>
          <w:rtl/>
        </w:rPr>
        <w:t>الاحتساب</w:t>
      </w:r>
      <w:r w:rsidR="00A342A1" w:rsidRPr="00540CC6">
        <w:rPr>
          <w:rFonts w:ascii="Traditional Arabic" w:hAnsi="Traditional Arabic" w:cs="Traditional Arabic"/>
          <w:sz w:val="56"/>
          <w:szCs w:val="56"/>
          <w:rtl/>
        </w:rPr>
        <w:t xml:space="preserve"> للأجر</w:t>
      </w:r>
      <w:r w:rsidRPr="00540CC6">
        <w:rPr>
          <w:rFonts w:ascii="Traditional Arabic" w:hAnsi="Traditional Arabic" w:cs="Traditional Arabic"/>
          <w:sz w:val="56"/>
          <w:szCs w:val="56"/>
          <w:rtl/>
        </w:rPr>
        <w:t xml:space="preserve"> يحول حياتك إلى سعادة وانشراح ورضا وتلذذ بالطاعات بل تلذذ بالصبر على الأذى والمصائب فيذوق حلاوة الرضا والأنس بالله ..</w:t>
      </w:r>
    </w:p>
    <w:p w:rsidR="000E3AB9" w:rsidRPr="00540CC6" w:rsidRDefault="000E3AB9" w:rsidP="00FD1947">
      <w:pPr>
        <w:pStyle w:val="a4"/>
        <w:rPr>
          <w:rFonts w:ascii="Traditional Arabic" w:hAnsi="Traditional Arabic" w:cs="Traditional Arabic"/>
          <w:sz w:val="56"/>
          <w:szCs w:val="56"/>
          <w:rtl/>
        </w:rPr>
      </w:pPr>
      <w:r w:rsidRPr="00540CC6">
        <w:rPr>
          <w:rFonts w:ascii="Traditional Arabic" w:hAnsi="Traditional Arabic" w:cs="Traditional Arabic"/>
          <w:sz w:val="56"/>
          <w:szCs w:val="56"/>
          <w:rtl/>
        </w:rPr>
        <w:t xml:space="preserve">وقد جاءت أحاديث صحيح تؤكد معنى احتساب الأجر حتى في الأمو العادية من نوم ومطعم وجماع ونفقة </w:t>
      </w:r>
      <w:r w:rsidRPr="00540CC6">
        <w:rPr>
          <w:rFonts w:ascii="Traditional Arabic" w:hAnsi="Traditional Arabic" w:cs="Traditional Arabic"/>
          <w:sz w:val="56"/>
          <w:szCs w:val="56"/>
          <w:rtl/>
        </w:rPr>
        <w:t>.</w:t>
      </w:r>
    </w:p>
    <w:p w:rsidR="000E3AB9" w:rsidRPr="00540CC6" w:rsidRDefault="000E3AB9" w:rsidP="00FD1947">
      <w:pPr>
        <w:pStyle w:val="a4"/>
        <w:rPr>
          <w:rFonts w:ascii="Traditional Arabic" w:hAnsi="Traditional Arabic" w:cs="Traditional Arabic"/>
          <w:sz w:val="56"/>
          <w:szCs w:val="56"/>
          <w:rtl/>
        </w:rPr>
      </w:pPr>
      <w:r w:rsidRPr="00540CC6">
        <w:rPr>
          <w:rFonts w:ascii="Traditional Arabic" w:hAnsi="Traditional Arabic" w:cs="Traditional Arabic"/>
          <w:sz w:val="56"/>
          <w:szCs w:val="56"/>
          <w:rtl/>
        </w:rPr>
        <w:t>قال معاذ بن جبل رضي الله عنه حين سئل عن قيامه بالقرآن " أَنَامُ أَوَّلَ اللَّيْلِ، فَأَقُومُ وَقَدْ قَضَيْتُ جُزْئِي مِنَ النَّوْمِ، فَأَقْرَأُ مَا كَتَبَ اللَّهُ لِي، فَأَحْتَسِبُ نَوْمَتِي كَمَا أَحْتَسِبُ قَوْمَتِي"</w:t>
      </w:r>
      <w:r w:rsidRPr="00540CC6">
        <w:rPr>
          <w:rFonts w:ascii="Traditional Arabic" w:hAnsi="Traditional Arabic" w:cs="Traditional Arabic"/>
          <w:sz w:val="56"/>
          <w:szCs w:val="56"/>
          <w:rtl/>
        </w:rPr>
        <w:t xml:space="preserve"> صحيح البخاري (5/ 161)</w:t>
      </w:r>
    </w:p>
    <w:p w:rsidR="000E3AB9" w:rsidRPr="00540CC6" w:rsidRDefault="000E3AB9" w:rsidP="00FD1947">
      <w:pPr>
        <w:pStyle w:val="a4"/>
        <w:rPr>
          <w:rFonts w:ascii="Traditional Arabic" w:hAnsi="Traditional Arabic" w:cs="Traditional Arabic"/>
          <w:sz w:val="56"/>
          <w:szCs w:val="56"/>
          <w:rtl/>
        </w:rPr>
      </w:pPr>
      <w:r w:rsidRPr="00540CC6">
        <w:rPr>
          <w:rFonts w:ascii="Traditional Arabic" w:hAnsi="Traditional Arabic" w:cs="Traditional Arabic"/>
          <w:sz w:val="56"/>
          <w:szCs w:val="56"/>
          <w:rtl/>
        </w:rPr>
        <w:t>وقال  </w:t>
      </w:r>
      <w:r w:rsidRPr="00540CC6">
        <w:rPr>
          <w:rFonts w:ascii="Arial Unicode MS" w:hAnsi="Arial Unicode MS" w:cs="Arial Unicode MS" w:hint="cs"/>
          <w:sz w:val="56"/>
          <w:szCs w:val="56"/>
          <w:rtl/>
        </w:rPr>
        <w:t>ﷺ</w:t>
      </w:r>
      <w:r w:rsidRPr="00540CC6">
        <w:rPr>
          <w:rFonts w:ascii="Traditional Arabic" w:hAnsi="Traditional Arabic" w:cs="Traditional Arabic"/>
          <w:sz w:val="56"/>
          <w:szCs w:val="56"/>
          <w:rtl/>
        </w:rPr>
        <w:t>  " إِذَا أَنْفَقَ الرَّجُلُ عَلَى أَهْلِهِ يَحْتَسِبُهَا فَهُوَ لَهُ صَدَقَةٌ ".</w:t>
      </w:r>
      <w:r w:rsidRPr="00540CC6">
        <w:rPr>
          <w:rFonts w:ascii="Traditional Arabic" w:hAnsi="Traditional Arabic" w:cs="Traditional Arabic"/>
          <w:sz w:val="56"/>
          <w:szCs w:val="56"/>
          <w:rtl/>
        </w:rPr>
        <w:t xml:space="preserve"> صحيح البخاري (1/ 20)</w:t>
      </w:r>
    </w:p>
    <w:p w:rsidR="000E3AB9" w:rsidRPr="00540CC6" w:rsidRDefault="000E3AB9" w:rsidP="00FD1947">
      <w:pPr>
        <w:pStyle w:val="a4"/>
        <w:rPr>
          <w:rFonts w:ascii="Traditional Arabic" w:hAnsi="Traditional Arabic" w:cs="Traditional Arabic"/>
          <w:sz w:val="56"/>
          <w:szCs w:val="56"/>
          <w:rtl/>
        </w:rPr>
      </w:pPr>
      <w:r w:rsidRPr="00540CC6">
        <w:rPr>
          <w:rFonts w:ascii="Traditional Arabic" w:hAnsi="Traditional Arabic" w:cs="Traditional Arabic"/>
          <w:sz w:val="56"/>
          <w:szCs w:val="56"/>
          <w:rtl/>
        </w:rPr>
        <w:t>وقال  </w:t>
      </w:r>
      <w:r w:rsidRPr="00540CC6">
        <w:rPr>
          <w:rFonts w:ascii="Arial Unicode MS" w:hAnsi="Arial Unicode MS" w:cs="Arial Unicode MS" w:hint="cs"/>
          <w:sz w:val="56"/>
          <w:szCs w:val="56"/>
          <w:rtl/>
        </w:rPr>
        <w:t>ﷺ</w:t>
      </w:r>
      <w:r w:rsidRPr="00540CC6">
        <w:rPr>
          <w:rFonts w:ascii="Traditional Arabic" w:hAnsi="Traditional Arabic" w:cs="Traditional Arabic"/>
          <w:sz w:val="56"/>
          <w:szCs w:val="56"/>
          <w:rtl/>
        </w:rPr>
        <w:t xml:space="preserve">  "إِنَّكَ أَنْ تَدَعَ وَرَثَتَكَ أَغْنِيَاءَ خَيْرٌ مِنْ أَنْ تَدَعَهُمْ عَالَةً يَتَكَفَّفُونَ النَّاسَ فِي أَيْدِيهِمْ، وَإِنَّكَ مَهْمَا أَنْفَقْتَ مِنْ نَفَقَةٍ فَإِنَّهَا صَدَقَةٌ، حَتَّى اللُّقْمَةُ الَّتِي تَرْفَعُهَا إِلَى فِي </w:t>
      </w:r>
      <w:r w:rsidR="00894D30" w:rsidRPr="00540CC6">
        <w:rPr>
          <w:rFonts w:ascii="Traditional Arabic" w:hAnsi="Traditional Arabic" w:cs="Traditional Arabic"/>
          <w:sz w:val="56"/>
          <w:szCs w:val="56"/>
          <w:rtl/>
        </w:rPr>
        <w:t xml:space="preserve">امْرَأَتِكَ </w:t>
      </w:r>
      <w:r w:rsidRPr="00540CC6">
        <w:rPr>
          <w:rFonts w:ascii="Traditional Arabic" w:hAnsi="Traditional Arabic" w:cs="Traditional Arabic"/>
          <w:sz w:val="56"/>
          <w:szCs w:val="56"/>
          <w:rtl/>
        </w:rPr>
        <w:t>".</w:t>
      </w:r>
      <w:r w:rsidRPr="00540CC6">
        <w:rPr>
          <w:rFonts w:ascii="Traditional Arabic" w:hAnsi="Traditional Arabic" w:cs="Traditional Arabic"/>
          <w:sz w:val="56"/>
          <w:szCs w:val="56"/>
          <w:rtl/>
        </w:rPr>
        <w:t xml:space="preserve"> صحيح البخاري (2/ 81)</w:t>
      </w:r>
    </w:p>
    <w:p w:rsidR="000E3AB9" w:rsidRPr="00540CC6" w:rsidRDefault="000E3AB9" w:rsidP="00FD1947">
      <w:pPr>
        <w:pStyle w:val="a4"/>
        <w:rPr>
          <w:rFonts w:ascii="Traditional Arabic" w:hAnsi="Traditional Arabic" w:cs="Traditional Arabic"/>
          <w:sz w:val="56"/>
          <w:szCs w:val="56"/>
          <w:rtl/>
        </w:rPr>
      </w:pPr>
      <w:r w:rsidRPr="00540CC6">
        <w:rPr>
          <w:rFonts w:ascii="Traditional Arabic" w:hAnsi="Traditional Arabic" w:cs="Traditional Arabic"/>
          <w:sz w:val="56"/>
          <w:szCs w:val="56"/>
          <w:rtl/>
        </w:rPr>
        <w:lastRenderedPageBreak/>
        <w:t>وقال  </w:t>
      </w:r>
      <w:r w:rsidRPr="00540CC6">
        <w:rPr>
          <w:rFonts w:ascii="Arial Unicode MS" w:hAnsi="Arial Unicode MS" w:cs="Arial Unicode MS" w:hint="cs"/>
          <w:sz w:val="56"/>
          <w:szCs w:val="56"/>
          <w:rtl/>
        </w:rPr>
        <w:t>ﷺ</w:t>
      </w:r>
      <w:r w:rsidRPr="00540CC6">
        <w:rPr>
          <w:rFonts w:ascii="Traditional Arabic" w:hAnsi="Traditional Arabic" w:cs="Traditional Arabic"/>
          <w:sz w:val="56"/>
          <w:szCs w:val="56"/>
          <w:rtl/>
        </w:rPr>
        <w:t xml:space="preserve">  "إِنَّ بِكُلِّ تَسْبِيحَةٍ صَدَقَةً، وَبِكُلِّ </w:t>
      </w:r>
      <w:proofErr w:type="spellStart"/>
      <w:r w:rsidRPr="00540CC6">
        <w:rPr>
          <w:rFonts w:ascii="Traditional Arabic" w:hAnsi="Traditional Arabic" w:cs="Traditional Arabic"/>
          <w:sz w:val="56"/>
          <w:szCs w:val="56"/>
          <w:rtl/>
        </w:rPr>
        <w:t>تَحْمِيدَةٍ</w:t>
      </w:r>
      <w:proofErr w:type="spellEnd"/>
      <w:r w:rsidRPr="00540CC6">
        <w:rPr>
          <w:rFonts w:ascii="Traditional Arabic" w:hAnsi="Traditional Arabic" w:cs="Traditional Arabic"/>
          <w:sz w:val="56"/>
          <w:szCs w:val="56"/>
          <w:rtl/>
        </w:rPr>
        <w:t xml:space="preserve"> صَدَقَةً، وَفِي بُضْعِ أَحَدِكُمْ صَدَقَةً ". قَالَ : قَالُوا : يَا رَسُولَ اللَّهِ، أَيَأْتِي أَحَدُنَا شَهْوَتَهُ يَكُونُ لَهُ فِيهَا أَجْرٌ ؟ قَالَ : " أَرَأَيْتُمْ لَوْ وَضَعَهَا فِي الْحَرَامِ، أَكَانَ عَلَيْهِ فِيهَا وِزْرٌ ؟ وَكَذَلِكَ إِذَا وَضَعَهَا فِي الْحَلَالِ كَانَ لَهُ فِيهَا أَجْرٌ ".</w:t>
      </w:r>
      <w:r w:rsidRPr="00540CC6">
        <w:rPr>
          <w:rFonts w:ascii="Traditional Arabic" w:hAnsi="Traditional Arabic" w:cs="Traditional Arabic"/>
          <w:sz w:val="56"/>
          <w:szCs w:val="56"/>
          <w:rtl/>
        </w:rPr>
        <w:t xml:space="preserve"> صحيح مسلم (2/ 697)</w:t>
      </w:r>
    </w:p>
    <w:p w:rsidR="000E3AB9" w:rsidRPr="00540CC6" w:rsidRDefault="000E3AB9" w:rsidP="00FD1947">
      <w:pPr>
        <w:pStyle w:val="a4"/>
        <w:rPr>
          <w:rFonts w:ascii="Traditional Arabic" w:hAnsi="Traditional Arabic" w:cs="Traditional Arabic"/>
          <w:sz w:val="56"/>
          <w:szCs w:val="56"/>
          <w:rtl/>
        </w:rPr>
      </w:pPr>
      <w:r w:rsidRPr="00540CC6">
        <w:rPr>
          <w:rFonts w:ascii="Traditional Arabic" w:hAnsi="Traditional Arabic" w:cs="Traditional Arabic"/>
          <w:sz w:val="56"/>
          <w:szCs w:val="56"/>
          <w:rtl/>
        </w:rPr>
        <w:t>وقال في العبادات</w:t>
      </w:r>
    </w:p>
    <w:p w:rsidR="000E3AB9" w:rsidRPr="00540CC6" w:rsidRDefault="00D543C8" w:rsidP="00FD1947">
      <w:pPr>
        <w:pStyle w:val="a4"/>
        <w:rPr>
          <w:rFonts w:ascii="Traditional Arabic" w:hAnsi="Traditional Arabic" w:cs="Traditional Arabic"/>
          <w:sz w:val="56"/>
          <w:szCs w:val="56"/>
          <w:rtl/>
        </w:rPr>
      </w:pPr>
      <w:r w:rsidRPr="00540CC6">
        <w:rPr>
          <w:rFonts w:ascii="Traditional Arabic" w:hAnsi="Traditional Arabic" w:cs="Traditional Arabic"/>
          <w:sz w:val="56"/>
          <w:szCs w:val="56"/>
          <w:rtl/>
        </w:rPr>
        <w:t>وقال  </w:t>
      </w:r>
      <w:r w:rsidRPr="00540CC6">
        <w:rPr>
          <w:rFonts w:ascii="Arial Unicode MS" w:hAnsi="Arial Unicode MS" w:cs="Arial Unicode MS" w:hint="cs"/>
          <w:sz w:val="56"/>
          <w:szCs w:val="56"/>
          <w:rtl/>
        </w:rPr>
        <w:t>ﷺ</w:t>
      </w:r>
      <w:r w:rsidRPr="00540CC6">
        <w:rPr>
          <w:rFonts w:ascii="Traditional Arabic" w:hAnsi="Traditional Arabic" w:cs="Traditional Arabic"/>
          <w:sz w:val="56"/>
          <w:szCs w:val="56"/>
          <w:rtl/>
        </w:rPr>
        <w:t> </w:t>
      </w:r>
      <w:r w:rsidRPr="00540CC6">
        <w:rPr>
          <w:rFonts w:ascii="Traditional Arabic" w:hAnsi="Traditional Arabic" w:cs="Traditional Arabic"/>
          <w:sz w:val="56"/>
          <w:szCs w:val="56"/>
          <w:rtl/>
        </w:rPr>
        <w:t xml:space="preserve"> </w:t>
      </w:r>
      <w:r w:rsidR="000E3AB9" w:rsidRPr="00540CC6">
        <w:rPr>
          <w:rFonts w:ascii="Traditional Arabic" w:hAnsi="Traditional Arabic" w:cs="Traditional Arabic"/>
          <w:sz w:val="56"/>
          <w:szCs w:val="56"/>
          <w:rtl/>
        </w:rPr>
        <w:t>" ثَلَاثٌ مِنْ كُلِّ شَهْرٍ، وَرَمَضَانُ إِلَى رَمَضَانَ، فَهَذَا صِيَامُ الدَّهْرِ كُلِّهِ، صِيَامُ يَوْمِ عَرَفَةَ أَحْتَسِبُ عَلَى اللَّهِ أَنْ يُكَفِّرَ السَّنَةَ الَّتِي قَبْلَهُ، وَالسَّنَةَ الَّتِي بَعْدَهُ، وَصِيَامُ يَوْمِ عَاشُورَاءَ أَحْتَسِبُ عَلَى اللَّهِ أَنْ يُكَفِّرَ السَّنَةَ الَّتِي قَبْلَهُ ".</w:t>
      </w:r>
      <w:r w:rsidR="000E3AB9" w:rsidRPr="00540CC6">
        <w:rPr>
          <w:rFonts w:ascii="Traditional Arabic" w:hAnsi="Traditional Arabic" w:cs="Traditional Arabic"/>
          <w:sz w:val="56"/>
          <w:szCs w:val="56"/>
          <w:rtl/>
        </w:rPr>
        <w:t xml:space="preserve"> صحيح مسلم (2/ 818)</w:t>
      </w:r>
    </w:p>
    <w:p w:rsidR="000E3AB9" w:rsidRPr="00540CC6" w:rsidRDefault="00D543C8" w:rsidP="00FD1947">
      <w:pPr>
        <w:pStyle w:val="a4"/>
        <w:rPr>
          <w:rFonts w:ascii="Traditional Arabic" w:hAnsi="Traditional Arabic" w:cs="Traditional Arabic" w:hint="cs"/>
          <w:sz w:val="56"/>
          <w:szCs w:val="56"/>
          <w:rtl/>
        </w:rPr>
      </w:pPr>
      <w:r w:rsidRPr="00540CC6">
        <w:rPr>
          <w:rFonts w:ascii="Traditional Arabic" w:hAnsi="Traditional Arabic" w:cs="Traditional Arabic"/>
          <w:sz w:val="56"/>
          <w:szCs w:val="56"/>
          <w:rtl/>
        </w:rPr>
        <w:t>وقال  </w:t>
      </w:r>
      <w:r w:rsidRPr="00540CC6">
        <w:rPr>
          <w:rFonts w:ascii="Arial Unicode MS" w:hAnsi="Arial Unicode MS" w:cs="Arial Unicode MS" w:hint="cs"/>
          <w:sz w:val="56"/>
          <w:szCs w:val="56"/>
          <w:rtl/>
        </w:rPr>
        <w:t>ﷺ</w:t>
      </w:r>
      <w:r w:rsidRPr="00540CC6">
        <w:rPr>
          <w:rFonts w:ascii="Traditional Arabic" w:hAnsi="Traditional Arabic" w:cs="Traditional Arabic"/>
          <w:sz w:val="56"/>
          <w:szCs w:val="56"/>
          <w:rtl/>
        </w:rPr>
        <w:t>  «مَنِ اتَّبَعَ جَنَازَةَ مُسْلِمٍ، إِيمَانًا وَاحْتِسَابًا، وَكَانَ مَعَهُ حَتَّى يُصَلَّى عَلَيْهَا وَيَفْرُغَ مِنْ دَفْنِهَا، فَإِنَّهُ يَرْجِعُ مِنَ الأَجْرِ بِقِيرَاطَيْنِ، كُلُّ قِيرَاطٍ مِثْلُ أُحُدٍ، وَمَنْ صَلَّى عَلَيْهَا ثُمَّ رَجَعَ قَبْلَ أَنْ تُدْفَنَ، فَإِنَّهُ يَرْجِعُ بِقِيرَاطٍ»</w:t>
      </w:r>
      <w:r w:rsidRPr="00540CC6">
        <w:rPr>
          <w:rFonts w:ascii="Traditional Arabic" w:hAnsi="Traditional Arabic" w:cs="Traditional Arabic"/>
          <w:sz w:val="56"/>
          <w:szCs w:val="56"/>
          <w:rtl/>
        </w:rPr>
        <w:t xml:space="preserve"> </w:t>
      </w:r>
      <w:r w:rsidRPr="00540CC6">
        <w:rPr>
          <w:rFonts w:ascii="Traditional Arabic" w:hAnsi="Traditional Arabic" w:cs="Traditional Arabic"/>
          <w:sz w:val="56"/>
          <w:szCs w:val="56"/>
          <w:rtl/>
        </w:rPr>
        <w:t>صحيح البخاري (1/ 18)</w:t>
      </w:r>
    </w:p>
    <w:p w:rsidR="00FD1947" w:rsidRPr="00540CC6" w:rsidRDefault="00FD1947" w:rsidP="00FD1947">
      <w:pPr>
        <w:pStyle w:val="a4"/>
        <w:rPr>
          <w:rFonts w:ascii="Traditional Arabic" w:hAnsi="Traditional Arabic" w:cs="Traditional Arabic"/>
          <w:sz w:val="56"/>
          <w:szCs w:val="56"/>
          <w:rtl/>
        </w:rPr>
      </w:pPr>
    </w:p>
    <w:p w:rsidR="000E3AB9" w:rsidRPr="00540CC6" w:rsidRDefault="000E3AB9" w:rsidP="00FD1947">
      <w:pPr>
        <w:pStyle w:val="a4"/>
        <w:rPr>
          <w:rFonts w:ascii="Traditional Arabic" w:hAnsi="Traditional Arabic" w:cs="Traditional Arabic"/>
          <w:sz w:val="56"/>
          <w:szCs w:val="56"/>
          <w:rtl/>
        </w:rPr>
      </w:pPr>
      <w:r w:rsidRPr="00540CC6">
        <w:rPr>
          <w:rFonts w:ascii="Traditional Arabic" w:hAnsi="Traditional Arabic" w:cs="Traditional Arabic"/>
          <w:sz w:val="56"/>
          <w:szCs w:val="56"/>
          <w:rtl/>
        </w:rPr>
        <w:t xml:space="preserve">وفي احتساب الصبر على المصائب </w:t>
      </w:r>
    </w:p>
    <w:p w:rsidR="000E3AB9" w:rsidRPr="00540CC6" w:rsidRDefault="000E3AB9" w:rsidP="00FD1947">
      <w:pPr>
        <w:pStyle w:val="a4"/>
        <w:rPr>
          <w:rFonts w:ascii="Traditional Arabic" w:hAnsi="Traditional Arabic" w:cs="Traditional Arabic"/>
          <w:sz w:val="56"/>
          <w:szCs w:val="56"/>
          <w:rtl/>
        </w:rPr>
      </w:pPr>
      <w:r w:rsidRPr="00540CC6">
        <w:rPr>
          <w:rFonts w:ascii="Traditional Arabic" w:hAnsi="Traditional Arabic" w:cs="Traditional Arabic"/>
          <w:sz w:val="56"/>
          <w:szCs w:val="56"/>
          <w:rtl/>
        </w:rPr>
        <w:lastRenderedPageBreak/>
        <w:t xml:space="preserve"> ارسل </w:t>
      </w:r>
      <w:r w:rsidR="00D543C8" w:rsidRPr="00540CC6">
        <w:rPr>
          <w:rFonts w:ascii="Arial Unicode MS" w:hAnsi="Arial Unicode MS" w:cs="Arial Unicode MS" w:hint="cs"/>
          <w:sz w:val="56"/>
          <w:szCs w:val="56"/>
          <w:rtl/>
        </w:rPr>
        <w:t>ﷺ</w:t>
      </w:r>
      <w:r w:rsidR="00D543C8" w:rsidRPr="00540CC6">
        <w:rPr>
          <w:rFonts w:ascii="Traditional Arabic" w:hAnsi="Traditional Arabic" w:cs="Traditional Arabic"/>
          <w:sz w:val="56"/>
          <w:szCs w:val="56"/>
          <w:rtl/>
        </w:rPr>
        <w:t xml:space="preserve">  </w:t>
      </w:r>
      <w:r w:rsidRPr="00540CC6">
        <w:rPr>
          <w:rFonts w:ascii="Traditional Arabic" w:hAnsi="Traditional Arabic" w:cs="Traditional Arabic"/>
          <w:sz w:val="56"/>
          <w:szCs w:val="56"/>
          <w:rtl/>
        </w:rPr>
        <w:t xml:space="preserve">لابنته  </w:t>
      </w:r>
      <w:r w:rsidR="00D543C8" w:rsidRPr="00540CC6">
        <w:rPr>
          <w:rFonts w:ascii="Traditional Arabic" w:hAnsi="Traditional Arabic" w:cs="Traditional Arabic"/>
          <w:sz w:val="56"/>
          <w:szCs w:val="56"/>
          <w:rtl/>
        </w:rPr>
        <w:t xml:space="preserve">حين توفي ابنها  : </w:t>
      </w:r>
      <w:r w:rsidR="00D543C8" w:rsidRPr="00540CC6">
        <w:rPr>
          <w:rFonts w:ascii="Traditional Arabic" w:hAnsi="Traditional Arabic" w:cs="Traditional Arabic"/>
          <w:sz w:val="56"/>
          <w:szCs w:val="56"/>
          <w:rtl/>
        </w:rPr>
        <w:t>يُقْرِئُ السَّلاَمَ، وَيَقُولُ: «إِنَّ لِلَّهِ مَا أَخَذَ، وَلَهُ مَا أَعْطَى، وَكُلٌّ عِنْدَهُ بِأَجَلٍ مُسَمًّى، فَلْتَصْبِرْ، وَلْتَحْتَسِبْ»</w:t>
      </w:r>
      <w:r w:rsidR="00D543C8" w:rsidRPr="00540CC6">
        <w:rPr>
          <w:rFonts w:ascii="Traditional Arabic" w:hAnsi="Traditional Arabic" w:cs="Traditional Arabic"/>
          <w:sz w:val="56"/>
          <w:szCs w:val="56"/>
          <w:rtl/>
        </w:rPr>
        <w:t xml:space="preserve"> </w:t>
      </w:r>
      <w:r w:rsidR="00D543C8" w:rsidRPr="00540CC6">
        <w:rPr>
          <w:rFonts w:ascii="Traditional Arabic" w:hAnsi="Traditional Arabic" w:cs="Traditional Arabic"/>
          <w:sz w:val="56"/>
          <w:szCs w:val="56"/>
          <w:rtl/>
        </w:rPr>
        <w:t>صحيح البخاري (2/ 79)</w:t>
      </w:r>
    </w:p>
    <w:p w:rsidR="000E3AB9" w:rsidRPr="00540CC6" w:rsidRDefault="00D543C8" w:rsidP="00FD1947">
      <w:pPr>
        <w:pStyle w:val="a4"/>
        <w:rPr>
          <w:rFonts w:ascii="Traditional Arabic" w:hAnsi="Traditional Arabic" w:cs="Traditional Arabic"/>
          <w:sz w:val="56"/>
          <w:szCs w:val="56"/>
          <w:rtl/>
        </w:rPr>
      </w:pPr>
      <w:r w:rsidRPr="00540CC6">
        <w:rPr>
          <w:rFonts w:ascii="Traditional Arabic" w:hAnsi="Traditional Arabic" w:cs="Traditional Arabic"/>
          <w:sz w:val="56"/>
          <w:szCs w:val="56"/>
          <w:rtl/>
        </w:rPr>
        <w:t>وقال  </w:t>
      </w:r>
      <w:r w:rsidRPr="00540CC6">
        <w:rPr>
          <w:rFonts w:ascii="Arial Unicode MS" w:hAnsi="Arial Unicode MS" w:cs="Arial Unicode MS" w:hint="cs"/>
          <w:sz w:val="56"/>
          <w:szCs w:val="56"/>
          <w:rtl/>
        </w:rPr>
        <w:t>ﷺ</w:t>
      </w:r>
      <w:r w:rsidRPr="00540CC6">
        <w:rPr>
          <w:rFonts w:ascii="Traditional Arabic" w:hAnsi="Traditional Arabic" w:cs="Traditional Arabic"/>
          <w:sz w:val="56"/>
          <w:szCs w:val="56"/>
          <w:rtl/>
        </w:rPr>
        <w:t xml:space="preserve">  </w:t>
      </w:r>
      <w:r w:rsidRPr="00540CC6">
        <w:rPr>
          <w:rFonts w:ascii="Traditional Arabic" w:hAnsi="Traditional Arabic" w:cs="Traditional Arabic"/>
          <w:sz w:val="56"/>
          <w:szCs w:val="56"/>
          <w:rtl/>
        </w:rPr>
        <w:t>«مَنْ مَاتَ لَهُ ثَلَاثَةٌ مِنَ الْوَلَدِ، فَاحْتَسَبَهُمْ، دَخَلَ الْجَنَّةَ» ، قَالَ: قُلْنَا: يَا رَسُولَ اللَّهِ: وَاثْنَانِ؟ قَالَ</w:t>
      </w:r>
      <w:r w:rsidRPr="00540CC6">
        <w:rPr>
          <w:rFonts w:ascii="Traditional Arabic" w:hAnsi="Traditional Arabic" w:cs="Traditional Arabic"/>
          <w:sz w:val="56"/>
          <w:szCs w:val="56"/>
          <w:rtl/>
        </w:rPr>
        <w:t xml:space="preserve"> </w:t>
      </w:r>
      <w:r w:rsidRPr="00540CC6">
        <w:rPr>
          <w:rFonts w:ascii="Traditional Arabic" w:hAnsi="Traditional Arabic" w:cs="Traditional Arabic"/>
          <w:sz w:val="56"/>
          <w:szCs w:val="56"/>
          <w:rtl/>
        </w:rPr>
        <w:t>مسند أحمد مخرجا (22/ 190): «وَاثْنَانِ» ، قَالَ مَحْمُودٌ: فَقُلْتُ لِجَابِرٍ: أَرَاكُمْ لَوْ قُلْتُمْ وَاحِدًا، لَقَالَ: وَاحِدٌ، قَالَ: «وَأَنَا وَاللَّهِ أَظُنُّ ذَاكَ»</w:t>
      </w:r>
    </w:p>
    <w:p w:rsidR="00D543C8" w:rsidRPr="00540CC6" w:rsidRDefault="000E3AB9" w:rsidP="00FD1947">
      <w:pPr>
        <w:pStyle w:val="a4"/>
        <w:rPr>
          <w:rFonts w:ascii="Traditional Arabic" w:hAnsi="Traditional Arabic" w:cs="Traditional Arabic"/>
          <w:sz w:val="56"/>
          <w:szCs w:val="56"/>
          <w:rtl/>
        </w:rPr>
      </w:pPr>
      <w:r w:rsidRPr="00540CC6">
        <w:rPr>
          <w:rFonts w:ascii="Traditional Arabic" w:hAnsi="Traditional Arabic" w:cs="Traditional Arabic"/>
          <w:sz w:val="56"/>
          <w:szCs w:val="56"/>
          <w:rtl/>
        </w:rPr>
        <w:t>قَالَ رَسُولُ اللَّهِ صَلَّى اللَّهُ عَلَيْهِ وَسَلَّمَ :  " إِذَا أَصَابَتْ أَحَدَكُمْ مُصِيبَةٌ فَلْيَقُلْ : إِنَّا لِلَّهِ وَإِنَّا إِلَيْهِ رَاجِعُونَ، اللَّهُمَّ عِنْدَكَ أَحْتَسِبُ مُصِيبَتِي، فَآجِرْنِي فِيهَا، وَأَبْدِلْ لِي بِهَا خَيْرًا مِنْهَا ".</w:t>
      </w:r>
      <w:r w:rsidR="00D543C8" w:rsidRPr="00540CC6">
        <w:rPr>
          <w:rFonts w:ascii="Traditional Arabic" w:hAnsi="Traditional Arabic" w:cs="Traditional Arabic"/>
          <w:sz w:val="56"/>
          <w:szCs w:val="56"/>
          <w:rtl/>
        </w:rPr>
        <w:t xml:space="preserve"> </w:t>
      </w:r>
      <w:r w:rsidR="00D543C8" w:rsidRPr="00540CC6">
        <w:rPr>
          <w:rFonts w:ascii="Traditional Arabic" w:hAnsi="Traditional Arabic" w:cs="Traditional Arabic"/>
          <w:sz w:val="56"/>
          <w:szCs w:val="56"/>
          <w:rtl/>
        </w:rPr>
        <w:t>مسند أحمد مخرجا (26/ 260)</w:t>
      </w:r>
    </w:p>
    <w:p w:rsidR="000E3AB9" w:rsidRPr="00540CC6" w:rsidRDefault="00D543C8" w:rsidP="00FD1947">
      <w:pPr>
        <w:pStyle w:val="a4"/>
        <w:rPr>
          <w:rFonts w:ascii="Traditional Arabic" w:hAnsi="Traditional Arabic" w:cs="Traditional Arabic"/>
          <w:sz w:val="56"/>
          <w:szCs w:val="56"/>
          <w:rtl/>
        </w:rPr>
      </w:pPr>
      <w:r w:rsidRPr="00540CC6">
        <w:rPr>
          <w:rFonts w:ascii="Traditional Arabic" w:hAnsi="Traditional Arabic" w:cs="Traditional Arabic"/>
          <w:sz w:val="56"/>
          <w:szCs w:val="56"/>
          <w:rtl/>
        </w:rPr>
        <w:t xml:space="preserve">ولفظ  مسلم </w:t>
      </w:r>
      <w:r w:rsidRPr="00540CC6">
        <w:rPr>
          <w:rFonts w:ascii="Traditional Arabic" w:hAnsi="Traditional Arabic" w:cs="Traditional Arabic"/>
          <w:sz w:val="56"/>
          <w:szCs w:val="56"/>
          <w:rtl/>
        </w:rPr>
        <w:t>" مَا مِنْ مُسْلِمٍ تُصِيبُهُ مُصِيبَةٌ، فَيَقُولُ مَا أَمَرَهُ اللهُ: {إِنَّا لِلَّهِ وَإِنَّا إِلَيْهِ رَاجِعُونَ} اللهُمَّ أْجُرْنِي فِي مُصِيبَتِي، وَأَخْلِفْ لِي خَيْرًا مِنْهَا، إِلَّا أَخْلَفَ اللهُ لَهُ خَيْرًا مِنْهَا "،</w:t>
      </w:r>
      <w:r w:rsidRPr="00540CC6">
        <w:rPr>
          <w:rFonts w:ascii="Traditional Arabic" w:hAnsi="Traditional Arabic" w:cs="Traditional Arabic"/>
          <w:sz w:val="56"/>
          <w:szCs w:val="56"/>
          <w:rtl/>
        </w:rPr>
        <w:t xml:space="preserve"> </w:t>
      </w:r>
      <w:r w:rsidRPr="00540CC6">
        <w:rPr>
          <w:rFonts w:ascii="Traditional Arabic" w:hAnsi="Traditional Arabic" w:cs="Traditional Arabic"/>
          <w:sz w:val="56"/>
          <w:szCs w:val="56"/>
          <w:rtl/>
        </w:rPr>
        <w:t>صحيح مسلم (2/ 631)</w:t>
      </w:r>
    </w:p>
    <w:p w:rsidR="00D543C8" w:rsidRPr="00540CC6" w:rsidRDefault="000C3BF4" w:rsidP="00FD1947">
      <w:pPr>
        <w:pStyle w:val="a4"/>
        <w:rPr>
          <w:rFonts w:ascii="Traditional Arabic" w:hAnsi="Traditional Arabic" w:cs="Traditional Arabic"/>
          <w:sz w:val="56"/>
          <w:szCs w:val="56"/>
          <w:rtl/>
        </w:rPr>
      </w:pPr>
      <w:r w:rsidRPr="00540CC6">
        <w:rPr>
          <w:rFonts w:ascii="Traditional Arabic" w:hAnsi="Traditional Arabic" w:cs="Traditional Arabic"/>
          <w:sz w:val="56"/>
          <w:szCs w:val="56"/>
          <w:rtl/>
        </w:rPr>
        <w:t>وقال  </w:t>
      </w:r>
      <w:r w:rsidRPr="00540CC6">
        <w:rPr>
          <w:rFonts w:ascii="Arial Unicode MS" w:hAnsi="Arial Unicode MS" w:cs="Arial Unicode MS" w:hint="cs"/>
          <w:sz w:val="56"/>
          <w:szCs w:val="56"/>
          <w:rtl/>
        </w:rPr>
        <w:t>ﷺ</w:t>
      </w:r>
      <w:r w:rsidRPr="00540CC6">
        <w:rPr>
          <w:rFonts w:ascii="Traditional Arabic" w:hAnsi="Traditional Arabic" w:cs="Traditional Arabic"/>
          <w:sz w:val="56"/>
          <w:szCs w:val="56"/>
          <w:rtl/>
        </w:rPr>
        <w:t>  "  مَنْ أَذْهَبْتُ حَبِيبَتَيْهِ، فَصَبَرَ وَاحْتَسَبَ، لَمْ أَرْضَ لَهُ بِثَوَابٍ دُونَ الْجَنَّةِ "</w:t>
      </w:r>
      <w:r w:rsidRPr="00540CC6">
        <w:rPr>
          <w:rFonts w:ascii="Traditional Arabic" w:hAnsi="Traditional Arabic" w:cs="Traditional Arabic"/>
          <w:sz w:val="56"/>
          <w:szCs w:val="56"/>
          <w:rtl/>
        </w:rPr>
        <w:t xml:space="preserve"> </w:t>
      </w:r>
      <w:r w:rsidRPr="00540CC6">
        <w:rPr>
          <w:rFonts w:ascii="Traditional Arabic" w:hAnsi="Traditional Arabic" w:cs="Traditional Arabic"/>
          <w:sz w:val="56"/>
          <w:szCs w:val="56"/>
          <w:rtl/>
        </w:rPr>
        <w:t>مسند أحمد مخرجا (13/ 39)</w:t>
      </w:r>
    </w:p>
    <w:p w:rsidR="00D543C8" w:rsidRPr="00540CC6" w:rsidRDefault="00D543C8" w:rsidP="00FD1947">
      <w:pPr>
        <w:pStyle w:val="a4"/>
        <w:rPr>
          <w:rFonts w:ascii="Traditional Arabic" w:hAnsi="Traditional Arabic" w:cs="Traditional Arabic"/>
          <w:sz w:val="56"/>
          <w:szCs w:val="56"/>
          <w:rtl/>
        </w:rPr>
      </w:pPr>
      <w:r w:rsidRPr="00540CC6">
        <w:rPr>
          <w:rFonts w:ascii="Traditional Arabic" w:hAnsi="Traditional Arabic" w:cs="Traditional Arabic"/>
          <w:sz w:val="56"/>
          <w:szCs w:val="56"/>
          <w:rtl/>
        </w:rPr>
        <w:t>ففي جملة هذه الأحاديث نجد النص على أن يحتسب المسلم فيما يعمل من عمل أو يصيبه من مصائب</w:t>
      </w:r>
      <w:r w:rsidR="000C3BF4" w:rsidRPr="00540CC6">
        <w:rPr>
          <w:rFonts w:ascii="Traditional Arabic" w:hAnsi="Traditional Arabic" w:cs="Traditional Arabic"/>
          <w:sz w:val="56"/>
          <w:szCs w:val="56"/>
          <w:rtl/>
        </w:rPr>
        <w:t xml:space="preserve">  .</w:t>
      </w:r>
    </w:p>
    <w:p w:rsidR="000C3BF4" w:rsidRPr="00540CC6" w:rsidRDefault="00894D30" w:rsidP="00FD1947">
      <w:pPr>
        <w:pStyle w:val="a4"/>
        <w:rPr>
          <w:rFonts w:ascii="Traditional Arabic" w:hAnsi="Traditional Arabic" w:cs="Traditional Arabic"/>
          <w:sz w:val="56"/>
          <w:szCs w:val="56"/>
          <w:rtl/>
        </w:rPr>
      </w:pPr>
      <w:r w:rsidRPr="00540CC6">
        <w:rPr>
          <w:rFonts w:ascii="Traditional Arabic" w:hAnsi="Traditional Arabic" w:cs="Traditional Arabic"/>
          <w:sz w:val="56"/>
          <w:szCs w:val="56"/>
          <w:rtl/>
        </w:rPr>
        <w:lastRenderedPageBreak/>
        <w:t>أقول ما تسمعون واستغفر الله لي ولك فاستغفروه إنه هو الغفور الرحيم</w:t>
      </w:r>
    </w:p>
    <w:p w:rsidR="00894D30" w:rsidRPr="00540CC6" w:rsidRDefault="00894D30" w:rsidP="00FD1947">
      <w:pPr>
        <w:pStyle w:val="a4"/>
        <w:rPr>
          <w:rFonts w:ascii="Traditional Arabic" w:hAnsi="Traditional Arabic" w:cs="Traditional Arabic" w:hint="cs"/>
          <w:sz w:val="56"/>
          <w:szCs w:val="56"/>
          <w:rtl/>
        </w:rPr>
      </w:pPr>
    </w:p>
    <w:p w:rsidR="00FD1947" w:rsidRPr="00540CC6" w:rsidRDefault="00FD1947" w:rsidP="00FD1947">
      <w:pPr>
        <w:pStyle w:val="a4"/>
        <w:rPr>
          <w:rFonts w:ascii="Traditional Arabic" w:hAnsi="Traditional Arabic" w:cs="Traditional Arabic" w:hint="cs"/>
          <w:sz w:val="56"/>
          <w:szCs w:val="56"/>
          <w:rtl/>
        </w:rPr>
      </w:pPr>
    </w:p>
    <w:p w:rsidR="00FD1947" w:rsidRPr="00540CC6" w:rsidRDefault="00FD1947" w:rsidP="00FD1947">
      <w:pPr>
        <w:pStyle w:val="a4"/>
        <w:rPr>
          <w:rFonts w:ascii="Traditional Arabic" w:hAnsi="Traditional Arabic" w:cs="Traditional Arabic" w:hint="cs"/>
          <w:sz w:val="56"/>
          <w:szCs w:val="56"/>
          <w:rtl/>
        </w:rPr>
      </w:pPr>
    </w:p>
    <w:p w:rsidR="000C3BF4" w:rsidRPr="00540CC6" w:rsidRDefault="000C3BF4" w:rsidP="00FD1947">
      <w:pPr>
        <w:pStyle w:val="a4"/>
        <w:rPr>
          <w:rFonts w:ascii="Traditional Arabic" w:hAnsi="Traditional Arabic" w:cs="Traditional Arabic" w:hint="cs"/>
          <w:sz w:val="56"/>
          <w:szCs w:val="56"/>
          <w:rtl/>
        </w:rPr>
      </w:pPr>
    </w:p>
    <w:p w:rsidR="000C3BF4" w:rsidRPr="00540CC6" w:rsidRDefault="00FD1947" w:rsidP="00FD1947">
      <w:pPr>
        <w:pStyle w:val="a4"/>
        <w:jc w:val="center"/>
        <w:rPr>
          <w:rFonts w:ascii="Traditional Arabic" w:hAnsi="Traditional Arabic" w:cs="Traditional Arabic"/>
          <w:sz w:val="56"/>
          <w:szCs w:val="56"/>
          <w:rtl/>
        </w:rPr>
      </w:pPr>
      <w:r w:rsidRPr="00540CC6">
        <w:rPr>
          <w:rFonts w:ascii="Traditional Arabic" w:hAnsi="Traditional Arabic" w:cs="Traditional Arabic" w:hint="cs"/>
          <w:sz w:val="56"/>
          <w:szCs w:val="56"/>
        </w:rPr>
        <w:sym w:font="AGA Arabesque" w:char="F029"/>
      </w:r>
      <w:r w:rsidRPr="00540CC6">
        <w:rPr>
          <w:rFonts w:ascii="Traditional Arabic" w:hAnsi="Traditional Arabic" w:cs="Traditional Arabic" w:hint="cs"/>
          <w:sz w:val="56"/>
          <w:szCs w:val="56"/>
          <w:rtl/>
        </w:rPr>
        <w:t xml:space="preserve"> </w:t>
      </w:r>
      <w:r w:rsidR="000C3BF4" w:rsidRPr="00540CC6">
        <w:rPr>
          <w:rFonts w:ascii="Traditional Arabic" w:hAnsi="Traditional Arabic" w:cs="Traditional Arabic"/>
          <w:sz w:val="56"/>
          <w:szCs w:val="56"/>
          <w:rtl/>
        </w:rPr>
        <w:t>الخطبة الثانية</w:t>
      </w:r>
      <w:r w:rsidRPr="00540CC6">
        <w:rPr>
          <w:rFonts w:ascii="Traditional Arabic" w:hAnsi="Traditional Arabic" w:cs="Traditional Arabic" w:hint="cs"/>
          <w:sz w:val="56"/>
          <w:szCs w:val="56"/>
          <w:rtl/>
        </w:rPr>
        <w:t xml:space="preserve"> </w:t>
      </w:r>
      <w:r w:rsidRPr="00540CC6">
        <w:rPr>
          <w:rFonts w:ascii="Traditional Arabic" w:hAnsi="Traditional Arabic" w:cs="Traditional Arabic"/>
          <w:sz w:val="56"/>
          <w:szCs w:val="56"/>
        </w:rPr>
        <w:sym w:font="AGA Arabesque" w:char="F028"/>
      </w:r>
    </w:p>
    <w:p w:rsidR="000C3BF4" w:rsidRPr="00540CC6" w:rsidRDefault="000C3BF4" w:rsidP="00FD1947">
      <w:pPr>
        <w:pStyle w:val="a4"/>
        <w:rPr>
          <w:rFonts w:ascii="Traditional Arabic" w:hAnsi="Traditional Arabic" w:cs="Traditional Arabic"/>
          <w:sz w:val="56"/>
          <w:szCs w:val="56"/>
          <w:rtl/>
        </w:rPr>
      </w:pPr>
      <w:r w:rsidRPr="00540CC6">
        <w:rPr>
          <w:rFonts w:ascii="Traditional Arabic" w:hAnsi="Traditional Arabic" w:cs="Traditional Arabic"/>
          <w:sz w:val="56"/>
          <w:szCs w:val="56"/>
          <w:rtl/>
        </w:rPr>
        <w:t>الحمد لله رب العالمين والصلاة والسلام على أشرف المرسلين وعلى من اتبع هداه إلى يوم الدين أما بعد :</w:t>
      </w:r>
    </w:p>
    <w:p w:rsidR="000C3BF4" w:rsidRPr="00540CC6" w:rsidRDefault="000C3BF4" w:rsidP="00FD1947">
      <w:pPr>
        <w:pStyle w:val="a4"/>
        <w:rPr>
          <w:rFonts w:ascii="Traditional Arabic" w:hAnsi="Traditional Arabic" w:cs="Traditional Arabic"/>
          <w:sz w:val="56"/>
          <w:szCs w:val="56"/>
          <w:rtl/>
        </w:rPr>
      </w:pPr>
      <w:r w:rsidRPr="00540CC6">
        <w:rPr>
          <w:rFonts w:ascii="Traditional Arabic" w:hAnsi="Traditional Arabic" w:cs="Traditional Arabic"/>
          <w:sz w:val="56"/>
          <w:szCs w:val="56"/>
          <w:rtl/>
        </w:rPr>
        <w:t>ف</w:t>
      </w:r>
      <w:r w:rsidRPr="00540CC6">
        <w:rPr>
          <w:rFonts w:ascii="Traditional Arabic" w:hAnsi="Traditional Arabic" w:cs="Traditional Arabic"/>
          <w:sz w:val="56"/>
          <w:szCs w:val="56"/>
          <w:rtl/>
        </w:rPr>
        <w:t>عَنْ أَبِي هُرَيْرَةَ، قَالَ: قَالَ رَسُولُ اللَّهِ صَلَّى اللهُ عَلَيْهِ وَسَلَّمَ يُبَشِّرُ أَصْحَابَهُ: «قَدْ جَاءَكُمْ رَمَضَانُ، شَهْرٌ مُبَارَكٌ، افْتَرَضَ اللَّهُ عَلَيْكُمْ صِيَامَهُ، تُفْتَحُ فِيهِ أَبْوَابُ الْجَنَّةِ، وَتُغْلَقُ فِيهِ أَبْوَابُ الْجَحِيمِ، وَتُغَلُّ فِيهِ الشَّيَاطِينُ، فِيهِ لَيْلَةٌ خَيْرٌ مِنْ أَلْفِ شَهْرٍ، مَنْ حُرِمَ خَيْرَهَا فَقَدْ حُرِمَ»</w:t>
      </w:r>
      <w:r w:rsidRPr="00540CC6">
        <w:rPr>
          <w:rFonts w:ascii="Traditional Arabic" w:hAnsi="Traditional Arabic" w:cs="Traditional Arabic"/>
          <w:sz w:val="56"/>
          <w:szCs w:val="56"/>
          <w:rtl/>
        </w:rPr>
        <w:t xml:space="preserve"> </w:t>
      </w:r>
      <w:r w:rsidRPr="00540CC6">
        <w:rPr>
          <w:rFonts w:ascii="Traditional Arabic" w:hAnsi="Traditional Arabic" w:cs="Traditional Arabic"/>
          <w:sz w:val="56"/>
          <w:szCs w:val="56"/>
          <w:rtl/>
        </w:rPr>
        <w:t>مسند أحمد مخرجا (14/ 541)</w:t>
      </w:r>
    </w:p>
    <w:p w:rsidR="000C3BF4" w:rsidRPr="00540CC6" w:rsidRDefault="000C3BF4" w:rsidP="00FD1947">
      <w:pPr>
        <w:pStyle w:val="a4"/>
        <w:rPr>
          <w:rFonts w:ascii="Traditional Arabic" w:hAnsi="Traditional Arabic" w:cs="Traditional Arabic"/>
          <w:sz w:val="56"/>
          <w:szCs w:val="56"/>
          <w:rtl/>
        </w:rPr>
      </w:pPr>
    </w:p>
    <w:p w:rsidR="000C3BF4" w:rsidRPr="00540CC6" w:rsidRDefault="000C3BF4" w:rsidP="00FD1947">
      <w:pPr>
        <w:pStyle w:val="a4"/>
        <w:rPr>
          <w:rFonts w:ascii="Traditional Arabic" w:hAnsi="Traditional Arabic" w:cs="Traditional Arabic"/>
          <w:sz w:val="56"/>
          <w:szCs w:val="56"/>
          <w:rtl/>
        </w:rPr>
      </w:pPr>
      <w:r w:rsidRPr="00540CC6">
        <w:rPr>
          <w:rFonts w:ascii="Traditional Arabic" w:hAnsi="Traditional Arabic" w:cs="Traditional Arabic"/>
          <w:sz w:val="56"/>
          <w:szCs w:val="56"/>
          <w:rtl/>
        </w:rPr>
        <w:t>فهذا شهر الخير قد أقبل فما هي عزيمتك على الرشد فيه ؟</w:t>
      </w:r>
    </w:p>
    <w:p w:rsidR="000C3BF4" w:rsidRPr="00540CC6" w:rsidRDefault="000C3BF4" w:rsidP="00FD1947">
      <w:pPr>
        <w:pStyle w:val="a4"/>
        <w:rPr>
          <w:rFonts w:ascii="Traditional Arabic" w:hAnsi="Traditional Arabic" w:cs="Traditional Arabic"/>
          <w:sz w:val="56"/>
          <w:szCs w:val="56"/>
          <w:rtl/>
        </w:rPr>
      </w:pPr>
      <w:r w:rsidRPr="00540CC6">
        <w:rPr>
          <w:rFonts w:ascii="Traditional Arabic" w:hAnsi="Traditional Arabic" w:cs="Traditional Arabic"/>
          <w:sz w:val="56"/>
          <w:szCs w:val="56"/>
          <w:rtl/>
        </w:rPr>
        <w:t>إن الله قد بين الحكمة من فرضه فقال {يَا أَيُّهَا الَّذِينَ آمَنُوا كُتِبَ عَلَيْكُمُ الصِّيَامُ كَمَا كُتِبَ عَلَى الَّذِينَ مِنْ قَبْلِكُمْ لَعَلَّكُمْ تَتَّقُونَ} [البقرة: 183]</w:t>
      </w:r>
    </w:p>
    <w:p w:rsidR="000C3BF4" w:rsidRPr="00540CC6" w:rsidRDefault="000C61AF" w:rsidP="00FD1947">
      <w:pPr>
        <w:pStyle w:val="a4"/>
        <w:rPr>
          <w:rFonts w:ascii="Traditional Arabic" w:hAnsi="Traditional Arabic" w:cs="Traditional Arabic"/>
          <w:sz w:val="56"/>
          <w:szCs w:val="56"/>
          <w:rtl/>
        </w:rPr>
      </w:pPr>
      <w:r w:rsidRPr="00540CC6">
        <w:rPr>
          <w:rFonts w:ascii="Traditional Arabic" w:hAnsi="Traditional Arabic" w:cs="Traditional Arabic"/>
          <w:sz w:val="56"/>
          <w:szCs w:val="56"/>
          <w:rtl/>
        </w:rPr>
        <w:lastRenderedPageBreak/>
        <w:t>وقال  </w:t>
      </w:r>
      <w:r w:rsidRPr="00540CC6">
        <w:rPr>
          <w:rFonts w:ascii="Arial Unicode MS" w:hAnsi="Arial Unicode MS" w:cs="Arial Unicode MS" w:hint="cs"/>
          <w:sz w:val="56"/>
          <w:szCs w:val="56"/>
          <w:rtl/>
        </w:rPr>
        <w:t>ﷺ</w:t>
      </w:r>
      <w:r w:rsidRPr="00540CC6">
        <w:rPr>
          <w:rFonts w:ascii="Traditional Arabic" w:hAnsi="Traditional Arabic" w:cs="Traditional Arabic"/>
          <w:sz w:val="56"/>
          <w:szCs w:val="56"/>
          <w:rtl/>
        </w:rPr>
        <w:t xml:space="preserve">  "  </w:t>
      </w:r>
      <w:r w:rsidR="000C3BF4" w:rsidRPr="00540CC6">
        <w:rPr>
          <w:rFonts w:ascii="Traditional Arabic" w:hAnsi="Traditional Arabic" w:cs="Traditional Arabic"/>
          <w:sz w:val="56"/>
          <w:szCs w:val="56"/>
          <w:rtl/>
        </w:rPr>
        <w:t>وَرَغِمَ أَنْفُ رَجُلٍ دَخَلَ عَلَيْهِ رَمَضَانُ فَانْسَلَخَ قَبْلَ أَنْ يُغْفَرَ لَهُ</w:t>
      </w:r>
      <w:r w:rsidRPr="00540CC6">
        <w:rPr>
          <w:rFonts w:ascii="Traditional Arabic" w:hAnsi="Traditional Arabic" w:cs="Traditional Arabic"/>
          <w:sz w:val="56"/>
          <w:szCs w:val="56"/>
          <w:rtl/>
        </w:rPr>
        <w:t xml:space="preserve"> </w:t>
      </w:r>
      <w:r w:rsidRPr="00540CC6">
        <w:rPr>
          <w:rFonts w:ascii="Traditional Arabic" w:hAnsi="Traditional Arabic" w:cs="Traditional Arabic"/>
          <w:sz w:val="56"/>
          <w:szCs w:val="56"/>
          <w:rtl/>
        </w:rPr>
        <w:t>"</w:t>
      </w:r>
      <w:r w:rsidR="000C3BF4" w:rsidRPr="00540CC6">
        <w:rPr>
          <w:rFonts w:ascii="Traditional Arabic" w:hAnsi="Traditional Arabic" w:cs="Traditional Arabic"/>
          <w:sz w:val="56"/>
          <w:szCs w:val="56"/>
          <w:rtl/>
        </w:rPr>
        <w:t xml:space="preserve"> </w:t>
      </w:r>
      <w:r w:rsidR="000C3BF4" w:rsidRPr="00540CC6">
        <w:rPr>
          <w:rFonts w:ascii="Traditional Arabic" w:hAnsi="Traditional Arabic" w:cs="Traditional Arabic"/>
          <w:sz w:val="56"/>
          <w:szCs w:val="56"/>
          <w:rtl/>
        </w:rPr>
        <w:t>مسند أحمد مخرجا (12/ 421)</w:t>
      </w:r>
    </w:p>
    <w:p w:rsidR="000C61AF" w:rsidRPr="00540CC6" w:rsidRDefault="000C61AF" w:rsidP="00FD1947">
      <w:pPr>
        <w:pStyle w:val="a4"/>
        <w:rPr>
          <w:rFonts w:ascii="Traditional Arabic" w:hAnsi="Traditional Arabic" w:cs="Traditional Arabic"/>
          <w:sz w:val="56"/>
          <w:szCs w:val="56"/>
          <w:rtl/>
        </w:rPr>
      </w:pPr>
    </w:p>
    <w:p w:rsidR="000C3BF4" w:rsidRPr="00540CC6" w:rsidRDefault="000C61AF" w:rsidP="00FD1947">
      <w:pPr>
        <w:pStyle w:val="a4"/>
        <w:rPr>
          <w:rFonts w:ascii="Traditional Arabic" w:hAnsi="Traditional Arabic" w:cs="Traditional Arabic"/>
          <w:sz w:val="56"/>
          <w:szCs w:val="56"/>
          <w:rtl/>
        </w:rPr>
      </w:pPr>
      <w:r w:rsidRPr="00540CC6">
        <w:rPr>
          <w:rFonts w:ascii="Traditional Arabic" w:hAnsi="Traditional Arabic" w:cs="Traditional Arabic"/>
          <w:sz w:val="56"/>
          <w:szCs w:val="56"/>
          <w:rtl/>
        </w:rPr>
        <w:t>فماذا عزمت عليه أخي المسلم ؟! من الاجتهاد والاقبال على العبادات !!</w:t>
      </w:r>
    </w:p>
    <w:p w:rsidR="000C61AF" w:rsidRPr="00540CC6" w:rsidRDefault="000C61AF" w:rsidP="00FD1947">
      <w:pPr>
        <w:pStyle w:val="a4"/>
        <w:rPr>
          <w:rFonts w:ascii="Traditional Arabic" w:hAnsi="Traditional Arabic" w:cs="Traditional Arabic"/>
          <w:sz w:val="56"/>
          <w:szCs w:val="56"/>
          <w:rtl/>
        </w:rPr>
      </w:pPr>
      <w:r w:rsidRPr="00540CC6">
        <w:rPr>
          <w:rFonts w:ascii="Traditional Arabic" w:hAnsi="Traditional Arabic" w:cs="Traditional Arabic"/>
          <w:sz w:val="56"/>
          <w:szCs w:val="56"/>
          <w:rtl/>
        </w:rPr>
        <w:t>قال  </w:t>
      </w:r>
      <w:r w:rsidRPr="00540CC6">
        <w:rPr>
          <w:rFonts w:ascii="Arial Unicode MS" w:hAnsi="Arial Unicode MS" w:cs="Arial Unicode MS" w:hint="cs"/>
          <w:sz w:val="56"/>
          <w:szCs w:val="56"/>
          <w:rtl/>
        </w:rPr>
        <w:t>ﷺ</w:t>
      </w:r>
      <w:r w:rsidRPr="00540CC6">
        <w:rPr>
          <w:rFonts w:ascii="Traditional Arabic" w:hAnsi="Traditional Arabic" w:cs="Traditional Arabic"/>
          <w:sz w:val="56"/>
          <w:szCs w:val="56"/>
          <w:rtl/>
        </w:rPr>
        <w:t xml:space="preserve"> </w:t>
      </w:r>
      <w:r w:rsidRPr="00540CC6">
        <w:rPr>
          <w:rFonts w:ascii="Traditional Arabic" w:hAnsi="Traditional Arabic" w:cs="Traditional Arabic"/>
          <w:sz w:val="56"/>
          <w:szCs w:val="56"/>
          <w:rtl/>
        </w:rPr>
        <w:t>«مَنْ لَمْ يَدَعْ قَوْلَ الزُّورِ وَالعَمَلَ بِهِ، فَلَيْسَ لِلَّهِ حَاجَةٌ فِي أَنْ يَدَعَ طَعَامَهُ وَشَرَابَهُ»</w:t>
      </w:r>
      <w:r w:rsidRPr="00540CC6">
        <w:rPr>
          <w:rFonts w:ascii="Traditional Arabic" w:hAnsi="Traditional Arabic" w:cs="Traditional Arabic"/>
          <w:sz w:val="56"/>
          <w:szCs w:val="56"/>
          <w:rtl/>
        </w:rPr>
        <w:t xml:space="preserve"> </w:t>
      </w:r>
      <w:r w:rsidRPr="00540CC6">
        <w:rPr>
          <w:rFonts w:ascii="Traditional Arabic" w:hAnsi="Traditional Arabic" w:cs="Traditional Arabic"/>
          <w:sz w:val="56"/>
          <w:szCs w:val="56"/>
          <w:rtl/>
        </w:rPr>
        <w:t>صحيح البخاري (3/ 26)</w:t>
      </w:r>
    </w:p>
    <w:p w:rsidR="000C61AF" w:rsidRPr="00540CC6" w:rsidRDefault="000C61AF" w:rsidP="00FD1947">
      <w:pPr>
        <w:pStyle w:val="a4"/>
        <w:rPr>
          <w:rFonts w:ascii="Traditional Arabic" w:hAnsi="Traditional Arabic" w:cs="Traditional Arabic"/>
          <w:sz w:val="56"/>
          <w:szCs w:val="56"/>
          <w:rtl/>
        </w:rPr>
      </w:pPr>
      <w:r w:rsidRPr="00540CC6">
        <w:rPr>
          <w:rFonts w:ascii="Traditional Arabic" w:hAnsi="Traditional Arabic" w:cs="Traditional Arabic"/>
          <w:sz w:val="56"/>
          <w:szCs w:val="56"/>
          <w:rtl/>
        </w:rPr>
        <w:t>وكيف ستكون ليالي رمضان معك هذا العام هل ستقطها لعباً ولهواُ وفي النهار نوم وكسل ومآكل ومشارب ومتابعة للمسلسلات !</w:t>
      </w:r>
    </w:p>
    <w:p w:rsidR="000C61AF" w:rsidRPr="00540CC6" w:rsidRDefault="000C61AF" w:rsidP="00FD1947">
      <w:pPr>
        <w:pStyle w:val="a4"/>
        <w:rPr>
          <w:rFonts w:ascii="Traditional Arabic" w:hAnsi="Traditional Arabic" w:cs="Traditional Arabic"/>
          <w:sz w:val="56"/>
          <w:szCs w:val="56"/>
          <w:rtl/>
        </w:rPr>
      </w:pPr>
      <w:r w:rsidRPr="00540CC6">
        <w:rPr>
          <w:rFonts w:ascii="Traditional Arabic" w:hAnsi="Traditional Arabic" w:cs="Traditional Arabic"/>
          <w:sz w:val="56"/>
          <w:szCs w:val="56"/>
          <w:rtl/>
        </w:rPr>
        <w:t>إنه شهر القرآن !</w:t>
      </w:r>
    </w:p>
    <w:p w:rsidR="001517E9" w:rsidRPr="00540CC6" w:rsidRDefault="000C61AF" w:rsidP="00FD1947">
      <w:pPr>
        <w:pStyle w:val="a4"/>
        <w:rPr>
          <w:rFonts w:ascii="Traditional Arabic" w:hAnsi="Traditional Arabic" w:cs="Traditional Arabic" w:hint="cs"/>
          <w:sz w:val="56"/>
          <w:szCs w:val="56"/>
          <w:rtl/>
        </w:rPr>
      </w:pPr>
      <w:r w:rsidRPr="00540CC6">
        <w:rPr>
          <w:rFonts w:ascii="Traditional Arabic" w:hAnsi="Traditional Arabic" w:cs="Traditional Arabic"/>
          <w:sz w:val="56"/>
          <w:szCs w:val="56"/>
          <w:rtl/>
        </w:rPr>
        <w:t>{شَهْرُ رَمَضَانَ الَّذِي أُنْزِلَ فِيهِ الْقُرْآنُ هُدًى لِلنَّاسِ وَبَيِّنَاتٍ مِنَ الْهُدَى وَالْفُرْقَانِ } [البقرة: 185]</w:t>
      </w:r>
    </w:p>
    <w:p w:rsidR="00FD1947" w:rsidRPr="00540CC6" w:rsidRDefault="00FD1947" w:rsidP="00FD1947">
      <w:pPr>
        <w:pStyle w:val="a4"/>
        <w:rPr>
          <w:rFonts w:ascii="Traditional Arabic" w:hAnsi="Traditional Arabic" w:cs="Traditional Arabic" w:hint="cs"/>
          <w:sz w:val="56"/>
          <w:szCs w:val="56"/>
          <w:rtl/>
        </w:rPr>
      </w:pPr>
    </w:p>
    <w:p w:rsidR="00FD1947" w:rsidRPr="00540CC6" w:rsidRDefault="00FD1947" w:rsidP="00FD1947">
      <w:pPr>
        <w:pStyle w:val="a4"/>
        <w:rPr>
          <w:rFonts w:ascii="Traditional Arabic" w:hAnsi="Traditional Arabic" w:cs="Traditional Arabic"/>
          <w:sz w:val="56"/>
          <w:szCs w:val="56"/>
          <w:rtl/>
        </w:rPr>
      </w:pPr>
    </w:p>
    <w:p w:rsidR="000C61AF" w:rsidRPr="00540CC6" w:rsidRDefault="000C61AF" w:rsidP="00FD1947">
      <w:pPr>
        <w:pStyle w:val="a4"/>
        <w:rPr>
          <w:rFonts w:ascii="Traditional Arabic" w:hAnsi="Traditional Arabic" w:cs="Traditional Arabic"/>
          <w:sz w:val="56"/>
          <w:szCs w:val="56"/>
          <w:rtl/>
        </w:rPr>
      </w:pPr>
      <w:r w:rsidRPr="00540CC6">
        <w:rPr>
          <w:rFonts w:ascii="Traditional Arabic" w:hAnsi="Traditional Arabic" w:cs="Traditional Arabic"/>
          <w:sz w:val="56"/>
          <w:szCs w:val="56"/>
          <w:rtl/>
        </w:rPr>
        <w:t xml:space="preserve">فنافس في تلاوته والانقطاع معه </w:t>
      </w:r>
    </w:p>
    <w:p w:rsidR="001517E9" w:rsidRPr="00540CC6" w:rsidRDefault="001517E9" w:rsidP="00FD1947">
      <w:pPr>
        <w:pStyle w:val="a4"/>
        <w:rPr>
          <w:rFonts w:ascii="Traditional Arabic" w:hAnsi="Traditional Arabic" w:cs="Traditional Arabic"/>
          <w:sz w:val="56"/>
          <w:szCs w:val="56"/>
          <w:rtl/>
        </w:rPr>
      </w:pPr>
      <w:r w:rsidRPr="00540CC6">
        <w:rPr>
          <w:rFonts w:ascii="Traditional Arabic" w:hAnsi="Traditional Arabic" w:cs="Traditional Arabic"/>
          <w:sz w:val="56"/>
          <w:szCs w:val="56"/>
          <w:rtl/>
        </w:rPr>
        <w:t xml:space="preserve">وفي الحديث الصحيح أن رسول الله صلى الله عليه وسلم صلى بأصحابه في رمضان من الليل فما انصرف قالو: </w:t>
      </w:r>
      <w:r w:rsidRPr="00540CC6">
        <w:rPr>
          <w:rFonts w:ascii="Traditional Arabic" w:hAnsi="Traditional Arabic" w:cs="Traditional Arabic"/>
          <w:sz w:val="56"/>
          <w:szCs w:val="56"/>
          <w:rtl/>
        </w:rPr>
        <w:t xml:space="preserve">لَوْ نَفَّلْتَنَا بَقِيَّةَ لَيْلَتِنَا هَذِهِ، فَقَالَ: «إِنَّهُ </w:t>
      </w:r>
      <w:r w:rsidRPr="00540CC6">
        <w:rPr>
          <w:rFonts w:ascii="Traditional Arabic" w:hAnsi="Traditional Arabic" w:cs="Traditional Arabic"/>
          <w:sz w:val="56"/>
          <w:szCs w:val="56"/>
          <w:rtl/>
        </w:rPr>
        <w:lastRenderedPageBreak/>
        <w:t>مَنْ قَامَ مَعَ الْإِمَامِ حَتَّى يَنْصَرِفَ، كُتِبَ لَهُ قِيَامُ لَيْلَةٍ».</w:t>
      </w:r>
      <w:r w:rsidRPr="00540CC6">
        <w:rPr>
          <w:rFonts w:ascii="Traditional Arabic" w:hAnsi="Traditional Arabic" w:cs="Traditional Arabic"/>
          <w:sz w:val="56"/>
          <w:szCs w:val="56"/>
          <w:rtl/>
        </w:rPr>
        <w:t xml:space="preserve"> </w:t>
      </w:r>
      <w:r w:rsidRPr="00540CC6">
        <w:rPr>
          <w:rFonts w:ascii="Traditional Arabic" w:hAnsi="Traditional Arabic" w:cs="Traditional Arabic"/>
          <w:sz w:val="56"/>
          <w:szCs w:val="56"/>
          <w:rtl/>
        </w:rPr>
        <w:t>السنن الكبرى للنسائي (2/ 114)</w:t>
      </w:r>
    </w:p>
    <w:p w:rsidR="000C61AF" w:rsidRPr="00540CC6" w:rsidRDefault="000C61AF" w:rsidP="00FD1947">
      <w:pPr>
        <w:pStyle w:val="a4"/>
        <w:rPr>
          <w:rFonts w:ascii="Traditional Arabic" w:hAnsi="Traditional Arabic" w:cs="Traditional Arabic"/>
          <w:sz w:val="56"/>
          <w:szCs w:val="56"/>
          <w:rtl/>
        </w:rPr>
      </w:pPr>
    </w:p>
    <w:p w:rsidR="000C61AF" w:rsidRPr="00540CC6" w:rsidRDefault="000C61AF" w:rsidP="00FD1947">
      <w:pPr>
        <w:pStyle w:val="a4"/>
        <w:rPr>
          <w:rFonts w:ascii="Traditional Arabic" w:hAnsi="Traditional Arabic" w:cs="Traditional Arabic"/>
          <w:sz w:val="56"/>
          <w:szCs w:val="56"/>
          <w:rtl/>
        </w:rPr>
      </w:pPr>
      <w:r w:rsidRPr="00540CC6">
        <w:rPr>
          <w:rFonts w:ascii="Traditional Arabic" w:hAnsi="Traditional Arabic" w:cs="Traditional Arabic"/>
          <w:sz w:val="56"/>
          <w:szCs w:val="56"/>
          <w:rtl/>
        </w:rPr>
        <w:t xml:space="preserve">اللهم حبب إلينا الإيمان وزينه في قلوبنا وكره إلينا الكفر والفسوق والعصيان واجعلنا من الراشدين </w:t>
      </w:r>
    </w:p>
    <w:p w:rsidR="000C61AF" w:rsidRPr="00540CC6" w:rsidRDefault="000C61AF" w:rsidP="00FD1947">
      <w:pPr>
        <w:pStyle w:val="a4"/>
        <w:rPr>
          <w:rFonts w:ascii="Traditional Arabic" w:hAnsi="Traditional Arabic" w:cs="Traditional Arabic"/>
          <w:sz w:val="56"/>
          <w:szCs w:val="56"/>
          <w:rtl/>
        </w:rPr>
      </w:pPr>
      <w:r w:rsidRPr="00540CC6">
        <w:rPr>
          <w:rFonts w:ascii="Traditional Arabic" w:hAnsi="Traditional Arabic" w:cs="Traditional Arabic"/>
          <w:sz w:val="56"/>
          <w:szCs w:val="56"/>
          <w:rtl/>
        </w:rPr>
        <w:t>اللهم بلغنا رمضان ونحن في صحة وعافية وأمن وأمان ووفقنا فيه إلى صالح الأعمال وتقبله منا يا أرحم الراحمين</w:t>
      </w:r>
    </w:p>
    <w:p w:rsidR="000C61AF" w:rsidRPr="00540CC6" w:rsidRDefault="000C61AF" w:rsidP="00FD1947">
      <w:pPr>
        <w:pStyle w:val="a4"/>
        <w:rPr>
          <w:rFonts w:ascii="Traditional Arabic" w:hAnsi="Traditional Arabic" w:cs="Traditional Arabic"/>
          <w:sz w:val="56"/>
          <w:szCs w:val="56"/>
          <w:rtl/>
        </w:rPr>
      </w:pPr>
    </w:p>
    <w:p w:rsidR="000C61AF" w:rsidRPr="00540CC6" w:rsidRDefault="000C61AF" w:rsidP="00FD1947">
      <w:pPr>
        <w:pStyle w:val="a4"/>
        <w:rPr>
          <w:rFonts w:ascii="Traditional Arabic" w:hAnsi="Traditional Arabic" w:cs="Traditional Arabic"/>
          <w:sz w:val="56"/>
          <w:szCs w:val="56"/>
          <w:rtl/>
        </w:rPr>
      </w:pPr>
      <w:r w:rsidRPr="00540CC6">
        <w:rPr>
          <w:rFonts w:ascii="Traditional Arabic" w:hAnsi="Traditional Arabic" w:cs="Traditional Arabic"/>
          <w:sz w:val="56"/>
          <w:szCs w:val="56"/>
          <w:rtl/>
        </w:rPr>
        <w:t>عباد الله صلوا على البشير النذير كما أمركم ربكم {إِنَّ اللَّهَ وَمَلَائِكَتَهُ يُصَلُّونَ عَلَى النَّبِيِّ يَا أَيُّهَا الَّذِينَ آمَنُوا صَلُّوا عَلَيْهِ وَسَلِّمُوا تَسْلِيمًا } [الأحزاب: 56]</w:t>
      </w:r>
    </w:p>
    <w:p w:rsidR="000C61AF" w:rsidRPr="00540CC6" w:rsidRDefault="000C61AF" w:rsidP="00FD1947">
      <w:pPr>
        <w:pStyle w:val="a4"/>
        <w:rPr>
          <w:rFonts w:ascii="Traditional Arabic" w:hAnsi="Traditional Arabic" w:cs="Traditional Arabic"/>
          <w:sz w:val="56"/>
          <w:szCs w:val="56"/>
          <w:rtl/>
        </w:rPr>
      </w:pPr>
      <w:r w:rsidRPr="00540CC6">
        <w:rPr>
          <w:rFonts w:ascii="Traditional Arabic" w:hAnsi="Traditional Arabic" w:cs="Traditional Arabic"/>
          <w:sz w:val="56"/>
          <w:szCs w:val="56"/>
          <w:rtl/>
        </w:rPr>
        <w:t xml:space="preserve">اللهم صل وسلم على عبدك محمد وعلى من اتبع هداه إلى يوم الدين </w:t>
      </w:r>
    </w:p>
    <w:p w:rsidR="008C11C8" w:rsidRPr="00540CC6" w:rsidRDefault="008C11C8" w:rsidP="00FD1947">
      <w:pPr>
        <w:pStyle w:val="a4"/>
        <w:rPr>
          <w:rFonts w:ascii="Traditional Arabic" w:hAnsi="Traditional Arabic" w:cs="Traditional Arabic"/>
          <w:sz w:val="56"/>
          <w:szCs w:val="56"/>
          <w:rtl/>
        </w:rPr>
      </w:pPr>
    </w:p>
    <w:p w:rsidR="00FD1947" w:rsidRPr="00540CC6" w:rsidRDefault="008C11C8" w:rsidP="005D1567">
      <w:pPr>
        <w:pStyle w:val="a4"/>
        <w:rPr>
          <w:rFonts w:ascii="Traditional Arabic" w:hAnsi="Traditional Arabic" w:cs="Traditional Arabic" w:hint="cs"/>
          <w:sz w:val="56"/>
          <w:szCs w:val="56"/>
          <w:rtl/>
        </w:rPr>
      </w:pPr>
      <w:r w:rsidRPr="00540CC6">
        <w:rPr>
          <w:rFonts w:ascii="Traditional Arabic" w:hAnsi="Traditional Arabic" w:cs="Traditional Arabic"/>
          <w:sz w:val="56"/>
          <w:szCs w:val="56"/>
          <w:rtl/>
        </w:rPr>
        <w:t>{ إِنَّ اللَّهَ يَأْمُرُ بِالْعَدْلِ وَالْإِحْسَانِ وَإِيتَاءِ ذِي الْقُرْبَى وَيَنْهَى عَنِ الْفَحْشَاءِ وَالْمُنْكَرِ وَالْبَغْيِ يَعِظُكُمْ لَعَلَّكُمْ تَذَكَّرُونَ (90) وَأَوْفُوا بِعَهْدِ اللَّهِ إِذَا عَاهَدْتُمْ وَلَا تَنْقُضُوا الْأَيْمَانَ بَعْدَ تَوْكِيدِهَا وَقَدْ جَعَلْتُمُ اللَّهَ عَلَيْكُمْ كَفِيلًا إِنَّ اللَّهَ يَعْلَمُ مَا تَفْعَلُونَ} [النحل: 90، 91]</w:t>
      </w:r>
    </w:p>
    <w:p w:rsidR="00FD1947" w:rsidRPr="00540CC6" w:rsidRDefault="00FD1947" w:rsidP="005D1567">
      <w:pPr>
        <w:pStyle w:val="a4"/>
        <w:jc w:val="center"/>
        <w:rPr>
          <w:rFonts w:ascii="Traditional Arabic" w:hAnsi="Traditional Arabic" w:cs="Traditional Arabic"/>
          <w:sz w:val="56"/>
          <w:szCs w:val="56"/>
        </w:rPr>
      </w:pPr>
      <w:r w:rsidRPr="00540CC6">
        <w:rPr>
          <w:rFonts w:ascii="Traditional Arabic" w:hAnsi="Traditional Arabic" w:cs="Traditional Arabic" w:hint="cs"/>
          <w:sz w:val="56"/>
          <w:szCs w:val="56"/>
          <w:rtl/>
        </w:rPr>
        <w:t>تمت الخطبة</w:t>
      </w:r>
      <w:r w:rsidR="005D1567">
        <w:rPr>
          <w:rFonts w:ascii="Traditional Arabic" w:hAnsi="Traditional Arabic" w:cs="Traditional Arabic" w:hint="cs"/>
          <w:sz w:val="56"/>
          <w:szCs w:val="56"/>
          <w:rtl/>
        </w:rPr>
        <w:t xml:space="preserve"> </w:t>
      </w:r>
      <w:r w:rsidRPr="00540CC6">
        <w:rPr>
          <w:rFonts w:ascii="Traditional Arabic" w:hAnsi="Traditional Arabic" w:cs="Traditional Arabic" w:hint="cs"/>
          <w:sz w:val="56"/>
          <w:szCs w:val="56"/>
          <w:rtl/>
        </w:rPr>
        <w:t>21 شعبان 1443</w:t>
      </w:r>
      <w:bookmarkEnd w:id="0"/>
    </w:p>
    <w:sectPr w:rsidR="00FD1947" w:rsidRPr="00540CC6" w:rsidSect="00FD1947">
      <w:headerReference w:type="default" r:id="rId7"/>
      <w:footerReference w:type="default" r:id="rId8"/>
      <w:pgSz w:w="11906" w:h="16838"/>
      <w:pgMar w:top="1440" w:right="707" w:bottom="284" w:left="426" w:header="708" w:footer="562" w:gutter="0"/>
      <w:pgBorders w:offsetFrom="page">
        <w:top w:val="outset" w:sz="6" w:space="24" w:color="auto"/>
        <w:left w:val="outset" w:sz="6" w:space="24" w:color="auto"/>
        <w:bottom w:val="inset" w:sz="6" w:space="24" w:color="auto"/>
        <w:right w:val="inset" w:sz="6"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F2A" w:rsidRDefault="00C64F2A" w:rsidP="00894D30">
      <w:pPr>
        <w:spacing w:after="0" w:line="240" w:lineRule="auto"/>
      </w:pPr>
      <w:r>
        <w:separator/>
      </w:r>
    </w:p>
  </w:endnote>
  <w:endnote w:type="continuationSeparator" w:id="0">
    <w:p w:rsidR="00C64F2A" w:rsidRDefault="00C64F2A" w:rsidP="00894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947" w:rsidRPr="00FD1947" w:rsidRDefault="00FD1947" w:rsidP="00FD1947">
    <w:pPr>
      <w:pStyle w:val="a6"/>
      <w:jc w:val="center"/>
      <w:rPr>
        <w:sz w:val="40"/>
        <w:szCs w:val="40"/>
      </w:rPr>
    </w:pPr>
    <w:r w:rsidRPr="00FD1947">
      <w:rPr>
        <w:sz w:val="40"/>
        <w:szCs w:val="40"/>
        <w:rtl/>
      </w:rPr>
      <w:fldChar w:fldCharType="begin"/>
    </w:r>
    <w:r w:rsidRPr="00FD1947">
      <w:rPr>
        <w:sz w:val="40"/>
        <w:szCs w:val="40"/>
      </w:rPr>
      <w:instrText>PAGE   \* MERGEFORMAT</w:instrText>
    </w:r>
    <w:r w:rsidRPr="00FD1947">
      <w:rPr>
        <w:sz w:val="40"/>
        <w:szCs w:val="40"/>
      </w:rPr>
      <w:fldChar w:fldCharType="separate"/>
    </w:r>
    <w:r w:rsidR="00AE5AF1" w:rsidRPr="00AE5AF1">
      <w:rPr>
        <w:noProof/>
        <w:sz w:val="40"/>
        <w:szCs w:val="40"/>
        <w:rtl/>
        <w:lang w:val="ar-SA"/>
      </w:rPr>
      <w:t>7</w:t>
    </w:r>
    <w:r w:rsidRPr="00FD1947">
      <w:rPr>
        <w:sz w:val="40"/>
        <w:szCs w:val="40"/>
        <w:rt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F2A" w:rsidRDefault="00C64F2A" w:rsidP="00894D30">
      <w:pPr>
        <w:spacing w:after="0" w:line="240" w:lineRule="auto"/>
      </w:pPr>
      <w:r>
        <w:separator/>
      </w:r>
    </w:p>
  </w:footnote>
  <w:footnote w:type="continuationSeparator" w:id="0">
    <w:p w:rsidR="00C64F2A" w:rsidRDefault="00C64F2A" w:rsidP="00894D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D30" w:rsidRDefault="00894D30" w:rsidP="00894D30">
    <w:pPr>
      <w:pStyle w:val="a5"/>
      <w:jc w:val="center"/>
    </w:pPr>
    <w:r>
      <w:rPr>
        <w:rFonts w:hint="cs"/>
        <w:rtl/>
      </w:rPr>
      <w:t xml:space="preserve">خطبة </w:t>
    </w:r>
    <w:r w:rsidRPr="00894D30">
      <w:rPr>
        <w:rFonts w:cs="Arial" w:hint="cs"/>
        <w:rtl/>
      </w:rPr>
      <w:t>تذوق</w:t>
    </w:r>
    <w:r w:rsidRPr="00894D30">
      <w:rPr>
        <w:rFonts w:cs="Arial"/>
        <w:rtl/>
      </w:rPr>
      <w:t xml:space="preserve"> </w:t>
    </w:r>
    <w:r w:rsidRPr="00894D30">
      <w:rPr>
        <w:rFonts w:cs="Arial" w:hint="cs"/>
        <w:rtl/>
      </w:rPr>
      <w:t>حلاوة</w:t>
    </w:r>
    <w:r w:rsidRPr="00894D30">
      <w:rPr>
        <w:rFonts w:cs="Arial"/>
        <w:rtl/>
      </w:rPr>
      <w:t xml:space="preserve"> </w:t>
    </w:r>
    <w:r w:rsidRPr="00894D30">
      <w:rPr>
        <w:rFonts w:cs="Arial" w:hint="cs"/>
        <w:rtl/>
      </w:rPr>
      <w:t>احتساب</w:t>
    </w:r>
    <w:r w:rsidRPr="00894D30">
      <w:rPr>
        <w:rFonts w:cs="Arial"/>
        <w:rtl/>
      </w:rPr>
      <w:t xml:space="preserve"> </w:t>
    </w:r>
    <w:r w:rsidRPr="00894D30">
      <w:rPr>
        <w:rFonts w:cs="Arial" w:hint="cs"/>
        <w:rtl/>
      </w:rPr>
      <w:t>الأجر</w:t>
    </w:r>
    <w:r>
      <w:rPr>
        <w:rFonts w:cs="Arial"/>
        <w:rtl/>
      </w:rPr>
      <w:t xml:space="preserve"> </w:t>
    </w:r>
    <w:r>
      <w:rPr>
        <w:rFonts w:hint="cs"/>
        <w:rtl/>
      </w:rPr>
      <w:t xml:space="preserve">                                                                                     </w:t>
    </w:r>
    <w:sdt>
      <w:sdtPr>
        <w:rPr>
          <w:rtl/>
        </w:rPr>
        <w:id w:val="1477648756"/>
        <w:docPartObj>
          <w:docPartGallery w:val="Page Numbers (Top of Page)"/>
          <w:docPartUnique/>
        </w:docPartObj>
      </w:sdtPr>
      <w:sdtContent>
        <w:r>
          <w:rPr>
            <w:rtl/>
            <w:lang w:val="ar-SA"/>
          </w:rPr>
          <w:t xml:space="preserve">الصفحة </w:t>
        </w:r>
        <w:r>
          <w:rPr>
            <w:b/>
            <w:bCs/>
            <w:sz w:val="24"/>
            <w:szCs w:val="24"/>
          </w:rPr>
          <w:fldChar w:fldCharType="begin"/>
        </w:r>
        <w:r>
          <w:rPr>
            <w:b/>
            <w:bCs/>
          </w:rPr>
          <w:instrText>PAGE</w:instrText>
        </w:r>
        <w:r>
          <w:rPr>
            <w:b/>
            <w:bCs/>
            <w:sz w:val="24"/>
            <w:szCs w:val="24"/>
          </w:rPr>
          <w:fldChar w:fldCharType="separate"/>
        </w:r>
        <w:r w:rsidR="00AE5AF1">
          <w:rPr>
            <w:b/>
            <w:bCs/>
            <w:noProof/>
            <w:sz w:val="24"/>
            <w:szCs w:val="24"/>
            <w:rtl/>
          </w:rPr>
          <w:t>7</w:t>
        </w:r>
        <w:r>
          <w:rPr>
            <w:b/>
            <w:bCs/>
            <w:sz w:val="24"/>
            <w:szCs w:val="24"/>
          </w:rPr>
          <w:fldChar w:fldCharType="end"/>
        </w:r>
        <w:r>
          <w:rPr>
            <w:rtl/>
            <w:lang w:val="ar-SA"/>
          </w:rPr>
          <w:t xml:space="preserve"> من </w:t>
        </w:r>
        <w:r>
          <w:rPr>
            <w:b/>
            <w:bCs/>
            <w:sz w:val="24"/>
            <w:szCs w:val="24"/>
          </w:rPr>
          <w:fldChar w:fldCharType="begin"/>
        </w:r>
        <w:r>
          <w:rPr>
            <w:b/>
            <w:bCs/>
          </w:rPr>
          <w:instrText>NUMPAGES</w:instrText>
        </w:r>
        <w:r>
          <w:rPr>
            <w:b/>
            <w:bCs/>
            <w:sz w:val="24"/>
            <w:szCs w:val="24"/>
          </w:rPr>
          <w:fldChar w:fldCharType="separate"/>
        </w:r>
        <w:r w:rsidR="00AE5AF1">
          <w:rPr>
            <w:b/>
            <w:bCs/>
            <w:noProof/>
            <w:sz w:val="24"/>
            <w:szCs w:val="24"/>
            <w:rtl/>
          </w:rPr>
          <w:t>7</w:t>
        </w:r>
        <w:r>
          <w:rPr>
            <w:b/>
            <w:bCs/>
            <w:sz w:val="24"/>
            <w:szCs w:val="24"/>
          </w:rPr>
          <w:fldChar w:fldCharType="end"/>
        </w:r>
      </w:sdtContent>
    </w:sdt>
  </w:p>
  <w:p w:rsidR="00894D30" w:rsidRPr="00894D30" w:rsidRDefault="00894D30" w:rsidP="00894D30">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AB9"/>
    <w:rsid w:val="00000516"/>
    <w:rsid w:val="00001583"/>
    <w:rsid w:val="0000457A"/>
    <w:rsid w:val="00006E97"/>
    <w:rsid w:val="000074B4"/>
    <w:rsid w:val="00015029"/>
    <w:rsid w:val="0002736E"/>
    <w:rsid w:val="00035992"/>
    <w:rsid w:val="000409C1"/>
    <w:rsid w:val="00046B92"/>
    <w:rsid w:val="00052B44"/>
    <w:rsid w:val="00054B0E"/>
    <w:rsid w:val="0005708B"/>
    <w:rsid w:val="00065DD1"/>
    <w:rsid w:val="000714A4"/>
    <w:rsid w:val="0008542D"/>
    <w:rsid w:val="0008547A"/>
    <w:rsid w:val="000C3BF4"/>
    <w:rsid w:val="000C61AF"/>
    <w:rsid w:val="000D2FF8"/>
    <w:rsid w:val="000D4E2F"/>
    <w:rsid w:val="000E3AB9"/>
    <w:rsid w:val="000E6C20"/>
    <w:rsid w:val="00100B31"/>
    <w:rsid w:val="00122A60"/>
    <w:rsid w:val="00126AF9"/>
    <w:rsid w:val="00135060"/>
    <w:rsid w:val="0013639F"/>
    <w:rsid w:val="00141CE2"/>
    <w:rsid w:val="001517E9"/>
    <w:rsid w:val="00170539"/>
    <w:rsid w:val="00175EB7"/>
    <w:rsid w:val="0017781F"/>
    <w:rsid w:val="0018247D"/>
    <w:rsid w:val="00192B4E"/>
    <w:rsid w:val="00197B17"/>
    <w:rsid w:val="001A340C"/>
    <w:rsid w:val="001A440F"/>
    <w:rsid w:val="001A68D0"/>
    <w:rsid w:val="001A7ABA"/>
    <w:rsid w:val="001B0358"/>
    <w:rsid w:val="001B763D"/>
    <w:rsid w:val="001C1F1F"/>
    <w:rsid w:val="001C523B"/>
    <w:rsid w:val="001D6EE9"/>
    <w:rsid w:val="001E2ED5"/>
    <w:rsid w:val="001E3284"/>
    <w:rsid w:val="001F190E"/>
    <w:rsid w:val="001F2601"/>
    <w:rsid w:val="001F2977"/>
    <w:rsid w:val="002006EA"/>
    <w:rsid w:val="002107BC"/>
    <w:rsid w:val="00225430"/>
    <w:rsid w:val="002378D7"/>
    <w:rsid w:val="002466DE"/>
    <w:rsid w:val="00246A62"/>
    <w:rsid w:val="002514EA"/>
    <w:rsid w:val="00251D1E"/>
    <w:rsid w:val="00264682"/>
    <w:rsid w:val="002772FB"/>
    <w:rsid w:val="00285C2F"/>
    <w:rsid w:val="0028631F"/>
    <w:rsid w:val="00295DC2"/>
    <w:rsid w:val="002C32CD"/>
    <w:rsid w:val="002C50A9"/>
    <w:rsid w:val="002E289E"/>
    <w:rsid w:val="002F3C24"/>
    <w:rsid w:val="002F6F1C"/>
    <w:rsid w:val="002F7A08"/>
    <w:rsid w:val="00305CC7"/>
    <w:rsid w:val="003171A5"/>
    <w:rsid w:val="00320A60"/>
    <w:rsid w:val="003361A4"/>
    <w:rsid w:val="00336C56"/>
    <w:rsid w:val="00367F5A"/>
    <w:rsid w:val="00383AF7"/>
    <w:rsid w:val="0038669A"/>
    <w:rsid w:val="00386A8C"/>
    <w:rsid w:val="00390639"/>
    <w:rsid w:val="00393E12"/>
    <w:rsid w:val="003948B6"/>
    <w:rsid w:val="003959F9"/>
    <w:rsid w:val="00396151"/>
    <w:rsid w:val="003A6FA2"/>
    <w:rsid w:val="003B58F2"/>
    <w:rsid w:val="003C457E"/>
    <w:rsid w:val="003D22DB"/>
    <w:rsid w:val="003D30A0"/>
    <w:rsid w:val="003E0C3C"/>
    <w:rsid w:val="003E1541"/>
    <w:rsid w:val="003E7360"/>
    <w:rsid w:val="003F0B4C"/>
    <w:rsid w:val="004105D7"/>
    <w:rsid w:val="0041243E"/>
    <w:rsid w:val="004313DB"/>
    <w:rsid w:val="00431EAE"/>
    <w:rsid w:val="00440987"/>
    <w:rsid w:val="004524E5"/>
    <w:rsid w:val="00465261"/>
    <w:rsid w:val="00471633"/>
    <w:rsid w:val="0048188B"/>
    <w:rsid w:val="00485D8E"/>
    <w:rsid w:val="0048700C"/>
    <w:rsid w:val="0049098A"/>
    <w:rsid w:val="004A031C"/>
    <w:rsid w:val="004A3A5A"/>
    <w:rsid w:val="004A4492"/>
    <w:rsid w:val="004B185D"/>
    <w:rsid w:val="004C65F9"/>
    <w:rsid w:val="004D791C"/>
    <w:rsid w:val="004F076B"/>
    <w:rsid w:val="004F3261"/>
    <w:rsid w:val="004F4CF8"/>
    <w:rsid w:val="004F58A4"/>
    <w:rsid w:val="00501D8F"/>
    <w:rsid w:val="00510B04"/>
    <w:rsid w:val="00524346"/>
    <w:rsid w:val="00531B36"/>
    <w:rsid w:val="00533ADC"/>
    <w:rsid w:val="00540CC6"/>
    <w:rsid w:val="00553367"/>
    <w:rsid w:val="00553FAF"/>
    <w:rsid w:val="00555D99"/>
    <w:rsid w:val="00562D3F"/>
    <w:rsid w:val="00563298"/>
    <w:rsid w:val="00565423"/>
    <w:rsid w:val="00573EA3"/>
    <w:rsid w:val="00585363"/>
    <w:rsid w:val="005869CC"/>
    <w:rsid w:val="0059792B"/>
    <w:rsid w:val="005A2351"/>
    <w:rsid w:val="005A42BC"/>
    <w:rsid w:val="005A4E48"/>
    <w:rsid w:val="005A7FCF"/>
    <w:rsid w:val="005B3A68"/>
    <w:rsid w:val="005B3D1A"/>
    <w:rsid w:val="005B438E"/>
    <w:rsid w:val="005C4D1C"/>
    <w:rsid w:val="005D01EE"/>
    <w:rsid w:val="005D1567"/>
    <w:rsid w:val="005D3F9F"/>
    <w:rsid w:val="005D5EC2"/>
    <w:rsid w:val="005E07DA"/>
    <w:rsid w:val="005E1FD7"/>
    <w:rsid w:val="006211AD"/>
    <w:rsid w:val="00630E65"/>
    <w:rsid w:val="00642CEC"/>
    <w:rsid w:val="00651B68"/>
    <w:rsid w:val="00677E62"/>
    <w:rsid w:val="006800D3"/>
    <w:rsid w:val="00691A10"/>
    <w:rsid w:val="006953D1"/>
    <w:rsid w:val="00695AEA"/>
    <w:rsid w:val="006C1DA9"/>
    <w:rsid w:val="006C2FB6"/>
    <w:rsid w:val="006D191C"/>
    <w:rsid w:val="006F38E2"/>
    <w:rsid w:val="006F453B"/>
    <w:rsid w:val="006F6BF2"/>
    <w:rsid w:val="00713179"/>
    <w:rsid w:val="00717AED"/>
    <w:rsid w:val="00717E78"/>
    <w:rsid w:val="00731D17"/>
    <w:rsid w:val="007436B9"/>
    <w:rsid w:val="007516C0"/>
    <w:rsid w:val="00754B8D"/>
    <w:rsid w:val="00765AEB"/>
    <w:rsid w:val="00775093"/>
    <w:rsid w:val="007A0B4A"/>
    <w:rsid w:val="007A3861"/>
    <w:rsid w:val="007A4840"/>
    <w:rsid w:val="007A7498"/>
    <w:rsid w:val="007B7332"/>
    <w:rsid w:val="007C2A88"/>
    <w:rsid w:val="007D0E64"/>
    <w:rsid w:val="007D10F3"/>
    <w:rsid w:val="007E7DE1"/>
    <w:rsid w:val="00802060"/>
    <w:rsid w:val="00805F35"/>
    <w:rsid w:val="00807170"/>
    <w:rsid w:val="0081390D"/>
    <w:rsid w:val="00815A98"/>
    <w:rsid w:val="0083077A"/>
    <w:rsid w:val="00833C68"/>
    <w:rsid w:val="0084129C"/>
    <w:rsid w:val="00841D33"/>
    <w:rsid w:val="00851CCC"/>
    <w:rsid w:val="00874FA2"/>
    <w:rsid w:val="00885D8B"/>
    <w:rsid w:val="00887003"/>
    <w:rsid w:val="00891774"/>
    <w:rsid w:val="00892EFC"/>
    <w:rsid w:val="00894D30"/>
    <w:rsid w:val="0089688E"/>
    <w:rsid w:val="008A4684"/>
    <w:rsid w:val="008A5BEE"/>
    <w:rsid w:val="008C11C8"/>
    <w:rsid w:val="008D0DE1"/>
    <w:rsid w:val="008E194F"/>
    <w:rsid w:val="008F508D"/>
    <w:rsid w:val="009000A1"/>
    <w:rsid w:val="00922F12"/>
    <w:rsid w:val="009250F1"/>
    <w:rsid w:val="00932E05"/>
    <w:rsid w:val="009816E3"/>
    <w:rsid w:val="009B2A9A"/>
    <w:rsid w:val="009B3D0D"/>
    <w:rsid w:val="009B3EB6"/>
    <w:rsid w:val="009B407B"/>
    <w:rsid w:val="009B5006"/>
    <w:rsid w:val="009D00E5"/>
    <w:rsid w:val="009D0A50"/>
    <w:rsid w:val="009E0A6C"/>
    <w:rsid w:val="009E7FEB"/>
    <w:rsid w:val="009F3FEB"/>
    <w:rsid w:val="00A05FE3"/>
    <w:rsid w:val="00A26BDE"/>
    <w:rsid w:val="00A31A5B"/>
    <w:rsid w:val="00A342A1"/>
    <w:rsid w:val="00A57CA4"/>
    <w:rsid w:val="00A61E85"/>
    <w:rsid w:val="00A64178"/>
    <w:rsid w:val="00A6681F"/>
    <w:rsid w:val="00A77879"/>
    <w:rsid w:val="00A82828"/>
    <w:rsid w:val="00A86052"/>
    <w:rsid w:val="00A93994"/>
    <w:rsid w:val="00A9473D"/>
    <w:rsid w:val="00AB14F4"/>
    <w:rsid w:val="00AB44A5"/>
    <w:rsid w:val="00AB5779"/>
    <w:rsid w:val="00AB7C7A"/>
    <w:rsid w:val="00AE5AF1"/>
    <w:rsid w:val="00AF2D52"/>
    <w:rsid w:val="00B0733B"/>
    <w:rsid w:val="00B324EC"/>
    <w:rsid w:val="00B44F68"/>
    <w:rsid w:val="00B50AAE"/>
    <w:rsid w:val="00B62280"/>
    <w:rsid w:val="00B6518D"/>
    <w:rsid w:val="00B65867"/>
    <w:rsid w:val="00B93F04"/>
    <w:rsid w:val="00BA2CDF"/>
    <w:rsid w:val="00BA5A85"/>
    <w:rsid w:val="00BD4B32"/>
    <w:rsid w:val="00BF0CEA"/>
    <w:rsid w:val="00BF54FF"/>
    <w:rsid w:val="00BF728D"/>
    <w:rsid w:val="00C07F21"/>
    <w:rsid w:val="00C110B3"/>
    <w:rsid w:val="00C215BF"/>
    <w:rsid w:val="00C2268A"/>
    <w:rsid w:val="00C25022"/>
    <w:rsid w:val="00C264CF"/>
    <w:rsid w:val="00C27C06"/>
    <w:rsid w:val="00C30B06"/>
    <w:rsid w:val="00C30C40"/>
    <w:rsid w:val="00C4721D"/>
    <w:rsid w:val="00C64F2A"/>
    <w:rsid w:val="00C7651E"/>
    <w:rsid w:val="00C848BA"/>
    <w:rsid w:val="00C9042A"/>
    <w:rsid w:val="00C916AD"/>
    <w:rsid w:val="00C979AA"/>
    <w:rsid w:val="00CA0290"/>
    <w:rsid w:val="00CA57E9"/>
    <w:rsid w:val="00CB3F8E"/>
    <w:rsid w:val="00CC5759"/>
    <w:rsid w:val="00CD0347"/>
    <w:rsid w:val="00CD1956"/>
    <w:rsid w:val="00CD49FB"/>
    <w:rsid w:val="00CE7C4D"/>
    <w:rsid w:val="00D02545"/>
    <w:rsid w:val="00D25B39"/>
    <w:rsid w:val="00D46E8C"/>
    <w:rsid w:val="00D543C8"/>
    <w:rsid w:val="00D620C2"/>
    <w:rsid w:val="00D64E6C"/>
    <w:rsid w:val="00D8060D"/>
    <w:rsid w:val="00D84140"/>
    <w:rsid w:val="00D94E68"/>
    <w:rsid w:val="00D96D02"/>
    <w:rsid w:val="00DA54A4"/>
    <w:rsid w:val="00DA78AA"/>
    <w:rsid w:val="00DD5AA1"/>
    <w:rsid w:val="00DD7C02"/>
    <w:rsid w:val="00DE1B60"/>
    <w:rsid w:val="00DE3BBA"/>
    <w:rsid w:val="00E00BD4"/>
    <w:rsid w:val="00E04CF6"/>
    <w:rsid w:val="00E15EB6"/>
    <w:rsid w:val="00E30793"/>
    <w:rsid w:val="00E307B4"/>
    <w:rsid w:val="00E45F5F"/>
    <w:rsid w:val="00E51CEA"/>
    <w:rsid w:val="00E65A89"/>
    <w:rsid w:val="00E66073"/>
    <w:rsid w:val="00EA65D3"/>
    <w:rsid w:val="00EB57E4"/>
    <w:rsid w:val="00EC3EF2"/>
    <w:rsid w:val="00EC7397"/>
    <w:rsid w:val="00F1072A"/>
    <w:rsid w:val="00F170F2"/>
    <w:rsid w:val="00F22169"/>
    <w:rsid w:val="00F305CF"/>
    <w:rsid w:val="00F37D69"/>
    <w:rsid w:val="00F45D68"/>
    <w:rsid w:val="00F7166C"/>
    <w:rsid w:val="00F81886"/>
    <w:rsid w:val="00F82A0E"/>
    <w:rsid w:val="00F838C9"/>
    <w:rsid w:val="00F925F6"/>
    <w:rsid w:val="00FA0AD9"/>
    <w:rsid w:val="00FB2D64"/>
    <w:rsid w:val="00FB5376"/>
    <w:rsid w:val="00FC1A10"/>
    <w:rsid w:val="00FC4417"/>
    <w:rsid w:val="00FD1947"/>
    <w:rsid w:val="00FD29F3"/>
    <w:rsid w:val="00FD3DC2"/>
    <w:rsid w:val="00FD501B"/>
    <w:rsid w:val="00FD5B17"/>
    <w:rsid w:val="00FE6CE6"/>
    <w:rsid w:val="00FF43CA"/>
    <w:rsid w:val="00FF57B2"/>
    <w:rsid w:val="00FF77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E3AB9"/>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0E3AB9"/>
    <w:rPr>
      <w:rFonts w:ascii="Tahoma" w:hAnsi="Tahoma" w:cs="Tahoma"/>
      <w:sz w:val="16"/>
      <w:szCs w:val="16"/>
    </w:rPr>
  </w:style>
  <w:style w:type="paragraph" w:styleId="a4">
    <w:name w:val="No Spacing"/>
    <w:uiPriority w:val="1"/>
    <w:qFormat/>
    <w:rsid w:val="000E3AB9"/>
    <w:pPr>
      <w:bidi/>
      <w:spacing w:after="0" w:line="240" w:lineRule="auto"/>
    </w:pPr>
  </w:style>
  <w:style w:type="paragraph" w:styleId="a5">
    <w:name w:val="header"/>
    <w:basedOn w:val="a"/>
    <w:link w:val="Char0"/>
    <w:uiPriority w:val="99"/>
    <w:unhideWhenUsed/>
    <w:rsid w:val="00894D30"/>
    <w:pPr>
      <w:tabs>
        <w:tab w:val="center" w:pos="4153"/>
        <w:tab w:val="right" w:pos="8306"/>
      </w:tabs>
      <w:spacing w:after="0" w:line="240" w:lineRule="auto"/>
    </w:pPr>
  </w:style>
  <w:style w:type="character" w:customStyle="1" w:styleId="Char0">
    <w:name w:val="رأس الصفحة Char"/>
    <w:basedOn w:val="a0"/>
    <w:link w:val="a5"/>
    <w:uiPriority w:val="99"/>
    <w:rsid w:val="00894D30"/>
  </w:style>
  <w:style w:type="paragraph" w:styleId="a6">
    <w:name w:val="footer"/>
    <w:basedOn w:val="a"/>
    <w:link w:val="Char1"/>
    <w:uiPriority w:val="99"/>
    <w:unhideWhenUsed/>
    <w:rsid w:val="00894D30"/>
    <w:pPr>
      <w:tabs>
        <w:tab w:val="center" w:pos="4153"/>
        <w:tab w:val="right" w:pos="8306"/>
      </w:tabs>
      <w:spacing w:after="0" w:line="240" w:lineRule="auto"/>
    </w:pPr>
  </w:style>
  <w:style w:type="character" w:customStyle="1" w:styleId="Char1">
    <w:name w:val="تذييل الصفحة Char"/>
    <w:basedOn w:val="a0"/>
    <w:link w:val="a6"/>
    <w:uiPriority w:val="99"/>
    <w:rsid w:val="00894D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E3AB9"/>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0E3AB9"/>
    <w:rPr>
      <w:rFonts w:ascii="Tahoma" w:hAnsi="Tahoma" w:cs="Tahoma"/>
      <w:sz w:val="16"/>
      <w:szCs w:val="16"/>
    </w:rPr>
  </w:style>
  <w:style w:type="paragraph" w:styleId="a4">
    <w:name w:val="No Spacing"/>
    <w:uiPriority w:val="1"/>
    <w:qFormat/>
    <w:rsid w:val="000E3AB9"/>
    <w:pPr>
      <w:bidi/>
      <w:spacing w:after="0" w:line="240" w:lineRule="auto"/>
    </w:pPr>
  </w:style>
  <w:style w:type="paragraph" w:styleId="a5">
    <w:name w:val="header"/>
    <w:basedOn w:val="a"/>
    <w:link w:val="Char0"/>
    <w:uiPriority w:val="99"/>
    <w:unhideWhenUsed/>
    <w:rsid w:val="00894D30"/>
    <w:pPr>
      <w:tabs>
        <w:tab w:val="center" w:pos="4153"/>
        <w:tab w:val="right" w:pos="8306"/>
      </w:tabs>
      <w:spacing w:after="0" w:line="240" w:lineRule="auto"/>
    </w:pPr>
  </w:style>
  <w:style w:type="character" w:customStyle="1" w:styleId="Char0">
    <w:name w:val="رأس الصفحة Char"/>
    <w:basedOn w:val="a0"/>
    <w:link w:val="a5"/>
    <w:uiPriority w:val="99"/>
    <w:rsid w:val="00894D30"/>
  </w:style>
  <w:style w:type="paragraph" w:styleId="a6">
    <w:name w:val="footer"/>
    <w:basedOn w:val="a"/>
    <w:link w:val="Char1"/>
    <w:uiPriority w:val="99"/>
    <w:unhideWhenUsed/>
    <w:rsid w:val="00894D30"/>
    <w:pPr>
      <w:tabs>
        <w:tab w:val="center" w:pos="4153"/>
        <w:tab w:val="right" w:pos="8306"/>
      </w:tabs>
      <w:spacing w:after="0" w:line="240" w:lineRule="auto"/>
    </w:pPr>
  </w:style>
  <w:style w:type="character" w:customStyle="1" w:styleId="Char1">
    <w:name w:val="تذييل الصفحة Char"/>
    <w:basedOn w:val="a0"/>
    <w:link w:val="a6"/>
    <w:uiPriority w:val="99"/>
    <w:rsid w:val="00894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1070</Words>
  <Characters>6104</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7160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9</cp:revision>
  <cp:lastPrinted>2022-03-24T19:05:00Z</cp:lastPrinted>
  <dcterms:created xsi:type="dcterms:W3CDTF">2022-03-24T17:51:00Z</dcterms:created>
  <dcterms:modified xsi:type="dcterms:W3CDTF">2022-03-24T19:06:00Z</dcterms:modified>
</cp:coreProperties>
</file>