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D404958" w14:textId="3875374A" w:rsidR="004E3BC6" w:rsidRPr="00D026C1" w:rsidRDefault="00910059" w:rsidP="00CF398C">
      <w:pPr>
        <w:widowControl w:val="0"/>
        <w:spacing w:line="240" w:lineRule="auto"/>
        <w:contextualSpacing/>
        <w:jc w:val="center"/>
        <w:rPr>
          <w:rFonts w:cs="Traditional Arabic"/>
          <w:b/>
          <w:bCs/>
          <w:color w:val="7030A0"/>
          <w:sz w:val="36"/>
          <w:szCs w:val="36"/>
          <w:rtl/>
        </w:rPr>
      </w:pPr>
      <w:r w:rsidRPr="00910059">
        <w:rPr>
          <w:rFonts w:cs="Traditional Arabic"/>
          <w:b/>
          <w:bCs/>
          <w:color w:val="7030A0"/>
          <w:sz w:val="36"/>
          <w:szCs w:val="36"/>
          <w:rtl/>
        </w:rPr>
        <w:t>جيل الصحابةِ-3-7-1443هـ-مستفادة من خطبة الشيخين هلال الهاجري ومحمد آل مداوي</w:t>
      </w:r>
      <w:r w:rsidR="00D026C1" w:rsidRPr="00D026C1">
        <w:rPr>
          <w:rFonts w:cs="Traditional Arabic" w:hint="cs"/>
          <w:b/>
          <w:bCs/>
          <w:color w:val="7030A0"/>
          <w:sz w:val="36"/>
          <w:szCs w:val="36"/>
          <w:rtl/>
        </w:rPr>
        <w:t xml:space="preserve"> </w:t>
      </w:r>
    </w:p>
    <w:p w14:paraId="5D1BCDC6" w14:textId="4D0E41C5" w:rsidR="001F5946" w:rsidRPr="001F5946" w:rsidRDefault="001F5946" w:rsidP="00CF398C">
      <w:pPr>
        <w:widowControl w:val="0"/>
        <w:spacing w:line="240" w:lineRule="auto"/>
        <w:ind w:firstLine="720"/>
        <w:contextualSpacing/>
        <w:jc w:val="both"/>
        <w:rPr>
          <w:rFonts w:cs="Traditional Arabic"/>
          <w:b/>
          <w:bCs/>
          <w:sz w:val="72"/>
          <w:szCs w:val="72"/>
          <w:rtl/>
        </w:rPr>
      </w:pPr>
      <w:r w:rsidRPr="001F5946">
        <w:rPr>
          <w:rFonts w:cs="Traditional Arabic"/>
          <w:b/>
          <w:bCs/>
          <w:sz w:val="72"/>
          <w:szCs w:val="72"/>
          <w:rtl/>
        </w:rPr>
        <w:t>إنَّ الْحَمْدَ لِلهِ نَحْمَدُهُ وَنَسْتَعِينُهُ وَنَسْتَغْفِرُهُ، وَنَعُوذُ بِاللهِ مِنْ شُرُورِ أَنْفُسِنَا وَمِنْ سَيِّئَاتِ أَعْمَالِنَا، مَنْ يَهْدِهِ اللهُ فَلاَ مُضِلَّ لَهُ، وَمَنْ يُضْلِلْ فَلاَ هَادِ</w:t>
      </w:r>
      <w:r w:rsidR="00591AFF">
        <w:rPr>
          <w:rFonts w:cs="Traditional Arabic" w:hint="cs"/>
          <w:b/>
          <w:bCs/>
          <w:sz w:val="72"/>
          <w:szCs w:val="72"/>
          <w:rtl/>
        </w:rPr>
        <w:t>يَ</w:t>
      </w:r>
      <w:r w:rsidRPr="001F5946">
        <w:rPr>
          <w:rFonts w:cs="Traditional Arabic"/>
          <w:b/>
          <w:bCs/>
          <w:sz w:val="72"/>
          <w:szCs w:val="72"/>
          <w:rtl/>
        </w:rPr>
        <w:t xml:space="preserve"> لَهُ، وَأَشْهَدُ أَنْ لاَ إِلَهَ إِلاَّ اللهُ وَحْدَهُ لاَ شَرِيكَ لَهُ، وَأَشْهَدُ أَنَّ مُحَمَّدًا عَبْدُهُ وَرَسُولُهُ.</w:t>
      </w:r>
      <w:r w:rsidR="00981A1D">
        <w:rPr>
          <w:rFonts w:cs="Traditional Arabic" w:hint="cs"/>
          <w:b/>
          <w:bCs/>
          <w:sz w:val="72"/>
          <w:szCs w:val="72"/>
          <w:rtl/>
        </w:rPr>
        <w:t xml:space="preserve"> </w:t>
      </w:r>
    </w:p>
    <w:p w14:paraId="2AE156D9" w14:textId="3C29701C" w:rsidR="001F5946" w:rsidRPr="00CD1F2C" w:rsidRDefault="001F5946" w:rsidP="00CF398C">
      <w:pPr>
        <w:widowControl w:val="0"/>
        <w:spacing w:line="240" w:lineRule="auto"/>
        <w:ind w:firstLine="720"/>
        <w:contextualSpacing/>
        <w:jc w:val="both"/>
        <w:rPr>
          <w:rFonts w:cs="Traditional Arabic"/>
          <w:b/>
          <w:bCs/>
          <w:color w:val="0070C0"/>
          <w:sz w:val="72"/>
          <w:szCs w:val="72"/>
          <w:rtl/>
        </w:rPr>
      </w:pPr>
      <w:r w:rsidRPr="009C72D8">
        <w:rPr>
          <w:rFonts w:cs="Traditional Arabic" w:hint="cs"/>
          <w:b/>
          <w:bCs/>
          <w:color w:val="0070C0"/>
          <w:sz w:val="72"/>
          <w:szCs w:val="72"/>
          <w:rtl/>
        </w:rPr>
        <w:t>(</w:t>
      </w:r>
      <w:r w:rsidRPr="009C72D8">
        <w:rPr>
          <w:rFonts w:cs="Traditional Arabic"/>
          <w:b/>
          <w:bCs/>
          <w:color w:val="0070C0"/>
          <w:sz w:val="72"/>
          <w:szCs w:val="72"/>
          <w:rtl/>
        </w:rPr>
        <w:t>يَا أَيُّهَا الَّذِينَ آمَنُوا اتَّقُوا اللَّهَ حَقَّ تُقَاتِهِ وَلَا تَمُوتُنَّ إِلَّا وَأَنْتُمْ مُسْلِمُونَ</w:t>
      </w:r>
      <w:r w:rsidRPr="009C72D8">
        <w:rPr>
          <w:rFonts w:cs="Traditional Arabic" w:hint="cs"/>
          <w:b/>
          <w:bCs/>
          <w:color w:val="0070C0"/>
          <w:sz w:val="72"/>
          <w:szCs w:val="72"/>
          <w:rtl/>
        </w:rPr>
        <w:t>)</w:t>
      </w:r>
      <w:r w:rsidR="00CD1F2C">
        <w:rPr>
          <w:rFonts w:cs="Traditional Arabic" w:hint="cs"/>
          <w:b/>
          <w:bCs/>
          <w:color w:val="0070C0"/>
          <w:sz w:val="72"/>
          <w:szCs w:val="72"/>
          <w:rtl/>
        </w:rPr>
        <w:t xml:space="preserve">، </w:t>
      </w:r>
      <w:r w:rsidRPr="009C72D8">
        <w:rPr>
          <w:rFonts w:cs="Traditional Arabic" w:hint="cs"/>
          <w:b/>
          <w:bCs/>
          <w:color w:val="0070C0"/>
          <w:sz w:val="72"/>
          <w:szCs w:val="72"/>
          <w:rtl/>
        </w:rPr>
        <w:t>(</w:t>
      </w:r>
      <w:r w:rsidRPr="009C72D8">
        <w:rPr>
          <w:rFonts w:cs="Traditional Arabic"/>
          <w:b/>
          <w:bCs/>
          <w:color w:val="0070C0"/>
          <w:sz w:val="72"/>
          <w:szCs w:val="72"/>
          <w:rtl/>
        </w:rPr>
        <w:t>يَا أَيُّهَا النَّاسُ اتَّقُوا رَبَّكُمُ الَّذِي خَلَقَكُمْ مِنْ نَفْسٍ وَاحِدَةٍ وَخَلَقَ مِنْهَا زَوْجَهَا وَبَثَّ مِنْهُمَا رِجَالًا كَثِيرًا وَنِسَاءً وَاتَّقُوا اللَّهَ الَّذِي تَسَاءَلُونَ بِهِ وَالْأَرْحَامَ إِنَّ اللَّهَ كَانَ عَلَيْكُمْ رَقِيبًا</w:t>
      </w:r>
      <w:r w:rsidRPr="009C72D8">
        <w:rPr>
          <w:rFonts w:cs="Traditional Arabic" w:hint="cs"/>
          <w:b/>
          <w:bCs/>
          <w:color w:val="0070C0"/>
          <w:sz w:val="72"/>
          <w:szCs w:val="72"/>
          <w:rtl/>
        </w:rPr>
        <w:t>)</w:t>
      </w:r>
      <w:r w:rsidR="00CD1F2C">
        <w:rPr>
          <w:rFonts w:cs="Traditional Arabic" w:hint="cs"/>
          <w:b/>
          <w:bCs/>
          <w:color w:val="0070C0"/>
          <w:sz w:val="72"/>
          <w:szCs w:val="72"/>
          <w:rtl/>
        </w:rPr>
        <w:t xml:space="preserve">، </w:t>
      </w:r>
      <w:r w:rsidRPr="009C72D8">
        <w:rPr>
          <w:rFonts w:cs="Traditional Arabic" w:hint="cs"/>
          <w:b/>
          <w:bCs/>
          <w:color w:val="0070C0"/>
          <w:sz w:val="72"/>
          <w:szCs w:val="72"/>
          <w:rtl/>
        </w:rPr>
        <w:t>(</w:t>
      </w:r>
      <w:r w:rsidRPr="009C72D8">
        <w:rPr>
          <w:rFonts w:cs="Traditional Arabic"/>
          <w:b/>
          <w:bCs/>
          <w:color w:val="0070C0"/>
          <w:sz w:val="72"/>
          <w:szCs w:val="72"/>
          <w:rtl/>
        </w:rPr>
        <w:t>يَا</w:t>
      </w:r>
      <w:r w:rsidRPr="009C72D8">
        <w:rPr>
          <w:rFonts w:cs="Traditional Arabic" w:hint="cs"/>
          <w:b/>
          <w:bCs/>
          <w:color w:val="0070C0"/>
          <w:sz w:val="72"/>
          <w:szCs w:val="72"/>
          <w:rtl/>
        </w:rPr>
        <w:t xml:space="preserve"> </w:t>
      </w:r>
      <w:r w:rsidRPr="009C72D8">
        <w:rPr>
          <w:rFonts w:cs="Traditional Arabic"/>
          <w:b/>
          <w:bCs/>
          <w:color w:val="0070C0"/>
          <w:sz w:val="72"/>
          <w:szCs w:val="72"/>
          <w:rtl/>
        </w:rPr>
        <w:t>أَيُّهَا الَّذِينَ آمَنُوا اتَّقُوا اللهَ وَقُولُوا قَوْل</w:t>
      </w:r>
      <w:r w:rsidRPr="009C72D8">
        <w:rPr>
          <w:rFonts w:cs="Traditional Arabic" w:hint="cs"/>
          <w:b/>
          <w:bCs/>
          <w:color w:val="0070C0"/>
          <w:sz w:val="72"/>
          <w:szCs w:val="72"/>
          <w:rtl/>
        </w:rPr>
        <w:t>ً</w:t>
      </w:r>
      <w:r w:rsidRPr="009C72D8">
        <w:rPr>
          <w:rFonts w:cs="Traditional Arabic"/>
          <w:b/>
          <w:bCs/>
          <w:color w:val="0070C0"/>
          <w:sz w:val="72"/>
          <w:szCs w:val="72"/>
          <w:rtl/>
        </w:rPr>
        <w:t xml:space="preserve">ا سَدِيدًا*يُصْلِحْ لَكُمْ أَعْمَالَكُمْ وَيَغْفِرْ لَكُمْ ذُنُوبَكُمْ وَمَنْ يُطِعِ اللهَ وَرَسُولَهُ </w:t>
      </w:r>
      <w:r w:rsidRPr="009C72D8">
        <w:rPr>
          <w:rFonts w:cs="Traditional Arabic"/>
          <w:b/>
          <w:bCs/>
          <w:color w:val="0070C0"/>
          <w:sz w:val="72"/>
          <w:szCs w:val="72"/>
          <w:rtl/>
        </w:rPr>
        <w:lastRenderedPageBreak/>
        <w:t>فَقَدْ فَازَ فَوْزًا عَظِيمًا</w:t>
      </w:r>
      <w:r w:rsidRPr="009C72D8">
        <w:rPr>
          <w:rFonts w:cs="Traditional Arabic" w:hint="cs"/>
          <w:b/>
          <w:bCs/>
          <w:color w:val="0070C0"/>
          <w:sz w:val="72"/>
          <w:szCs w:val="72"/>
          <w:rtl/>
        </w:rPr>
        <w:t>)</w:t>
      </w:r>
      <w:r w:rsidR="004E3BC6">
        <w:rPr>
          <w:rFonts w:cs="Traditional Arabic" w:hint="cs"/>
          <w:b/>
          <w:bCs/>
          <w:sz w:val="72"/>
          <w:szCs w:val="72"/>
          <w:rtl/>
        </w:rPr>
        <w:t xml:space="preserve">، </w:t>
      </w:r>
      <w:r w:rsidRPr="001F5946">
        <w:rPr>
          <w:rFonts w:cs="Traditional Arabic"/>
          <w:b/>
          <w:bCs/>
          <w:sz w:val="72"/>
          <w:szCs w:val="72"/>
          <w:rtl/>
        </w:rPr>
        <w:t>أَمَّا بَعْدُ:</w:t>
      </w:r>
    </w:p>
    <w:p w14:paraId="112D98AF" w14:textId="6AB486D3" w:rsidR="001F5946" w:rsidRPr="007F43F4" w:rsidRDefault="001F5946" w:rsidP="00CF398C">
      <w:pPr>
        <w:widowControl w:val="0"/>
        <w:spacing w:line="240" w:lineRule="auto"/>
        <w:ind w:firstLine="720"/>
        <w:contextualSpacing/>
        <w:jc w:val="both"/>
        <w:rPr>
          <w:rFonts w:cs="Traditional Arabic"/>
          <w:b/>
          <w:bCs/>
          <w:sz w:val="72"/>
          <w:szCs w:val="72"/>
          <w:rtl/>
        </w:rPr>
      </w:pPr>
      <w:r w:rsidRPr="001F5946">
        <w:rPr>
          <w:rFonts w:cs="Traditional Arabic"/>
          <w:b/>
          <w:bCs/>
          <w:sz w:val="72"/>
          <w:szCs w:val="72"/>
          <w:rtl/>
        </w:rPr>
        <w:t>فَإِنَّ خَيْرَ الْحَدِيثِ كِتَابُ اللهِ</w:t>
      </w:r>
      <w:r w:rsidR="00591AFF">
        <w:rPr>
          <w:rFonts w:cs="Traditional Arabic" w:hint="cs"/>
          <w:b/>
          <w:bCs/>
          <w:sz w:val="72"/>
          <w:szCs w:val="72"/>
          <w:rtl/>
        </w:rPr>
        <w:t>-تعالى-</w:t>
      </w:r>
      <w:r w:rsidRPr="001F5946">
        <w:rPr>
          <w:rFonts w:cs="Traditional Arabic"/>
          <w:b/>
          <w:bCs/>
          <w:sz w:val="72"/>
          <w:szCs w:val="72"/>
          <w:rtl/>
        </w:rPr>
        <w:t>، وَخَيْرَ الْهَدْيِ هَدْيُ مُحَمَّدٍ</w:t>
      </w:r>
      <w:r w:rsidR="00CD1F2C">
        <w:rPr>
          <w:rFonts w:cs="Traditional Arabic" w:hint="cs"/>
          <w:b/>
          <w:bCs/>
          <w:sz w:val="72"/>
          <w:szCs w:val="72"/>
          <w:rtl/>
        </w:rPr>
        <w:t>-</w:t>
      </w:r>
      <w:r w:rsidRPr="001F5946">
        <w:rPr>
          <w:rFonts w:cs="Traditional Arabic"/>
          <w:b/>
          <w:bCs/>
          <w:sz w:val="72"/>
          <w:szCs w:val="72"/>
          <w:rtl/>
        </w:rPr>
        <w:t xml:space="preserve">صَلَّى اللَّهُ عَلِيهِ </w:t>
      </w:r>
      <w:r w:rsidR="00CD1F2C">
        <w:rPr>
          <w:rFonts w:cs="Traditional Arabic" w:hint="cs"/>
          <w:b/>
          <w:bCs/>
          <w:sz w:val="72"/>
          <w:szCs w:val="72"/>
          <w:rtl/>
        </w:rPr>
        <w:t xml:space="preserve">وآلِه </w:t>
      </w:r>
      <w:r w:rsidRPr="001F5946">
        <w:rPr>
          <w:rFonts w:cs="Traditional Arabic"/>
          <w:b/>
          <w:bCs/>
          <w:sz w:val="72"/>
          <w:szCs w:val="72"/>
          <w:rtl/>
        </w:rPr>
        <w:t>وَسَلَّمَ</w:t>
      </w:r>
      <w:r w:rsidR="00CD1F2C">
        <w:rPr>
          <w:rFonts w:cs="Traditional Arabic" w:hint="cs"/>
          <w:b/>
          <w:bCs/>
          <w:sz w:val="72"/>
          <w:szCs w:val="72"/>
          <w:rtl/>
        </w:rPr>
        <w:t>-</w:t>
      </w:r>
      <w:r w:rsidRPr="001F5946">
        <w:rPr>
          <w:rFonts w:cs="Traditional Arabic"/>
          <w:b/>
          <w:bCs/>
          <w:sz w:val="72"/>
          <w:szCs w:val="72"/>
          <w:rtl/>
        </w:rPr>
        <w:t>، وَشَرَّ الأُمُورِ مُحْدَثَاتُهَا، وَكُلَّ مُحْدَثَةٍ بِدْعَةٌ، وَكُلَّ بِدْعَةٍ ضَلاَلَةٌ، وَكُلَّ ضَلاَلَةٍ فِ</w:t>
      </w:r>
      <w:r w:rsidR="004A69D3">
        <w:rPr>
          <w:rFonts w:cs="Traditional Arabic" w:hint="cs"/>
          <w:b/>
          <w:bCs/>
          <w:sz w:val="72"/>
          <w:szCs w:val="72"/>
          <w:rtl/>
        </w:rPr>
        <w:t>ي</w:t>
      </w:r>
      <w:r w:rsidRPr="001F5946">
        <w:rPr>
          <w:rFonts w:cs="Traditional Arabic"/>
          <w:b/>
          <w:bCs/>
          <w:sz w:val="72"/>
          <w:szCs w:val="72"/>
          <w:rtl/>
        </w:rPr>
        <w:t xml:space="preserve"> النَّارِ.</w:t>
      </w:r>
    </w:p>
    <w:p w14:paraId="5C4965D2" w14:textId="5F2B0A05" w:rsidR="009174D3" w:rsidRDefault="00D929A9" w:rsidP="00CF398C">
      <w:pPr>
        <w:widowControl w:val="0"/>
        <w:spacing w:line="240" w:lineRule="auto"/>
        <w:ind w:firstLine="720"/>
        <w:contextualSpacing/>
        <w:jc w:val="both"/>
        <w:rPr>
          <w:rFonts w:cs="Traditional Arabic"/>
          <w:b/>
          <w:bCs/>
          <w:sz w:val="72"/>
          <w:szCs w:val="72"/>
          <w:rtl/>
        </w:rPr>
      </w:pPr>
      <w:r>
        <w:rPr>
          <w:rFonts w:cs="Traditional Arabic" w:hint="cs"/>
          <w:b/>
          <w:bCs/>
          <w:sz w:val="72"/>
          <w:szCs w:val="72"/>
          <w:rtl/>
        </w:rPr>
        <w:t>و</w:t>
      </w:r>
      <w:r w:rsidR="00FB07EC" w:rsidRPr="00563B97">
        <w:rPr>
          <w:rFonts w:cs="Traditional Arabic" w:hint="cs"/>
          <w:b/>
          <w:bCs/>
          <w:sz w:val="72"/>
          <w:szCs w:val="72"/>
          <w:rtl/>
        </w:rPr>
        <w:t>بعد</w:t>
      </w:r>
      <w:r>
        <w:rPr>
          <w:rFonts w:cs="Traditional Arabic" w:hint="cs"/>
          <w:b/>
          <w:bCs/>
          <w:sz w:val="72"/>
          <w:szCs w:val="72"/>
          <w:rtl/>
        </w:rPr>
        <w:t>ُ</w:t>
      </w:r>
      <w:r w:rsidR="00FB07EC" w:rsidRPr="00563B97">
        <w:rPr>
          <w:rFonts w:cs="Traditional Arabic" w:hint="cs"/>
          <w:b/>
          <w:bCs/>
          <w:sz w:val="72"/>
          <w:szCs w:val="72"/>
          <w:rtl/>
        </w:rPr>
        <w:t>: فيا إخواني الكرام</w:t>
      </w:r>
      <w:r>
        <w:rPr>
          <w:rFonts w:cs="Traditional Arabic" w:hint="cs"/>
          <w:b/>
          <w:bCs/>
          <w:sz w:val="72"/>
          <w:szCs w:val="72"/>
          <w:rtl/>
        </w:rPr>
        <w:t>ُ</w:t>
      </w:r>
      <w:r w:rsidR="00FB07EC" w:rsidRPr="00563B97">
        <w:rPr>
          <w:rFonts w:cs="Traditional Arabic" w:hint="cs"/>
          <w:b/>
          <w:bCs/>
          <w:sz w:val="72"/>
          <w:szCs w:val="72"/>
          <w:rtl/>
        </w:rPr>
        <w:t>:</w:t>
      </w:r>
    </w:p>
    <w:p w14:paraId="36FDB124" w14:textId="06A2DF4C" w:rsidR="00205B46" w:rsidRPr="00205B46" w:rsidRDefault="00205B46" w:rsidP="000F3500">
      <w:pPr>
        <w:widowControl w:val="0"/>
        <w:spacing w:line="240" w:lineRule="auto"/>
        <w:ind w:firstLine="720"/>
        <w:contextualSpacing/>
        <w:jc w:val="both"/>
        <w:rPr>
          <w:rFonts w:cs="Traditional Arabic"/>
          <w:b/>
          <w:bCs/>
          <w:sz w:val="72"/>
          <w:szCs w:val="72"/>
          <w:rtl/>
        </w:rPr>
      </w:pPr>
      <w:r w:rsidRPr="00205B46">
        <w:rPr>
          <w:rFonts w:cs="Traditional Arabic"/>
          <w:b/>
          <w:bCs/>
          <w:sz w:val="72"/>
          <w:szCs w:val="72"/>
          <w:rtl/>
        </w:rPr>
        <w:t>أمنيَّةٌ قَد تُخالجُ قُلوبَنا في بَعضِ الأوقاتِ، لا نُريدُ بها إلا الخيرَ وعَاليَ الدَّرجاتِ، نتمنى أن نَكونَ قد رأينا رسولَ اللهِ</w:t>
      </w:r>
      <w:r w:rsidR="000F3500">
        <w:rPr>
          <w:rFonts w:cs="Traditional Arabic" w:hint="cs"/>
          <w:b/>
          <w:bCs/>
          <w:sz w:val="72"/>
          <w:szCs w:val="72"/>
          <w:rtl/>
        </w:rPr>
        <w:t>-</w:t>
      </w:r>
      <w:r w:rsidRPr="00205B46">
        <w:rPr>
          <w:rFonts w:cs="Traditional Arabic"/>
          <w:b/>
          <w:bCs/>
          <w:sz w:val="72"/>
          <w:szCs w:val="72"/>
          <w:rtl/>
        </w:rPr>
        <w:t xml:space="preserve">صلَّى اللهُ عليهِ </w:t>
      </w:r>
      <w:r w:rsidR="000F3500">
        <w:rPr>
          <w:rFonts w:cs="Traditional Arabic" w:hint="cs"/>
          <w:b/>
          <w:bCs/>
          <w:sz w:val="72"/>
          <w:szCs w:val="72"/>
          <w:rtl/>
        </w:rPr>
        <w:t xml:space="preserve">وآلِه </w:t>
      </w:r>
      <w:r w:rsidRPr="00205B46">
        <w:rPr>
          <w:rFonts w:cs="Traditional Arabic"/>
          <w:b/>
          <w:bCs/>
          <w:sz w:val="72"/>
          <w:szCs w:val="72"/>
          <w:rtl/>
        </w:rPr>
        <w:t>وسلمَ</w:t>
      </w:r>
      <w:r w:rsidR="000F3500">
        <w:rPr>
          <w:rFonts w:cs="Traditional Arabic" w:hint="cs"/>
          <w:b/>
          <w:bCs/>
          <w:sz w:val="72"/>
          <w:szCs w:val="72"/>
          <w:rtl/>
        </w:rPr>
        <w:t>-</w:t>
      </w:r>
      <w:r w:rsidRPr="00205B46">
        <w:rPr>
          <w:rFonts w:cs="Traditional Arabic"/>
          <w:b/>
          <w:bCs/>
          <w:sz w:val="72"/>
          <w:szCs w:val="72"/>
          <w:rtl/>
        </w:rPr>
        <w:t>ونَصرناهُ، ولكنْ</w:t>
      </w:r>
      <w:r w:rsidR="000F3500">
        <w:rPr>
          <w:rFonts w:cs="Traditional Arabic" w:hint="cs"/>
          <w:b/>
          <w:bCs/>
          <w:sz w:val="72"/>
          <w:szCs w:val="72"/>
          <w:rtl/>
        </w:rPr>
        <w:t xml:space="preserve"> </w:t>
      </w:r>
      <w:r w:rsidRPr="00205B46">
        <w:rPr>
          <w:rFonts w:cs="Traditional Arabic"/>
          <w:b/>
          <w:bCs/>
          <w:sz w:val="72"/>
          <w:szCs w:val="72"/>
          <w:rtl/>
        </w:rPr>
        <w:t>ما رأيُ من حَضرَ تلكَ الأيامَ، من الصَّحابةِ الكِرامِ؟</w:t>
      </w:r>
    </w:p>
    <w:p w14:paraId="2D7D0393" w14:textId="5C8F86D4" w:rsidR="00205B46" w:rsidRPr="002C5C39" w:rsidRDefault="00205B46" w:rsidP="003D21C3">
      <w:pPr>
        <w:widowControl w:val="0"/>
        <w:spacing w:line="240" w:lineRule="auto"/>
        <w:ind w:firstLine="720"/>
        <w:contextualSpacing/>
        <w:jc w:val="both"/>
        <w:rPr>
          <w:rFonts w:cs="Traditional Arabic"/>
          <w:b/>
          <w:bCs/>
          <w:color w:val="538135" w:themeColor="accent6" w:themeShade="BF"/>
          <w:sz w:val="72"/>
          <w:szCs w:val="72"/>
          <w:rtl/>
        </w:rPr>
      </w:pPr>
      <w:r w:rsidRPr="002C5C39">
        <w:rPr>
          <w:rFonts w:cs="Traditional Arabic"/>
          <w:b/>
          <w:bCs/>
          <w:color w:val="538135" w:themeColor="accent6" w:themeShade="BF"/>
          <w:sz w:val="72"/>
          <w:szCs w:val="72"/>
          <w:rtl/>
        </w:rPr>
        <w:t>عَنْ جُبَيْرِ بْنِ نُفَيْرٍ</w:t>
      </w:r>
      <w:r w:rsidR="000F3500" w:rsidRPr="002C5C39">
        <w:rPr>
          <w:rFonts w:cs="Traditional Arabic" w:hint="cs"/>
          <w:b/>
          <w:bCs/>
          <w:color w:val="538135" w:themeColor="accent6" w:themeShade="BF"/>
          <w:sz w:val="72"/>
          <w:szCs w:val="72"/>
          <w:rtl/>
        </w:rPr>
        <w:t>-رضي اللهُ عنهُ-</w:t>
      </w:r>
      <w:r w:rsidRPr="002C5C39">
        <w:rPr>
          <w:rFonts w:cs="Traditional Arabic"/>
          <w:b/>
          <w:bCs/>
          <w:color w:val="538135" w:themeColor="accent6" w:themeShade="BF"/>
          <w:sz w:val="72"/>
          <w:szCs w:val="72"/>
          <w:rtl/>
        </w:rPr>
        <w:t>قَالَ: جَلَسْنَا إِلَى الْمِقْدَادِ بْنِ الأَسْوَدِ</w:t>
      </w:r>
      <w:r w:rsidR="007E7627" w:rsidRPr="002C5C39">
        <w:rPr>
          <w:rFonts w:cs="Traditional Arabic" w:hint="cs"/>
          <w:b/>
          <w:bCs/>
          <w:color w:val="538135" w:themeColor="accent6" w:themeShade="BF"/>
          <w:sz w:val="72"/>
          <w:szCs w:val="72"/>
          <w:rtl/>
        </w:rPr>
        <w:t>-</w:t>
      </w:r>
      <w:r w:rsidRPr="002C5C39">
        <w:rPr>
          <w:rFonts w:cs="Traditional Arabic"/>
          <w:b/>
          <w:bCs/>
          <w:color w:val="538135" w:themeColor="accent6" w:themeShade="BF"/>
          <w:sz w:val="72"/>
          <w:szCs w:val="72"/>
          <w:rtl/>
        </w:rPr>
        <w:t>رَضِيَ اللهُ عَنهُ</w:t>
      </w:r>
      <w:r w:rsidR="007E7627" w:rsidRPr="002C5C39">
        <w:rPr>
          <w:rFonts w:cs="Traditional Arabic" w:hint="cs"/>
          <w:b/>
          <w:bCs/>
          <w:color w:val="538135" w:themeColor="accent6" w:themeShade="BF"/>
          <w:sz w:val="72"/>
          <w:szCs w:val="72"/>
          <w:rtl/>
        </w:rPr>
        <w:t>-</w:t>
      </w:r>
      <w:r w:rsidRPr="002C5C39">
        <w:rPr>
          <w:rFonts w:cs="Traditional Arabic"/>
          <w:b/>
          <w:bCs/>
          <w:color w:val="538135" w:themeColor="accent6" w:themeShade="BF"/>
          <w:sz w:val="72"/>
          <w:szCs w:val="72"/>
          <w:rtl/>
        </w:rPr>
        <w:t xml:space="preserve">يَوْمًا، فَمَرَّ </w:t>
      </w:r>
      <w:r w:rsidRPr="002C5C39">
        <w:rPr>
          <w:rFonts w:cs="Traditional Arabic"/>
          <w:b/>
          <w:bCs/>
          <w:color w:val="538135" w:themeColor="accent6" w:themeShade="BF"/>
          <w:sz w:val="72"/>
          <w:szCs w:val="72"/>
          <w:rtl/>
        </w:rPr>
        <w:lastRenderedPageBreak/>
        <w:t>بِهِ رَجُلٌ فَقَالَ: طُوبَى لِهَاتَيْنِ الْعَيْنَيْنِ اللَّتَيْنِ رَأَتَا رَسُولَ اللَّهِ</w:t>
      </w:r>
      <w:r w:rsidR="007E7627" w:rsidRPr="002C5C39">
        <w:rPr>
          <w:rFonts w:cs="Traditional Arabic" w:hint="cs"/>
          <w:b/>
          <w:bCs/>
          <w:color w:val="538135" w:themeColor="accent6" w:themeShade="BF"/>
          <w:sz w:val="72"/>
          <w:szCs w:val="72"/>
          <w:rtl/>
        </w:rPr>
        <w:t>-</w:t>
      </w:r>
      <w:r w:rsidRPr="002C5C39">
        <w:rPr>
          <w:rFonts w:cs="Traditional Arabic"/>
          <w:b/>
          <w:bCs/>
          <w:color w:val="538135" w:themeColor="accent6" w:themeShade="BF"/>
          <w:sz w:val="72"/>
          <w:szCs w:val="72"/>
          <w:rtl/>
        </w:rPr>
        <w:t xml:space="preserve">صَلَّى اللهُ عَليهِ </w:t>
      </w:r>
      <w:r w:rsidR="007E7627" w:rsidRPr="002C5C39">
        <w:rPr>
          <w:rFonts w:cs="Traditional Arabic" w:hint="cs"/>
          <w:b/>
          <w:bCs/>
          <w:color w:val="538135" w:themeColor="accent6" w:themeShade="BF"/>
          <w:sz w:val="72"/>
          <w:szCs w:val="72"/>
          <w:rtl/>
        </w:rPr>
        <w:t xml:space="preserve">وآلِهِ </w:t>
      </w:r>
      <w:r w:rsidRPr="002C5C39">
        <w:rPr>
          <w:rFonts w:cs="Traditional Arabic"/>
          <w:b/>
          <w:bCs/>
          <w:color w:val="538135" w:themeColor="accent6" w:themeShade="BF"/>
          <w:sz w:val="72"/>
          <w:szCs w:val="72"/>
          <w:rtl/>
        </w:rPr>
        <w:t>وسَلَّمَ</w:t>
      </w:r>
      <w:r w:rsidR="007E7627" w:rsidRPr="002C5C39">
        <w:rPr>
          <w:rFonts w:cs="Traditional Arabic" w:hint="cs"/>
          <w:b/>
          <w:bCs/>
          <w:color w:val="538135" w:themeColor="accent6" w:themeShade="BF"/>
          <w:sz w:val="72"/>
          <w:szCs w:val="72"/>
          <w:rtl/>
        </w:rPr>
        <w:t>-</w:t>
      </w:r>
      <w:r w:rsidRPr="002C5C39">
        <w:rPr>
          <w:rFonts w:cs="Traditional Arabic"/>
          <w:b/>
          <w:bCs/>
          <w:color w:val="538135" w:themeColor="accent6" w:themeShade="BF"/>
          <w:sz w:val="72"/>
          <w:szCs w:val="72"/>
          <w:rtl/>
        </w:rPr>
        <w:t>، وَاللَّهِ لَوَدِدْنَا أَنَّا رَأَيْنَا مَا رَأَيْتَ، وَشَهِدْنَا مَا شَهِدْتَ</w:t>
      </w:r>
      <w:r w:rsidR="007E7627" w:rsidRPr="002C5C39">
        <w:rPr>
          <w:rFonts w:cs="Traditional Arabic" w:hint="cs"/>
          <w:b/>
          <w:bCs/>
          <w:color w:val="538135" w:themeColor="accent6" w:themeShade="BF"/>
          <w:sz w:val="72"/>
          <w:szCs w:val="72"/>
          <w:rtl/>
        </w:rPr>
        <w:t xml:space="preserve">، </w:t>
      </w:r>
      <w:r w:rsidRPr="002C5C39">
        <w:rPr>
          <w:rFonts w:cs="Traditional Arabic"/>
          <w:b/>
          <w:bCs/>
          <w:color w:val="538135" w:themeColor="accent6" w:themeShade="BF"/>
          <w:sz w:val="72"/>
          <w:szCs w:val="72"/>
          <w:rtl/>
        </w:rPr>
        <w:t>فَ</w:t>
      </w:r>
      <w:r w:rsidR="007E7627" w:rsidRPr="002C5C39">
        <w:rPr>
          <w:rFonts w:cs="Traditional Arabic" w:hint="cs"/>
          <w:b/>
          <w:bCs/>
          <w:color w:val="538135" w:themeColor="accent6" w:themeShade="BF"/>
          <w:sz w:val="72"/>
          <w:szCs w:val="72"/>
          <w:rtl/>
        </w:rPr>
        <w:t>غضبَ</w:t>
      </w:r>
      <w:r w:rsidR="00237221" w:rsidRPr="002C5C39">
        <w:rPr>
          <w:rFonts w:cs="Traditional Arabic" w:hint="cs"/>
          <w:b/>
          <w:bCs/>
          <w:color w:val="538135" w:themeColor="accent6" w:themeShade="BF"/>
          <w:sz w:val="72"/>
          <w:szCs w:val="72"/>
          <w:rtl/>
        </w:rPr>
        <w:t xml:space="preserve"> المقدادُ</w:t>
      </w:r>
      <w:r w:rsidRPr="002C5C39">
        <w:rPr>
          <w:rFonts w:cs="Traditional Arabic"/>
          <w:b/>
          <w:bCs/>
          <w:color w:val="538135" w:themeColor="accent6" w:themeShade="BF"/>
          <w:sz w:val="72"/>
          <w:szCs w:val="72"/>
          <w:rtl/>
        </w:rPr>
        <w:t xml:space="preserve">، </w:t>
      </w:r>
      <w:r w:rsidR="00237221" w:rsidRPr="002C5C39">
        <w:rPr>
          <w:rFonts w:cs="Traditional Arabic" w:hint="cs"/>
          <w:b/>
          <w:bCs/>
          <w:color w:val="538135" w:themeColor="accent6" w:themeShade="BF"/>
          <w:sz w:val="72"/>
          <w:szCs w:val="72"/>
          <w:rtl/>
        </w:rPr>
        <w:t>وعجبتُ لغضبِهِ</w:t>
      </w:r>
      <w:r w:rsidRPr="002C5C39">
        <w:rPr>
          <w:rFonts w:cs="Traditional Arabic"/>
          <w:b/>
          <w:bCs/>
          <w:color w:val="538135" w:themeColor="accent6" w:themeShade="BF"/>
          <w:sz w:val="72"/>
          <w:szCs w:val="72"/>
          <w:rtl/>
        </w:rPr>
        <w:t xml:space="preserve"> </w:t>
      </w:r>
      <w:r w:rsidR="00237221" w:rsidRPr="002C5C39">
        <w:rPr>
          <w:rFonts w:cs="Traditional Arabic" w:hint="cs"/>
          <w:b/>
          <w:bCs/>
          <w:color w:val="538135" w:themeColor="accent6" w:themeShade="BF"/>
          <w:sz w:val="72"/>
          <w:szCs w:val="72"/>
          <w:rtl/>
        </w:rPr>
        <w:t>ف</w:t>
      </w:r>
      <w:r w:rsidRPr="002C5C39">
        <w:rPr>
          <w:rFonts w:cs="Traditional Arabic"/>
          <w:b/>
          <w:bCs/>
          <w:color w:val="538135" w:themeColor="accent6" w:themeShade="BF"/>
          <w:sz w:val="72"/>
          <w:szCs w:val="72"/>
          <w:rtl/>
        </w:rPr>
        <w:t>مَا قَالَ إِلاَّ خَيْرًا، ثُمَّ أَقْبَلَ المِقدَادُ عَلَيْهِ فَقَالَ: مَا يَحْمِلُ الرَّجُلُ عَلَى أَنْ يَتَمَنَّى م</w:t>
      </w:r>
      <w:r w:rsidR="00A6691E" w:rsidRPr="002C5C39">
        <w:rPr>
          <w:rFonts w:cs="Traditional Arabic" w:hint="cs"/>
          <w:b/>
          <w:bCs/>
          <w:color w:val="538135" w:themeColor="accent6" w:themeShade="BF"/>
          <w:sz w:val="72"/>
          <w:szCs w:val="72"/>
          <w:rtl/>
        </w:rPr>
        <w:t>َ</w:t>
      </w:r>
      <w:r w:rsidRPr="002C5C39">
        <w:rPr>
          <w:rFonts w:cs="Traditional Arabic"/>
          <w:b/>
          <w:bCs/>
          <w:color w:val="538135" w:themeColor="accent6" w:themeShade="BF"/>
          <w:sz w:val="72"/>
          <w:szCs w:val="72"/>
          <w:rtl/>
        </w:rPr>
        <w:t>حْضَرًا غَيَّبَهُ اللَّهُ عَنْهُ</w:t>
      </w:r>
      <w:r w:rsidR="00A6691E" w:rsidRPr="002C5C39">
        <w:rPr>
          <w:rFonts w:cs="Traditional Arabic" w:hint="cs"/>
          <w:b/>
          <w:bCs/>
          <w:color w:val="538135" w:themeColor="accent6" w:themeShade="BF"/>
          <w:sz w:val="72"/>
          <w:szCs w:val="72"/>
          <w:rtl/>
        </w:rPr>
        <w:t>،</w:t>
      </w:r>
      <w:r w:rsidRPr="002C5C39">
        <w:rPr>
          <w:rFonts w:cs="Traditional Arabic"/>
          <w:b/>
          <w:bCs/>
          <w:color w:val="538135" w:themeColor="accent6" w:themeShade="BF"/>
          <w:sz w:val="72"/>
          <w:szCs w:val="72"/>
          <w:rtl/>
        </w:rPr>
        <w:t xml:space="preserve"> لاَ يَدْرِي لَوْ شَهِدَهُ كَيْفَ يَكُونُ فِيهِ؟ وَاللَّهِ لَقَدْ حَضَرَ </w:t>
      </w:r>
      <w:r w:rsidR="00A6691E" w:rsidRPr="002C5C39">
        <w:rPr>
          <w:rFonts w:cs="Traditional Arabic" w:hint="cs"/>
          <w:b/>
          <w:bCs/>
          <w:color w:val="538135" w:themeColor="accent6" w:themeShade="BF"/>
          <w:sz w:val="72"/>
          <w:szCs w:val="72"/>
          <w:rtl/>
        </w:rPr>
        <w:t xml:space="preserve">عندَ </w:t>
      </w:r>
      <w:r w:rsidRPr="002C5C39">
        <w:rPr>
          <w:rFonts w:cs="Traditional Arabic"/>
          <w:b/>
          <w:bCs/>
          <w:color w:val="538135" w:themeColor="accent6" w:themeShade="BF"/>
          <w:sz w:val="72"/>
          <w:szCs w:val="72"/>
          <w:rtl/>
        </w:rPr>
        <w:t>رَسُول</w:t>
      </w:r>
      <w:r w:rsidR="0099429E" w:rsidRPr="002C5C39">
        <w:rPr>
          <w:rFonts w:cs="Traditional Arabic" w:hint="cs"/>
          <w:b/>
          <w:bCs/>
          <w:color w:val="538135" w:themeColor="accent6" w:themeShade="BF"/>
          <w:sz w:val="72"/>
          <w:szCs w:val="72"/>
          <w:rtl/>
        </w:rPr>
        <w:t>ِ</w:t>
      </w:r>
      <w:r w:rsidRPr="002C5C39">
        <w:rPr>
          <w:rFonts w:cs="Traditional Arabic"/>
          <w:b/>
          <w:bCs/>
          <w:color w:val="538135" w:themeColor="accent6" w:themeShade="BF"/>
          <w:sz w:val="72"/>
          <w:szCs w:val="72"/>
          <w:rtl/>
        </w:rPr>
        <w:t xml:space="preserve"> اللَّهِ</w:t>
      </w:r>
      <w:r w:rsidR="00A6691E" w:rsidRPr="002C5C39">
        <w:rPr>
          <w:rFonts w:cs="Traditional Arabic" w:hint="cs"/>
          <w:b/>
          <w:bCs/>
          <w:color w:val="538135" w:themeColor="accent6" w:themeShade="BF"/>
          <w:sz w:val="72"/>
          <w:szCs w:val="72"/>
          <w:rtl/>
        </w:rPr>
        <w:t>-</w:t>
      </w:r>
      <w:r w:rsidRPr="002C5C39">
        <w:rPr>
          <w:rFonts w:cs="Traditional Arabic"/>
          <w:b/>
          <w:bCs/>
          <w:color w:val="538135" w:themeColor="accent6" w:themeShade="BF"/>
          <w:sz w:val="72"/>
          <w:szCs w:val="72"/>
          <w:rtl/>
        </w:rPr>
        <w:t xml:space="preserve">صَلَّى اللهُ عَليهِ </w:t>
      </w:r>
      <w:r w:rsidR="00A6691E" w:rsidRPr="002C5C39">
        <w:rPr>
          <w:rFonts w:cs="Traditional Arabic" w:hint="cs"/>
          <w:b/>
          <w:bCs/>
          <w:color w:val="538135" w:themeColor="accent6" w:themeShade="BF"/>
          <w:sz w:val="72"/>
          <w:szCs w:val="72"/>
          <w:rtl/>
        </w:rPr>
        <w:t xml:space="preserve">وآلِهِ </w:t>
      </w:r>
      <w:r w:rsidRPr="002C5C39">
        <w:rPr>
          <w:rFonts w:cs="Traditional Arabic"/>
          <w:b/>
          <w:bCs/>
          <w:color w:val="538135" w:themeColor="accent6" w:themeShade="BF"/>
          <w:sz w:val="72"/>
          <w:szCs w:val="72"/>
          <w:rtl/>
        </w:rPr>
        <w:t>وسَلَّمَ</w:t>
      </w:r>
      <w:r w:rsidR="0099429E" w:rsidRPr="002C5C39">
        <w:rPr>
          <w:rFonts w:cs="Traditional Arabic" w:hint="cs"/>
          <w:b/>
          <w:bCs/>
          <w:color w:val="538135" w:themeColor="accent6" w:themeShade="BF"/>
          <w:sz w:val="72"/>
          <w:szCs w:val="72"/>
          <w:rtl/>
        </w:rPr>
        <w:t>-</w:t>
      </w:r>
      <w:r w:rsidRPr="002C5C39">
        <w:rPr>
          <w:rFonts w:cs="Traditional Arabic"/>
          <w:b/>
          <w:bCs/>
          <w:color w:val="538135" w:themeColor="accent6" w:themeShade="BF"/>
          <w:sz w:val="72"/>
          <w:szCs w:val="72"/>
          <w:rtl/>
        </w:rPr>
        <w:t>أَقْوَامٌ كَبَّهُمُ اللَّهُ عَلَى مَنَاخِرِهِمْ فِي جَهَنَّمَ، لَمْ يُجِيبُوهُ وَلَمْ يُصَدِّقُوهُ، أَوَلاَ تَحْمَدُونَ اللَّهَ</w:t>
      </w:r>
      <w:r w:rsidR="0099429E" w:rsidRPr="002C5C39">
        <w:rPr>
          <w:rFonts w:cs="Traditional Arabic" w:hint="cs"/>
          <w:b/>
          <w:bCs/>
          <w:color w:val="538135" w:themeColor="accent6" w:themeShade="BF"/>
          <w:sz w:val="72"/>
          <w:szCs w:val="72"/>
          <w:rtl/>
        </w:rPr>
        <w:t>-</w:t>
      </w:r>
      <w:r w:rsidRPr="002C5C39">
        <w:rPr>
          <w:rFonts w:cs="Traditional Arabic"/>
          <w:b/>
          <w:bCs/>
          <w:color w:val="538135" w:themeColor="accent6" w:themeShade="BF"/>
          <w:sz w:val="72"/>
          <w:szCs w:val="72"/>
          <w:rtl/>
        </w:rPr>
        <w:t>عَزَّ وَجَلَّ</w:t>
      </w:r>
      <w:r w:rsidR="0099429E" w:rsidRPr="002C5C39">
        <w:rPr>
          <w:rFonts w:cs="Traditional Arabic" w:hint="cs"/>
          <w:b/>
          <w:bCs/>
          <w:color w:val="538135" w:themeColor="accent6" w:themeShade="BF"/>
          <w:sz w:val="72"/>
          <w:szCs w:val="72"/>
          <w:rtl/>
        </w:rPr>
        <w:t>-</w:t>
      </w:r>
      <w:r w:rsidRPr="002C5C39">
        <w:rPr>
          <w:rFonts w:cs="Traditional Arabic"/>
          <w:b/>
          <w:bCs/>
          <w:color w:val="538135" w:themeColor="accent6" w:themeShade="BF"/>
          <w:sz w:val="72"/>
          <w:szCs w:val="72"/>
          <w:rtl/>
        </w:rPr>
        <w:t>إِذْ أَخْرَجَكُمْ لاَ تَعْرِفُونَ إِلاَّ رَبَّكُمْ، فَتُصَدِّقُونَ بِمَا جَاءَ بِهِ نَبِيُّكُمْ</w:t>
      </w:r>
      <w:r w:rsidR="0099429E" w:rsidRPr="002C5C39">
        <w:rPr>
          <w:rFonts w:cs="Traditional Arabic" w:hint="cs"/>
          <w:b/>
          <w:bCs/>
          <w:color w:val="538135" w:themeColor="accent6" w:themeShade="BF"/>
          <w:sz w:val="72"/>
          <w:szCs w:val="72"/>
          <w:rtl/>
        </w:rPr>
        <w:t>-</w:t>
      </w:r>
      <w:r w:rsidR="0099429E" w:rsidRPr="002C5C39">
        <w:rPr>
          <w:rFonts w:cs="Traditional Arabic"/>
          <w:b/>
          <w:bCs/>
          <w:color w:val="538135" w:themeColor="accent6" w:themeShade="BF"/>
          <w:sz w:val="72"/>
          <w:szCs w:val="72"/>
          <w:rtl/>
        </w:rPr>
        <w:t xml:space="preserve">صَلَّى اللهُ عَليهِ </w:t>
      </w:r>
      <w:r w:rsidR="0099429E" w:rsidRPr="002C5C39">
        <w:rPr>
          <w:rFonts w:cs="Traditional Arabic" w:hint="cs"/>
          <w:b/>
          <w:bCs/>
          <w:color w:val="538135" w:themeColor="accent6" w:themeShade="BF"/>
          <w:sz w:val="72"/>
          <w:szCs w:val="72"/>
          <w:rtl/>
        </w:rPr>
        <w:t xml:space="preserve">وآلِهِ </w:t>
      </w:r>
      <w:r w:rsidR="0099429E" w:rsidRPr="002C5C39">
        <w:rPr>
          <w:rFonts w:cs="Traditional Arabic"/>
          <w:b/>
          <w:bCs/>
          <w:color w:val="538135" w:themeColor="accent6" w:themeShade="BF"/>
          <w:sz w:val="72"/>
          <w:szCs w:val="72"/>
          <w:rtl/>
        </w:rPr>
        <w:t>وسَلَّمَ</w:t>
      </w:r>
      <w:r w:rsidR="0099429E" w:rsidRPr="002C5C39">
        <w:rPr>
          <w:rFonts w:cs="Traditional Arabic" w:hint="cs"/>
          <w:b/>
          <w:bCs/>
          <w:color w:val="538135" w:themeColor="accent6" w:themeShade="BF"/>
          <w:sz w:val="72"/>
          <w:szCs w:val="72"/>
          <w:rtl/>
        </w:rPr>
        <w:t>-</w:t>
      </w:r>
      <w:r w:rsidRPr="002C5C39">
        <w:rPr>
          <w:rFonts w:cs="Traditional Arabic"/>
          <w:b/>
          <w:bCs/>
          <w:color w:val="538135" w:themeColor="accent6" w:themeShade="BF"/>
          <w:sz w:val="72"/>
          <w:szCs w:val="72"/>
          <w:rtl/>
        </w:rPr>
        <w:t>، قَدْ كُفِيتُمُ الْبَلاَءَ بِغَيْرِكُمْ، وَاللَّهِ لَقَدْ بُعِثَ النَّبِيُّ</w:t>
      </w:r>
      <w:r w:rsidR="0099429E" w:rsidRPr="002C5C39">
        <w:rPr>
          <w:rFonts w:cs="Traditional Arabic" w:hint="cs"/>
          <w:b/>
          <w:bCs/>
          <w:color w:val="538135" w:themeColor="accent6" w:themeShade="BF"/>
          <w:sz w:val="72"/>
          <w:szCs w:val="72"/>
          <w:rtl/>
        </w:rPr>
        <w:t>-</w:t>
      </w:r>
      <w:r w:rsidR="0099429E" w:rsidRPr="002C5C39">
        <w:rPr>
          <w:rFonts w:cs="Traditional Arabic"/>
          <w:b/>
          <w:bCs/>
          <w:color w:val="538135" w:themeColor="accent6" w:themeShade="BF"/>
          <w:sz w:val="72"/>
          <w:szCs w:val="72"/>
          <w:rtl/>
        </w:rPr>
        <w:t xml:space="preserve">صَلَّى اللهُ عَليهِ </w:t>
      </w:r>
      <w:r w:rsidR="0099429E" w:rsidRPr="002C5C39">
        <w:rPr>
          <w:rFonts w:cs="Traditional Arabic" w:hint="cs"/>
          <w:b/>
          <w:bCs/>
          <w:color w:val="538135" w:themeColor="accent6" w:themeShade="BF"/>
          <w:sz w:val="72"/>
          <w:szCs w:val="72"/>
          <w:rtl/>
        </w:rPr>
        <w:t xml:space="preserve">وآلِهِ </w:t>
      </w:r>
      <w:r w:rsidR="0099429E" w:rsidRPr="002C5C39">
        <w:rPr>
          <w:rFonts w:cs="Traditional Arabic"/>
          <w:b/>
          <w:bCs/>
          <w:color w:val="538135" w:themeColor="accent6" w:themeShade="BF"/>
          <w:sz w:val="72"/>
          <w:szCs w:val="72"/>
          <w:rtl/>
        </w:rPr>
        <w:t>وسَلَّمَ</w:t>
      </w:r>
      <w:r w:rsidR="0099429E" w:rsidRPr="002C5C39">
        <w:rPr>
          <w:rFonts w:cs="Traditional Arabic" w:hint="cs"/>
          <w:b/>
          <w:bCs/>
          <w:color w:val="538135" w:themeColor="accent6" w:themeShade="BF"/>
          <w:sz w:val="72"/>
          <w:szCs w:val="72"/>
          <w:rtl/>
        </w:rPr>
        <w:t>-</w:t>
      </w:r>
      <w:r w:rsidRPr="002C5C39">
        <w:rPr>
          <w:rFonts w:cs="Traditional Arabic"/>
          <w:b/>
          <w:bCs/>
          <w:color w:val="538135" w:themeColor="accent6" w:themeShade="BF"/>
          <w:sz w:val="72"/>
          <w:szCs w:val="72"/>
          <w:rtl/>
        </w:rPr>
        <w:t xml:space="preserve">عَلَى أَشَدِّ حَالٍ بُعِثَ عَلَيْهَا نَبِيٌّ قَطُّ، فِي فَتْرَةٍ </w:t>
      </w:r>
      <w:r w:rsidRPr="002C5C39">
        <w:rPr>
          <w:rFonts w:cs="Traditional Arabic"/>
          <w:b/>
          <w:bCs/>
          <w:color w:val="538135" w:themeColor="accent6" w:themeShade="BF"/>
          <w:sz w:val="72"/>
          <w:szCs w:val="72"/>
          <w:rtl/>
        </w:rPr>
        <w:lastRenderedPageBreak/>
        <w:t>وَجَاهِلِيَّةٍ، مَا يَرَوْنَ أَنَّ دِينًا أَفْضَلُ مِنْ عِبَادَةِ الأَوْثَانِ، فَجَاءَ بِفُرْقَانٍ فَرَّقَ بِهِ بَيْنَ الْحَقِّ وَالْبَاطِلِ، وَفَرَّقَ بِهِ بَيْنَ الْوَالِدِ وَوَلَدِهِ، حَتَّى إِنْ كَانَ الرَّجُلُ لَيَرَى وَالِدَهُ أَوْ وَلَدَهُ أَوْ أَخَاهُ كَافِرًا، وَقَدْ فَتْحَ اللَّهُ قُفْلَ قَلْبِهِ بِالإِيمَانِ، وَيَعْلَمُ أَنَّهُ إِنْ هَلَكَ دَخَلَ النَّارَ، فَلاَ تَقَرُّ عَيْنُهُ، وَهُوَ يَعْلَمُ أَنَّ حَبِيبَهُ فِي النَّارِ.</w:t>
      </w:r>
    </w:p>
    <w:p w14:paraId="60B79486" w14:textId="5730DC46" w:rsidR="00205B46" w:rsidRPr="008371A3" w:rsidRDefault="00205B46" w:rsidP="008371A3">
      <w:pPr>
        <w:widowControl w:val="0"/>
        <w:spacing w:line="240" w:lineRule="auto"/>
        <w:ind w:firstLine="720"/>
        <w:contextualSpacing/>
        <w:jc w:val="both"/>
        <w:rPr>
          <w:rFonts w:cs="Traditional Arabic"/>
          <w:b/>
          <w:bCs/>
          <w:color w:val="0070C0"/>
          <w:sz w:val="72"/>
          <w:szCs w:val="72"/>
          <w:rtl/>
        </w:rPr>
      </w:pPr>
      <w:r w:rsidRPr="00205B46">
        <w:rPr>
          <w:rFonts w:cs="Traditional Arabic"/>
          <w:b/>
          <w:bCs/>
          <w:sz w:val="72"/>
          <w:szCs w:val="72"/>
          <w:rtl/>
        </w:rPr>
        <w:t>وصَدَقَ المِقدادُ</w:t>
      </w:r>
      <w:r w:rsidR="003D21C3">
        <w:rPr>
          <w:rFonts w:cs="Traditional Arabic" w:hint="cs"/>
          <w:b/>
          <w:bCs/>
          <w:sz w:val="72"/>
          <w:szCs w:val="72"/>
          <w:rtl/>
        </w:rPr>
        <w:t>-</w:t>
      </w:r>
      <w:r w:rsidRPr="00205B46">
        <w:rPr>
          <w:rFonts w:cs="Traditional Arabic"/>
          <w:b/>
          <w:bCs/>
          <w:sz w:val="72"/>
          <w:szCs w:val="72"/>
          <w:rtl/>
        </w:rPr>
        <w:t>رضيَ اللهُ عنهُ</w:t>
      </w:r>
      <w:r w:rsidR="00A80EDC">
        <w:rPr>
          <w:rFonts w:cs="Traditional Arabic" w:hint="cs"/>
          <w:b/>
          <w:bCs/>
          <w:sz w:val="72"/>
          <w:szCs w:val="72"/>
          <w:rtl/>
        </w:rPr>
        <w:t>-</w:t>
      </w:r>
      <w:r w:rsidRPr="00205B46">
        <w:rPr>
          <w:rFonts w:cs="Traditional Arabic"/>
          <w:b/>
          <w:bCs/>
          <w:sz w:val="72"/>
          <w:szCs w:val="72"/>
          <w:rtl/>
        </w:rPr>
        <w:t>، فمَنْ مِثلُ ذلكَ الجيلِ العظيمِ إيمان</w:t>
      </w:r>
      <w:r w:rsidR="00A80EDC">
        <w:rPr>
          <w:rFonts w:cs="Traditional Arabic" w:hint="cs"/>
          <w:b/>
          <w:bCs/>
          <w:sz w:val="72"/>
          <w:szCs w:val="72"/>
          <w:rtl/>
        </w:rPr>
        <w:t>ً</w:t>
      </w:r>
      <w:r w:rsidRPr="00205B46">
        <w:rPr>
          <w:rFonts w:cs="Traditional Arabic"/>
          <w:b/>
          <w:bCs/>
          <w:sz w:val="72"/>
          <w:szCs w:val="72"/>
          <w:rtl/>
        </w:rPr>
        <w:t>ا وحِرص</w:t>
      </w:r>
      <w:r w:rsidR="00A80EDC">
        <w:rPr>
          <w:rFonts w:cs="Traditional Arabic" w:hint="cs"/>
          <w:b/>
          <w:bCs/>
          <w:sz w:val="72"/>
          <w:szCs w:val="72"/>
          <w:rtl/>
        </w:rPr>
        <w:t>ً</w:t>
      </w:r>
      <w:r w:rsidRPr="00205B46">
        <w:rPr>
          <w:rFonts w:cs="Traditional Arabic"/>
          <w:b/>
          <w:bCs/>
          <w:sz w:val="72"/>
          <w:szCs w:val="72"/>
          <w:rtl/>
        </w:rPr>
        <w:t>ا</w:t>
      </w:r>
      <w:r w:rsidR="00A80EDC">
        <w:rPr>
          <w:rFonts w:cs="Traditional Arabic" w:hint="cs"/>
          <w:b/>
          <w:bCs/>
          <w:sz w:val="72"/>
          <w:szCs w:val="72"/>
          <w:rtl/>
        </w:rPr>
        <w:t>؟</w:t>
      </w:r>
      <w:r w:rsidRPr="00205B46">
        <w:rPr>
          <w:rFonts w:cs="Traditional Arabic"/>
          <w:b/>
          <w:bCs/>
          <w:sz w:val="72"/>
          <w:szCs w:val="72"/>
          <w:rtl/>
        </w:rPr>
        <w:t xml:space="preserve"> الذينَ اختارَهم اللهُ</w:t>
      </w:r>
      <w:r w:rsidR="00A80EDC">
        <w:rPr>
          <w:rFonts w:cs="Traditional Arabic" w:hint="cs"/>
          <w:b/>
          <w:bCs/>
          <w:sz w:val="72"/>
          <w:szCs w:val="72"/>
          <w:rtl/>
        </w:rPr>
        <w:t>-</w:t>
      </w:r>
      <w:r w:rsidRPr="00205B46">
        <w:rPr>
          <w:rFonts w:cs="Traditional Arabic"/>
          <w:b/>
          <w:bCs/>
          <w:sz w:val="72"/>
          <w:szCs w:val="72"/>
          <w:rtl/>
        </w:rPr>
        <w:t>تَعالى</w:t>
      </w:r>
      <w:r w:rsidR="00A80EDC">
        <w:rPr>
          <w:rFonts w:cs="Traditional Arabic" w:hint="cs"/>
          <w:b/>
          <w:bCs/>
          <w:sz w:val="72"/>
          <w:szCs w:val="72"/>
          <w:rtl/>
        </w:rPr>
        <w:t>-</w:t>
      </w:r>
      <w:r w:rsidRPr="00205B46">
        <w:rPr>
          <w:rFonts w:cs="Traditional Arabic"/>
          <w:b/>
          <w:bCs/>
          <w:sz w:val="72"/>
          <w:szCs w:val="72"/>
          <w:rtl/>
        </w:rPr>
        <w:t>شَخص</w:t>
      </w:r>
      <w:r w:rsidR="00A80EDC">
        <w:rPr>
          <w:rFonts w:cs="Traditional Arabic" w:hint="cs"/>
          <w:b/>
          <w:bCs/>
          <w:sz w:val="72"/>
          <w:szCs w:val="72"/>
          <w:rtl/>
        </w:rPr>
        <w:t>ً</w:t>
      </w:r>
      <w:r w:rsidRPr="00205B46">
        <w:rPr>
          <w:rFonts w:cs="Traditional Arabic"/>
          <w:b/>
          <w:bCs/>
          <w:sz w:val="72"/>
          <w:szCs w:val="72"/>
          <w:rtl/>
        </w:rPr>
        <w:t>ا شَخص</w:t>
      </w:r>
      <w:r w:rsidR="00A80EDC">
        <w:rPr>
          <w:rFonts w:cs="Traditional Arabic" w:hint="cs"/>
          <w:b/>
          <w:bCs/>
          <w:sz w:val="72"/>
          <w:szCs w:val="72"/>
          <w:rtl/>
        </w:rPr>
        <w:t>ً</w:t>
      </w:r>
      <w:r w:rsidRPr="00205B46">
        <w:rPr>
          <w:rFonts w:cs="Traditional Arabic"/>
          <w:b/>
          <w:bCs/>
          <w:sz w:val="72"/>
          <w:szCs w:val="72"/>
          <w:rtl/>
        </w:rPr>
        <w:t>ا، بَعدَما نظرَ اللهُ في قلوبِ العِبادِ، فجَعلَهم وُزراءَ نبيِّهِ والأصحاب</w:t>
      </w:r>
      <w:r w:rsidR="00A80EDC">
        <w:rPr>
          <w:rFonts w:cs="Traditional Arabic" w:hint="cs"/>
          <w:b/>
          <w:bCs/>
          <w:sz w:val="72"/>
          <w:szCs w:val="72"/>
          <w:rtl/>
        </w:rPr>
        <w:t>َ</w:t>
      </w:r>
      <w:r w:rsidRPr="00205B46">
        <w:rPr>
          <w:rFonts w:cs="Traditional Arabic"/>
          <w:b/>
          <w:bCs/>
          <w:sz w:val="72"/>
          <w:szCs w:val="72"/>
          <w:rtl/>
        </w:rPr>
        <w:t xml:space="preserve"> والأجناد</w:t>
      </w:r>
      <w:r w:rsidR="00A80EDC">
        <w:rPr>
          <w:rFonts w:cs="Traditional Arabic" w:hint="cs"/>
          <w:b/>
          <w:bCs/>
          <w:sz w:val="72"/>
          <w:szCs w:val="72"/>
          <w:rtl/>
        </w:rPr>
        <w:t>َ</w:t>
      </w:r>
      <w:r w:rsidRPr="00205B46">
        <w:rPr>
          <w:rFonts w:cs="Traditional Arabic"/>
          <w:b/>
          <w:bCs/>
          <w:sz w:val="72"/>
          <w:szCs w:val="72"/>
          <w:rtl/>
        </w:rPr>
        <w:t xml:space="preserve">، ونصَرَ بِهم دينَه وفَتحَ بِهم البلادَ، وقد جَاءَ مَدحُهم في التَّوراةِ والإنجيلِ والقرآنِ، </w:t>
      </w:r>
      <w:r w:rsidRPr="008371A3">
        <w:rPr>
          <w:rFonts w:cs="Traditional Arabic"/>
          <w:b/>
          <w:bCs/>
          <w:color w:val="0070C0"/>
          <w:sz w:val="72"/>
          <w:szCs w:val="72"/>
          <w:rtl/>
        </w:rPr>
        <w:t>(مُحَمَّدٌ رَسُولُ اللَّهِ وَالَّذِينَ مَعَهُ أَشِدَّاءُ عَلَى الْكُفَّارِ رُحَمَاءُ بَيْنَهُمْ تَرَاهُمْ رُكَّع</w:t>
      </w:r>
      <w:r w:rsidR="008371A3" w:rsidRPr="008371A3">
        <w:rPr>
          <w:rFonts w:cs="Traditional Arabic" w:hint="cs"/>
          <w:b/>
          <w:bCs/>
          <w:color w:val="0070C0"/>
          <w:sz w:val="72"/>
          <w:szCs w:val="72"/>
          <w:rtl/>
        </w:rPr>
        <w:t>ً</w:t>
      </w:r>
      <w:r w:rsidRPr="008371A3">
        <w:rPr>
          <w:rFonts w:cs="Traditional Arabic"/>
          <w:b/>
          <w:bCs/>
          <w:color w:val="0070C0"/>
          <w:sz w:val="72"/>
          <w:szCs w:val="72"/>
          <w:rtl/>
        </w:rPr>
        <w:t xml:space="preserve">ا </w:t>
      </w:r>
      <w:r w:rsidRPr="008371A3">
        <w:rPr>
          <w:rFonts w:cs="Traditional Arabic"/>
          <w:b/>
          <w:bCs/>
          <w:color w:val="0070C0"/>
          <w:sz w:val="72"/>
          <w:szCs w:val="72"/>
          <w:rtl/>
        </w:rPr>
        <w:lastRenderedPageBreak/>
        <w:t>سُجَّد</w:t>
      </w:r>
      <w:r w:rsidR="008371A3" w:rsidRPr="008371A3">
        <w:rPr>
          <w:rFonts w:cs="Traditional Arabic" w:hint="cs"/>
          <w:b/>
          <w:bCs/>
          <w:color w:val="0070C0"/>
          <w:sz w:val="72"/>
          <w:szCs w:val="72"/>
          <w:rtl/>
        </w:rPr>
        <w:t>ً</w:t>
      </w:r>
      <w:r w:rsidRPr="008371A3">
        <w:rPr>
          <w:rFonts w:cs="Traditional Arabic"/>
          <w:b/>
          <w:bCs/>
          <w:color w:val="0070C0"/>
          <w:sz w:val="72"/>
          <w:szCs w:val="72"/>
          <w:rtl/>
        </w:rPr>
        <w:t>ا يَبْتَغُونَ فَضْل</w:t>
      </w:r>
      <w:r w:rsidR="008371A3" w:rsidRPr="008371A3">
        <w:rPr>
          <w:rFonts w:cs="Traditional Arabic" w:hint="cs"/>
          <w:b/>
          <w:bCs/>
          <w:color w:val="0070C0"/>
          <w:sz w:val="72"/>
          <w:szCs w:val="72"/>
          <w:rtl/>
        </w:rPr>
        <w:t>ً</w:t>
      </w:r>
      <w:r w:rsidRPr="008371A3">
        <w:rPr>
          <w:rFonts w:cs="Traditional Arabic"/>
          <w:b/>
          <w:bCs/>
          <w:color w:val="0070C0"/>
          <w:sz w:val="72"/>
          <w:szCs w:val="72"/>
          <w:rtl/>
        </w:rPr>
        <w:t>ا مِنَ اللَّهِ وَرِضْوَان</w:t>
      </w:r>
      <w:r w:rsidR="008371A3" w:rsidRPr="008371A3">
        <w:rPr>
          <w:rFonts w:cs="Traditional Arabic" w:hint="cs"/>
          <w:b/>
          <w:bCs/>
          <w:color w:val="0070C0"/>
          <w:sz w:val="72"/>
          <w:szCs w:val="72"/>
          <w:rtl/>
        </w:rPr>
        <w:t>ً</w:t>
      </w:r>
      <w:r w:rsidRPr="008371A3">
        <w:rPr>
          <w:rFonts w:cs="Traditional Arabic"/>
          <w:b/>
          <w:bCs/>
          <w:color w:val="0070C0"/>
          <w:sz w:val="72"/>
          <w:szCs w:val="72"/>
          <w:rtl/>
        </w:rPr>
        <w:t xml:space="preserve">ا سِيمَاهُمْ فِي وُجُوهِهِمْ مِنْ أَثَرِ السُّجُودِ ذَلِكَ مَثَلُهُمْ فِي التَّوْرَاةِ وَمَثَلُهُمْ فِي </w:t>
      </w:r>
      <w:r w:rsidR="008371A3" w:rsidRPr="008371A3">
        <w:rPr>
          <w:rFonts w:cs="Traditional Arabic" w:hint="cs"/>
          <w:b/>
          <w:bCs/>
          <w:color w:val="0070C0"/>
          <w:sz w:val="72"/>
          <w:szCs w:val="72"/>
          <w:rtl/>
        </w:rPr>
        <w:t>الإ</w:t>
      </w:r>
      <w:r w:rsidRPr="008371A3">
        <w:rPr>
          <w:rFonts w:cs="Traditional Arabic"/>
          <w:b/>
          <w:bCs/>
          <w:color w:val="0070C0"/>
          <w:sz w:val="72"/>
          <w:szCs w:val="72"/>
          <w:rtl/>
        </w:rPr>
        <w:t>نْجِيلِ كَزَرْعٍ أَخْرَجَ شَطْأَهُ فَآزَرَهُ فَاسْتَغْلَظَ فَاسْتَوَى عَلَى سُوقِهِ يُعْجِبُ الزُّرَّاعَ لِيَغِيظَ بِهِمُ الْكُفَّارَ وَعَدَ اللَّهُ الَّذِينَ آمَنُوا وَعَمِلُوا الصَّالِحَاتِ مِنْهُمْ مَغْفِرَةً وَأَجْر</w:t>
      </w:r>
      <w:r w:rsidR="008371A3" w:rsidRPr="008371A3">
        <w:rPr>
          <w:rFonts w:cs="Traditional Arabic" w:hint="cs"/>
          <w:b/>
          <w:bCs/>
          <w:color w:val="0070C0"/>
          <w:sz w:val="72"/>
          <w:szCs w:val="72"/>
          <w:rtl/>
        </w:rPr>
        <w:t>ً</w:t>
      </w:r>
      <w:r w:rsidRPr="008371A3">
        <w:rPr>
          <w:rFonts w:cs="Traditional Arabic"/>
          <w:b/>
          <w:bCs/>
          <w:color w:val="0070C0"/>
          <w:sz w:val="72"/>
          <w:szCs w:val="72"/>
          <w:rtl/>
        </w:rPr>
        <w:t>ا عَظِيم</w:t>
      </w:r>
      <w:r w:rsidR="008371A3" w:rsidRPr="008371A3">
        <w:rPr>
          <w:rFonts w:cs="Traditional Arabic" w:hint="cs"/>
          <w:b/>
          <w:bCs/>
          <w:color w:val="0070C0"/>
          <w:sz w:val="72"/>
          <w:szCs w:val="72"/>
          <w:rtl/>
        </w:rPr>
        <w:t>ً</w:t>
      </w:r>
      <w:r w:rsidRPr="008371A3">
        <w:rPr>
          <w:rFonts w:cs="Traditional Arabic"/>
          <w:b/>
          <w:bCs/>
          <w:color w:val="0070C0"/>
          <w:sz w:val="72"/>
          <w:szCs w:val="72"/>
          <w:rtl/>
        </w:rPr>
        <w:t>ا).</w:t>
      </w:r>
    </w:p>
    <w:p w14:paraId="42AC321F" w14:textId="1AC34E19" w:rsidR="00205B46" w:rsidRPr="00205B46" w:rsidRDefault="00205B46" w:rsidP="00D96B22">
      <w:pPr>
        <w:widowControl w:val="0"/>
        <w:spacing w:line="240" w:lineRule="auto"/>
        <w:ind w:firstLine="720"/>
        <w:contextualSpacing/>
        <w:jc w:val="both"/>
        <w:rPr>
          <w:rFonts w:cs="Traditional Arabic"/>
          <w:b/>
          <w:bCs/>
          <w:sz w:val="72"/>
          <w:szCs w:val="72"/>
          <w:rtl/>
        </w:rPr>
      </w:pPr>
      <w:r w:rsidRPr="00205B46">
        <w:rPr>
          <w:rFonts w:cs="Traditional Arabic"/>
          <w:b/>
          <w:bCs/>
          <w:sz w:val="72"/>
          <w:szCs w:val="72"/>
          <w:rtl/>
        </w:rPr>
        <w:t>هُم أبرُّ هذهِ الأمَّةِ قُلوب</w:t>
      </w:r>
      <w:r w:rsidR="008371A3">
        <w:rPr>
          <w:rFonts w:cs="Traditional Arabic" w:hint="cs"/>
          <w:b/>
          <w:bCs/>
          <w:sz w:val="72"/>
          <w:szCs w:val="72"/>
          <w:rtl/>
        </w:rPr>
        <w:t>ً</w:t>
      </w:r>
      <w:r w:rsidRPr="00205B46">
        <w:rPr>
          <w:rFonts w:cs="Traditional Arabic"/>
          <w:b/>
          <w:bCs/>
          <w:sz w:val="72"/>
          <w:szCs w:val="72"/>
          <w:rtl/>
        </w:rPr>
        <w:t>ا، وأعمَقُها عِلم</w:t>
      </w:r>
      <w:r w:rsidR="00D96B22">
        <w:rPr>
          <w:rFonts w:cs="Traditional Arabic" w:hint="cs"/>
          <w:b/>
          <w:bCs/>
          <w:sz w:val="72"/>
          <w:szCs w:val="72"/>
          <w:rtl/>
        </w:rPr>
        <w:t>ً</w:t>
      </w:r>
      <w:r w:rsidRPr="00205B46">
        <w:rPr>
          <w:rFonts w:cs="Traditional Arabic"/>
          <w:b/>
          <w:bCs/>
          <w:sz w:val="72"/>
          <w:szCs w:val="72"/>
          <w:rtl/>
        </w:rPr>
        <w:t>ا، وأقلُّها تكلُّف</w:t>
      </w:r>
      <w:r w:rsidR="00D96B22">
        <w:rPr>
          <w:rFonts w:cs="Traditional Arabic" w:hint="cs"/>
          <w:b/>
          <w:bCs/>
          <w:sz w:val="72"/>
          <w:szCs w:val="72"/>
          <w:rtl/>
        </w:rPr>
        <w:t>ً</w:t>
      </w:r>
      <w:r w:rsidRPr="00205B46">
        <w:rPr>
          <w:rFonts w:cs="Traditional Arabic"/>
          <w:b/>
          <w:bCs/>
          <w:sz w:val="72"/>
          <w:szCs w:val="72"/>
          <w:rtl/>
        </w:rPr>
        <w:t>ا، وأَقوَمُها هَدي</w:t>
      </w:r>
      <w:r w:rsidR="00D96B22">
        <w:rPr>
          <w:rFonts w:cs="Traditional Arabic" w:hint="cs"/>
          <w:b/>
          <w:bCs/>
          <w:sz w:val="72"/>
          <w:szCs w:val="72"/>
          <w:rtl/>
        </w:rPr>
        <w:t>ً</w:t>
      </w:r>
      <w:r w:rsidRPr="00205B46">
        <w:rPr>
          <w:rFonts w:cs="Traditional Arabic"/>
          <w:b/>
          <w:bCs/>
          <w:sz w:val="72"/>
          <w:szCs w:val="72"/>
          <w:rtl/>
        </w:rPr>
        <w:t>ا، وأحسنُها حَال</w:t>
      </w:r>
      <w:r w:rsidR="00D96B22">
        <w:rPr>
          <w:rFonts w:cs="Traditional Arabic" w:hint="cs"/>
          <w:b/>
          <w:bCs/>
          <w:sz w:val="72"/>
          <w:szCs w:val="72"/>
          <w:rtl/>
        </w:rPr>
        <w:t>ً</w:t>
      </w:r>
      <w:r w:rsidRPr="00205B46">
        <w:rPr>
          <w:rFonts w:cs="Traditional Arabic"/>
          <w:b/>
          <w:bCs/>
          <w:sz w:val="72"/>
          <w:szCs w:val="72"/>
          <w:rtl/>
        </w:rPr>
        <w:t>ا، وهم خيرُ هذهِ الأمَّةِ بشهادةِ رسولِ اللهِ</w:t>
      </w:r>
      <w:r w:rsidR="00D96B22">
        <w:rPr>
          <w:rFonts w:cs="Traditional Arabic" w:hint="cs"/>
          <w:b/>
          <w:bCs/>
          <w:sz w:val="72"/>
          <w:szCs w:val="72"/>
          <w:rtl/>
        </w:rPr>
        <w:t>-</w:t>
      </w:r>
      <w:r w:rsidR="00D96B22" w:rsidRPr="00205B46">
        <w:rPr>
          <w:rFonts w:cs="Traditional Arabic"/>
          <w:b/>
          <w:bCs/>
          <w:sz w:val="72"/>
          <w:szCs w:val="72"/>
          <w:rtl/>
        </w:rPr>
        <w:t xml:space="preserve">صَلَّى اللهُ عَليهِ </w:t>
      </w:r>
      <w:r w:rsidR="00D96B22">
        <w:rPr>
          <w:rFonts w:cs="Traditional Arabic" w:hint="cs"/>
          <w:b/>
          <w:bCs/>
          <w:sz w:val="72"/>
          <w:szCs w:val="72"/>
          <w:rtl/>
        </w:rPr>
        <w:t xml:space="preserve">وآلِهِ </w:t>
      </w:r>
      <w:r w:rsidR="00D96B22" w:rsidRPr="00205B46">
        <w:rPr>
          <w:rFonts w:cs="Traditional Arabic"/>
          <w:b/>
          <w:bCs/>
          <w:sz w:val="72"/>
          <w:szCs w:val="72"/>
          <w:rtl/>
        </w:rPr>
        <w:t>وسَلَّمَ</w:t>
      </w:r>
      <w:r w:rsidR="00D96B22">
        <w:rPr>
          <w:rFonts w:cs="Traditional Arabic" w:hint="cs"/>
          <w:b/>
          <w:bCs/>
          <w:sz w:val="72"/>
          <w:szCs w:val="72"/>
          <w:rtl/>
        </w:rPr>
        <w:t>-</w:t>
      </w:r>
      <w:r w:rsidRPr="00205B46">
        <w:rPr>
          <w:rFonts w:cs="Traditional Arabic"/>
          <w:b/>
          <w:bCs/>
          <w:sz w:val="72"/>
          <w:szCs w:val="72"/>
          <w:rtl/>
        </w:rPr>
        <w:t xml:space="preserve">حِينَ قالَ: </w:t>
      </w:r>
      <w:r w:rsidR="00D96B22" w:rsidRPr="00D96B22">
        <w:rPr>
          <w:rFonts w:ascii="Traditional Arabic" w:hAnsi="Traditional Arabic" w:cs="Traditional Arabic"/>
          <w:b/>
          <w:bCs/>
          <w:color w:val="00B050"/>
          <w:sz w:val="72"/>
          <w:szCs w:val="72"/>
          <w:rtl/>
        </w:rPr>
        <w:t>«</w:t>
      </w:r>
      <w:r w:rsidRPr="00D96B22">
        <w:rPr>
          <w:rFonts w:cs="Traditional Arabic"/>
          <w:b/>
          <w:bCs/>
          <w:color w:val="00B050"/>
          <w:sz w:val="72"/>
          <w:szCs w:val="72"/>
          <w:rtl/>
        </w:rPr>
        <w:t>خَيْرُ النَّاسِ قَرْني، ثمَّ الذينَ يَلُونَهُم</w:t>
      </w:r>
      <w:r w:rsidR="00D96B22" w:rsidRPr="00D96B22">
        <w:rPr>
          <w:rFonts w:ascii="Traditional Arabic" w:hAnsi="Traditional Arabic" w:cs="Traditional Arabic"/>
          <w:b/>
          <w:bCs/>
          <w:color w:val="00B050"/>
          <w:sz w:val="72"/>
          <w:szCs w:val="72"/>
          <w:rtl/>
        </w:rPr>
        <w:t>»</w:t>
      </w:r>
      <w:r w:rsidRPr="00205B46">
        <w:rPr>
          <w:rFonts w:cs="Traditional Arabic"/>
          <w:b/>
          <w:bCs/>
          <w:sz w:val="72"/>
          <w:szCs w:val="72"/>
          <w:rtl/>
        </w:rPr>
        <w:t>، فحبُّهم سُنَّةٌ، والدُّعاءُ لهم قُربةٌ، والاقتداءُ بهم وَسيلةٌ، والأَخذُ بآثارِهم فَضيلةٌ.</w:t>
      </w:r>
    </w:p>
    <w:p w14:paraId="4F01B789" w14:textId="13D9389D" w:rsidR="00205B46" w:rsidRDefault="00205B46" w:rsidP="00B87A28">
      <w:pPr>
        <w:widowControl w:val="0"/>
        <w:spacing w:line="240" w:lineRule="auto"/>
        <w:ind w:firstLine="720"/>
        <w:contextualSpacing/>
        <w:jc w:val="both"/>
        <w:rPr>
          <w:rFonts w:cs="Traditional Arabic"/>
          <w:b/>
          <w:bCs/>
          <w:color w:val="538135" w:themeColor="accent6" w:themeShade="BF"/>
          <w:sz w:val="72"/>
          <w:szCs w:val="72"/>
          <w:rtl/>
        </w:rPr>
      </w:pPr>
      <w:r w:rsidRPr="00205B46">
        <w:rPr>
          <w:rFonts w:cs="Traditional Arabic"/>
          <w:b/>
          <w:bCs/>
          <w:sz w:val="72"/>
          <w:szCs w:val="72"/>
          <w:rtl/>
        </w:rPr>
        <w:t>ولذلكَ كانَ حُبُّ الصَّحابةِ</w:t>
      </w:r>
      <w:r w:rsidR="00D96B22">
        <w:rPr>
          <w:rFonts w:cs="Traditional Arabic" w:hint="cs"/>
          <w:b/>
          <w:bCs/>
          <w:sz w:val="72"/>
          <w:szCs w:val="72"/>
          <w:rtl/>
        </w:rPr>
        <w:t>-</w:t>
      </w:r>
      <w:r w:rsidRPr="00205B46">
        <w:rPr>
          <w:rFonts w:cs="Traditional Arabic"/>
          <w:b/>
          <w:bCs/>
          <w:sz w:val="72"/>
          <w:szCs w:val="72"/>
          <w:rtl/>
        </w:rPr>
        <w:t>رَضيَ اللهُ عنهم</w:t>
      </w:r>
      <w:r w:rsidR="00D96B22">
        <w:rPr>
          <w:rFonts w:cs="Traditional Arabic" w:hint="cs"/>
          <w:b/>
          <w:bCs/>
          <w:sz w:val="72"/>
          <w:szCs w:val="72"/>
          <w:rtl/>
        </w:rPr>
        <w:t>-</w:t>
      </w:r>
      <w:r w:rsidRPr="00205B46">
        <w:rPr>
          <w:rFonts w:cs="Traditional Arabic"/>
          <w:b/>
          <w:bCs/>
          <w:sz w:val="72"/>
          <w:szCs w:val="72"/>
          <w:rtl/>
        </w:rPr>
        <w:t xml:space="preserve">من </w:t>
      </w:r>
      <w:r w:rsidRPr="00205B46">
        <w:rPr>
          <w:rFonts w:cs="Traditional Arabic"/>
          <w:b/>
          <w:bCs/>
          <w:sz w:val="72"/>
          <w:szCs w:val="72"/>
          <w:rtl/>
        </w:rPr>
        <w:lastRenderedPageBreak/>
        <w:t>أركانِ عَقيدةِ أهلِ السُّنَّةِ والجَماعةِ، كما هو مَبثوثٌ في كُتبِ العقائدِ الكَثيرةِ، قَالَ الطَّحاويُّ</w:t>
      </w:r>
      <w:r w:rsidR="00D96B22">
        <w:rPr>
          <w:rFonts w:cs="Traditional Arabic" w:hint="cs"/>
          <w:b/>
          <w:bCs/>
          <w:sz w:val="72"/>
          <w:szCs w:val="72"/>
          <w:rtl/>
        </w:rPr>
        <w:t>-</w:t>
      </w:r>
      <w:r w:rsidRPr="00205B46">
        <w:rPr>
          <w:rFonts w:cs="Traditional Arabic"/>
          <w:b/>
          <w:bCs/>
          <w:sz w:val="72"/>
          <w:szCs w:val="72"/>
          <w:rtl/>
        </w:rPr>
        <w:t>رَحمَه اللهُ تَعالى</w:t>
      </w:r>
      <w:r w:rsidR="00D96B22">
        <w:rPr>
          <w:rFonts w:cs="Traditional Arabic" w:hint="cs"/>
          <w:b/>
          <w:bCs/>
          <w:sz w:val="72"/>
          <w:szCs w:val="72"/>
          <w:rtl/>
        </w:rPr>
        <w:t>-</w:t>
      </w:r>
      <w:r w:rsidRPr="00205B46">
        <w:rPr>
          <w:rFonts w:cs="Traditional Arabic"/>
          <w:b/>
          <w:bCs/>
          <w:sz w:val="72"/>
          <w:szCs w:val="72"/>
          <w:rtl/>
        </w:rPr>
        <w:t xml:space="preserve">في العَقيدةِ الطَّحاويةِ: </w:t>
      </w:r>
      <w:r w:rsidR="00D96B22" w:rsidRPr="002D45B5">
        <w:rPr>
          <w:rFonts w:ascii="Traditional Arabic" w:hAnsi="Traditional Arabic" w:cs="Traditional Arabic"/>
          <w:b/>
          <w:bCs/>
          <w:color w:val="538135" w:themeColor="accent6" w:themeShade="BF"/>
          <w:sz w:val="72"/>
          <w:szCs w:val="72"/>
          <w:rtl/>
        </w:rPr>
        <w:t>«</w:t>
      </w:r>
      <w:r w:rsidRPr="002D45B5">
        <w:rPr>
          <w:rFonts w:cs="Traditional Arabic"/>
          <w:b/>
          <w:bCs/>
          <w:color w:val="538135" w:themeColor="accent6" w:themeShade="BF"/>
          <w:sz w:val="72"/>
          <w:szCs w:val="72"/>
          <w:rtl/>
        </w:rPr>
        <w:t>ونُحبُّ أَصحابَ رَسولِ اللهِ</w:t>
      </w:r>
      <w:r w:rsidR="00E70F6F" w:rsidRPr="002D45B5">
        <w:rPr>
          <w:rFonts w:cs="Traditional Arabic" w:hint="cs"/>
          <w:b/>
          <w:bCs/>
          <w:color w:val="538135" w:themeColor="accent6" w:themeShade="BF"/>
          <w:sz w:val="72"/>
          <w:szCs w:val="72"/>
          <w:rtl/>
        </w:rPr>
        <w:t>-</w:t>
      </w:r>
      <w:r w:rsidR="00E70F6F" w:rsidRPr="002D45B5">
        <w:rPr>
          <w:rFonts w:cs="Traditional Arabic"/>
          <w:b/>
          <w:bCs/>
          <w:color w:val="538135" w:themeColor="accent6" w:themeShade="BF"/>
          <w:sz w:val="72"/>
          <w:szCs w:val="72"/>
          <w:rtl/>
        </w:rPr>
        <w:t xml:space="preserve">صَلَّى اللهُ عَليهِ </w:t>
      </w:r>
      <w:r w:rsidR="00E70F6F" w:rsidRPr="002D45B5">
        <w:rPr>
          <w:rFonts w:cs="Traditional Arabic" w:hint="cs"/>
          <w:b/>
          <w:bCs/>
          <w:color w:val="538135" w:themeColor="accent6" w:themeShade="BF"/>
          <w:sz w:val="72"/>
          <w:szCs w:val="72"/>
          <w:rtl/>
        </w:rPr>
        <w:t xml:space="preserve">وآلِهِ </w:t>
      </w:r>
      <w:r w:rsidR="00E70F6F" w:rsidRPr="002D45B5">
        <w:rPr>
          <w:rFonts w:cs="Traditional Arabic"/>
          <w:b/>
          <w:bCs/>
          <w:color w:val="538135" w:themeColor="accent6" w:themeShade="BF"/>
          <w:sz w:val="72"/>
          <w:szCs w:val="72"/>
          <w:rtl/>
        </w:rPr>
        <w:t>وسَلَّمَ</w:t>
      </w:r>
      <w:r w:rsidR="00E70F6F" w:rsidRPr="002D45B5">
        <w:rPr>
          <w:rFonts w:cs="Traditional Arabic" w:hint="cs"/>
          <w:b/>
          <w:bCs/>
          <w:color w:val="538135" w:themeColor="accent6" w:themeShade="BF"/>
          <w:sz w:val="72"/>
          <w:szCs w:val="72"/>
          <w:rtl/>
        </w:rPr>
        <w:t xml:space="preserve">-ولا </w:t>
      </w:r>
      <w:r w:rsidRPr="002D45B5">
        <w:rPr>
          <w:rFonts w:cs="Traditional Arabic"/>
          <w:b/>
          <w:bCs/>
          <w:color w:val="538135" w:themeColor="accent6" w:themeShade="BF"/>
          <w:sz w:val="72"/>
          <w:szCs w:val="72"/>
          <w:rtl/>
        </w:rPr>
        <w:t>نُفرِ</w:t>
      </w:r>
      <w:r w:rsidR="00E70F6F" w:rsidRPr="002D45B5">
        <w:rPr>
          <w:rFonts w:cs="Traditional Arabic" w:hint="cs"/>
          <w:b/>
          <w:bCs/>
          <w:color w:val="538135" w:themeColor="accent6" w:themeShade="BF"/>
          <w:sz w:val="72"/>
          <w:szCs w:val="72"/>
          <w:rtl/>
        </w:rPr>
        <w:t>ّ</w:t>
      </w:r>
      <w:r w:rsidRPr="002D45B5">
        <w:rPr>
          <w:rFonts w:cs="Traditional Arabic"/>
          <w:b/>
          <w:bCs/>
          <w:color w:val="538135" w:themeColor="accent6" w:themeShade="BF"/>
          <w:sz w:val="72"/>
          <w:szCs w:val="72"/>
          <w:rtl/>
        </w:rPr>
        <w:t>طُ في حُبِّ أَحدٍ مِنهم، ولا نَتبرأُ مِن أَحدٍ مِنهم، ونُبغضُ من يُبغضُهم، وبِغيرِ الحَقِّ يَذكرُهم، ولا نَذكرُهم إلا بِخيرٍ، وحُبُّهم دِينٌ وإيمانٌ وإحسانٌ، وبُغضُهم كُفرٌ ونِفاقٌ وطُغيانٌ</w:t>
      </w:r>
      <w:r w:rsidR="00E70F6F" w:rsidRPr="002D45B5">
        <w:rPr>
          <w:rFonts w:ascii="Traditional Arabic" w:hAnsi="Traditional Arabic" w:cs="Traditional Arabic"/>
          <w:b/>
          <w:bCs/>
          <w:color w:val="538135" w:themeColor="accent6" w:themeShade="BF"/>
          <w:sz w:val="72"/>
          <w:szCs w:val="72"/>
          <w:rtl/>
        </w:rPr>
        <w:t>»</w:t>
      </w:r>
      <w:r w:rsidRPr="002D45B5">
        <w:rPr>
          <w:rFonts w:cs="Traditional Arabic"/>
          <w:b/>
          <w:bCs/>
          <w:color w:val="538135" w:themeColor="accent6" w:themeShade="BF"/>
          <w:sz w:val="72"/>
          <w:szCs w:val="72"/>
          <w:rtl/>
        </w:rPr>
        <w:t>.</w:t>
      </w:r>
    </w:p>
    <w:p w14:paraId="0F5DACF7" w14:textId="55A0A20F" w:rsidR="00452E6A" w:rsidRPr="004E2A1F" w:rsidRDefault="00452E6A" w:rsidP="00011F96">
      <w:pPr>
        <w:widowControl w:val="0"/>
        <w:spacing w:line="240" w:lineRule="auto"/>
        <w:ind w:firstLine="720"/>
        <w:contextualSpacing/>
        <w:jc w:val="both"/>
        <w:rPr>
          <w:rFonts w:cs="Traditional Arabic"/>
          <w:b/>
          <w:bCs/>
          <w:color w:val="538135" w:themeColor="accent6" w:themeShade="BF"/>
          <w:sz w:val="72"/>
          <w:szCs w:val="72"/>
          <w:rtl/>
        </w:rPr>
      </w:pPr>
      <w:r w:rsidRPr="00452E6A">
        <w:rPr>
          <w:rFonts w:cs="Traditional Arabic"/>
          <w:b/>
          <w:bCs/>
          <w:sz w:val="72"/>
          <w:szCs w:val="72"/>
          <w:rtl/>
        </w:rPr>
        <w:t>واللهُ-جلَّ وعلا-رَضِيَ عَنِ السَّابِقينَ مِنْ غَيرِ اشْتِرَاطِ إحْسَان، ورَضِيَ عَنِ التَّابِعينَ بِشَرْطِ أنْ يكونَ اتِّبَاعُهُم بإحسَان</w:t>
      </w:r>
      <w:r>
        <w:rPr>
          <w:rFonts w:cs="Traditional Arabic" w:hint="cs"/>
          <w:b/>
          <w:bCs/>
          <w:sz w:val="72"/>
          <w:szCs w:val="72"/>
          <w:rtl/>
        </w:rPr>
        <w:t>ٍ</w:t>
      </w:r>
      <w:r w:rsidRPr="00452E6A">
        <w:rPr>
          <w:rFonts w:cs="Traditional Arabic"/>
          <w:b/>
          <w:bCs/>
          <w:sz w:val="72"/>
          <w:szCs w:val="72"/>
          <w:rtl/>
        </w:rPr>
        <w:t xml:space="preserve">، وحَسْبُ مَنْ بَعْدَهُمْ مِنَ الفَضْلِ أنَ يَبْحَثُوا عَنْ سِيرَتِهِم، ويَهْتَدُوا بهَدْيهِم، ومَنْ فَاتَتْهُ فَضائِلُهم؛ فحُبُّهُم وإجلالُهم وتوقيرُهم شَافِعٌ لِلُّحُوقِ </w:t>
      </w:r>
      <w:r w:rsidRPr="00452E6A">
        <w:rPr>
          <w:rFonts w:cs="Traditional Arabic"/>
          <w:b/>
          <w:bCs/>
          <w:sz w:val="72"/>
          <w:szCs w:val="72"/>
          <w:rtl/>
        </w:rPr>
        <w:lastRenderedPageBreak/>
        <w:t>بهم</w:t>
      </w:r>
      <w:r w:rsidR="004E2A1F">
        <w:rPr>
          <w:rFonts w:cs="Traditional Arabic" w:hint="cs"/>
          <w:b/>
          <w:bCs/>
          <w:sz w:val="72"/>
          <w:szCs w:val="72"/>
          <w:rtl/>
        </w:rPr>
        <w:t xml:space="preserve">، </w:t>
      </w:r>
      <w:r w:rsidR="000E057E" w:rsidRPr="000E057E">
        <w:rPr>
          <w:rFonts w:ascii="Traditional Arabic" w:hAnsi="Traditional Arabic" w:cs="Traditional Arabic"/>
          <w:b/>
          <w:bCs/>
          <w:color w:val="00B050"/>
          <w:sz w:val="72"/>
          <w:szCs w:val="72"/>
          <w:rtl/>
        </w:rPr>
        <w:t>«</w:t>
      </w:r>
      <w:r w:rsidRPr="000E057E">
        <w:rPr>
          <w:rFonts w:cs="Traditional Arabic"/>
          <w:b/>
          <w:bCs/>
          <w:color w:val="00B050"/>
          <w:sz w:val="72"/>
          <w:szCs w:val="72"/>
          <w:rtl/>
        </w:rPr>
        <w:t>سألَ رجلٌ النبيَّ</w:t>
      </w:r>
      <w:r w:rsidR="00593EF5" w:rsidRPr="000E057E">
        <w:rPr>
          <w:rFonts w:cs="Traditional Arabic" w:hint="cs"/>
          <w:b/>
          <w:bCs/>
          <w:color w:val="00B050"/>
          <w:sz w:val="72"/>
          <w:szCs w:val="72"/>
          <w:rtl/>
        </w:rPr>
        <w:t>-</w:t>
      </w:r>
      <w:r w:rsidR="00593EF5" w:rsidRPr="000E057E">
        <w:rPr>
          <w:rFonts w:cs="Traditional Arabic"/>
          <w:b/>
          <w:bCs/>
          <w:color w:val="00B050"/>
          <w:sz w:val="72"/>
          <w:szCs w:val="72"/>
          <w:rtl/>
        </w:rPr>
        <w:t xml:space="preserve">صَلَّى اللهُ عَليهِ </w:t>
      </w:r>
      <w:r w:rsidR="00593EF5" w:rsidRPr="000E057E">
        <w:rPr>
          <w:rFonts w:cs="Traditional Arabic" w:hint="cs"/>
          <w:b/>
          <w:bCs/>
          <w:color w:val="00B050"/>
          <w:sz w:val="72"/>
          <w:szCs w:val="72"/>
          <w:rtl/>
        </w:rPr>
        <w:t xml:space="preserve">وآلِهِ </w:t>
      </w:r>
      <w:r w:rsidR="00593EF5" w:rsidRPr="000E057E">
        <w:rPr>
          <w:rFonts w:cs="Traditional Arabic"/>
          <w:b/>
          <w:bCs/>
          <w:color w:val="00B050"/>
          <w:sz w:val="72"/>
          <w:szCs w:val="72"/>
          <w:rtl/>
        </w:rPr>
        <w:t>وسَلَّمَ</w:t>
      </w:r>
      <w:r w:rsidR="00593EF5" w:rsidRPr="000E057E">
        <w:rPr>
          <w:rFonts w:cs="Traditional Arabic" w:hint="cs"/>
          <w:b/>
          <w:bCs/>
          <w:color w:val="00B050"/>
          <w:sz w:val="72"/>
          <w:szCs w:val="72"/>
          <w:rtl/>
        </w:rPr>
        <w:t>-</w:t>
      </w:r>
      <w:r w:rsidRPr="000E057E">
        <w:rPr>
          <w:rFonts w:cs="Traditional Arabic"/>
          <w:b/>
          <w:bCs/>
          <w:color w:val="00B050"/>
          <w:sz w:val="72"/>
          <w:szCs w:val="72"/>
          <w:rtl/>
        </w:rPr>
        <w:t xml:space="preserve">عنِ السَّاعةِ فقال: وماذا أعددتَ لها؟ قال: لا شيءَ إلَّا إني أُحِبُّ اللهَ ورسُولَه، فقال: أنتَ معَ مَنْ أَحْبَبْتَ)، فقال أنسٌ </w:t>
      </w:r>
      <w:r w:rsidR="007F5200" w:rsidRPr="000E057E">
        <w:rPr>
          <w:rFonts w:cs="Traditional Arabic" w:hint="cs"/>
          <w:b/>
          <w:bCs/>
          <w:color w:val="00B050"/>
          <w:sz w:val="72"/>
          <w:szCs w:val="72"/>
          <w:rtl/>
        </w:rPr>
        <w:t>-رضي اللهُ عنه-</w:t>
      </w:r>
      <w:r w:rsidRPr="000E057E">
        <w:rPr>
          <w:rFonts w:cs="Traditional Arabic"/>
          <w:b/>
          <w:bCs/>
          <w:color w:val="00B050"/>
          <w:sz w:val="72"/>
          <w:szCs w:val="72"/>
          <w:rtl/>
        </w:rPr>
        <w:t xml:space="preserve">: فأنا أُحِبُّ النبيَّ </w:t>
      </w:r>
      <w:r w:rsidR="007F5200" w:rsidRPr="000E057E">
        <w:rPr>
          <w:rFonts w:cs="Traditional Arabic" w:hint="cs"/>
          <w:b/>
          <w:bCs/>
          <w:color w:val="00B050"/>
          <w:sz w:val="72"/>
          <w:szCs w:val="72"/>
          <w:rtl/>
        </w:rPr>
        <w:t>-</w:t>
      </w:r>
      <w:r w:rsidR="007F5200" w:rsidRPr="000E057E">
        <w:rPr>
          <w:rFonts w:cs="Traditional Arabic"/>
          <w:b/>
          <w:bCs/>
          <w:color w:val="00B050"/>
          <w:sz w:val="72"/>
          <w:szCs w:val="72"/>
          <w:rtl/>
        </w:rPr>
        <w:t xml:space="preserve">صَلَّى اللهُ عَليهِ </w:t>
      </w:r>
      <w:r w:rsidR="007F5200" w:rsidRPr="000E057E">
        <w:rPr>
          <w:rFonts w:cs="Traditional Arabic" w:hint="cs"/>
          <w:b/>
          <w:bCs/>
          <w:color w:val="00B050"/>
          <w:sz w:val="72"/>
          <w:szCs w:val="72"/>
          <w:rtl/>
        </w:rPr>
        <w:t xml:space="preserve">وآلِهِ </w:t>
      </w:r>
      <w:r w:rsidR="007F5200" w:rsidRPr="000E057E">
        <w:rPr>
          <w:rFonts w:cs="Traditional Arabic"/>
          <w:b/>
          <w:bCs/>
          <w:color w:val="00B050"/>
          <w:sz w:val="72"/>
          <w:szCs w:val="72"/>
          <w:rtl/>
        </w:rPr>
        <w:t>وسَلَّمَ</w:t>
      </w:r>
      <w:r w:rsidR="007F5200" w:rsidRPr="000E057E">
        <w:rPr>
          <w:rFonts w:cs="Traditional Arabic" w:hint="cs"/>
          <w:b/>
          <w:bCs/>
          <w:color w:val="00B050"/>
          <w:sz w:val="72"/>
          <w:szCs w:val="72"/>
          <w:rtl/>
        </w:rPr>
        <w:t>-</w:t>
      </w:r>
      <w:r w:rsidRPr="000E057E">
        <w:rPr>
          <w:rFonts w:cs="Traditional Arabic"/>
          <w:b/>
          <w:bCs/>
          <w:color w:val="00B050"/>
          <w:sz w:val="72"/>
          <w:szCs w:val="72"/>
          <w:rtl/>
        </w:rPr>
        <w:t>وأبا بكرٍ وعمر، وأرجو أنْ أكونَ معَهُم بحُبِّي إيَّاهُم وإنْ لم أعمَلْ بمِثْلِ أعمَالِهم</w:t>
      </w:r>
      <w:r w:rsidR="000E057E" w:rsidRPr="000E057E">
        <w:rPr>
          <w:rFonts w:ascii="Traditional Arabic" w:hAnsi="Traditional Arabic" w:cs="Traditional Arabic"/>
          <w:b/>
          <w:bCs/>
          <w:color w:val="00B050"/>
          <w:sz w:val="72"/>
          <w:szCs w:val="72"/>
          <w:rtl/>
        </w:rPr>
        <w:t>»</w:t>
      </w:r>
      <w:r w:rsidR="000E057E" w:rsidRPr="000E057E">
        <w:rPr>
          <w:rFonts w:ascii="Traditional Arabic" w:hAnsi="Traditional Arabic" w:cs="Traditional Arabic" w:hint="cs"/>
          <w:b/>
          <w:bCs/>
          <w:color w:val="00B050"/>
          <w:sz w:val="72"/>
          <w:szCs w:val="72"/>
          <w:rtl/>
        </w:rPr>
        <w:t xml:space="preserve">، </w:t>
      </w:r>
      <w:r w:rsidR="00D33D77" w:rsidRPr="00D33D77">
        <w:rPr>
          <w:rFonts w:ascii="Traditional Arabic" w:hAnsi="Traditional Arabic" w:cs="Traditional Arabic"/>
          <w:b/>
          <w:bCs/>
          <w:sz w:val="72"/>
          <w:szCs w:val="72"/>
          <w:rtl/>
        </w:rPr>
        <w:t>وقد كانَ السَّلَفُ يُعَلِّمُونَ أولادَهُم حُبَّ الصَّحابةِ وسِيَرَهُم</w:t>
      </w:r>
      <w:r w:rsidR="00D33D77">
        <w:rPr>
          <w:rFonts w:ascii="Traditional Arabic" w:hAnsi="Traditional Arabic" w:cs="Traditional Arabic" w:hint="cs"/>
          <w:b/>
          <w:bCs/>
          <w:sz w:val="72"/>
          <w:szCs w:val="72"/>
          <w:rtl/>
        </w:rPr>
        <w:t xml:space="preserve">، </w:t>
      </w:r>
      <w:r w:rsidR="00D33D77" w:rsidRPr="00EF7760">
        <w:rPr>
          <w:rFonts w:ascii="Traditional Arabic" w:hAnsi="Traditional Arabic" w:cs="Traditional Arabic"/>
          <w:b/>
          <w:bCs/>
          <w:color w:val="538135" w:themeColor="accent6" w:themeShade="BF"/>
          <w:sz w:val="72"/>
          <w:szCs w:val="72"/>
          <w:rtl/>
        </w:rPr>
        <w:t>قال الإمامُ مالك</w:t>
      </w:r>
      <w:r w:rsidR="00D33D77" w:rsidRPr="00EF7760">
        <w:rPr>
          <w:rFonts w:ascii="Traditional Arabic" w:hAnsi="Traditional Arabic" w:cs="Traditional Arabic" w:hint="cs"/>
          <w:b/>
          <w:bCs/>
          <w:color w:val="538135" w:themeColor="accent6" w:themeShade="BF"/>
          <w:sz w:val="72"/>
          <w:szCs w:val="72"/>
          <w:rtl/>
        </w:rPr>
        <w:t>ٌ-</w:t>
      </w:r>
      <w:r w:rsidR="00D33D77" w:rsidRPr="00EF7760">
        <w:rPr>
          <w:rFonts w:ascii="Traditional Arabic" w:hAnsi="Traditional Arabic" w:cs="Traditional Arabic"/>
          <w:b/>
          <w:bCs/>
          <w:color w:val="538135" w:themeColor="accent6" w:themeShade="BF"/>
          <w:sz w:val="72"/>
          <w:szCs w:val="72"/>
          <w:rtl/>
        </w:rPr>
        <w:t>رحمه الله</w:t>
      </w:r>
      <w:r w:rsidR="00D33D77" w:rsidRPr="00EF7760">
        <w:rPr>
          <w:rFonts w:ascii="Traditional Arabic" w:hAnsi="Traditional Arabic" w:cs="Traditional Arabic" w:hint="cs"/>
          <w:b/>
          <w:bCs/>
          <w:color w:val="538135" w:themeColor="accent6" w:themeShade="BF"/>
          <w:sz w:val="72"/>
          <w:szCs w:val="72"/>
          <w:rtl/>
        </w:rPr>
        <w:t>ُ-</w:t>
      </w:r>
      <w:r w:rsidR="00D33D77" w:rsidRPr="00EF7760">
        <w:rPr>
          <w:rFonts w:ascii="Traditional Arabic" w:hAnsi="Traditional Arabic" w:cs="Traditional Arabic"/>
          <w:b/>
          <w:bCs/>
          <w:color w:val="538135" w:themeColor="accent6" w:themeShade="BF"/>
          <w:sz w:val="72"/>
          <w:szCs w:val="72"/>
          <w:rtl/>
        </w:rPr>
        <w:t xml:space="preserve">: </w:t>
      </w:r>
      <w:r w:rsidR="00D33D77" w:rsidRPr="00EF7760">
        <w:rPr>
          <w:rFonts w:ascii="Traditional Arabic" w:hAnsi="Traditional Arabic" w:cs="Traditional Arabic"/>
          <w:b/>
          <w:bCs/>
          <w:color w:val="538135" w:themeColor="accent6" w:themeShade="BF"/>
          <w:sz w:val="72"/>
          <w:szCs w:val="72"/>
          <w:rtl/>
        </w:rPr>
        <w:t>«</w:t>
      </w:r>
      <w:r w:rsidR="00D33D77" w:rsidRPr="00EF7760">
        <w:rPr>
          <w:rFonts w:ascii="Traditional Arabic" w:hAnsi="Traditional Arabic" w:cs="Traditional Arabic"/>
          <w:b/>
          <w:bCs/>
          <w:color w:val="538135" w:themeColor="accent6" w:themeShade="BF"/>
          <w:sz w:val="72"/>
          <w:szCs w:val="72"/>
          <w:rtl/>
        </w:rPr>
        <w:t>كانوا يُعَلِّمُونَنا حُبَّ أبي بَكرٍ وعُمَرَ كما يُعَلِّمونَنا السُّورَةَ مِنَ القُرْآن</w:t>
      </w:r>
      <w:r w:rsidR="00EF7760" w:rsidRPr="00EF7760">
        <w:rPr>
          <w:rFonts w:ascii="Traditional Arabic" w:hAnsi="Traditional Arabic" w:cs="Traditional Arabic"/>
          <w:b/>
          <w:bCs/>
          <w:color w:val="538135" w:themeColor="accent6" w:themeShade="BF"/>
          <w:sz w:val="72"/>
          <w:szCs w:val="72"/>
          <w:rtl/>
        </w:rPr>
        <w:t>»</w:t>
      </w:r>
      <w:r w:rsidR="00EF7760">
        <w:rPr>
          <w:rFonts w:ascii="Traditional Arabic" w:hAnsi="Traditional Arabic" w:cs="Traditional Arabic" w:hint="cs"/>
          <w:b/>
          <w:bCs/>
          <w:color w:val="538135" w:themeColor="accent6" w:themeShade="BF"/>
          <w:sz w:val="72"/>
          <w:szCs w:val="72"/>
          <w:rtl/>
        </w:rPr>
        <w:t xml:space="preserve">، </w:t>
      </w:r>
      <w:r w:rsidRPr="004E2A1F">
        <w:rPr>
          <w:rFonts w:cs="Traditional Arabic"/>
          <w:b/>
          <w:bCs/>
          <w:color w:val="538135" w:themeColor="accent6" w:themeShade="BF"/>
          <w:sz w:val="72"/>
          <w:szCs w:val="72"/>
          <w:rtl/>
        </w:rPr>
        <w:t>قالَ البِشْرُ بنُ الحَارِثِ</w:t>
      </w:r>
      <w:r w:rsidR="000E057E" w:rsidRPr="004E2A1F">
        <w:rPr>
          <w:rFonts w:cs="Traditional Arabic" w:hint="cs"/>
          <w:b/>
          <w:bCs/>
          <w:color w:val="538135" w:themeColor="accent6" w:themeShade="BF"/>
          <w:sz w:val="72"/>
          <w:szCs w:val="72"/>
          <w:rtl/>
        </w:rPr>
        <w:t>-</w:t>
      </w:r>
      <w:r w:rsidRPr="004E2A1F">
        <w:rPr>
          <w:rFonts w:cs="Traditional Arabic"/>
          <w:b/>
          <w:bCs/>
          <w:color w:val="538135" w:themeColor="accent6" w:themeShade="BF"/>
          <w:sz w:val="72"/>
          <w:szCs w:val="72"/>
          <w:rtl/>
        </w:rPr>
        <w:t>رحمه الله</w:t>
      </w:r>
      <w:r w:rsidR="000E057E" w:rsidRPr="004E2A1F">
        <w:rPr>
          <w:rFonts w:cs="Traditional Arabic" w:hint="cs"/>
          <w:b/>
          <w:bCs/>
          <w:color w:val="538135" w:themeColor="accent6" w:themeShade="BF"/>
          <w:sz w:val="72"/>
          <w:szCs w:val="72"/>
          <w:rtl/>
        </w:rPr>
        <w:t>-</w:t>
      </w:r>
      <w:r w:rsidRPr="004E2A1F">
        <w:rPr>
          <w:rFonts w:cs="Traditional Arabic"/>
          <w:b/>
          <w:bCs/>
          <w:color w:val="538135" w:themeColor="accent6" w:themeShade="BF"/>
          <w:sz w:val="72"/>
          <w:szCs w:val="72"/>
          <w:rtl/>
        </w:rPr>
        <w:t xml:space="preserve">: </w:t>
      </w:r>
      <w:r w:rsidR="004104F1" w:rsidRPr="004E2A1F">
        <w:rPr>
          <w:rFonts w:ascii="Traditional Arabic" w:hAnsi="Traditional Arabic" w:cs="Traditional Arabic"/>
          <w:b/>
          <w:bCs/>
          <w:color w:val="538135" w:themeColor="accent6" w:themeShade="BF"/>
          <w:sz w:val="72"/>
          <w:szCs w:val="72"/>
          <w:rtl/>
        </w:rPr>
        <w:t>«</w:t>
      </w:r>
      <w:r w:rsidRPr="004E2A1F">
        <w:rPr>
          <w:rFonts w:cs="Traditional Arabic"/>
          <w:b/>
          <w:bCs/>
          <w:color w:val="538135" w:themeColor="accent6" w:themeShade="BF"/>
          <w:sz w:val="72"/>
          <w:szCs w:val="72"/>
          <w:rtl/>
        </w:rPr>
        <w:t>أَوْثَقُ عَمَلي في نَفسِي</w:t>
      </w:r>
      <w:r w:rsidR="004E2A1F" w:rsidRPr="004E2A1F">
        <w:rPr>
          <w:rFonts w:cs="Traditional Arabic" w:hint="cs"/>
          <w:b/>
          <w:bCs/>
          <w:color w:val="538135" w:themeColor="accent6" w:themeShade="BF"/>
          <w:sz w:val="72"/>
          <w:szCs w:val="72"/>
          <w:rtl/>
        </w:rPr>
        <w:t xml:space="preserve"> </w:t>
      </w:r>
      <w:r w:rsidRPr="004E2A1F">
        <w:rPr>
          <w:rFonts w:cs="Traditional Arabic"/>
          <w:b/>
          <w:bCs/>
          <w:color w:val="538135" w:themeColor="accent6" w:themeShade="BF"/>
          <w:sz w:val="72"/>
          <w:szCs w:val="72"/>
          <w:rtl/>
        </w:rPr>
        <w:t>حُبُّ أصحَابِ النبيِّ</w:t>
      </w:r>
      <w:r w:rsidR="004104F1" w:rsidRPr="004E2A1F">
        <w:rPr>
          <w:rFonts w:cs="Traditional Arabic" w:hint="cs"/>
          <w:b/>
          <w:bCs/>
          <w:color w:val="538135" w:themeColor="accent6" w:themeShade="BF"/>
          <w:sz w:val="72"/>
          <w:szCs w:val="72"/>
          <w:rtl/>
        </w:rPr>
        <w:t>-</w:t>
      </w:r>
      <w:r w:rsidR="004104F1" w:rsidRPr="004E2A1F">
        <w:rPr>
          <w:rFonts w:cs="Traditional Arabic"/>
          <w:b/>
          <w:bCs/>
          <w:color w:val="538135" w:themeColor="accent6" w:themeShade="BF"/>
          <w:sz w:val="72"/>
          <w:szCs w:val="72"/>
          <w:rtl/>
        </w:rPr>
        <w:t xml:space="preserve">صَلَّى اللهُ عَليهِ </w:t>
      </w:r>
      <w:r w:rsidR="004104F1" w:rsidRPr="004E2A1F">
        <w:rPr>
          <w:rFonts w:cs="Traditional Arabic" w:hint="cs"/>
          <w:b/>
          <w:bCs/>
          <w:color w:val="538135" w:themeColor="accent6" w:themeShade="BF"/>
          <w:sz w:val="72"/>
          <w:szCs w:val="72"/>
          <w:rtl/>
        </w:rPr>
        <w:t xml:space="preserve">وآلِهِ </w:t>
      </w:r>
      <w:r w:rsidR="004104F1" w:rsidRPr="004E2A1F">
        <w:rPr>
          <w:rFonts w:cs="Traditional Arabic"/>
          <w:b/>
          <w:bCs/>
          <w:color w:val="538135" w:themeColor="accent6" w:themeShade="BF"/>
          <w:sz w:val="72"/>
          <w:szCs w:val="72"/>
          <w:rtl/>
        </w:rPr>
        <w:t>وسَلَّمَ</w:t>
      </w:r>
      <w:r w:rsidR="004104F1" w:rsidRPr="004E2A1F">
        <w:rPr>
          <w:rFonts w:cs="Traditional Arabic" w:hint="cs"/>
          <w:b/>
          <w:bCs/>
          <w:color w:val="538135" w:themeColor="accent6" w:themeShade="BF"/>
          <w:sz w:val="72"/>
          <w:szCs w:val="72"/>
          <w:rtl/>
        </w:rPr>
        <w:t>-</w:t>
      </w:r>
      <w:r w:rsidR="004104F1" w:rsidRPr="004E2A1F">
        <w:rPr>
          <w:rFonts w:cs="Traditional Arabic" w:hint="cs"/>
          <w:b/>
          <w:bCs/>
          <w:color w:val="538135" w:themeColor="accent6" w:themeShade="BF"/>
          <w:sz w:val="72"/>
          <w:szCs w:val="72"/>
          <w:rtl/>
        </w:rPr>
        <w:t>و</w:t>
      </w:r>
      <w:r w:rsidR="004E2A1F" w:rsidRPr="004E2A1F">
        <w:rPr>
          <w:rFonts w:cs="Traditional Arabic" w:hint="cs"/>
          <w:b/>
          <w:bCs/>
          <w:color w:val="538135" w:themeColor="accent6" w:themeShade="BF"/>
          <w:sz w:val="72"/>
          <w:szCs w:val="72"/>
          <w:rtl/>
        </w:rPr>
        <w:t>-</w:t>
      </w:r>
      <w:r w:rsidR="004104F1" w:rsidRPr="004E2A1F">
        <w:rPr>
          <w:rFonts w:cs="Traditional Arabic" w:hint="cs"/>
          <w:b/>
          <w:bCs/>
          <w:color w:val="538135" w:themeColor="accent6" w:themeShade="BF"/>
          <w:sz w:val="72"/>
          <w:szCs w:val="72"/>
          <w:rtl/>
        </w:rPr>
        <w:t>رضي اللهُ عنهم-</w:t>
      </w:r>
      <w:r w:rsidR="004E2A1F" w:rsidRPr="004E2A1F">
        <w:rPr>
          <w:rFonts w:ascii="Traditional Arabic" w:hAnsi="Traditional Arabic" w:cs="Traditional Arabic"/>
          <w:b/>
          <w:bCs/>
          <w:color w:val="538135" w:themeColor="accent6" w:themeShade="BF"/>
          <w:sz w:val="72"/>
          <w:szCs w:val="72"/>
          <w:rtl/>
        </w:rPr>
        <w:t>»</w:t>
      </w:r>
      <w:r w:rsidR="004E2A1F">
        <w:rPr>
          <w:rFonts w:cs="Traditional Arabic" w:hint="cs"/>
          <w:b/>
          <w:bCs/>
          <w:color w:val="538135" w:themeColor="accent6" w:themeShade="BF"/>
          <w:sz w:val="72"/>
          <w:szCs w:val="72"/>
          <w:rtl/>
        </w:rPr>
        <w:t>.</w:t>
      </w:r>
    </w:p>
    <w:p w14:paraId="6CAD7C6C" w14:textId="6DF68249" w:rsidR="002F3CDD" w:rsidRPr="00563B97" w:rsidRDefault="00EF7760" w:rsidP="00CF398C">
      <w:pPr>
        <w:widowControl w:val="0"/>
        <w:spacing w:line="240" w:lineRule="auto"/>
        <w:ind w:firstLine="720"/>
        <w:contextualSpacing/>
        <w:jc w:val="both"/>
        <w:rPr>
          <w:rFonts w:cs="Traditional Arabic"/>
          <w:b/>
          <w:bCs/>
          <w:sz w:val="72"/>
          <w:szCs w:val="72"/>
          <w:rtl/>
        </w:rPr>
      </w:pPr>
      <w:r>
        <w:rPr>
          <w:rFonts w:cs="Traditional Arabic" w:hint="cs"/>
          <w:b/>
          <w:bCs/>
          <w:sz w:val="72"/>
          <w:szCs w:val="72"/>
          <w:rtl/>
        </w:rPr>
        <w:t>الصحابةُ-رضيَ اللهُ عنهم-</w:t>
      </w:r>
      <w:r w:rsidR="00205B46" w:rsidRPr="00205B46">
        <w:rPr>
          <w:rFonts w:cs="Traditional Arabic"/>
          <w:b/>
          <w:bCs/>
          <w:sz w:val="72"/>
          <w:szCs w:val="72"/>
          <w:rtl/>
        </w:rPr>
        <w:t xml:space="preserve">فيهم الصَّاحبُ في </w:t>
      </w:r>
      <w:r w:rsidR="00205B46" w:rsidRPr="00205B46">
        <w:rPr>
          <w:rFonts w:cs="Traditional Arabic"/>
          <w:b/>
          <w:bCs/>
          <w:sz w:val="72"/>
          <w:szCs w:val="72"/>
          <w:rtl/>
        </w:rPr>
        <w:lastRenderedPageBreak/>
        <w:t>الغارِ، وفيهم من يَفرُّ منه الشَّيطانُ، وفيهم من تَتنزَّلُ الملائكةُ لقرا</w:t>
      </w:r>
      <w:r w:rsidR="00B87A28">
        <w:rPr>
          <w:rFonts w:cs="Traditional Arabic" w:hint="cs"/>
          <w:b/>
          <w:bCs/>
          <w:sz w:val="72"/>
          <w:szCs w:val="72"/>
          <w:rtl/>
        </w:rPr>
        <w:t>ءَ</w:t>
      </w:r>
      <w:r w:rsidR="00205B46" w:rsidRPr="00205B46">
        <w:rPr>
          <w:rFonts w:cs="Traditional Arabic"/>
          <w:b/>
          <w:bCs/>
          <w:sz w:val="72"/>
          <w:szCs w:val="72"/>
          <w:rtl/>
        </w:rPr>
        <w:t>تِه، وفيهم من اهتزَّ العرشُ لموتِه، وفيهم من غسَّلتهُ الملائكةُ، وفيهم من كلَّمَه اللهُ</w:t>
      </w:r>
      <w:r w:rsidR="00757B9E">
        <w:rPr>
          <w:rFonts w:cs="Traditional Arabic" w:hint="cs"/>
          <w:b/>
          <w:bCs/>
          <w:sz w:val="72"/>
          <w:szCs w:val="72"/>
          <w:rtl/>
        </w:rPr>
        <w:t>-</w:t>
      </w:r>
      <w:r w:rsidR="00205B46" w:rsidRPr="00205B46">
        <w:rPr>
          <w:rFonts w:cs="Traditional Arabic"/>
          <w:b/>
          <w:bCs/>
          <w:sz w:val="72"/>
          <w:szCs w:val="72"/>
          <w:rtl/>
        </w:rPr>
        <w:t>تعالى</w:t>
      </w:r>
      <w:r w:rsidR="00757B9E">
        <w:rPr>
          <w:rFonts w:cs="Traditional Arabic" w:hint="cs"/>
          <w:b/>
          <w:bCs/>
          <w:sz w:val="72"/>
          <w:szCs w:val="72"/>
          <w:rtl/>
        </w:rPr>
        <w:t>-</w:t>
      </w:r>
      <w:r w:rsidR="00205B46" w:rsidRPr="00205B46">
        <w:rPr>
          <w:rFonts w:cs="Traditional Arabic"/>
          <w:b/>
          <w:bCs/>
          <w:sz w:val="72"/>
          <w:szCs w:val="72"/>
          <w:rtl/>
        </w:rPr>
        <w:t>بعدَ موتِه، ف</w:t>
      </w:r>
      <w:r w:rsidR="00757B9E">
        <w:rPr>
          <w:rFonts w:cs="Traditional Arabic" w:hint="cs"/>
          <w:b/>
          <w:bCs/>
          <w:sz w:val="72"/>
          <w:szCs w:val="72"/>
          <w:rtl/>
        </w:rPr>
        <w:t>ـ-</w:t>
      </w:r>
      <w:r w:rsidR="00205B46" w:rsidRPr="00205B46">
        <w:rPr>
          <w:rFonts w:cs="Traditional Arabic"/>
          <w:b/>
          <w:bCs/>
          <w:sz w:val="72"/>
          <w:szCs w:val="72"/>
          <w:rtl/>
        </w:rPr>
        <w:t>رضيَ اللهُ عنهم جميع</w:t>
      </w:r>
      <w:r w:rsidR="00757B9E">
        <w:rPr>
          <w:rFonts w:cs="Traditional Arabic" w:hint="cs"/>
          <w:b/>
          <w:bCs/>
          <w:sz w:val="72"/>
          <w:szCs w:val="72"/>
          <w:rtl/>
        </w:rPr>
        <w:t>ً</w:t>
      </w:r>
      <w:r w:rsidR="00205B46" w:rsidRPr="00205B46">
        <w:rPr>
          <w:rFonts w:cs="Traditional Arabic"/>
          <w:b/>
          <w:bCs/>
          <w:sz w:val="72"/>
          <w:szCs w:val="72"/>
          <w:rtl/>
        </w:rPr>
        <w:t>ا</w:t>
      </w:r>
      <w:r w:rsidR="001B2D94">
        <w:rPr>
          <w:rFonts w:cs="Traditional Arabic" w:hint="cs"/>
          <w:b/>
          <w:bCs/>
          <w:sz w:val="72"/>
          <w:szCs w:val="72"/>
          <w:rtl/>
        </w:rPr>
        <w:t>-</w:t>
      </w:r>
      <w:r w:rsidR="00205B46" w:rsidRPr="00205B46">
        <w:rPr>
          <w:rFonts w:cs="Traditional Arabic"/>
          <w:b/>
          <w:bCs/>
          <w:sz w:val="72"/>
          <w:szCs w:val="72"/>
          <w:rtl/>
        </w:rPr>
        <w:t>.</w:t>
      </w:r>
    </w:p>
    <w:p w14:paraId="032A1CF3" w14:textId="3B7BC4BB" w:rsidR="005620DB" w:rsidRPr="00563B97" w:rsidRDefault="005620DB" w:rsidP="00CF398C">
      <w:pPr>
        <w:widowControl w:val="0"/>
        <w:spacing w:line="240" w:lineRule="auto"/>
        <w:ind w:firstLine="720"/>
        <w:contextualSpacing/>
        <w:jc w:val="both"/>
        <w:rPr>
          <w:rFonts w:cs="Traditional Arabic"/>
          <w:b/>
          <w:bCs/>
          <w:sz w:val="72"/>
          <w:szCs w:val="72"/>
          <w:rtl/>
        </w:rPr>
      </w:pPr>
      <w:r w:rsidRPr="00563B97">
        <w:rPr>
          <w:rFonts w:cs="Traditional Arabic" w:hint="cs"/>
          <w:b/>
          <w:bCs/>
          <w:sz w:val="72"/>
          <w:szCs w:val="72"/>
          <w:rtl/>
        </w:rPr>
        <w:t>أستغفر اللهَ لي ولكم وللمسلمين...</w:t>
      </w:r>
    </w:p>
    <w:p w14:paraId="664308D8" w14:textId="7910A54F" w:rsidR="00D7599F" w:rsidRPr="00CF3B41" w:rsidRDefault="00D7599F" w:rsidP="00CF398C">
      <w:pPr>
        <w:widowControl w:val="0"/>
        <w:spacing w:line="240" w:lineRule="auto"/>
        <w:ind w:firstLine="720"/>
        <w:contextualSpacing/>
        <w:jc w:val="center"/>
        <w:rPr>
          <w:rFonts w:ascii="Traditional Arabic" w:hAnsi="Traditional Arabic" w:cs="Traditional Arabic"/>
          <w:b/>
          <w:bCs/>
          <w:color w:val="7030A0"/>
          <w:sz w:val="72"/>
          <w:szCs w:val="72"/>
          <w:u w:val="thick"/>
          <w:rtl/>
        </w:rPr>
      </w:pPr>
      <w:bookmarkStart w:id="0" w:name="_Hlk25304682"/>
      <w:r w:rsidRPr="00CF3B41">
        <w:rPr>
          <w:rFonts w:ascii="Traditional Arabic" w:hAnsi="Traditional Arabic" w:cs="Traditional Arabic" w:hint="cs"/>
          <w:b/>
          <w:bCs/>
          <w:color w:val="7030A0"/>
          <w:sz w:val="72"/>
          <w:szCs w:val="72"/>
          <w:u w:val="thick"/>
          <w:rtl/>
        </w:rPr>
        <w:t>الخطبة الثانية</w:t>
      </w:r>
    </w:p>
    <w:bookmarkEnd w:id="0"/>
    <w:p w14:paraId="1C59D785" w14:textId="1E7B0B5E" w:rsidR="00205B46" w:rsidRPr="00205B46" w:rsidRDefault="00205B46" w:rsidP="003647DE">
      <w:pPr>
        <w:widowControl w:val="0"/>
        <w:spacing w:line="240" w:lineRule="auto"/>
        <w:ind w:firstLine="720"/>
        <w:contextualSpacing/>
        <w:jc w:val="both"/>
        <w:rPr>
          <w:rFonts w:cs="Traditional Arabic"/>
          <w:b/>
          <w:bCs/>
          <w:sz w:val="72"/>
          <w:szCs w:val="72"/>
          <w:rtl/>
        </w:rPr>
      </w:pPr>
      <w:r w:rsidRPr="00205B46">
        <w:rPr>
          <w:rFonts w:cs="Traditional Arabic"/>
          <w:b/>
          <w:bCs/>
          <w:sz w:val="72"/>
          <w:szCs w:val="72"/>
          <w:rtl/>
        </w:rPr>
        <w:t>الحمدُ للهِ رَفعَ قَدرَ أُولي الأَقدارِ، وأَشهدُ أن لا إلهَ إلا اللهُ وَحدَه لا شَريكَ له الواحدُ القَهارُ، وأَشهدُ أنَّ نبيَّنا محمد</w:t>
      </w:r>
      <w:r w:rsidR="001B2D94">
        <w:rPr>
          <w:rFonts w:cs="Traditional Arabic" w:hint="cs"/>
          <w:b/>
          <w:bCs/>
          <w:sz w:val="72"/>
          <w:szCs w:val="72"/>
          <w:rtl/>
        </w:rPr>
        <w:t>ً</w:t>
      </w:r>
      <w:r w:rsidRPr="00205B46">
        <w:rPr>
          <w:rFonts w:cs="Traditional Arabic"/>
          <w:b/>
          <w:bCs/>
          <w:sz w:val="72"/>
          <w:szCs w:val="72"/>
          <w:rtl/>
        </w:rPr>
        <w:t>ا عبدُ اللهِ ورسولُه المُصطفى المُختارُ،</w:t>
      </w:r>
      <w:r w:rsidR="009A0229">
        <w:rPr>
          <w:rFonts w:cs="Traditional Arabic" w:hint="cs"/>
          <w:b/>
          <w:bCs/>
          <w:sz w:val="72"/>
          <w:szCs w:val="72"/>
          <w:rtl/>
        </w:rPr>
        <w:t xml:space="preserve"> </w:t>
      </w:r>
      <w:r w:rsidR="001B2D94">
        <w:rPr>
          <w:rFonts w:cs="Traditional Arabic" w:hint="cs"/>
          <w:b/>
          <w:bCs/>
          <w:sz w:val="72"/>
          <w:szCs w:val="72"/>
          <w:rtl/>
        </w:rPr>
        <w:t>-</w:t>
      </w:r>
      <w:r w:rsidRPr="00205B46">
        <w:rPr>
          <w:rFonts w:cs="Traditional Arabic"/>
          <w:b/>
          <w:bCs/>
          <w:sz w:val="72"/>
          <w:szCs w:val="72"/>
          <w:rtl/>
        </w:rPr>
        <w:t>صَلى اللهُ وَسلَّمَ وبَاركَ عَليهِ وعَلى آلِه الأطهارِ وأَصحابِه من المُهاجرينَ والأَنصارِ، والتَّابعينَ ومن تَبعَهم بإحسانٍ إلى يَومِ القَرارِ</w:t>
      </w:r>
      <w:r w:rsidR="003647DE">
        <w:rPr>
          <w:rFonts w:cs="Traditional Arabic" w:hint="cs"/>
          <w:b/>
          <w:bCs/>
          <w:sz w:val="72"/>
          <w:szCs w:val="72"/>
          <w:rtl/>
        </w:rPr>
        <w:t>-</w:t>
      </w:r>
      <w:r w:rsidRPr="00205B46">
        <w:rPr>
          <w:rFonts w:cs="Traditional Arabic"/>
          <w:b/>
          <w:bCs/>
          <w:sz w:val="72"/>
          <w:szCs w:val="72"/>
          <w:rtl/>
        </w:rPr>
        <w:t>أما بَعدُ:</w:t>
      </w:r>
    </w:p>
    <w:p w14:paraId="521740F7" w14:textId="607B84A6" w:rsidR="00205B46" w:rsidRPr="008F74A0" w:rsidRDefault="00205B46" w:rsidP="00CD15B4">
      <w:pPr>
        <w:widowControl w:val="0"/>
        <w:spacing w:line="240" w:lineRule="auto"/>
        <w:ind w:firstLine="720"/>
        <w:contextualSpacing/>
        <w:jc w:val="both"/>
        <w:rPr>
          <w:rFonts w:cs="Traditional Arabic"/>
          <w:b/>
          <w:bCs/>
          <w:color w:val="538135" w:themeColor="accent6" w:themeShade="BF"/>
          <w:sz w:val="72"/>
          <w:szCs w:val="72"/>
          <w:rtl/>
        </w:rPr>
      </w:pPr>
      <w:r w:rsidRPr="00205B46">
        <w:rPr>
          <w:rFonts w:cs="Traditional Arabic"/>
          <w:b/>
          <w:bCs/>
          <w:sz w:val="72"/>
          <w:szCs w:val="72"/>
          <w:rtl/>
        </w:rPr>
        <w:t>فعِندَما ذكرَ اللهُ</w:t>
      </w:r>
      <w:r w:rsidR="003647DE">
        <w:rPr>
          <w:rFonts w:cs="Traditional Arabic" w:hint="cs"/>
          <w:b/>
          <w:bCs/>
          <w:sz w:val="72"/>
          <w:szCs w:val="72"/>
          <w:rtl/>
        </w:rPr>
        <w:t>-</w:t>
      </w:r>
      <w:r w:rsidRPr="00205B46">
        <w:rPr>
          <w:rFonts w:cs="Traditional Arabic"/>
          <w:b/>
          <w:bCs/>
          <w:sz w:val="72"/>
          <w:szCs w:val="72"/>
          <w:rtl/>
        </w:rPr>
        <w:t>تعالى</w:t>
      </w:r>
      <w:r w:rsidR="003647DE">
        <w:rPr>
          <w:rFonts w:cs="Traditional Arabic" w:hint="cs"/>
          <w:b/>
          <w:bCs/>
          <w:sz w:val="72"/>
          <w:szCs w:val="72"/>
          <w:rtl/>
        </w:rPr>
        <w:t>-</w:t>
      </w:r>
      <w:r w:rsidRPr="00205B46">
        <w:rPr>
          <w:rFonts w:cs="Traditional Arabic"/>
          <w:b/>
          <w:bCs/>
          <w:sz w:val="72"/>
          <w:szCs w:val="72"/>
          <w:rtl/>
        </w:rPr>
        <w:t xml:space="preserve">المُهاجرينَ والأنصارَ في </w:t>
      </w:r>
      <w:r w:rsidRPr="00205B46">
        <w:rPr>
          <w:rFonts w:cs="Traditional Arabic"/>
          <w:b/>
          <w:bCs/>
          <w:sz w:val="72"/>
          <w:szCs w:val="72"/>
          <w:rtl/>
        </w:rPr>
        <w:lastRenderedPageBreak/>
        <w:t xml:space="preserve">سورةِ الحَشرِ، ذَكرَ بعدَهم صِفةَ أهلِ الإيمانِ فقالَ سُبحانَه: </w:t>
      </w:r>
      <w:r w:rsidRPr="00A63B26">
        <w:rPr>
          <w:rFonts w:cs="Traditional Arabic"/>
          <w:b/>
          <w:bCs/>
          <w:color w:val="0070C0"/>
          <w:sz w:val="72"/>
          <w:szCs w:val="72"/>
          <w:rtl/>
        </w:rPr>
        <w:t>(وَالَّذِينَ جَاءُوا مِنْ بَعْدِهِمْ يَقُولُونَ رَبَّنَا اغْفِرْ لَنَا وَلِإِخْوَانِنَا الَّذِينَ سَبَقُونَا بِالْ</w:t>
      </w:r>
      <w:r w:rsidR="00A63B26" w:rsidRPr="00A63B26">
        <w:rPr>
          <w:rFonts w:cs="Traditional Arabic" w:hint="cs"/>
          <w:b/>
          <w:bCs/>
          <w:color w:val="0070C0"/>
          <w:sz w:val="72"/>
          <w:szCs w:val="72"/>
          <w:rtl/>
        </w:rPr>
        <w:t>إ</w:t>
      </w:r>
      <w:r w:rsidRPr="00A63B26">
        <w:rPr>
          <w:rFonts w:cs="Traditional Arabic"/>
          <w:b/>
          <w:bCs/>
          <w:color w:val="0070C0"/>
          <w:sz w:val="72"/>
          <w:szCs w:val="72"/>
          <w:rtl/>
        </w:rPr>
        <w:t>يمَانِ وَلا تَجْعَلْ فِي قُلُوبِنَا غِلّ</w:t>
      </w:r>
      <w:r w:rsidR="00A63B26" w:rsidRPr="00A63B26">
        <w:rPr>
          <w:rFonts w:cs="Traditional Arabic" w:hint="cs"/>
          <w:b/>
          <w:bCs/>
          <w:color w:val="0070C0"/>
          <w:sz w:val="72"/>
          <w:szCs w:val="72"/>
          <w:rtl/>
        </w:rPr>
        <w:t>ً</w:t>
      </w:r>
      <w:r w:rsidRPr="00A63B26">
        <w:rPr>
          <w:rFonts w:cs="Traditional Arabic"/>
          <w:b/>
          <w:bCs/>
          <w:color w:val="0070C0"/>
          <w:sz w:val="72"/>
          <w:szCs w:val="72"/>
          <w:rtl/>
        </w:rPr>
        <w:t>ا لِلَّذِينَ آمَنُوا رَبَّنَا إِنَّكَ رَؤُوفٌ رَحِيمٌ)</w:t>
      </w:r>
      <w:r w:rsidRPr="00205B46">
        <w:rPr>
          <w:rFonts w:cs="Traditional Arabic"/>
          <w:b/>
          <w:bCs/>
          <w:sz w:val="72"/>
          <w:szCs w:val="72"/>
          <w:rtl/>
        </w:rPr>
        <w:t>، فهكذا هم أهلُ السُّنةِ والجماعةِ</w:t>
      </w:r>
      <w:r w:rsidR="00942543">
        <w:rPr>
          <w:rFonts w:cs="Traditional Arabic" w:hint="cs"/>
          <w:b/>
          <w:bCs/>
          <w:sz w:val="72"/>
          <w:szCs w:val="72"/>
          <w:rtl/>
        </w:rPr>
        <w:t xml:space="preserve"> مع الصحابة</w:t>
      </w:r>
      <w:r w:rsidR="00291779">
        <w:rPr>
          <w:rFonts w:cs="Traditional Arabic" w:hint="cs"/>
          <w:b/>
          <w:bCs/>
          <w:sz w:val="72"/>
          <w:szCs w:val="72"/>
          <w:rtl/>
        </w:rPr>
        <w:t>ِ</w:t>
      </w:r>
      <w:r w:rsidR="00942543">
        <w:rPr>
          <w:rFonts w:cs="Traditional Arabic" w:hint="cs"/>
          <w:b/>
          <w:bCs/>
          <w:sz w:val="72"/>
          <w:szCs w:val="72"/>
          <w:rtl/>
        </w:rPr>
        <w:t>-رضي الله عنهم-</w:t>
      </w:r>
      <w:r w:rsidRPr="00205B46">
        <w:rPr>
          <w:rFonts w:cs="Traditional Arabic"/>
          <w:b/>
          <w:bCs/>
          <w:sz w:val="72"/>
          <w:szCs w:val="72"/>
          <w:rtl/>
        </w:rPr>
        <w:t>، وأما مَن طَعنَ فيهم، فحقيقةُ الأمرِ أنَّه يطعنُ في الدِّينِ بالطَّعنِ في حَملتِه، ويطعنُ في النَّبيِّ</w:t>
      </w:r>
      <w:r w:rsidR="00291779">
        <w:rPr>
          <w:rFonts w:cs="Traditional Arabic" w:hint="cs"/>
          <w:b/>
          <w:bCs/>
          <w:sz w:val="72"/>
          <w:szCs w:val="72"/>
          <w:rtl/>
        </w:rPr>
        <w:t>-</w:t>
      </w:r>
      <w:r w:rsidR="00291779" w:rsidRPr="00205B46">
        <w:rPr>
          <w:rFonts w:cs="Traditional Arabic"/>
          <w:b/>
          <w:bCs/>
          <w:sz w:val="72"/>
          <w:szCs w:val="72"/>
          <w:rtl/>
        </w:rPr>
        <w:t xml:space="preserve">صَلَّى اللهُ عَليهِ </w:t>
      </w:r>
      <w:r w:rsidR="00291779">
        <w:rPr>
          <w:rFonts w:cs="Traditional Arabic" w:hint="cs"/>
          <w:b/>
          <w:bCs/>
          <w:sz w:val="72"/>
          <w:szCs w:val="72"/>
          <w:rtl/>
        </w:rPr>
        <w:t xml:space="preserve">وآلِهِ </w:t>
      </w:r>
      <w:r w:rsidR="00291779" w:rsidRPr="00205B46">
        <w:rPr>
          <w:rFonts w:cs="Traditional Arabic"/>
          <w:b/>
          <w:bCs/>
          <w:sz w:val="72"/>
          <w:szCs w:val="72"/>
          <w:rtl/>
        </w:rPr>
        <w:t>وسَلَّمَ</w:t>
      </w:r>
      <w:r w:rsidR="00291779">
        <w:rPr>
          <w:rFonts w:cs="Traditional Arabic" w:hint="cs"/>
          <w:b/>
          <w:bCs/>
          <w:sz w:val="72"/>
          <w:szCs w:val="72"/>
          <w:rtl/>
        </w:rPr>
        <w:t>-</w:t>
      </w:r>
      <w:r w:rsidRPr="00205B46">
        <w:rPr>
          <w:rFonts w:cs="Traditional Arabic"/>
          <w:b/>
          <w:bCs/>
          <w:sz w:val="72"/>
          <w:szCs w:val="72"/>
          <w:rtl/>
        </w:rPr>
        <w:t>بالطَّعنِ في صح</w:t>
      </w:r>
      <w:r w:rsidR="00291779">
        <w:rPr>
          <w:rFonts w:cs="Traditional Arabic" w:hint="cs"/>
          <w:b/>
          <w:bCs/>
          <w:sz w:val="72"/>
          <w:szCs w:val="72"/>
          <w:rtl/>
        </w:rPr>
        <w:t>ا</w:t>
      </w:r>
      <w:r w:rsidRPr="00205B46">
        <w:rPr>
          <w:rFonts w:cs="Traditional Arabic"/>
          <w:b/>
          <w:bCs/>
          <w:sz w:val="72"/>
          <w:szCs w:val="72"/>
          <w:rtl/>
        </w:rPr>
        <w:t>بتِه، ويطعنُ في اللهِ</w:t>
      </w:r>
      <w:r w:rsidR="00960CAF">
        <w:rPr>
          <w:rFonts w:cs="Traditional Arabic" w:hint="cs"/>
          <w:b/>
          <w:bCs/>
          <w:sz w:val="72"/>
          <w:szCs w:val="72"/>
          <w:rtl/>
        </w:rPr>
        <w:t>-</w:t>
      </w:r>
      <w:r w:rsidRPr="00205B46">
        <w:rPr>
          <w:rFonts w:cs="Traditional Arabic"/>
          <w:b/>
          <w:bCs/>
          <w:sz w:val="72"/>
          <w:szCs w:val="72"/>
          <w:rtl/>
        </w:rPr>
        <w:t>تعالى</w:t>
      </w:r>
      <w:r w:rsidR="00960CAF">
        <w:rPr>
          <w:rFonts w:cs="Traditional Arabic" w:hint="cs"/>
          <w:b/>
          <w:bCs/>
          <w:sz w:val="72"/>
          <w:szCs w:val="72"/>
          <w:rtl/>
        </w:rPr>
        <w:t>-</w:t>
      </w:r>
      <w:r w:rsidRPr="00205B46">
        <w:rPr>
          <w:rFonts w:cs="Traditional Arabic"/>
          <w:b/>
          <w:bCs/>
          <w:sz w:val="72"/>
          <w:szCs w:val="72"/>
          <w:rtl/>
        </w:rPr>
        <w:t xml:space="preserve">حيثُ اختارَ لرسولِه </w:t>
      </w:r>
      <w:r w:rsidR="00960CAF">
        <w:rPr>
          <w:rFonts w:cs="Traditional Arabic" w:hint="cs"/>
          <w:b/>
          <w:bCs/>
          <w:sz w:val="72"/>
          <w:szCs w:val="72"/>
          <w:rtl/>
        </w:rPr>
        <w:t>-</w:t>
      </w:r>
      <w:r w:rsidR="00960CAF" w:rsidRPr="00205B46">
        <w:rPr>
          <w:rFonts w:cs="Traditional Arabic"/>
          <w:b/>
          <w:bCs/>
          <w:sz w:val="72"/>
          <w:szCs w:val="72"/>
          <w:rtl/>
        </w:rPr>
        <w:t xml:space="preserve">صَلَّى اللهُ عَليهِ </w:t>
      </w:r>
      <w:r w:rsidR="00960CAF">
        <w:rPr>
          <w:rFonts w:cs="Traditional Arabic" w:hint="cs"/>
          <w:b/>
          <w:bCs/>
          <w:sz w:val="72"/>
          <w:szCs w:val="72"/>
          <w:rtl/>
        </w:rPr>
        <w:t xml:space="preserve">وآلِهِ </w:t>
      </w:r>
      <w:r w:rsidR="00960CAF" w:rsidRPr="00205B46">
        <w:rPr>
          <w:rFonts w:cs="Traditional Arabic"/>
          <w:b/>
          <w:bCs/>
          <w:sz w:val="72"/>
          <w:szCs w:val="72"/>
          <w:rtl/>
        </w:rPr>
        <w:t>وسَلَّمَ</w:t>
      </w:r>
      <w:r w:rsidR="00960CAF">
        <w:rPr>
          <w:rFonts w:cs="Traditional Arabic" w:hint="cs"/>
          <w:b/>
          <w:bCs/>
          <w:sz w:val="72"/>
          <w:szCs w:val="72"/>
          <w:rtl/>
        </w:rPr>
        <w:t>-</w:t>
      </w:r>
      <w:r w:rsidRPr="00205B46">
        <w:rPr>
          <w:rFonts w:cs="Traditional Arabic"/>
          <w:b/>
          <w:bCs/>
          <w:sz w:val="72"/>
          <w:szCs w:val="72"/>
          <w:rtl/>
        </w:rPr>
        <w:t>شِرارَ أمتِه، يَقولَ ابنُ تَيميةَ</w:t>
      </w:r>
      <w:r w:rsidR="00960CAF">
        <w:rPr>
          <w:rFonts w:cs="Traditional Arabic" w:hint="cs"/>
          <w:b/>
          <w:bCs/>
          <w:sz w:val="72"/>
          <w:szCs w:val="72"/>
          <w:rtl/>
        </w:rPr>
        <w:t>-</w:t>
      </w:r>
      <w:r w:rsidRPr="00205B46">
        <w:rPr>
          <w:rFonts w:cs="Traditional Arabic"/>
          <w:b/>
          <w:bCs/>
          <w:sz w:val="72"/>
          <w:szCs w:val="72"/>
          <w:rtl/>
        </w:rPr>
        <w:t>رحمَه اللهُ</w:t>
      </w:r>
      <w:r w:rsidR="00960CAF">
        <w:rPr>
          <w:rFonts w:cs="Traditional Arabic" w:hint="cs"/>
          <w:b/>
          <w:bCs/>
          <w:sz w:val="72"/>
          <w:szCs w:val="72"/>
          <w:rtl/>
        </w:rPr>
        <w:t>-</w:t>
      </w:r>
      <w:r w:rsidRPr="00205B46">
        <w:rPr>
          <w:rFonts w:cs="Traditional Arabic"/>
          <w:b/>
          <w:bCs/>
          <w:sz w:val="72"/>
          <w:szCs w:val="72"/>
          <w:rtl/>
        </w:rPr>
        <w:t xml:space="preserve">: </w:t>
      </w:r>
      <w:r w:rsidR="00CD15B4" w:rsidRPr="008F74A0">
        <w:rPr>
          <w:rFonts w:ascii="Traditional Arabic" w:hAnsi="Traditional Arabic" w:cs="Traditional Arabic"/>
          <w:b/>
          <w:bCs/>
          <w:color w:val="538135" w:themeColor="accent6" w:themeShade="BF"/>
          <w:sz w:val="72"/>
          <w:szCs w:val="72"/>
          <w:rtl/>
        </w:rPr>
        <w:t>«</w:t>
      </w:r>
      <w:r w:rsidRPr="008F74A0">
        <w:rPr>
          <w:rFonts w:cs="Traditional Arabic"/>
          <w:b/>
          <w:bCs/>
          <w:color w:val="538135" w:themeColor="accent6" w:themeShade="BF"/>
          <w:sz w:val="72"/>
          <w:szCs w:val="72"/>
          <w:rtl/>
        </w:rPr>
        <w:t>ومن نَظرَ في سِيرةِ القَومِ بِعلمٍ وبَصيرةٍ</w:t>
      </w:r>
      <w:r w:rsidR="00960CAF" w:rsidRPr="008F74A0">
        <w:rPr>
          <w:rFonts w:cs="Traditional Arabic" w:hint="cs"/>
          <w:b/>
          <w:bCs/>
          <w:color w:val="538135" w:themeColor="accent6" w:themeShade="BF"/>
          <w:sz w:val="72"/>
          <w:szCs w:val="72"/>
          <w:rtl/>
        </w:rPr>
        <w:t>-يعني الصحابةَ-</w:t>
      </w:r>
      <w:r w:rsidRPr="008F74A0">
        <w:rPr>
          <w:rFonts w:cs="Traditional Arabic"/>
          <w:b/>
          <w:bCs/>
          <w:color w:val="538135" w:themeColor="accent6" w:themeShade="BF"/>
          <w:sz w:val="72"/>
          <w:szCs w:val="72"/>
          <w:rtl/>
        </w:rPr>
        <w:t>، ومَا مَنَّ اللهُ عَليهم بِهِ من الفَضائلِ، عَلِمَ يَقين</w:t>
      </w:r>
      <w:r w:rsidR="00960CAF" w:rsidRPr="008F74A0">
        <w:rPr>
          <w:rFonts w:cs="Traditional Arabic" w:hint="cs"/>
          <w:b/>
          <w:bCs/>
          <w:color w:val="538135" w:themeColor="accent6" w:themeShade="BF"/>
          <w:sz w:val="72"/>
          <w:szCs w:val="72"/>
          <w:rtl/>
        </w:rPr>
        <w:t>ً</w:t>
      </w:r>
      <w:r w:rsidRPr="008F74A0">
        <w:rPr>
          <w:rFonts w:cs="Traditional Arabic"/>
          <w:b/>
          <w:bCs/>
          <w:color w:val="538135" w:themeColor="accent6" w:themeShade="BF"/>
          <w:sz w:val="72"/>
          <w:szCs w:val="72"/>
          <w:rtl/>
        </w:rPr>
        <w:t>ا أَنَّهم خَير</w:t>
      </w:r>
      <w:r w:rsidR="00CD15B4" w:rsidRPr="008F74A0">
        <w:rPr>
          <w:rFonts w:cs="Traditional Arabic" w:hint="cs"/>
          <w:b/>
          <w:bCs/>
          <w:color w:val="538135" w:themeColor="accent6" w:themeShade="BF"/>
          <w:sz w:val="72"/>
          <w:szCs w:val="72"/>
          <w:rtl/>
        </w:rPr>
        <w:t>ُ</w:t>
      </w:r>
      <w:r w:rsidRPr="008F74A0">
        <w:rPr>
          <w:rFonts w:cs="Traditional Arabic"/>
          <w:b/>
          <w:bCs/>
          <w:color w:val="538135" w:themeColor="accent6" w:themeShade="BF"/>
          <w:sz w:val="72"/>
          <w:szCs w:val="72"/>
          <w:rtl/>
        </w:rPr>
        <w:t xml:space="preserve"> الخَلقِ بَعدَ الأنبياءِ، لا كَانَ ولا يَكونُ </w:t>
      </w:r>
      <w:r w:rsidRPr="008F74A0">
        <w:rPr>
          <w:rFonts w:cs="Traditional Arabic"/>
          <w:b/>
          <w:bCs/>
          <w:color w:val="538135" w:themeColor="accent6" w:themeShade="BF"/>
          <w:sz w:val="72"/>
          <w:szCs w:val="72"/>
          <w:rtl/>
        </w:rPr>
        <w:lastRenderedPageBreak/>
        <w:t>مِثلُهم، وأَنَّهم الصَّفوةُ من قُرونِ هَذهِ الأمَّةِ التي هي خَيرُ الأُمَّمِ وأَكرمُها على اللهِ</w:t>
      </w:r>
      <w:r w:rsidR="00CD15B4" w:rsidRPr="008F74A0">
        <w:rPr>
          <w:rFonts w:ascii="Traditional Arabic" w:hAnsi="Traditional Arabic" w:cs="Traditional Arabic"/>
          <w:b/>
          <w:bCs/>
          <w:color w:val="538135" w:themeColor="accent6" w:themeShade="BF"/>
          <w:sz w:val="72"/>
          <w:szCs w:val="72"/>
          <w:rtl/>
        </w:rPr>
        <w:t>»</w:t>
      </w:r>
      <w:r w:rsidRPr="008F74A0">
        <w:rPr>
          <w:rFonts w:cs="Traditional Arabic"/>
          <w:b/>
          <w:bCs/>
          <w:color w:val="538135" w:themeColor="accent6" w:themeShade="BF"/>
          <w:sz w:val="72"/>
          <w:szCs w:val="72"/>
          <w:rtl/>
        </w:rPr>
        <w:t>.</w:t>
      </w:r>
    </w:p>
    <w:p w14:paraId="73CF9E12" w14:textId="3F126936" w:rsidR="00AE6A20" w:rsidRPr="00563B97" w:rsidRDefault="00205B46" w:rsidP="00CF398C">
      <w:pPr>
        <w:widowControl w:val="0"/>
        <w:spacing w:line="240" w:lineRule="auto"/>
        <w:ind w:firstLine="720"/>
        <w:contextualSpacing/>
        <w:jc w:val="both"/>
        <w:rPr>
          <w:rFonts w:cs="Traditional Arabic"/>
          <w:b/>
          <w:bCs/>
          <w:sz w:val="72"/>
          <w:szCs w:val="72"/>
          <w:rtl/>
        </w:rPr>
      </w:pPr>
      <w:r w:rsidRPr="00205B46">
        <w:rPr>
          <w:rFonts w:cs="Traditional Arabic"/>
          <w:b/>
          <w:bCs/>
          <w:sz w:val="72"/>
          <w:szCs w:val="72"/>
          <w:rtl/>
        </w:rPr>
        <w:t xml:space="preserve">فشرَفُ الصَّحبةِ لا يَعدِلُه شرفٌ في الأنامِ، ورِضا اللهُ عَنهم على صُدورِهم أعظمُ وِسامٍ، </w:t>
      </w:r>
      <w:r w:rsidRPr="00001D36">
        <w:rPr>
          <w:rFonts w:cs="Traditional Arabic"/>
          <w:b/>
          <w:bCs/>
          <w:color w:val="0070C0"/>
          <w:sz w:val="72"/>
          <w:szCs w:val="72"/>
          <w:rtl/>
        </w:rPr>
        <w:t>(وَالسَّابِقُونَ الْأَوَّلُونَ مِنَ الْمُهَاجِرِينَ وَالْأَنْصَارِ وَالَّذِينَ اتَّبَعُوهُمْ بِإِحْسَانٍ رَضِيَ اللَّهُ عَنْهُمْ وَرَضُوا عَنْهُ وَأَعَدَّ لَهُمْ جَنَّاتٍ تَجْرِي تَحْتَهَا الْأَنْهَارُ خَالِدِينَ فِيهَا أَبَد</w:t>
      </w:r>
      <w:r w:rsidR="00CD15B4" w:rsidRPr="00001D36">
        <w:rPr>
          <w:rFonts w:cs="Traditional Arabic" w:hint="cs"/>
          <w:b/>
          <w:bCs/>
          <w:color w:val="0070C0"/>
          <w:sz w:val="72"/>
          <w:szCs w:val="72"/>
          <w:rtl/>
        </w:rPr>
        <w:t>ً</w:t>
      </w:r>
      <w:r w:rsidRPr="00001D36">
        <w:rPr>
          <w:rFonts w:cs="Traditional Arabic"/>
          <w:b/>
          <w:bCs/>
          <w:color w:val="0070C0"/>
          <w:sz w:val="72"/>
          <w:szCs w:val="72"/>
          <w:rtl/>
        </w:rPr>
        <w:t>ا ذَلِكَ الْفَوْزُ الْعَظِيمُ)</w:t>
      </w:r>
      <w:r w:rsidRPr="00205B46">
        <w:rPr>
          <w:rFonts w:cs="Traditional Arabic"/>
          <w:b/>
          <w:bCs/>
          <w:sz w:val="72"/>
          <w:szCs w:val="72"/>
          <w:rtl/>
        </w:rPr>
        <w:t>، تزكيةٌ</w:t>
      </w:r>
      <w:r w:rsidR="00F80B7F">
        <w:rPr>
          <w:rFonts w:cs="Traditional Arabic" w:hint="cs"/>
          <w:b/>
          <w:bCs/>
          <w:sz w:val="72"/>
          <w:szCs w:val="72"/>
          <w:rtl/>
        </w:rPr>
        <w:t xml:space="preserve"> لهم</w:t>
      </w:r>
      <w:r w:rsidRPr="00205B46">
        <w:rPr>
          <w:rFonts w:cs="Traditional Arabic"/>
          <w:b/>
          <w:bCs/>
          <w:sz w:val="72"/>
          <w:szCs w:val="72"/>
          <w:rtl/>
        </w:rPr>
        <w:t xml:space="preserve"> باقيةٌ ببقاءِ كتابِ اللهِ</w:t>
      </w:r>
      <w:r w:rsidR="00F80B7F">
        <w:rPr>
          <w:rFonts w:cs="Traditional Arabic" w:hint="cs"/>
          <w:b/>
          <w:bCs/>
          <w:sz w:val="72"/>
          <w:szCs w:val="72"/>
          <w:rtl/>
        </w:rPr>
        <w:t>-</w:t>
      </w:r>
      <w:r w:rsidRPr="00205B46">
        <w:rPr>
          <w:rFonts w:cs="Traditional Arabic"/>
          <w:b/>
          <w:bCs/>
          <w:sz w:val="72"/>
          <w:szCs w:val="72"/>
          <w:rtl/>
        </w:rPr>
        <w:t>تعالى</w:t>
      </w:r>
      <w:r w:rsidR="00F80B7F">
        <w:rPr>
          <w:rFonts w:cs="Traditional Arabic" w:hint="cs"/>
          <w:b/>
          <w:bCs/>
          <w:sz w:val="72"/>
          <w:szCs w:val="72"/>
          <w:rtl/>
        </w:rPr>
        <w:t>-</w:t>
      </w:r>
      <w:r w:rsidRPr="00205B46">
        <w:rPr>
          <w:rFonts w:cs="Traditional Arabic"/>
          <w:b/>
          <w:bCs/>
          <w:sz w:val="72"/>
          <w:szCs w:val="72"/>
          <w:rtl/>
        </w:rPr>
        <w:t>في الأرضِ.</w:t>
      </w:r>
    </w:p>
    <w:p w14:paraId="3C8D46C4" w14:textId="41F998FA" w:rsidR="0038759E" w:rsidRPr="00563B97" w:rsidRDefault="0038759E" w:rsidP="00CF398C">
      <w:pPr>
        <w:widowControl w:val="0"/>
        <w:spacing w:line="240" w:lineRule="auto"/>
        <w:ind w:firstLine="720"/>
        <w:contextualSpacing/>
        <w:jc w:val="both"/>
        <w:rPr>
          <w:rFonts w:cs="Traditional Arabic"/>
          <w:b/>
          <w:bCs/>
          <w:sz w:val="72"/>
          <w:szCs w:val="72"/>
          <w:rtl/>
        </w:rPr>
      </w:pPr>
      <w:bookmarkStart w:id="1" w:name="_Hlk87544671"/>
      <w:r w:rsidRPr="00563B97">
        <w:rPr>
          <w:rFonts w:cs="Traditional Arabic" w:hint="cs"/>
          <w:b/>
          <w:bCs/>
          <w:sz w:val="72"/>
          <w:szCs w:val="72"/>
          <w:rtl/>
        </w:rPr>
        <w:t>يا حيُ</w:t>
      </w:r>
      <w:r>
        <w:rPr>
          <w:rFonts w:cs="Traditional Arabic" w:hint="cs"/>
          <w:b/>
          <w:bCs/>
          <w:sz w:val="72"/>
          <w:szCs w:val="72"/>
          <w:rtl/>
        </w:rPr>
        <w:t>ّ</w:t>
      </w:r>
      <w:r w:rsidRPr="00563B97">
        <w:rPr>
          <w:rFonts w:cs="Traditional Arabic" w:hint="cs"/>
          <w:b/>
          <w:bCs/>
          <w:sz w:val="72"/>
          <w:szCs w:val="72"/>
          <w:rtl/>
        </w:rPr>
        <w:t xml:space="preserve"> يا قيومُ، يا ذا الجلالِ والإكرامِ، لا إلهَ إلا أنتَ سبحانَك إنَّا كن</w:t>
      </w:r>
      <w:r>
        <w:rPr>
          <w:rFonts w:cs="Traditional Arabic" w:hint="cs"/>
          <w:b/>
          <w:bCs/>
          <w:sz w:val="72"/>
          <w:szCs w:val="72"/>
          <w:rtl/>
        </w:rPr>
        <w:t>َّ</w:t>
      </w:r>
      <w:r w:rsidRPr="00563B97">
        <w:rPr>
          <w:rFonts w:cs="Traditional Arabic" w:hint="cs"/>
          <w:b/>
          <w:bCs/>
          <w:sz w:val="72"/>
          <w:szCs w:val="72"/>
          <w:rtl/>
        </w:rPr>
        <w:t>ا من الظالمينَ،</w:t>
      </w:r>
      <w:r w:rsidRPr="00563B97">
        <w:rPr>
          <w:rFonts w:cs="Traditional Arabic"/>
          <w:b/>
          <w:bCs/>
          <w:sz w:val="72"/>
          <w:szCs w:val="72"/>
          <w:rtl/>
        </w:rPr>
        <w:t xml:space="preserve"> </w:t>
      </w:r>
      <w:r w:rsidRPr="00563B97">
        <w:rPr>
          <w:rFonts w:cs="Traditional Arabic" w:hint="cs"/>
          <w:b/>
          <w:bCs/>
          <w:sz w:val="72"/>
          <w:szCs w:val="72"/>
          <w:rtl/>
        </w:rPr>
        <w:t>أسألكَ بأسمائِك الح</w:t>
      </w:r>
      <w:r>
        <w:rPr>
          <w:rFonts w:cs="Traditional Arabic" w:hint="cs"/>
          <w:b/>
          <w:bCs/>
          <w:sz w:val="72"/>
          <w:szCs w:val="72"/>
          <w:rtl/>
        </w:rPr>
        <w:t>ُ</w:t>
      </w:r>
      <w:r w:rsidRPr="00563B97">
        <w:rPr>
          <w:rFonts w:cs="Traditional Arabic" w:hint="cs"/>
          <w:b/>
          <w:bCs/>
          <w:sz w:val="72"/>
          <w:szCs w:val="72"/>
          <w:rtl/>
        </w:rPr>
        <w:t>س</w:t>
      </w:r>
      <w:r>
        <w:rPr>
          <w:rFonts w:cs="Traditional Arabic" w:hint="cs"/>
          <w:b/>
          <w:bCs/>
          <w:sz w:val="72"/>
          <w:szCs w:val="72"/>
          <w:rtl/>
        </w:rPr>
        <w:t>ْ</w:t>
      </w:r>
      <w:r w:rsidRPr="00563B97">
        <w:rPr>
          <w:rFonts w:cs="Traditional Arabic" w:hint="cs"/>
          <w:b/>
          <w:bCs/>
          <w:sz w:val="72"/>
          <w:szCs w:val="72"/>
          <w:rtl/>
        </w:rPr>
        <w:t>ن</w:t>
      </w:r>
      <w:r>
        <w:rPr>
          <w:rFonts w:cs="Traditional Arabic" w:hint="cs"/>
          <w:b/>
          <w:bCs/>
          <w:sz w:val="72"/>
          <w:szCs w:val="72"/>
          <w:rtl/>
        </w:rPr>
        <w:t>َ</w:t>
      </w:r>
      <w:r w:rsidRPr="00563B97">
        <w:rPr>
          <w:rFonts w:cs="Traditional Arabic" w:hint="cs"/>
          <w:b/>
          <w:bCs/>
          <w:sz w:val="72"/>
          <w:szCs w:val="72"/>
          <w:rtl/>
        </w:rPr>
        <w:t>ى، وصفاتِك الع</w:t>
      </w:r>
      <w:r>
        <w:rPr>
          <w:rFonts w:cs="Traditional Arabic" w:hint="cs"/>
          <w:b/>
          <w:bCs/>
          <w:sz w:val="72"/>
          <w:szCs w:val="72"/>
          <w:rtl/>
        </w:rPr>
        <w:t>ُ</w:t>
      </w:r>
      <w:r w:rsidRPr="00563B97">
        <w:rPr>
          <w:rFonts w:cs="Traditional Arabic" w:hint="cs"/>
          <w:b/>
          <w:bCs/>
          <w:sz w:val="72"/>
          <w:szCs w:val="72"/>
          <w:rtl/>
        </w:rPr>
        <w:t>ل</w:t>
      </w:r>
      <w:r>
        <w:rPr>
          <w:rFonts w:cs="Traditional Arabic" w:hint="cs"/>
          <w:b/>
          <w:bCs/>
          <w:sz w:val="72"/>
          <w:szCs w:val="72"/>
          <w:rtl/>
        </w:rPr>
        <w:t>َ</w:t>
      </w:r>
      <w:r w:rsidRPr="00563B97">
        <w:rPr>
          <w:rFonts w:cs="Traditional Arabic" w:hint="cs"/>
          <w:b/>
          <w:bCs/>
          <w:sz w:val="72"/>
          <w:szCs w:val="72"/>
          <w:rtl/>
        </w:rPr>
        <w:t xml:space="preserve">ى، </w:t>
      </w:r>
      <w:r w:rsidRPr="00563B97">
        <w:rPr>
          <w:rFonts w:cs="Traditional Arabic"/>
          <w:b/>
          <w:bCs/>
          <w:sz w:val="72"/>
          <w:szCs w:val="72"/>
          <w:rtl/>
        </w:rPr>
        <w:t>اللهم أصلحْ و</w:t>
      </w:r>
      <w:r>
        <w:rPr>
          <w:rFonts w:cs="Traditional Arabic" w:hint="cs"/>
          <w:b/>
          <w:bCs/>
          <w:sz w:val="72"/>
          <w:szCs w:val="72"/>
          <w:rtl/>
        </w:rPr>
        <w:t>ُ</w:t>
      </w:r>
      <w:r w:rsidRPr="00563B97">
        <w:rPr>
          <w:rFonts w:cs="Traditional Arabic"/>
          <w:b/>
          <w:bCs/>
          <w:sz w:val="72"/>
          <w:szCs w:val="72"/>
          <w:rtl/>
        </w:rPr>
        <w:t>لاةَ أُمورِنا وأُمورِ المسلمينِ</w:t>
      </w:r>
      <w:r w:rsidRPr="00563B97">
        <w:rPr>
          <w:rFonts w:cs="Traditional Arabic" w:hint="cs"/>
          <w:b/>
          <w:bCs/>
          <w:sz w:val="72"/>
          <w:szCs w:val="72"/>
          <w:rtl/>
        </w:rPr>
        <w:t xml:space="preserve"> وبطانتَهم</w:t>
      </w:r>
      <w:r w:rsidRPr="00563B97">
        <w:rPr>
          <w:rFonts w:cs="Traditional Arabic"/>
          <w:b/>
          <w:bCs/>
          <w:sz w:val="72"/>
          <w:szCs w:val="72"/>
          <w:rtl/>
        </w:rPr>
        <w:t xml:space="preserve">، ووفقهمْ لما تحبُ وترضى، </w:t>
      </w:r>
      <w:r w:rsidRPr="00563B97">
        <w:rPr>
          <w:rFonts w:cs="Traditional Arabic"/>
          <w:b/>
          <w:bCs/>
          <w:sz w:val="72"/>
          <w:szCs w:val="72"/>
          <w:rtl/>
        </w:rPr>
        <w:lastRenderedPageBreak/>
        <w:t xml:space="preserve">وانصرْ جنودَنا المرابطينَ، ورُدَّهُم سالمينَ غانمينَ، </w:t>
      </w:r>
      <w:r w:rsidRPr="00563B97">
        <w:rPr>
          <w:rFonts w:cs="Traditional Arabic" w:hint="cs"/>
          <w:b/>
          <w:bCs/>
          <w:sz w:val="72"/>
          <w:szCs w:val="72"/>
          <w:rtl/>
        </w:rPr>
        <w:t>اللهم اهدنا والمسلمين</w:t>
      </w:r>
      <w:r>
        <w:rPr>
          <w:rFonts w:cs="Traditional Arabic" w:hint="cs"/>
          <w:b/>
          <w:bCs/>
          <w:sz w:val="72"/>
          <w:szCs w:val="72"/>
          <w:rtl/>
        </w:rPr>
        <w:t>َ</w:t>
      </w:r>
      <w:r w:rsidRPr="00563B97">
        <w:rPr>
          <w:rFonts w:cs="Traditional Arabic" w:hint="cs"/>
          <w:b/>
          <w:bCs/>
          <w:sz w:val="72"/>
          <w:szCs w:val="72"/>
          <w:rtl/>
        </w:rPr>
        <w:t xml:space="preserve"> لأحسن</w:t>
      </w:r>
      <w:r>
        <w:rPr>
          <w:rFonts w:cs="Traditional Arabic" w:hint="cs"/>
          <w:b/>
          <w:bCs/>
          <w:sz w:val="72"/>
          <w:szCs w:val="72"/>
          <w:rtl/>
        </w:rPr>
        <w:t>ِ</w:t>
      </w:r>
      <w:r w:rsidRPr="00563B97">
        <w:rPr>
          <w:rFonts w:cs="Traditional Arabic" w:hint="cs"/>
          <w:b/>
          <w:bCs/>
          <w:sz w:val="72"/>
          <w:szCs w:val="72"/>
          <w:rtl/>
        </w:rPr>
        <w:t xml:space="preserve"> الأخلاق</w:t>
      </w:r>
      <w:r>
        <w:rPr>
          <w:rFonts w:cs="Traditional Arabic" w:hint="cs"/>
          <w:b/>
          <w:bCs/>
          <w:sz w:val="72"/>
          <w:szCs w:val="72"/>
          <w:rtl/>
        </w:rPr>
        <w:t>ِ</w:t>
      </w:r>
      <w:r w:rsidRPr="00563B97">
        <w:rPr>
          <w:rFonts w:cs="Traditional Arabic" w:hint="cs"/>
          <w:b/>
          <w:bCs/>
          <w:sz w:val="72"/>
          <w:szCs w:val="72"/>
          <w:rtl/>
        </w:rPr>
        <w:t xml:space="preserve"> والأعمال</w:t>
      </w:r>
      <w:r>
        <w:rPr>
          <w:rFonts w:cs="Traditional Arabic" w:hint="cs"/>
          <w:b/>
          <w:bCs/>
          <w:sz w:val="72"/>
          <w:szCs w:val="72"/>
          <w:rtl/>
        </w:rPr>
        <w:t>ِ</w:t>
      </w:r>
      <w:r w:rsidRPr="00563B97">
        <w:rPr>
          <w:rFonts w:cs="Traditional Arabic" w:hint="cs"/>
          <w:b/>
          <w:bCs/>
          <w:sz w:val="72"/>
          <w:szCs w:val="72"/>
          <w:rtl/>
        </w:rPr>
        <w:t>، واصرف</w:t>
      </w:r>
      <w:r>
        <w:rPr>
          <w:rFonts w:cs="Traditional Arabic" w:hint="cs"/>
          <w:b/>
          <w:bCs/>
          <w:sz w:val="72"/>
          <w:szCs w:val="72"/>
          <w:rtl/>
        </w:rPr>
        <w:t>ْ</w:t>
      </w:r>
      <w:r w:rsidRPr="00563B97">
        <w:rPr>
          <w:rFonts w:cs="Traditional Arabic" w:hint="cs"/>
          <w:b/>
          <w:bCs/>
          <w:sz w:val="72"/>
          <w:szCs w:val="72"/>
          <w:rtl/>
        </w:rPr>
        <w:t xml:space="preserve"> عنا وعنهم سيِئها، </w:t>
      </w:r>
      <w:r w:rsidRPr="00563B97">
        <w:rPr>
          <w:rFonts w:cs="Traditional Arabic"/>
          <w:b/>
          <w:bCs/>
          <w:sz w:val="72"/>
          <w:szCs w:val="72"/>
          <w:rtl/>
        </w:rPr>
        <w:t>اللهم اغفرْ لوالدينا و</w:t>
      </w:r>
      <w:r w:rsidRPr="00563B97">
        <w:rPr>
          <w:rFonts w:cs="Traditional Arabic" w:hint="cs"/>
          <w:b/>
          <w:bCs/>
          <w:sz w:val="72"/>
          <w:szCs w:val="72"/>
          <w:rtl/>
        </w:rPr>
        <w:t>ارحم</w:t>
      </w:r>
      <w:r>
        <w:rPr>
          <w:rFonts w:cs="Traditional Arabic" w:hint="cs"/>
          <w:b/>
          <w:bCs/>
          <w:sz w:val="72"/>
          <w:szCs w:val="72"/>
          <w:rtl/>
        </w:rPr>
        <w:t>ْ</w:t>
      </w:r>
      <w:r w:rsidRPr="00563B97">
        <w:rPr>
          <w:rFonts w:cs="Traditional Arabic" w:hint="cs"/>
          <w:b/>
          <w:bCs/>
          <w:sz w:val="72"/>
          <w:szCs w:val="72"/>
          <w:rtl/>
        </w:rPr>
        <w:t>هم واجعل</w:t>
      </w:r>
      <w:r>
        <w:rPr>
          <w:rFonts w:cs="Traditional Arabic" w:hint="cs"/>
          <w:b/>
          <w:bCs/>
          <w:sz w:val="72"/>
          <w:szCs w:val="72"/>
          <w:rtl/>
        </w:rPr>
        <w:t>ْ</w:t>
      </w:r>
      <w:r w:rsidRPr="00563B97">
        <w:rPr>
          <w:rFonts w:cs="Traditional Arabic" w:hint="cs"/>
          <w:b/>
          <w:bCs/>
          <w:sz w:val="72"/>
          <w:szCs w:val="72"/>
          <w:rtl/>
        </w:rPr>
        <w:t>هم في الفردوسِ الأعلى من الجنةِ وإيانا والمسلمين</w:t>
      </w:r>
      <w:r>
        <w:rPr>
          <w:rFonts w:cs="Traditional Arabic" w:hint="cs"/>
          <w:b/>
          <w:bCs/>
          <w:sz w:val="72"/>
          <w:szCs w:val="72"/>
          <w:rtl/>
        </w:rPr>
        <w:t>َ</w:t>
      </w:r>
      <w:r w:rsidRPr="00563B97">
        <w:rPr>
          <w:rFonts w:cs="Traditional Arabic"/>
          <w:b/>
          <w:bCs/>
          <w:sz w:val="72"/>
          <w:szCs w:val="72"/>
          <w:rtl/>
        </w:rPr>
        <w:t xml:space="preserve">، </w:t>
      </w:r>
      <w:r w:rsidRPr="00563B97">
        <w:rPr>
          <w:rFonts w:cs="Traditional Arabic" w:hint="cs"/>
          <w:b/>
          <w:bCs/>
          <w:sz w:val="72"/>
          <w:szCs w:val="72"/>
          <w:rtl/>
        </w:rPr>
        <w:t xml:space="preserve">اللهم إنَّي أسألك لي وللمسلمينَ </w:t>
      </w:r>
      <w:r w:rsidRPr="00563B97">
        <w:rPr>
          <w:rFonts w:cs="Traditional Arabic"/>
          <w:b/>
          <w:bCs/>
          <w:sz w:val="72"/>
          <w:szCs w:val="72"/>
          <w:rtl/>
        </w:rPr>
        <w:t xml:space="preserve">من كلِّ خيرٍ، </w:t>
      </w:r>
      <w:r w:rsidRPr="00563B97">
        <w:rPr>
          <w:rFonts w:cs="Traditional Arabic" w:hint="cs"/>
          <w:b/>
          <w:bCs/>
          <w:sz w:val="72"/>
          <w:szCs w:val="72"/>
          <w:rtl/>
        </w:rPr>
        <w:t xml:space="preserve">وأعوذُ وأعيذُهم </w:t>
      </w:r>
      <w:r w:rsidRPr="00563B97">
        <w:rPr>
          <w:rFonts w:cs="Traditional Arabic"/>
          <w:b/>
          <w:bCs/>
          <w:sz w:val="72"/>
          <w:szCs w:val="72"/>
          <w:rtl/>
        </w:rPr>
        <w:t xml:space="preserve">بك من كلِّ شرٍ، </w:t>
      </w:r>
      <w:r w:rsidRPr="007F3092">
        <w:rPr>
          <w:rFonts w:cs="Traditional Arabic" w:hint="cs"/>
          <w:b/>
          <w:bCs/>
          <w:sz w:val="72"/>
          <w:szCs w:val="72"/>
          <w:rtl/>
        </w:rPr>
        <w:t>و</w:t>
      </w:r>
      <w:r w:rsidRPr="007F3092">
        <w:rPr>
          <w:rFonts w:cs="Traditional Arabic"/>
          <w:b/>
          <w:bCs/>
          <w:sz w:val="72"/>
          <w:szCs w:val="72"/>
          <w:rtl/>
        </w:rPr>
        <w:t xml:space="preserve">أَسْأَلُكَ </w:t>
      </w:r>
      <w:r w:rsidRPr="007F3092">
        <w:rPr>
          <w:rFonts w:cs="Traditional Arabic" w:hint="cs"/>
          <w:b/>
          <w:bCs/>
          <w:sz w:val="72"/>
          <w:szCs w:val="72"/>
          <w:rtl/>
        </w:rPr>
        <w:t>لي ولهم العفوَ و</w:t>
      </w:r>
      <w:r w:rsidRPr="007F3092">
        <w:rPr>
          <w:rFonts w:cs="Traditional Arabic"/>
          <w:b/>
          <w:bCs/>
          <w:sz w:val="72"/>
          <w:szCs w:val="72"/>
          <w:rtl/>
        </w:rPr>
        <w:t xml:space="preserve">الْعَافِيَةَ فِي الدُّنْيَا وَالْآخِرَةِ، </w:t>
      </w:r>
      <w:r w:rsidRPr="007F3092">
        <w:rPr>
          <w:rFonts w:cs="Traditional Arabic" w:hint="cs"/>
          <w:b/>
          <w:bCs/>
          <w:sz w:val="72"/>
          <w:szCs w:val="72"/>
          <w:rtl/>
        </w:rPr>
        <w:t>والدينِ والأهلِ والمالِ،</w:t>
      </w:r>
      <w:r w:rsidRPr="007F3092">
        <w:rPr>
          <w:rFonts w:cs="Traditional Arabic"/>
          <w:b/>
          <w:bCs/>
          <w:sz w:val="72"/>
          <w:szCs w:val="72"/>
          <w:rtl/>
        </w:rPr>
        <w:t xml:space="preserve"> اللهم اشفنا واشفِ </w:t>
      </w:r>
      <w:r w:rsidRPr="00563B97">
        <w:rPr>
          <w:rFonts w:cs="Traditional Arabic"/>
          <w:b/>
          <w:bCs/>
          <w:sz w:val="72"/>
          <w:szCs w:val="72"/>
          <w:rtl/>
        </w:rPr>
        <w:t>مرضانا ومرضى المسلمين</w:t>
      </w:r>
      <w:r>
        <w:rPr>
          <w:rFonts w:cs="Traditional Arabic" w:hint="cs"/>
          <w:b/>
          <w:bCs/>
          <w:sz w:val="72"/>
          <w:szCs w:val="72"/>
          <w:rtl/>
        </w:rPr>
        <w:t>َ</w:t>
      </w:r>
      <w:r w:rsidRPr="00563B97">
        <w:rPr>
          <w:rFonts w:cs="Traditional Arabic"/>
          <w:b/>
          <w:bCs/>
          <w:sz w:val="72"/>
          <w:szCs w:val="72"/>
          <w:rtl/>
        </w:rPr>
        <w:t xml:space="preserve">، اللهم اجعلنا والمسلمينَ ممن نصرَك فنصرْته، وحفظَك فحفظتْه، </w:t>
      </w:r>
      <w:r w:rsidRPr="00563B97">
        <w:rPr>
          <w:rFonts w:cs="Traditional Arabic" w:hint="cs"/>
          <w:b/>
          <w:bCs/>
          <w:sz w:val="72"/>
          <w:szCs w:val="72"/>
          <w:rtl/>
        </w:rPr>
        <w:t xml:space="preserve">حسبيَ اللهُ ونعمَ الوكيلُ لا إلهَ إلَّا هوَ عليهِ توكلتُ وهو ربُّ العرشِ العظيمِ، </w:t>
      </w:r>
      <w:r w:rsidRPr="00563B97">
        <w:rPr>
          <w:rFonts w:cs="Traditional Arabic"/>
          <w:b/>
          <w:bCs/>
          <w:sz w:val="72"/>
          <w:szCs w:val="72"/>
          <w:rtl/>
        </w:rPr>
        <w:t>الله</w:t>
      </w:r>
      <w:r w:rsidRPr="00563B97">
        <w:rPr>
          <w:rFonts w:cs="Traditional Arabic" w:hint="cs"/>
          <w:b/>
          <w:bCs/>
          <w:sz w:val="72"/>
          <w:szCs w:val="72"/>
          <w:rtl/>
        </w:rPr>
        <w:t>ُ</w:t>
      </w:r>
      <w:r w:rsidRPr="00563B97">
        <w:rPr>
          <w:rFonts w:cs="Traditional Arabic"/>
          <w:b/>
          <w:bCs/>
          <w:sz w:val="72"/>
          <w:szCs w:val="72"/>
          <w:rtl/>
        </w:rPr>
        <w:t>م</w:t>
      </w:r>
      <w:r w:rsidRPr="00563B97">
        <w:rPr>
          <w:rFonts w:cs="Traditional Arabic" w:hint="cs"/>
          <w:b/>
          <w:bCs/>
          <w:sz w:val="72"/>
          <w:szCs w:val="72"/>
          <w:rtl/>
        </w:rPr>
        <w:t>َّ</w:t>
      </w:r>
      <w:r w:rsidRPr="00563B97">
        <w:rPr>
          <w:rFonts w:cs="Traditional Arabic"/>
          <w:b/>
          <w:bCs/>
          <w:sz w:val="72"/>
          <w:szCs w:val="72"/>
          <w:rtl/>
        </w:rPr>
        <w:t xml:space="preserve"> عليك بأعداءِ </w:t>
      </w:r>
      <w:r w:rsidRPr="00563B97">
        <w:rPr>
          <w:rFonts w:cs="Traditional Arabic" w:hint="cs"/>
          <w:b/>
          <w:bCs/>
          <w:sz w:val="72"/>
          <w:szCs w:val="72"/>
          <w:rtl/>
        </w:rPr>
        <w:t>الإسلامِ و</w:t>
      </w:r>
      <w:r w:rsidRPr="00563B97">
        <w:rPr>
          <w:rFonts w:cs="Traditional Arabic"/>
          <w:b/>
          <w:bCs/>
          <w:sz w:val="72"/>
          <w:szCs w:val="72"/>
          <w:rtl/>
        </w:rPr>
        <w:t>المسلمينَ</w:t>
      </w:r>
      <w:r w:rsidRPr="00563B97">
        <w:rPr>
          <w:rFonts w:cs="Traditional Arabic" w:hint="cs"/>
          <w:b/>
          <w:bCs/>
          <w:sz w:val="72"/>
          <w:szCs w:val="72"/>
          <w:rtl/>
        </w:rPr>
        <w:t xml:space="preserve"> والظالمينَ</w:t>
      </w:r>
      <w:r w:rsidRPr="00563B97">
        <w:rPr>
          <w:rFonts w:cs="Traditional Arabic"/>
          <w:b/>
          <w:bCs/>
          <w:sz w:val="72"/>
          <w:szCs w:val="72"/>
          <w:rtl/>
        </w:rPr>
        <w:t xml:space="preserve"> فإنهم لا يعجزونَك، اكفنا واكفِ المسلمين </w:t>
      </w:r>
      <w:r w:rsidRPr="00563B97">
        <w:rPr>
          <w:rFonts w:cs="Traditional Arabic"/>
          <w:b/>
          <w:bCs/>
          <w:sz w:val="72"/>
          <w:szCs w:val="72"/>
          <w:rtl/>
        </w:rPr>
        <w:lastRenderedPageBreak/>
        <w:t>شرَّهم بما شئتَ</w:t>
      </w:r>
      <w:r w:rsidRPr="00563B97">
        <w:rPr>
          <w:rFonts w:cs="Traditional Arabic" w:hint="cs"/>
          <w:b/>
          <w:bCs/>
          <w:sz w:val="72"/>
          <w:szCs w:val="72"/>
          <w:rtl/>
        </w:rPr>
        <w:t xml:space="preserve">، </w:t>
      </w:r>
      <w:r w:rsidRPr="00563B97">
        <w:rPr>
          <w:rFonts w:cs="Traditional Arabic"/>
          <w:b/>
          <w:bCs/>
          <w:sz w:val="72"/>
          <w:szCs w:val="72"/>
          <w:rtl/>
        </w:rPr>
        <w:t>الله</w:t>
      </w:r>
      <w:r w:rsidRPr="00563B97">
        <w:rPr>
          <w:rFonts w:cs="Traditional Arabic" w:hint="cs"/>
          <w:b/>
          <w:bCs/>
          <w:sz w:val="72"/>
          <w:szCs w:val="72"/>
          <w:rtl/>
        </w:rPr>
        <w:t>ُ</w:t>
      </w:r>
      <w:r w:rsidRPr="00563B97">
        <w:rPr>
          <w:rFonts w:cs="Traditional Arabic"/>
          <w:b/>
          <w:bCs/>
          <w:sz w:val="72"/>
          <w:szCs w:val="72"/>
          <w:rtl/>
        </w:rPr>
        <w:t>م</w:t>
      </w:r>
      <w:r w:rsidRPr="00563B97">
        <w:rPr>
          <w:rFonts w:cs="Traditional Arabic" w:hint="cs"/>
          <w:b/>
          <w:bCs/>
          <w:sz w:val="72"/>
          <w:szCs w:val="72"/>
          <w:rtl/>
        </w:rPr>
        <w:t xml:space="preserve">َّ إنَّا نجعلُكَ في نـُحورِهم، ونعوذُ بكَ مِنْ شرورِهم، </w:t>
      </w:r>
      <w:r w:rsidRPr="00563B97">
        <w:rPr>
          <w:rFonts w:cs="Traditional Arabic"/>
          <w:b/>
          <w:bCs/>
          <w:sz w:val="72"/>
          <w:szCs w:val="72"/>
          <w:rtl/>
        </w:rPr>
        <w:t>الله</w:t>
      </w:r>
      <w:r w:rsidRPr="00563B97">
        <w:rPr>
          <w:rFonts w:cs="Traditional Arabic" w:hint="cs"/>
          <w:b/>
          <w:bCs/>
          <w:sz w:val="72"/>
          <w:szCs w:val="72"/>
          <w:rtl/>
        </w:rPr>
        <w:t>ُ</w:t>
      </w:r>
      <w:r w:rsidRPr="00563B97">
        <w:rPr>
          <w:rFonts w:cs="Traditional Arabic"/>
          <w:b/>
          <w:bCs/>
          <w:sz w:val="72"/>
          <w:szCs w:val="72"/>
          <w:rtl/>
        </w:rPr>
        <w:t>م</w:t>
      </w:r>
      <w:r w:rsidRPr="00563B97">
        <w:rPr>
          <w:rFonts w:cs="Traditional Arabic" w:hint="cs"/>
          <w:b/>
          <w:bCs/>
          <w:sz w:val="72"/>
          <w:szCs w:val="72"/>
          <w:rtl/>
        </w:rPr>
        <w:t>َّ اسقنا وأغثنا(ثلاثًا).</w:t>
      </w:r>
    </w:p>
    <w:p w14:paraId="51D3E271" w14:textId="405B0FA3" w:rsidR="00FF78B7" w:rsidRPr="00563B97" w:rsidRDefault="0038759E" w:rsidP="00F80B7F">
      <w:pPr>
        <w:widowControl w:val="0"/>
        <w:spacing w:line="240" w:lineRule="auto"/>
        <w:ind w:firstLine="720"/>
        <w:contextualSpacing/>
        <w:jc w:val="both"/>
        <w:rPr>
          <w:rFonts w:cs="Traditional Arabic"/>
          <w:b/>
          <w:bCs/>
          <w:sz w:val="72"/>
          <w:szCs w:val="72"/>
        </w:rPr>
      </w:pPr>
      <w:r w:rsidRPr="00563B97">
        <w:rPr>
          <w:rFonts w:cs="Traditional Arabic" w:hint="cs"/>
          <w:b/>
          <w:bCs/>
          <w:sz w:val="72"/>
          <w:szCs w:val="72"/>
          <w:rtl/>
        </w:rPr>
        <w:t>اللهم صلِ وسلمْ وباركْ على نبيِنا محمدٍ وأنبياءِ</w:t>
      </w:r>
      <w:r>
        <w:rPr>
          <w:rFonts w:cs="Traditional Arabic" w:hint="cs"/>
          <w:b/>
          <w:bCs/>
          <w:sz w:val="72"/>
          <w:szCs w:val="72"/>
          <w:rtl/>
        </w:rPr>
        <w:t xml:space="preserve"> اللهِ</w:t>
      </w:r>
      <w:r w:rsidRPr="00563B97">
        <w:rPr>
          <w:rFonts w:cs="Traditional Arabic" w:hint="cs"/>
          <w:b/>
          <w:bCs/>
          <w:sz w:val="72"/>
          <w:szCs w:val="72"/>
          <w:rtl/>
        </w:rPr>
        <w:t xml:space="preserve"> ورسلِه وآلِهِ وصحبِهِ، والحمدُ للهِ ربِ العالمينَ.</w:t>
      </w:r>
      <w:bookmarkEnd w:id="1"/>
    </w:p>
    <w:sectPr w:rsidR="00FF78B7" w:rsidRPr="00563B97" w:rsidSect="002A2E27">
      <w:footerReference w:type="default" r:id="rId7"/>
      <w:pgSz w:w="11906" w:h="16838"/>
      <w:pgMar w:top="1134" w:right="1134" w:bottom="1134" w:left="1134" w:header="567" w:footer="567" w:gutter="0"/>
      <w:cols w:space="720"/>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A685BF" w14:textId="77777777" w:rsidR="00217293" w:rsidRDefault="00217293">
      <w:pPr>
        <w:spacing w:after="0" w:line="240" w:lineRule="auto"/>
      </w:pPr>
      <w:r>
        <w:separator/>
      </w:r>
    </w:p>
  </w:endnote>
  <w:endnote w:type="continuationSeparator" w:id="0">
    <w:p w14:paraId="45228CB0" w14:textId="77777777" w:rsidR="00217293" w:rsidRDefault="0021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sig w:usb0="00000000"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751780024"/>
      <w:docPartObj>
        <w:docPartGallery w:val="Page Numbers (Bottom of Page)"/>
        <w:docPartUnique/>
      </w:docPartObj>
    </w:sdtPr>
    <w:sdtEndPr/>
    <w:sdtContent>
      <w:sdt>
        <w:sdtPr>
          <w:rPr>
            <w:rtl/>
          </w:rPr>
          <w:id w:val="1728636285"/>
          <w:docPartObj>
            <w:docPartGallery w:val="Page Numbers (Top of Page)"/>
            <w:docPartUnique/>
          </w:docPartObj>
        </w:sdtPr>
        <w:sdtEndPr/>
        <w:sdtContent>
          <w:p w14:paraId="3C179AFC" w14:textId="489A5E23" w:rsidR="001D0FD0" w:rsidRDefault="001D0FD0">
            <w:pPr>
              <w:pStyle w:val="ab"/>
              <w:jc w:val="center"/>
            </w:pPr>
            <w:r w:rsidRPr="00CF3B41">
              <w:rPr>
                <w:b/>
                <w:bCs/>
                <w:color w:val="008000"/>
                <w:sz w:val="32"/>
                <w:szCs w:val="32"/>
              </w:rPr>
              <w:fldChar w:fldCharType="begin"/>
            </w:r>
            <w:r w:rsidRPr="00CF3B41">
              <w:rPr>
                <w:b/>
                <w:bCs/>
                <w:color w:val="008000"/>
                <w:sz w:val="32"/>
                <w:szCs w:val="32"/>
              </w:rPr>
              <w:instrText>PAGE</w:instrText>
            </w:r>
            <w:r w:rsidRPr="00CF3B41">
              <w:rPr>
                <w:b/>
                <w:bCs/>
                <w:color w:val="008000"/>
                <w:sz w:val="32"/>
                <w:szCs w:val="32"/>
              </w:rPr>
              <w:fldChar w:fldCharType="separate"/>
            </w:r>
            <w:r w:rsidR="006B69B5">
              <w:rPr>
                <w:b/>
                <w:bCs/>
                <w:noProof/>
                <w:color w:val="008000"/>
                <w:sz w:val="32"/>
                <w:szCs w:val="32"/>
                <w:rtl/>
              </w:rPr>
              <w:t>1</w:t>
            </w:r>
            <w:r w:rsidRPr="00CF3B41">
              <w:rPr>
                <w:b/>
                <w:bCs/>
                <w:color w:val="008000"/>
                <w:sz w:val="32"/>
                <w:szCs w:val="32"/>
              </w:rPr>
              <w:fldChar w:fldCharType="end"/>
            </w:r>
            <w:r w:rsidRPr="00CF3B41">
              <w:rPr>
                <w:b/>
                <w:bCs/>
                <w:color w:val="008000"/>
                <w:sz w:val="32"/>
                <w:szCs w:val="32"/>
                <w:rtl/>
                <w:lang w:val="ar-SA"/>
              </w:rPr>
              <w:t xml:space="preserve"> من </w:t>
            </w:r>
            <w:r w:rsidRPr="00CF3B41">
              <w:rPr>
                <w:b/>
                <w:bCs/>
                <w:color w:val="008000"/>
                <w:sz w:val="32"/>
                <w:szCs w:val="32"/>
              </w:rPr>
              <w:fldChar w:fldCharType="begin"/>
            </w:r>
            <w:r w:rsidRPr="00CF3B41">
              <w:rPr>
                <w:b/>
                <w:bCs/>
                <w:color w:val="008000"/>
                <w:sz w:val="32"/>
                <w:szCs w:val="32"/>
              </w:rPr>
              <w:instrText>NUMPAGES</w:instrText>
            </w:r>
            <w:r w:rsidRPr="00CF3B41">
              <w:rPr>
                <w:b/>
                <w:bCs/>
                <w:color w:val="008000"/>
                <w:sz w:val="32"/>
                <w:szCs w:val="32"/>
              </w:rPr>
              <w:fldChar w:fldCharType="separate"/>
            </w:r>
            <w:r w:rsidR="006B69B5">
              <w:rPr>
                <w:b/>
                <w:bCs/>
                <w:noProof/>
                <w:color w:val="008000"/>
                <w:sz w:val="32"/>
                <w:szCs w:val="32"/>
                <w:rtl/>
              </w:rPr>
              <w:t>4</w:t>
            </w:r>
            <w:r w:rsidRPr="00CF3B41">
              <w:rPr>
                <w:b/>
                <w:bCs/>
                <w:color w:val="008000"/>
                <w:sz w:val="32"/>
                <w:szCs w:val="32"/>
              </w:rPr>
              <w:fldChar w:fldCharType="end"/>
            </w:r>
          </w:p>
        </w:sdtContent>
      </w:sdt>
    </w:sdtContent>
  </w:sdt>
  <w:p w14:paraId="69B1C76D" w14:textId="77777777" w:rsidR="00BA26E7" w:rsidRDefault="00BA26E7">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021B4" w14:textId="77777777" w:rsidR="00217293" w:rsidRDefault="00217293">
      <w:pPr>
        <w:spacing w:after="0" w:line="240" w:lineRule="auto"/>
      </w:pPr>
      <w:r>
        <w:separator/>
      </w:r>
    </w:p>
  </w:footnote>
  <w:footnote w:type="continuationSeparator" w:id="0">
    <w:p w14:paraId="1EEDA3E6" w14:textId="77777777" w:rsidR="00217293" w:rsidRDefault="002172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289747F"/>
    <w:multiLevelType w:val="hybridMultilevel"/>
    <w:tmpl w:val="CD920370"/>
    <w:lvl w:ilvl="0" w:tplc="6BA04EC8">
      <w:numFmt w:val="bullet"/>
      <w:lvlText w:val="-"/>
      <w:lvlJc w:val="left"/>
      <w:pPr>
        <w:ind w:left="1440" w:hanging="720"/>
      </w:pPr>
      <w:rPr>
        <w:rFonts w:ascii="Traditional Arabic" w:eastAsia="Times New Roman" w:hAnsi="Traditional Arabic" w:cs="Traditional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7D6C"/>
    <w:rsid w:val="0000045A"/>
    <w:rsid w:val="00001D36"/>
    <w:rsid w:val="0000215A"/>
    <w:rsid w:val="00003DB2"/>
    <w:rsid w:val="00011F96"/>
    <w:rsid w:val="000257B9"/>
    <w:rsid w:val="00027A17"/>
    <w:rsid w:val="00031448"/>
    <w:rsid w:val="000377AA"/>
    <w:rsid w:val="00043019"/>
    <w:rsid w:val="0004507D"/>
    <w:rsid w:val="00047AF0"/>
    <w:rsid w:val="00051B50"/>
    <w:rsid w:val="000527FE"/>
    <w:rsid w:val="000630A1"/>
    <w:rsid w:val="00063E09"/>
    <w:rsid w:val="000645C8"/>
    <w:rsid w:val="0006608F"/>
    <w:rsid w:val="00072BE8"/>
    <w:rsid w:val="00073077"/>
    <w:rsid w:val="000843CF"/>
    <w:rsid w:val="00087516"/>
    <w:rsid w:val="00087728"/>
    <w:rsid w:val="00092FBD"/>
    <w:rsid w:val="000A22B5"/>
    <w:rsid w:val="000A3B46"/>
    <w:rsid w:val="000B4912"/>
    <w:rsid w:val="000C0CBE"/>
    <w:rsid w:val="000C0EB6"/>
    <w:rsid w:val="000C31C5"/>
    <w:rsid w:val="000C326E"/>
    <w:rsid w:val="000C6D44"/>
    <w:rsid w:val="000D4AEB"/>
    <w:rsid w:val="000D514C"/>
    <w:rsid w:val="000D556E"/>
    <w:rsid w:val="000D609F"/>
    <w:rsid w:val="000D6665"/>
    <w:rsid w:val="000E057E"/>
    <w:rsid w:val="000E1AE7"/>
    <w:rsid w:val="000F02A5"/>
    <w:rsid w:val="000F124A"/>
    <w:rsid w:val="000F3500"/>
    <w:rsid w:val="000F715B"/>
    <w:rsid w:val="00101867"/>
    <w:rsid w:val="00110D0E"/>
    <w:rsid w:val="00137093"/>
    <w:rsid w:val="00145D1E"/>
    <w:rsid w:val="00147341"/>
    <w:rsid w:val="00147D64"/>
    <w:rsid w:val="001525C2"/>
    <w:rsid w:val="00155006"/>
    <w:rsid w:val="001568DD"/>
    <w:rsid w:val="00157105"/>
    <w:rsid w:val="001579D9"/>
    <w:rsid w:val="001604B9"/>
    <w:rsid w:val="00165516"/>
    <w:rsid w:val="00173472"/>
    <w:rsid w:val="00175C67"/>
    <w:rsid w:val="00180413"/>
    <w:rsid w:val="00180B60"/>
    <w:rsid w:val="001817C1"/>
    <w:rsid w:val="00192AB3"/>
    <w:rsid w:val="001973BA"/>
    <w:rsid w:val="001A2C66"/>
    <w:rsid w:val="001A4F29"/>
    <w:rsid w:val="001B0A99"/>
    <w:rsid w:val="001B2D94"/>
    <w:rsid w:val="001B751B"/>
    <w:rsid w:val="001C14D1"/>
    <w:rsid w:val="001C2F41"/>
    <w:rsid w:val="001D04E1"/>
    <w:rsid w:val="001D0FA2"/>
    <w:rsid w:val="001D0FD0"/>
    <w:rsid w:val="001D54C5"/>
    <w:rsid w:val="001E3021"/>
    <w:rsid w:val="001E3820"/>
    <w:rsid w:val="001E3991"/>
    <w:rsid w:val="001E6684"/>
    <w:rsid w:val="001E7D80"/>
    <w:rsid w:val="001F17BC"/>
    <w:rsid w:val="001F5946"/>
    <w:rsid w:val="00201B30"/>
    <w:rsid w:val="00205B46"/>
    <w:rsid w:val="00211036"/>
    <w:rsid w:val="00217293"/>
    <w:rsid w:val="00222D0F"/>
    <w:rsid w:val="002304E5"/>
    <w:rsid w:val="002321DE"/>
    <w:rsid w:val="00237221"/>
    <w:rsid w:val="00237613"/>
    <w:rsid w:val="00247C5B"/>
    <w:rsid w:val="00251B5F"/>
    <w:rsid w:val="002545AA"/>
    <w:rsid w:val="00261538"/>
    <w:rsid w:val="00264620"/>
    <w:rsid w:val="00280F7F"/>
    <w:rsid w:val="00291779"/>
    <w:rsid w:val="002A1F52"/>
    <w:rsid w:val="002A20AD"/>
    <w:rsid w:val="002A2E27"/>
    <w:rsid w:val="002A364D"/>
    <w:rsid w:val="002B22EA"/>
    <w:rsid w:val="002B41A2"/>
    <w:rsid w:val="002C1147"/>
    <w:rsid w:val="002C5C39"/>
    <w:rsid w:val="002D45B5"/>
    <w:rsid w:val="002D7866"/>
    <w:rsid w:val="002D789F"/>
    <w:rsid w:val="002D7CD9"/>
    <w:rsid w:val="002E45DC"/>
    <w:rsid w:val="002E4BCE"/>
    <w:rsid w:val="002F3873"/>
    <w:rsid w:val="002F3CDD"/>
    <w:rsid w:val="00310786"/>
    <w:rsid w:val="003113FF"/>
    <w:rsid w:val="003137DC"/>
    <w:rsid w:val="003223BE"/>
    <w:rsid w:val="003246B7"/>
    <w:rsid w:val="003319C7"/>
    <w:rsid w:val="00335789"/>
    <w:rsid w:val="003411E4"/>
    <w:rsid w:val="0034246C"/>
    <w:rsid w:val="00353303"/>
    <w:rsid w:val="003542FC"/>
    <w:rsid w:val="0036167F"/>
    <w:rsid w:val="003647DE"/>
    <w:rsid w:val="003673DF"/>
    <w:rsid w:val="00372015"/>
    <w:rsid w:val="00383CDE"/>
    <w:rsid w:val="0038759E"/>
    <w:rsid w:val="003927D2"/>
    <w:rsid w:val="003A0B70"/>
    <w:rsid w:val="003B12FD"/>
    <w:rsid w:val="003B4B36"/>
    <w:rsid w:val="003B6F74"/>
    <w:rsid w:val="003C5596"/>
    <w:rsid w:val="003C5B7C"/>
    <w:rsid w:val="003D10C7"/>
    <w:rsid w:val="003D13EC"/>
    <w:rsid w:val="003D14F6"/>
    <w:rsid w:val="003D21C3"/>
    <w:rsid w:val="003F0294"/>
    <w:rsid w:val="003F6688"/>
    <w:rsid w:val="00405396"/>
    <w:rsid w:val="0040705B"/>
    <w:rsid w:val="004104F1"/>
    <w:rsid w:val="00410C5E"/>
    <w:rsid w:val="00410DA5"/>
    <w:rsid w:val="00415216"/>
    <w:rsid w:val="00426560"/>
    <w:rsid w:val="00427602"/>
    <w:rsid w:val="00430B33"/>
    <w:rsid w:val="0044009A"/>
    <w:rsid w:val="0044190B"/>
    <w:rsid w:val="00452E6A"/>
    <w:rsid w:val="00454038"/>
    <w:rsid w:val="00454BED"/>
    <w:rsid w:val="00464447"/>
    <w:rsid w:val="004665E9"/>
    <w:rsid w:val="004676D8"/>
    <w:rsid w:val="00477D1B"/>
    <w:rsid w:val="004809F5"/>
    <w:rsid w:val="00483360"/>
    <w:rsid w:val="004845E7"/>
    <w:rsid w:val="00487859"/>
    <w:rsid w:val="004900E8"/>
    <w:rsid w:val="00490C54"/>
    <w:rsid w:val="004910B6"/>
    <w:rsid w:val="00497A12"/>
    <w:rsid w:val="004A69D3"/>
    <w:rsid w:val="004B2C65"/>
    <w:rsid w:val="004B5B38"/>
    <w:rsid w:val="004B603A"/>
    <w:rsid w:val="004B7315"/>
    <w:rsid w:val="004C7767"/>
    <w:rsid w:val="004D1B47"/>
    <w:rsid w:val="004D2FC4"/>
    <w:rsid w:val="004D4D76"/>
    <w:rsid w:val="004E20B9"/>
    <w:rsid w:val="004E2269"/>
    <w:rsid w:val="004E2A1F"/>
    <w:rsid w:val="004E3BC6"/>
    <w:rsid w:val="004F5F16"/>
    <w:rsid w:val="00502A7C"/>
    <w:rsid w:val="00507F77"/>
    <w:rsid w:val="0051125C"/>
    <w:rsid w:val="00511E0A"/>
    <w:rsid w:val="00512079"/>
    <w:rsid w:val="005156DE"/>
    <w:rsid w:val="00532EE9"/>
    <w:rsid w:val="005474FB"/>
    <w:rsid w:val="00550EAD"/>
    <w:rsid w:val="005521B7"/>
    <w:rsid w:val="0055384A"/>
    <w:rsid w:val="00553D2A"/>
    <w:rsid w:val="00557BFA"/>
    <w:rsid w:val="0056173A"/>
    <w:rsid w:val="00561776"/>
    <w:rsid w:val="005620DB"/>
    <w:rsid w:val="00563B97"/>
    <w:rsid w:val="00570E55"/>
    <w:rsid w:val="005908CA"/>
    <w:rsid w:val="00591AFF"/>
    <w:rsid w:val="00593EF5"/>
    <w:rsid w:val="005965F1"/>
    <w:rsid w:val="005A1075"/>
    <w:rsid w:val="005A3004"/>
    <w:rsid w:val="005B1C4B"/>
    <w:rsid w:val="005B7493"/>
    <w:rsid w:val="005B7FDF"/>
    <w:rsid w:val="005C20D0"/>
    <w:rsid w:val="005C5CCE"/>
    <w:rsid w:val="005C5DAB"/>
    <w:rsid w:val="005C75CE"/>
    <w:rsid w:val="005D187B"/>
    <w:rsid w:val="005D481D"/>
    <w:rsid w:val="005D5DFE"/>
    <w:rsid w:val="005E072B"/>
    <w:rsid w:val="005E0749"/>
    <w:rsid w:val="005F26EA"/>
    <w:rsid w:val="005F2B29"/>
    <w:rsid w:val="005F60F7"/>
    <w:rsid w:val="00600CD6"/>
    <w:rsid w:val="0060462A"/>
    <w:rsid w:val="006102DF"/>
    <w:rsid w:val="00612846"/>
    <w:rsid w:val="0062137A"/>
    <w:rsid w:val="0063780E"/>
    <w:rsid w:val="006447E5"/>
    <w:rsid w:val="00645F85"/>
    <w:rsid w:val="006460DD"/>
    <w:rsid w:val="00653D73"/>
    <w:rsid w:val="00656E2C"/>
    <w:rsid w:val="00661A68"/>
    <w:rsid w:val="00681C52"/>
    <w:rsid w:val="00687068"/>
    <w:rsid w:val="006908D3"/>
    <w:rsid w:val="00694A52"/>
    <w:rsid w:val="006953BF"/>
    <w:rsid w:val="006A0DF3"/>
    <w:rsid w:val="006A14E2"/>
    <w:rsid w:val="006B098D"/>
    <w:rsid w:val="006B0A94"/>
    <w:rsid w:val="006B5ED8"/>
    <w:rsid w:val="006B69B5"/>
    <w:rsid w:val="006C324D"/>
    <w:rsid w:val="006C7FF2"/>
    <w:rsid w:val="006D03AA"/>
    <w:rsid w:val="006D0F82"/>
    <w:rsid w:val="006D2826"/>
    <w:rsid w:val="006D2FAC"/>
    <w:rsid w:val="006D503A"/>
    <w:rsid w:val="006D6754"/>
    <w:rsid w:val="006D6FC4"/>
    <w:rsid w:val="006E46AF"/>
    <w:rsid w:val="006E75D3"/>
    <w:rsid w:val="006E7961"/>
    <w:rsid w:val="006F29F1"/>
    <w:rsid w:val="006F3178"/>
    <w:rsid w:val="00707165"/>
    <w:rsid w:val="00713C79"/>
    <w:rsid w:val="00721D74"/>
    <w:rsid w:val="007254C4"/>
    <w:rsid w:val="0072581D"/>
    <w:rsid w:val="00736A19"/>
    <w:rsid w:val="00746175"/>
    <w:rsid w:val="00747AAD"/>
    <w:rsid w:val="00747B77"/>
    <w:rsid w:val="007514DA"/>
    <w:rsid w:val="007514E7"/>
    <w:rsid w:val="00757B9E"/>
    <w:rsid w:val="00781132"/>
    <w:rsid w:val="00783B22"/>
    <w:rsid w:val="00786878"/>
    <w:rsid w:val="00787A35"/>
    <w:rsid w:val="007971DD"/>
    <w:rsid w:val="007A1862"/>
    <w:rsid w:val="007A51F7"/>
    <w:rsid w:val="007B301F"/>
    <w:rsid w:val="007B76A9"/>
    <w:rsid w:val="007D0425"/>
    <w:rsid w:val="007D677A"/>
    <w:rsid w:val="007D73DC"/>
    <w:rsid w:val="007E0343"/>
    <w:rsid w:val="007E6972"/>
    <w:rsid w:val="007E6A5B"/>
    <w:rsid w:val="007E7627"/>
    <w:rsid w:val="007E7711"/>
    <w:rsid w:val="007F2A85"/>
    <w:rsid w:val="007F3F13"/>
    <w:rsid w:val="007F43F4"/>
    <w:rsid w:val="007F5200"/>
    <w:rsid w:val="00811514"/>
    <w:rsid w:val="0081221F"/>
    <w:rsid w:val="008138E5"/>
    <w:rsid w:val="00814EF4"/>
    <w:rsid w:val="008242F7"/>
    <w:rsid w:val="00835753"/>
    <w:rsid w:val="00836EA0"/>
    <w:rsid w:val="008371A3"/>
    <w:rsid w:val="00855AE6"/>
    <w:rsid w:val="008567C0"/>
    <w:rsid w:val="00873D05"/>
    <w:rsid w:val="008741E6"/>
    <w:rsid w:val="00875763"/>
    <w:rsid w:val="00880523"/>
    <w:rsid w:val="0088124B"/>
    <w:rsid w:val="008819D4"/>
    <w:rsid w:val="00881F8F"/>
    <w:rsid w:val="00884CDB"/>
    <w:rsid w:val="00887643"/>
    <w:rsid w:val="008A2822"/>
    <w:rsid w:val="008A3666"/>
    <w:rsid w:val="008A3747"/>
    <w:rsid w:val="008A3D02"/>
    <w:rsid w:val="008B5486"/>
    <w:rsid w:val="008D55A1"/>
    <w:rsid w:val="008D5FB6"/>
    <w:rsid w:val="008D74C9"/>
    <w:rsid w:val="008D7AEB"/>
    <w:rsid w:val="008F16EA"/>
    <w:rsid w:val="008F3E46"/>
    <w:rsid w:val="008F5D53"/>
    <w:rsid w:val="008F5F76"/>
    <w:rsid w:val="008F71F0"/>
    <w:rsid w:val="008F74A0"/>
    <w:rsid w:val="00903D99"/>
    <w:rsid w:val="00910059"/>
    <w:rsid w:val="00915D65"/>
    <w:rsid w:val="009174D3"/>
    <w:rsid w:val="0093372A"/>
    <w:rsid w:val="00935E23"/>
    <w:rsid w:val="00935FB5"/>
    <w:rsid w:val="00942543"/>
    <w:rsid w:val="009447EF"/>
    <w:rsid w:val="00953B38"/>
    <w:rsid w:val="009543A3"/>
    <w:rsid w:val="00956B01"/>
    <w:rsid w:val="00960CAF"/>
    <w:rsid w:val="00960CEC"/>
    <w:rsid w:val="00960F29"/>
    <w:rsid w:val="0097190A"/>
    <w:rsid w:val="00975CE2"/>
    <w:rsid w:val="009764AB"/>
    <w:rsid w:val="00981A1D"/>
    <w:rsid w:val="00982FF3"/>
    <w:rsid w:val="009931A5"/>
    <w:rsid w:val="0099429E"/>
    <w:rsid w:val="009977AD"/>
    <w:rsid w:val="00997D01"/>
    <w:rsid w:val="009A0229"/>
    <w:rsid w:val="009A2AE0"/>
    <w:rsid w:val="009B0328"/>
    <w:rsid w:val="009B1ED3"/>
    <w:rsid w:val="009B2F54"/>
    <w:rsid w:val="009C0D07"/>
    <w:rsid w:val="009C72D8"/>
    <w:rsid w:val="009D3B4E"/>
    <w:rsid w:val="009F01C6"/>
    <w:rsid w:val="009F3BF1"/>
    <w:rsid w:val="009F3DCD"/>
    <w:rsid w:val="009F7616"/>
    <w:rsid w:val="00A04880"/>
    <w:rsid w:val="00A117A1"/>
    <w:rsid w:val="00A1444F"/>
    <w:rsid w:val="00A16227"/>
    <w:rsid w:val="00A16B87"/>
    <w:rsid w:val="00A17EDB"/>
    <w:rsid w:val="00A207CD"/>
    <w:rsid w:val="00A2492E"/>
    <w:rsid w:val="00A37ADC"/>
    <w:rsid w:val="00A460A7"/>
    <w:rsid w:val="00A56027"/>
    <w:rsid w:val="00A63B26"/>
    <w:rsid w:val="00A6691E"/>
    <w:rsid w:val="00A739FC"/>
    <w:rsid w:val="00A80EDC"/>
    <w:rsid w:val="00A8306A"/>
    <w:rsid w:val="00A85872"/>
    <w:rsid w:val="00A87DAB"/>
    <w:rsid w:val="00A9167A"/>
    <w:rsid w:val="00A94E5E"/>
    <w:rsid w:val="00AA3217"/>
    <w:rsid w:val="00AB4307"/>
    <w:rsid w:val="00AB77F2"/>
    <w:rsid w:val="00AB7A38"/>
    <w:rsid w:val="00AC195A"/>
    <w:rsid w:val="00AC439D"/>
    <w:rsid w:val="00AC5F9F"/>
    <w:rsid w:val="00AC7BB8"/>
    <w:rsid w:val="00AD2D64"/>
    <w:rsid w:val="00AE10A2"/>
    <w:rsid w:val="00AE6A20"/>
    <w:rsid w:val="00AF1848"/>
    <w:rsid w:val="00AF5B29"/>
    <w:rsid w:val="00B076FD"/>
    <w:rsid w:val="00B16767"/>
    <w:rsid w:val="00B17D9F"/>
    <w:rsid w:val="00B20AC3"/>
    <w:rsid w:val="00B20B7A"/>
    <w:rsid w:val="00B21122"/>
    <w:rsid w:val="00B27087"/>
    <w:rsid w:val="00B3001D"/>
    <w:rsid w:val="00B302BD"/>
    <w:rsid w:val="00B33389"/>
    <w:rsid w:val="00B44983"/>
    <w:rsid w:val="00B45131"/>
    <w:rsid w:val="00B568C6"/>
    <w:rsid w:val="00B57954"/>
    <w:rsid w:val="00B61054"/>
    <w:rsid w:val="00B62D75"/>
    <w:rsid w:val="00B63EE3"/>
    <w:rsid w:val="00B66759"/>
    <w:rsid w:val="00B73DA6"/>
    <w:rsid w:val="00B74587"/>
    <w:rsid w:val="00B82819"/>
    <w:rsid w:val="00B87A28"/>
    <w:rsid w:val="00B91882"/>
    <w:rsid w:val="00B92C66"/>
    <w:rsid w:val="00BA26E7"/>
    <w:rsid w:val="00BA45E7"/>
    <w:rsid w:val="00BA7423"/>
    <w:rsid w:val="00BB708F"/>
    <w:rsid w:val="00BC5E59"/>
    <w:rsid w:val="00BE2373"/>
    <w:rsid w:val="00BE53BB"/>
    <w:rsid w:val="00BF4A99"/>
    <w:rsid w:val="00C00BCC"/>
    <w:rsid w:val="00C01509"/>
    <w:rsid w:val="00C02C03"/>
    <w:rsid w:val="00C04F8B"/>
    <w:rsid w:val="00C10A6B"/>
    <w:rsid w:val="00C14716"/>
    <w:rsid w:val="00C16FAC"/>
    <w:rsid w:val="00C2763F"/>
    <w:rsid w:val="00C345B1"/>
    <w:rsid w:val="00C372D7"/>
    <w:rsid w:val="00C505C8"/>
    <w:rsid w:val="00C564EC"/>
    <w:rsid w:val="00C6054C"/>
    <w:rsid w:val="00C6080D"/>
    <w:rsid w:val="00C627D0"/>
    <w:rsid w:val="00C65794"/>
    <w:rsid w:val="00C6704F"/>
    <w:rsid w:val="00C80FE8"/>
    <w:rsid w:val="00C821A0"/>
    <w:rsid w:val="00C834C0"/>
    <w:rsid w:val="00C91AD0"/>
    <w:rsid w:val="00C9365E"/>
    <w:rsid w:val="00C959AB"/>
    <w:rsid w:val="00CA6E9F"/>
    <w:rsid w:val="00CC2A64"/>
    <w:rsid w:val="00CC3F58"/>
    <w:rsid w:val="00CC6D26"/>
    <w:rsid w:val="00CC6F34"/>
    <w:rsid w:val="00CD15B4"/>
    <w:rsid w:val="00CD1F2C"/>
    <w:rsid w:val="00CE6590"/>
    <w:rsid w:val="00CF14E1"/>
    <w:rsid w:val="00CF2113"/>
    <w:rsid w:val="00CF398C"/>
    <w:rsid w:val="00CF3B41"/>
    <w:rsid w:val="00CF60EE"/>
    <w:rsid w:val="00CF7602"/>
    <w:rsid w:val="00D026C1"/>
    <w:rsid w:val="00D04922"/>
    <w:rsid w:val="00D05C5B"/>
    <w:rsid w:val="00D07F1E"/>
    <w:rsid w:val="00D3055F"/>
    <w:rsid w:val="00D33D77"/>
    <w:rsid w:val="00D51F0E"/>
    <w:rsid w:val="00D52B91"/>
    <w:rsid w:val="00D5457D"/>
    <w:rsid w:val="00D556E8"/>
    <w:rsid w:val="00D629AD"/>
    <w:rsid w:val="00D7599F"/>
    <w:rsid w:val="00D816C4"/>
    <w:rsid w:val="00D84883"/>
    <w:rsid w:val="00D86965"/>
    <w:rsid w:val="00D90434"/>
    <w:rsid w:val="00D91952"/>
    <w:rsid w:val="00D929A9"/>
    <w:rsid w:val="00D9365D"/>
    <w:rsid w:val="00D9370E"/>
    <w:rsid w:val="00D96B22"/>
    <w:rsid w:val="00DB0203"/>
    <w:rsid w:val="00DB1E06"/>
    <w:rsid w:val="00DB3061"/>
    <w:rsid w:val="00DB7F84"/>
    <w:rsid w:val="00DC22AC"/>
    <w:rsid w:val="00DC418D"/>
    <w:rsid w:val="00DC59CF"/>
    <w:rsid w:val="00DC7F85"/>
    <w:rsid w:val="00DD27A4"/>
    <w:rsid w:val="00DD439A"/>
    <w:rsid w:val="00DE46F5"/>
    <w:rsid w:val="00DE4CED"/>
    <w:rsid w:val="00DE7D6C"/>
    <w:rsid w:val="00DF4D84"/>
    <w:rsid w:val="00DF759F"/>
    <w:rsid w:val="00E0096B"/>
    <w:rsid w:val="00E02C70"/>
    <w:rsid w:val="00E105BD"/>
    <w:rsid w:val="00E15F00"/>
    <w:rsid w:val="00E22466"/>
    <w:rsid w:val="00E257F5"/>
    <w:rsid w:val="00E345C7"/>
    <w:rsid w:val="00E36967"/>
    <w:rsid w:val="00E36B1C"/>
    <w:rsid w:val="00E41254"/>
    <w:rsid w:val="00E43103"/>
    <w:rsid w:val="00E46FEF"/>
    <w:rsid w:val="00E545FD"/>
    <w:rsid w:val="00E57400"/>
    <w:rsid w:val="00E61795"/>
    <w:rsid w:val="00E65825"/>
    <w:rsid w:val="00E670FA"/>
    <w:rsid w:val="00E70F6F"/>
    <w:rsid w:val="00E77FEE"/>
    <w:rsid w:val="00E95472"/>
    <w:rsid w:val="00EA34C9"/>
    <w:rsid w:val="00EA4362"/>
    <w:rsid w:val="00EA4F59"/>
    <w:rsid w:val="00EB09D1"/>
    <w:rsid w:val="00EB2F47"/>
    <w:rsid w:val="00EC22E6"/>
    <w:rsid w:val="00EC26F1"/>
    <w:rsid w:val="00EC477C"/>
    <w:rsid w:val="00EC5292"/>
    <w:rsid w:val="00EE1B6C"/>
    <w:rsid w:val="00EE6D7C"/>
    <w:rsid w:val="00EF4E27"/>
    <w:rsid w:val="00EF643D"/>
    <w:rsid w:val="00EF6A15"/>
    <w:rsid w:val="00EF7760"/>
    <w:rsid w:val="00F11750"/>
    <w:rsid w:val="00F200DD"/>
    <w:rsid w:val="00F25307"/>
    <w:rsid w:val="00F33488"/>
    <w:rsid w:val="00F35C94"/>
    <w:rsid w:val="00F418AB"/>
    <w:rsid w:val="00F44524"/>
    <w:rsid w:val="00F44C92"/>
    <w:rsid w:val="00F67B67"/>
    <w:rsid w:val="00F74876"/>
    <w:rsid w:val="00F80B7F"/>
    <w:rsid w:val="00F840E5"/>
    <w:rsid w:val="00F85838"/>
    <w:rsid w:val="00F86394"/>
    <w:rsid w:val="00F90882"/>
    <w:rsid w:val="00F94B7F"/>
    <w:rsid w:val="00FA3257"/>
    <w:rsid w:val="00FB07EC"/>
    <w:rsid w:val="00FB5EA5"/>
    <w:rsid w:val="00FC24B1"/>
    <w:rsid w:val="00FC446A"/>
    <w:rsid w:val="00FC4E98"/>
    <w:rsid w:val="00FC504A"/>
    <w:rsid w:val="00FC5793"/>
    <w:rsid w:val="00FD2BBC"/>
    <w:rsid w:val="00FD7176"/>
    <w:rsid w:val="00FE15E8"/>
    <w:rsid w:val="00FE2791"/>
    <w:rsid w:val="00FF1AF0"/>
    <w:rsid w:val="00FF35D5"/>
    <w:rsid w:val="00FF3FB2"/>
    <w:rsid w:val="00FF6060"/>
    <w:rsid w:val="00FF77CE"/>
    <w:rsid w:val="00FF78B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E008668"/>
  <w15:docId w15:val="{8AE7E642-CA8C-4316-83DE-D8F24C1A4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bidi/>
      <w:spacing w:after="200" w:line="276" w:lineRule="auto"/>
    </w:pPr>
    <w:rPr>
      <w:rFonts w:ascii="Calibri" w:hAnsi="Calibri" w:cs="Arial"/>
      <w:sz w:val="22"/>
      <w:szCs w:val="22"/>
      <w:lang w:eastAsia="zh-CN"/>
    </w:rPr>
  </w:style>
  <w:style w:type="paragraph" w:styleId="1">
    <w:name w:val="heading 1"/>
    <w:basedOn w:val="a0"/>
    <w:next w:val="a1"/>
    <w:qFormat/>
    <w:pPr>
      <w:numPr>
        <w:numId w:val="1"/>
      </w:numPr>
      <w:outlineLvl w:val="0"/>
    </w:pPr>
    <w:rPr>
      <w:b/>
      <w:bCs/>
      <w:sz w:val="36"/>
      <w:szCs w:val="36"/>
    </w:rPr>
  </w:style>
  <w:style w:type="paragraph" w:styleId="2">
    <w:name w:val="heading 2"/>
    <w:basedOn w:val="a0"/>
    <w:next w:val="a1"/>
    <w:qFormat/>
    <w:pPr>
      <w:numPr>
        <w:ilvl w:val="1"/>
        <w:numId w:val="1"/>
      </w:numPr>
      <w:spacing w:before="200"/>
      <w:outlineLvl w:val="1"/>
    </w:pPr>
    <w:rPr>
      <w:b/>
      <w:bCs/>
      <w:sz w:val="32"/>
      <w:szCs w:val="32"/>
    </w:rPr>
  </w:style>
  <w:style w:type="paragraph" w:styleId="3">
    <w:name w:val="heading 3"/>
    <w:basedOn w:val="a0"/>
    <w:next w:val="a1"/>
    <w:qFormat/>
    <w:pPr>
      <w:numPr>
        <w:ilvl w:val="2"/>
        <w:numId w:val="1"/>
      </w:numPr>
      <w:spacing w:before="140"/>
      <w:outlineLvl w:val="2"/>
    </w:pPr>
    <w:rPr>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خط الفقرة الافتراضي1"/>
  </w:style>
  <w:style w:type="character" w:styleId="Hyperlink">
    <w:name w:val="Hyperlink"/>
    <w:rPr>
      <w:color w:val="0000FF"/>
      <w:u w:val="single"/>
    </w:rPr>
  </w:style>
  <w:style w:type="character" w:styleId="a5">
    <w:name w:val="Emphasis"/>
    <w:qFormat/>
    <w:rPr>
      <w:i/>
      <w:iCs/>
    </w:rPr>
  </w:style>
  <w:style w:type="character" w:customStyle="1" w:styleId="st">
    <w:name w:val="st"/>
    <w:basedOn w:val="10"/>
  </w:style>
  <w:style w:type="character" w:styleId="a6">
    <w:name w:val="Strong"/>
    <w:qFormat/>
    <w:rPr>
      <w:b/>
      <w:bCs/>
    </w:rPr>
  </w:style>
  <w:style w:type="character" w:customStyle="1" w:styleId="Char">
    <w:name w:val="رأس الصفحة Char"/>
    <w:basedOn w:val="10"/>
    <w:uiPriority w:val="99"/>
  </w:style>
  <w:style w:type="character" w:customStyle="1" w:styleId="Char0">
    <w:name w:val="تذييل الصفحة Char"/>
    <w:basedOn w:val="10"/>
    <w:uiPriority w:val="99"/>
  </w:style>
  <w:style w:type="character" w:customStyle="1" w:styleId="Char1">
    <w:name w:val="نص في بالون Char"/>
    <w:rPr>
      <w:rFonts w:ascii="Tahoma" w:hAnsi="Tahoma" w:cs="Tahoma"/>
      <w:sz w:val="16"/>
      <w:szCs w:val="16"/>
    </w:rPr>
  </w:style>
  <w:style w:type="paragraph" w:customStyle="1" w:styleId="a0">
    <w:name w:val="عنوان رئيسي"/>
    <w:basedOn w:val="a"/>
    <w:next w:val="a1"/>
    <w:pPr>
      <w:keepNext/>
      <w:spacing w:before="240" w:after="120"/>
    </w:pPr>
    <w:rPr>
      <w:rFonts w:ascii="Liberation Sans" w:eastAsia="Arial Unicode MS" w:hAnsi="Liberation Sans" w:cs="Tahoma"/>
      <w:sz w:val="28"/>
      <w:szCs w:val="28"/>
    </w:rPr>
  </w:style>
  <w:style w:type="paragraph" w:styleId="a1">
    <w:name w:val="Body Text"/>
    <w:basedOn w:val="a"/>
    <w:pPr>
      <w:spacing w:after="140" w:line="288" w:lineRule="auto"/>
    </w:pPr>
  </w:style>
  <w:style w:type="paragraph" w:styleId="a7">
    <w:name w:val="List"/>
    <w:basedOn w:val="a1"/>
    <w:rPr>
      <w:rFonts w:cs="Tahoma"/>
    </w:rPr>
  </w:style>
  <w:style w:type="paragraph" w:styleId="a8">
    <w:name w:val="caption"/>
    <w:basedOn w:val="a"/>
    <w:qFormat/>
    <w:pPr>
      <w:suppressLineNumbers/>
      <w:spacing w:before="120" w:after="120"/>
    </w:pPr>
    <w:rPr>
      <w:rFonts w:cs="Tahoma"/>
      <w:i/>
      <w:iCs/>
      <w:sz w:val="24"/>
      <w:szCs w:val="24"/>
    </w:rPr>
  </w:style>
  <w:style w:type="paragraph" w:customStyle="1" w:styleId="a9">
    <w:name w:val="الفهرس"/>
    <w:basedOn w:val="a"/>
    <w:pPr>
      <w:suppressLineNumbers/>
    </w:pPr>
    <w:rPr>
      <w:rFonts w:cs="Tahoma"/>
    </w:rPr>
  </w:style>
  <w:style w:type="paragraph" w:styleId="aa">
    <w:name w:val="header"/>
    <w:basedOn w:val="a"/>
    <w:uiPriority w:val="99"/>
    <w:pPr>
      <w:spacing w:after="0" w:line="240" w:lineRule="auto"/>
    </w:pPr>
  </w:style>
  <w:style w:type="paragraph" w:styleId="ab">
    <w:name w:val="footer"/>
    <w:basedOn w:val="a"/>
    <w:uiPriority w:val="99"/>
    <w:pPr>
      <w:spacing w:after="0" w:line="240" w:lineRule="auto"/>
    </w:pPr>
  </w:style>
  <w:style w:type="paragraph" w:styleId="ac">
    <w:name w:val="Balloon Text"/>
    <w:basedOn w:val="a"/>
    <w:pPr>
      <w:spacing w:after="0" w:line="240" w:lineRule="auto"/>
    </w:pPr>
    <w:rPr>
      <w:rFonts w:ascii="Tahoma" w:hAnsi="Tahoma" w:cs="Tahoma"/>
      <w:sz w:val="16"/>
      <w:szCs w:val="16"/>
    </w:rPr>
  </w:style>
  <w:style w:type="paragraph" w:styleId="ad">
    <w:name w:val="Quote"/>
    <w:basedOn w:val="a"/>
    <w:qFormat/>
    <w:pPr>
      <w:spacing w:after="283"/>
      <w:ind w:left="567" w:right="567"/>
    </w:pPr>
  </w:style>
  <w:style w:type="paragraph" w:styleId="ae">
    <w:name w:val="Title"/>
    <w:basedOn w:val="a0"/>
    <w:next w:val="a1"/>
    <w:qFormat/>
    <w:pPr>
      <w:jc w:val="center"/>
    </w:pPr>
    <w:rPr>
      <w:b/>
      <w:bCs/>
      <w:sz w:val="56"/>
      <w:szCs w:val="56"/>
    </w:rPr>
  </w:style>
  <w:style w:type="paragraph" w:styleId="af">
    <w:name w:val="Subtitle"/>
    <w:basedOn w:val="a0"/>
    <w:next w:val="a1"/>
    <w:qFormat/>
    <w:pPr>
      <w:spacing w:before="60"/>
      <w:jc w:val="center"/>
    </w:pPr>
    <w:rPr>
      <w:sz w:val="36"/>
      <w:szCs w:val="36"/>
    </w:rPr>
  </w:style>
  <w:style w:type="paragraph" w:styleId="af0">
    <w:name w:val="List Paragraph"/>
    <w:basedOn w:val="a"/>
    <w:uiPriority w:val="34"/>
    <w:qFormat/>
    <w:rsid w:val="00C657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12</Pages>
  <Words>1306</Words>
  <Characters>7450</Characters>
  <Application>Microsoft Office Word</Application>
  <DocSecurity>0</DocSecurity>
  <Lines>62</Lines>
  <Paragraphs>17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8739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mas mas</cp:lastModifiedBy>
  <cp:revision>3</cp:revision>
  <cp:lastPrinted>2022-02-03T14:24:00Z</cp:lastPrinted>
  <dcterms:created xsi:type="dcterms:W3CDTF">2022-02-03T14:24:00Z</dcterms:created>
  <dcterms:modified xsi:type="dcterms:W3CDTF">2022-02-03T14:28:00Z</dcterms:modified>
</cp:coreProperties>
</file>