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E26" w:rsidRPr="005F5213" w:rsidRDefault="006D6A42" w:rsidP="003D1E26">
      <w:pPr>
        <w:ind w:firstLine="403"/>
        <w:jc w:val="both"/>
        <w:rPr>
          <w:rFonts w:cs="KFGQPC Uthman Taha Naskh"/>
          <w:color w:val="000000"/>
          <w:sz w:val="44"/>
          <w:szCs w:val="44"/>
          <w:rtl/>
        </w:rPr>
      </w:pPr>
      <w:r w:rsidRPr="005F5213">
        <w:rPr>
          <w:rFonts w:cs="KFGQPC Uthman Taha Naskh" w:hint="cs"/>
          <w:color w:val="000000"/>
          <w:sz w:val="44"/>
          <w:szCs w:val="44"/>
          <w:rtl/>
        </w:rPr>
        <w:t>الحمد</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لله</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نحمد</w:t>
      </w:r>
      <w:r w:rsidR="003D1E26" w:rsidRPr="005F5213">
        <w:rPr>
          <w:rFonts w:cs="KFGQPC Uthman Taha Naskh" w:hint="cs"/>
          <w:color w:val="000000"/>
          <w:sz w:val="44"/>
          <w:szCs w:val="44"/>
          <w:rtl/>
        </w:rPr>
        <w:t>ُ</w:t>
      </w:r>
      <w:r w:rsidRPr="005F5213">
        <w:rPr>
          <w:rFonts w:cs="KFGQPC Uthman Taha Naskh" w:hint="cs"/>
          <w:color w:val="000000"/>
          <w:sz w:val="44"/>
          <w:szCs w:val="44"/>
          <w:rtl/>
        </w:rPr>
        <w:t>ه</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w:t>
      </w:r>
      <w:proofErr w:type="spellStart"/>
      <w:r w:rsidRPr="005F5213">
        <w:rPr>
          <w:rFonts w:cs="KFGQPC Uthman Taha Naskh" w:hint="cs"/>
          <w:color w:val="000000"/>
          <w:sz w:val="44"/>
          <w:szCs w:val="44"/>
          <w:rtl/>
        </w:rPr>
        <w:t>ونستعين</w:t>
      </w:r>
      <w:r w:rsidR="003D1E26" w:rsidRPr="005F5213">
        <w:rPr>
          <w:rFonts w:cs="KFGQPC Uthman Taha Naskh" w:hint="cs"/>
          <w:color w:val="000000"/>
          <w:sz w:val="44"/>
          <w:szCs w:val="44"/>
          <w:rtl/>
        </w:rPr>
        <w:t>ُ</w:t>
      </w:r>
      <w:r w:rsidRPr="005F5213">
        <w:rPr>
          <w:rFonts w:cs="KFGQPC Uthman Taha Naskh" w:hint="cs"/>
          <w:color w:val="000000"/>
          <w:sz w:val="44"/>
          <w:szCs w:val="44"/>
          <w:rtl/>
        </w:rPr>
        <w:t>ه</w:t>
      </w:r>
      <w:r w:rsidR="003D1E26" w:rsidRPr="005F5213">
        <w:rPr>
          <w:rFonts w:cs="KFGQPC Uthman Taha Naskh" w:hint="cs"/>
          <w:color w:val="000000"/>
          <w:sz w:val="44"/>
          <w:szCs w:val="44"/>
          <w:rtl/>
        </w:rPr>
        <w:t>ُ</w:t>
      </w:r>
      <w:proofErr w:type="spellEnd"/>
      <w:r w:rsidRPr="005F5213">
        <w:rPr>
          <w:rFonts w:cs="KFGQPC Uthman Taha Naskh" w:hint="cs"/>
          <w:color w:val="000000"/>
          <w:sz w:val="44"/>
          <w:szCs w:val="44"/>
          <w:rtl/>
        </w:rPr>
        <w:t xml:space="preserve"> ونستغفر</w:t>
      </w:r>
      <w:r w:rsidR="003D1E26" w:rsidRPr="005F5213">
        <w:rPr>
          <w:rFonts w:cs="KFGQPC Uthman Taha Naskh" w:hint="cs"/>
          <w:color w:val="000000"/>
          <w:sz w:val="44"/>
          <w:szCs w:val="44"/>
          <w:rtl/>
        </w:rPr>
        <w:t>ُ</w:t>
      </w:r>
      <w:r w:rsidRPr="005F5213">
        <w:rPr>
          <w:rFonts w:cs="KFGQPC Uthman Taha Naskh" w:hint="cs"/>
          <w:color w:val="000000"/>
          <w:sz w:val="44"/>
          <w:szCs w:val="44"/>
          <w:rtl/>
        </w:rPr>
        <w:t>ه</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ونعوذ</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بالله</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من شرور</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أنفس</w:t>
      </w:r>
      <w:r w:rsidR="003D1E26" w:rsidRPr="005F5213">
        <w:rPr>
          <w:rFonts w:cs="KFGQPC Uthman Taha Naskh" w:hint="cs"/>
          <w:color w:val="000000"/>
          <w:sz w:val="44"/>
          <w:szCs w:val="44"/>
          <w:rtl/>
        </w:rPr>
        <w:t>ِ</w:t>
      </w:r>
      <w:r w:rsidRPr="005F5213">
        <w:rPr>
          <w:rFonts w:cs="KFGQPC Uthman Taha Naskh" w:hint="cs"/>
          <w:color w:val="000000"/>
          <w:sz w:val="44"/>
          <w:szCs w:val="44"/>
          <w:rtl/>
        </w:rPr>
        <w:t>نا ومن سيئات</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أعمال</w:t>
      </w:r>
      <w:r w:rsidR="003D1E26" w:rsidRPr="005F5213">
        <w:rPr>
          <w:rFonts w:cs="KFGQPC Uthman Taha Naskh" w:hint="cs"/>
          <w:color w:val="000000"/>
          <w:sz w:val="44"/>
          <w:szCs w:val="44"/>
          <w:rtl/>
        </w:rPr>
        <w:t>ِ</w:t>
      </w:r>
      <w:r w:rsidRPr="005F5213">
        <w:rPr>
          <w:rFonts w:cs="KFGQPC Uthman Taha Naskh" w:hint="cs"/>
          <w:color w:val="000000"/>
          <w:sz w:val="44"/>
          <w:szCs w:val="44"/>
          <w:rtl/>
        </w:rPr>
        <w:t>نا</w:t>
      </w:r>
      <w:r w:rsidR="004B2AC2" w:rsidRPr="005F5213">
        <w:rPr>
          <w:rFonts w:cs="KFGQPC Uthman Taha Naskh" w:hint="cs"/>
          <w:color w:val="000000"/>
          <w:sz w:val="44"/>
          <w:szCs w:val="44"/>
          <w:rtl/>
        </w:rPr>
        <w:t>،</w:t>
      </w:r>
      <w:r w:rsidRPr="005F5213">
        <w:rPr>
          <w:rFonts w:cs="KFGQPC Uthman Taha Naskh" w:hint="cs"/>
          <w:color w:val="000000"/>
          <w:sz w:val="44"/>
          <w:szCs w:val="44"/>
          <w:rtl/>
        </w:rPr>
        <w:t xml:space="preserve"> من يهد</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الله</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فهو المهتد</w:t>
      </w:r>
      <w:r w:rsidR="003D1E26" w:rsidRPr="005F5213">
        <w:rPr>
          <w:rFonts w:cs="KFGQPC Uthman Taha Naskh" w:hint="cs"/>
          <w:color w:val="000000"/>
          <w:sz w:val="44"/>
          <w:szCs w:val="44"/>
          <w:rtl/>
        </w:rPr>
        <w:t>ِ</w:t>
      </w:r>
      <w:r w:rsidRPr="005F5213">
        <w:rPr>
          <w:rFonts w:cs="KFGQPC Uthman Taha Naskh" w:hint="cs"/>
          <w:color w:val="000000"/>
          <w:sz w:val="44"/>
          <w:szCs w:val="44"/>
          <w:rtl/>
        </w:rPr>
        <w:t>ي</w:t>
      </w:r>
      <w:r w:rsidR="003D1E26" w:rsidRPr="005F5213">
        <w:rPr>
          <w:rFonts w:cs="KFGQPC Uthman Taha Naskh" w:hint="cs"/>
          <w:color w:val="000000"/>
          <w:sz w:val="44"/>
          <w:szCs w:val="44"/>
          <w:rtl/>
        </w:rPr>
        <w:t>ْ</w:t>
      </w:r>
      <w:r w:rsidR="004B2AC2" w:rsidRPr="005F5213">
        <w:rPr>
          <w:rFonts w:cs="KFGQPC Uthman Taha Naskh" w:hint="cs"/>
          <w:color w:val="000000"/>
          <w:sz w:val="44"/>
          <w:szCs w:val="44"/>
          <w:rtl/>
        </w:rPr>
        <w:t>،</w:t>
      </w:r>
      <w:r w:rsidRPr="005F5213">
        <w:rPr>
          <w:rFonts w:cs="KFGQPC Uthman Taha Naskh" w:hint="cs"/>
          <w:color w:val="000000"/>
          <w:sz w:val="44"/>
          <w:szCs w:val="44"/>
          <w:rtl/>
        </w:rPr>
        <w:t xml:space="preserve"> ومن ي</w:t>
      </w:r>
      <w:r w:rsidR="003D1E26" w:rsidRPr="005F5213">
        <w:rPr>
          <w:rFonts w:cs="KFGQPC Uthman Taha Naskh" w:hint="cs"/>
          <w:color w:val="000000"/>
          <w:sz w:val="44"/>
          <w:szCs w:val="44"/>
          <w:rtl/>
        </w:rPr>
        <w:t>ُ</w:t>
      </w:r>
      <w:r w:rsidRPr="005F5213">
        <w:rPr>
          <w:rFonts w:cs="KFGQPC Uthman Taha Naskh" w:hint="cs"/>
          <w:color w:val="000000"/>
          <w:sz w:val="44"/>
          <w:szCs w:val="44"/>
          <w:rtl/>
        </w:rPr>
        <w:t>ضلل</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فلا هادي</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له</w:t>
      </w:r>
      <w:r w:rsidR="004B2AC2" w:rsidRPr="005F5213">
        <w:rPr>
          <w:rFonts w:cs="KFGQPC Uthman Taha Naskh" w:hint="cs"/>
          <w:color w:val="000000"/>
          <w:sz w:val="44"/>
          <w:szCs w:val="44"/>
          <w:rtl/>
        </w:rPr>
        <w:t>.</w:t>
      </w:r>
      <w:r w:rsidRPr="005F5213">
        <w:rPr>
          <w:rFonts w:cs="KFGQPC Uthman Taha Naskh" w:hint="cs"/>
          <w:color w:val="000000"/>
          <w:sz w:val="44"/>
          <w:szCs w:val="44"/>
          <w:rtl/>
        </w:rPr>
        <w:t xml:space="preserve"> وأشهد</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أن</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لا إله</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إلا الله</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وحد</w:t>
      </w:r>
      <w:r w:rsidR="003D1E26" w:rsidRPr="005F5213">
        <w:rPr>
          <w:rFonts w:cs="KFGQPC Uthman Taha Naskh" w:hint="cs"/>
          <w:color w:val="000000"/>
          <w:sz w:val="44"/>
          <w:szCs w:val="44"/>
          <w:rtl/>
        </w:rPr>
        <w:t>َ</w:t>
      </w:r>
      <w:r w:rsidRPr="005F5213">
        <w:rPr>
          <w:rFonts w:cs="KFGQPC Uthman Taha Naskh" w:hint="cs"/>
          <w:color w:val="000000"/>
          <w:sz w:val="44"/>
          <w:szCs w:val="44"/>
          <w:rtl/>
        </w:rPr>
        <w:t>ه</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لا شريك</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له</w:t>
      </w:r>
      <w:r w:rsidR="003D1E26" w:rsidRPr="005F5213">
        <w:rPr>
          <w:rFonts w:cs="KFGQPC Uthman Taha Naskh" w:hint="cs"/>
          <w:color w:val="000000"/>
          <w:sz w:val="44"/>
          <w:szCs w:val="44"/>
          <w:rtl/>
        </w:rPr>
        <w:t>ُ</w:t>
      </w:r>
      <w:r w:rsidR="00202D5B" w:rsidRPr="005F5213">
        <w:rPr>
          <w:rFonts w:cs="KFGQPC Uthman Taha Naskh" w:hint="cs"/>
          <w:color w:val="000000"/>
          <w:sz w:val="44"/>
          <w:szCs w:val="44"/>
          <w:rtl/>
        </w:rPr>
        <w:t>،</w:t>
      </w:r>
      <w:r w:rsidRPr="005F5213">
        <w:rPr>
          <w:rFonts w:cs="KFGQPC Uthman Taha Naskh" w:hint="cs"/>
          <w:color w:val="000000"/>
          <w:sz w:val="44"/>
          <w:szCs w:val="44"/>
          <w:rtl/>
        </w:rPr>
        <w:t xml:space="preserve"> وأشهد</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أن</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محمداً </w:t>
      </w:r>
      <w:r w:rsidRPr="005F5213">
        <w:rPr>
          <w:rFonts w:cs="KFGQPC Uthman Taha Naskh" w:hint="cs"/>
          <w:color w:val="000000"/>
          <w:spacing w:val="-4"/>
          <w:sz w:val="44"/>
          <w:szCs w:val="44"/>
          <w:rtl/>
        </w:rPr>
        <w:t>عبد</w:t>
      </w:r>
      <w:r w:rsidR="003D1E26" w:rsidRPr="005F5213">
        <w:rPr>
          <w:rFonts w:cs="KFGQPC Uthman Taha Naskh" w:hint="cs"/>
          <w:color w:val="000000"/>
          <w:spacing w:val="-4"/>
          <w:sz w:val="44"/>
          <w:szCs w:val="44"/>
          <w:rtl/>
        </w:rPr>
        <w:t>ُ</w:t>
      </w:r>
      <w:r w:rsidRPr="005F5213">
        <w:rPr>
          <w:rFonts w:cs="KFGQPC Uthman Taha Naskh" w:hint="cs"/>
          <w:color w:val="000000"/>
          <w:spacing w:val="-4"/>
          <w:sz w:val="44"/>
          <w:szCs w:val="44"/>
          <w:rtl/>
        </w:rPr>
        <w:t>ه ورسول</w:t>
      </w:r>
      <w:r w:rsidR="003D1E26" w:rsidRPr="005F5213">
        <w:rPr>
          <w:rFonts w:cs="KFGQPC Uthman Taha Naskh" w:hint="cs"/>
          <w:color w:val="000000"/>
          <w:spacing w:val="-4"/>
          <w:sz w:val="44"/>
          <w:szCs w:val="44"/>
          <w:rtl/>
        </w:rPr>
        <w:t>ُ</w:t>
      </w:r>
      <w:r w:rsidRPr="005F5213">
        <w:rPr>
          <w:rFonts w:cs="KFGQPC Uthman Taha Naskh" w:hint="cs"/>
          <w:color w:val="000000"/>
          <w:spacing w:val="-4"/>
          <w:sz w:val="44"/>
          <w:szCs w:val="44"/>
          <w:rtl/>
        </w:rPr>
        <w:t>ه</w:t>
      </w:r>
      <w:r w:rsidR="003D1E26" w:rsidRPr="005F5213">
        <w:rPr>
          <w:rFonts w:cs="KFGQPC Uthman Taha Naskh" w:hint="cs"/>
          <w:color w:val="000000"/>
          <w:spacing w:val="-4"/>
          <w:sz w:val="44"/>
          <w:szCs w:val="44"/>
          <w:rtl/>
        </w:rPr>
        <w:t>ُ</w:t>
      </w:r>
      <w:r w:rsidRPr="005F5213">
        <w:rPr>
          <w:rFonts w:cs="KFGQPC Uthman Taha Naskh" w:hint="cs"/>
          <w:color w:val="000000"/>
          <w:spacing w:val="-4"/>
          <w:sz w:val="44"/>
          <w:szCs w:val="44"/>
          <w:rtl/>
        </w:rPr>
        <w:t xml:space="preserve"> صلى الله</w:t>
      </w:r>
      <w:r w:rsidR="003D1E26" w:rsidRPr="005F5213">
        <w:rPr>
          <w:rFonts w:cs="KFGQPC Uthman Taha Naskh" w:hint="cs"/>
          <w:color w:val="000000"/>
          <w:spacing w:val="-4"/>
          <w:sz w:val="44"/>
          <w:szCs w:val="44"/>
          <w:rtl/>
        </w:rPr>
        <w:t>ُ</w:t>
      </w:r>
      <w:r w:rsidRPr="005F5213">
        <w:rPr>
          <w:rFonts w:cs="KFGQPC Uthman Taha Naskh" w:hint="cs"/>
          <w:color w:val="000000"/>
          <w:spacing w:val="-4"/>
          <w:sz w:val="44"/>
          <w:szCs w:val="44"/>
          <w:rtl/>
        </w:rPr>
        <w:t xml:space="preserve"> عليه</w:t>
      </w:r>
      <w:r w:rsidR="003D1E26" w:rsidRPr="005F5213">
        <w:rPr>
          <w:rFonts w:cs="KFGQPC Uthman Taha Naskh" w:hint="cs"/>
          <w:color w:val="000000"/>
          <w:spacing w:val="-4"/>
          <w:sz w:val="44"/>
          <w:szCs w:val="44"/>
          <w:rtl/>
        </w:rPr>
        <w:t>ِ</w:t>
      </w:r>
      <w:r w:rsidRPr="005F5213">
        <w:rPr>
          <w:rFonts w:cs="KFGQPC Uthman Taha Naskh" w:hint="cs"/>
          <w:color w:val="000000"/>
          <w:spacing w:val="-4"/>
          <w:sz w:val="44"/>
          <w:szCs w:val="44"/>
          <w:rtl/>
        </w:rPr>
        <w:t xml:space="preserve"> </w:t>
      </w:r>
      <w:proofErr w:type="spellStart"/>
      <w:r w:rsidR="00237322" w:rsidRPr="005F5213">
        <w:rPr>
          <w:rFonts w:cs="KFGQPC Uthman Taha Naskh" w:hint="cs"/>
          <w:color w:val="000000"/>
          <w:spacing w:val="-4"/>
          <w:sz w:val="44"/>
          <w:szCs w:val="44"/>
          <w:rtl/>
        </w:rPr>
        <w:t>و</w:t>
      </w:r>
      <w:r w:rsidRPr="005F5213">
        <w:rPr>
          <w:rFonts w:cs="KFGQPC Uthman Taha Naskh" w:hint="cs"/>
          <w:color w:val="000000"/>
          <w:spacing w:val="-4"/>
          <w:sz w:val="44"/>
          <w:szCs w:val="44"/>
          <w:rtl/>
        </w:rPr>
        <w:t>آله</w:t>
      </w:r>
      <w:r w:rsidR="003D1E26" w:rsidRPr="005F5213">
        <w:rPr>
          <w:rFonts w:cs="KFGQPC Uthman Taha Naskh" w:hint="cs"/>
          <w:color w:val="000000"/>
          <w:spacing w:val="-4"/>
          <w:sz w:val="44"/>
          <w:szCs w:val="44"/>
          <w:rtl/>
        </w:rPr>
        <w:t>ِ</w:t>
      </w:r>
      <w:proofErr w:type="spellEnd"/>
      <w:r w:rsidRPr="005F5213">
        <w:rPr>
          <w:rFonts w:cs="KFGQPC Uthman Taha Naskh" w:hint="cs"/>
          <w:color w:val="000000"/>
          <w:spacing w:val="-4"/>
          <w:sz w:val="44"/>
          <w:szCs w:val="44"/>
          <w:rtl/>
        </w:rPr>
        <w:t xml:space="preserve"> وصحبه</w:t>
      </w:r>
      <w:r w:rsidR="003D1E26" w:rsidRPr="005F5213">
        <w:rPr>
          <w:rFonts w:cs="KFGQPC Uthman Taha Naskh" w:hint="cs"/>
          <w:color w:val="000000"/>
          <w:spacing w:val="-4"/>
          <w:sz w:val="44"/>
          <w:szCs w:val="44"/>
          <w:rtl/>
        </w:rPr>
        <w:t>ِ</w:t>
      </w:r>
      <w:r w:rsidRPr="005F5213">
        <w:rPr>
          <w:rFonts w:cs="KFGQPC Uthman Taha Naskh" w:hint="cs"/>
          <w:color w:val="000000"/>
          <w:spacing w:val="-4"/>
          <w:sz w:val="44"/>
          <w:szCs w:val="44"/>
          <w:rtl/>
        </w:rPr>
        <w:t xml:space="preserve"> وسلم</w:t>
      </w:r>
      <w:r w:rsidR="003D1E26" w:rsidRPr="005F5213">
        <w:rPr>
          <w:rFonts w:cs="KFGQPC Uthman Taha Naskh" w:hint="cs"/>
          <w:color w:val="000000"/>
          <w:spacing w:val="-4"/>
          <w:sz w:val="44"/>
          <w:szCs w:val="44"/>
          <w:rtl/>
        </w:rPr>
        <w:t>َ</w:t>
      </w:r>
      <w:r w:rsidRPr="005F5213">
        <w:rPr>
          <w:rFonts w:cs="KFGQPC Uthman Taha Naskh" w:hint="cs"/>
          <w:color w:val="000000"/>
          <w:spacing w:val="-4"/>
          <w:sz w:val="44"/>
          <w:szCs w:val="44"/>
          <w:rtl/>
        </w:rPr>
        <w:t xml:space="preserve"> تسليماً كثيراً</w:t>
      </w:r>
      <w:r w:rsidR="00202D5B" w:rsidRPr="005F5213">
        <w:rPr>
          <w:rFonts w:cs="KFGQPC Uthman Taha Naskh" w:hint="cs"/>
          <w:color w:val="000000"/>
          <w:spacing w:val="-4"/>
          <w:sz w:val="44"/>
          <w:szCs w:val="44"/>
          <w:rtl/>
        </w:rPr>
        <w:t xml:space="preserve">، </w:t>
      </w:r>
      <w:r w:rsidRPr="005F5213">
        <w:rPr>
          <w:rFonts w:cs="KFGQPC Uthman Taha Naskh" w:hint="cs"/>
          <w:color w:val="000000"/>
          <w:spacing w:val="-4"/>
          <w:sz w:val="44"/>
          <w:szCs w:val="44"/>
          <w:rtl/>
        </w:rPr>
        <w:t xml:space="preserve"> أما بعد</w:t>
      </w:r>
      <w:r w:rsidR="003D1E26" w:rsidRPr="005F5213">
        <w:rPr>
          <w:rFonts w:cs="KFGQPC Uthman Taha Naskh" w:hint="cs"/>
          <w:color w:val="000000"/>
          <w:spacing w:val="-4"/>
          <w:sz w:val="44"/>
          <w:szCs w:val="44"/>
          <w:rtl/>
        </w:rPr>
        <w:t>ُ</w:t>
      </w:r>
      <w:r w:rsidR="00237322" w:rsidRPr="005F5213">
        <w:rPr>
          <w:rFonts w:cs="KFGQPC Uthman Taha Naskh" w:hint="cs"/>
          <w:color w:val="000000"/>
          <w:spacing w:val="-4"/>
          <w:sz w:val="44"/>
          <w:szCs w:val="44"/>
          <w:rtl/>
        </w:rPr>
        <w:t>:</w:t>
      </w:r>
    </w:p>
    <w:p w:rsidR="006D6A42" w:rsidRPr="005F5213" w:rsidRDefault="00202D5B" w:rsidP="003D1E26">
      <w:pPr>
        <w:ind w:firstLine="403"/>
        <w:jc w:val="center"/>
        <w:rPr>
          <w:rFonts w:cs="KFGQPC Uthman Taha Naskh"/>
          <w:color w:val="000000"/>
          <w:sz w:val="44"/>
          <w:szCs w:val="44"/>
          <w:rtl/>
        </w:rPr>
      </w:pPr>
      <w:r w:rsidRPr="005F5213">
        <w:rPr>
          <w:rFonts w:cs="KFGQPC Uthman Taha Naskh" w:hint="cs"/>
          <w:color w:val="000000"/>
          <w:sz w:val="44"/>
          <w:szCs w:val="44"/>
          <w:rtl/>
        </w:rPr>
        <w:t>ف</w:t>
      </w:r>
      <w:r w:rsidRPr="005F5213">
        <w:rPr>
          <w:rFonts w:cs="KFGQPC Uthman Taha Naskh"/>
          <w:color w:val="000000"/>
          <w:sz w:val="44"/>
          <w:szCs w:val="44"/>
          <w:rtl/>
        </w:rPr>
        <w:t>اتق</w:t>
      </w:r>
      <w:r w:rsidRPr="005F5213">
        <w:rPr>
          <w:rFonts w:cs="KFGQPC Uthman Taha Naskh" w:hint="cs"/>
          <w:color w:val="000000"/>
          <w:sz w:val="44"/>
          <w:szCs w:val="44"/>
          <w:rtl/>
        </w:rPr>
        <w:t>وا</w:t>
      </w:r>
      <w:r w:rsidRPr="005F5213">
        <w:rPr>
          <w:rFonts w:cs="KFGQPC Uthman Taha Naskh"/>
          <w:color w:val="000000"/>
          <w:sz w:val="44"/>
          <w:szCs w:val="44"/>
          <w:rtl/>
        </w:rPr>
        <w:t xml:space="preserve"> الله</w:t>
      </w:r>
      <w:r w:rsidR="003D1E26" w:rsidRPr="005F5213">
        <w:rPr>
          <w:rFonts w:cs="KFGQPC Uthman Taha Naskh" w:hint="cs"/>
          <w:color w:val="000000"/>
          <w:sz w:val="44"/>
          <w:szCs w:val="44"/>
          <w:rtl/>
        </w:rPr>
        <w:t>َ</w:t>
      </w:r>
      <w:r w:rsidRPr="005F5213">
        <w:rPr>
          <w:rFonts w:cs="KFGQPC Uthman Taha Naskh"/>
          <w:color w:val="000000"/>
          <w:sz w:val="44"/>
          <w:szCs w:val="44"/>
          <w:rtl/>
        </w:rPr>
        <w:t xml:space="preserve"> فتقو</w:t>
      </w:r>
      <w:r w:rsidR="003D1E26" w:rsidRPr="005F5213">
        <w:rPr>
          <w:rFonts w:cs="KFGQPC Uthman Taha Naskh" w:hint="cs"/>
          <w:color w:val="000000"/>
          <w:sz w:val="44"/>
          <w:szCs w:val="44"/>
          <w:rtl/>
        </w:rPr>
        <w:t>َ</w:t>
      </w:r>
      <w:r w:rsidRPr="005F5213">
        <w:rPr>
          <w:rFonts w:cs="KFGQPC Uthman Taha Naskh"/>
          <w:color w:val="000000"/>
          <w:sz w:val="44"/>
          <w:szCs w:val="44"/>
          <w:rtl/>
        </w:rPr>
        <w:t>ى الله</w:t>
      </w:r>
      <w:r w:rsidR="00970EFB" w:rsidRPr="005F5213">
        <w:rPr>
          <w:rFonts w:cs="KFGQPC Uthman Taha Naskh" w:hint="cs"/>
          <w:color w:val="000000"/>
          <w:sz w:val="44"/>
          <w:szCs w:val="44"/>
          <w:rtl/>
        </w:rPr>
        <w:t>ِ</w:t>
      </w:r>
      <w:r w:rsidRPr="005F5213">
        <w:rPr>
          <w:rFonts w:cs="KFGQPC Uthman Taha Naskh"/>
          <w:color w:val="000000"/>
          <w:sz w:val="44"/>
          <w:szCs w:val="44"/>
          <w:rtl/>
        </w:rPr>
        <w:t xml:space="preserve"> ما ... جاور</w:t>
      </w:r>
      <w:r w:rsidR="00970EFB" w:rsidRPr="005F5213">
        <w:rPr>
          <w:rFonts w:cs="KFGQPC Uthman Taha Naskh" w:hint="cs"/>
          <w:color w:val="000000"/>
          <w:sz w:val="44"/>
          <w:szCs w:val="44"/>
          <w:rtl/>
        </w:rPr>
        <w:t>َ</w:t>
      </w:r>
      <w:r w:rsidRPr="005F5213">
        <w:rPr>
          <w:rFonts w:cs="KFGQPC Uthman Taha Naskh"/>
          <w:color w:val="000000"/>
          <w:sz w:val="44"/>
          <w:szCs w:val="44"/>
          <w:rtl/>
        </w:rPr>
        <w:t>ت</w:t>
      </w:r>
      <w:r w:rsidR="003D1E26" w:rsidRPr="005F5213">
        <w:rPr>
          <w:rFonts w:cs="KFGQPC Uthman Taha Naskh" w:hint="cs"/>
          <w:color w:val="000000"/>
          <w:sz w:val="44"/>
          <w:szCs w:val="44"/>
          <w:rtl/>
        </w:rPr>
        <w:t>ْ</w:t>
      </w:r>
      <w:r w:rsidRPr="005F5213">
        <w:rPr>
          <w:rFonts w:cs="KFGQPC Uthman Taha Naskh"/>
          <w:color w:val="000000"/>
          <w:sz w:val="44"/>
          <w:szCs w:val="44"/>
          <w:rtl/>
        </w:rPr>
        <w:t xml:space="preserve"> قلبَ امرئٍ إلا وصل</w:t>
      </w:r>
      <w:r w:rsidRPr="005F5213">
        <w:rPr>
          <w:rFonts w:cs="KFGQPC Uthman Taha Naskh" w:hint="cs"/>
          <w:color w:val="000000"/>
          <w:sz w:val="44"/>
          <w:szCs w:val="44"/>
          <w:rtl/>
        </w:rPr>
        <w:t>ْ</w:t>
      </w:r>
    </w:p>
    <w:p w:rsidR="009F79F2" w:rsidRPr="005F5213" w:rsidRDefault="006D6A42" w:rsidP="009F79F2">
      <w:pPr>
        <w:ind w:firstLine="403"/>
        <w:jc w:val="both"/>
        <w:rPr>
          <w:rFonts w:cs="KFGQPC Uthman Taha Naskh"/>
          <w:color w:val="000000"/>
          <w:sz w:val="44"/>
          <w:szCs w:val="44"/>
          <w:rtl/>
        </w:rPr>
      </w:pPr>
      <w:r w:rsidRPr="005F5213">
        <w:rPr>
          <w:rFonts w:cs="KFGQPC Uthman Taha Naskh" w:hint="cs"/>
          <w:color w:val="000000"/>
          <w:sz w:val="44"/>
          <w:szCs w:val="44"/>
          <w:rtl/>
        </w:rPr>
        <w:t>أي</w:t>
      </w:r>
      <w:r w:rsidR="003D1E26" w:rsidRPr="005F5213">
        <w:rPr>
          <w:rFonts w:cs="KFGQPC Uthman Taha Naskh" w:hint="cs"/>
          <w:color w:val="000000"/>
          <w:sz w:val="44"/>
          <w:szCs w:val="44"/>
          <w:rtl/>
        </w:rPr>
        <w:t>ُ</w:t>
      </w:r>
      <w:r w:rsidRPr="005F5213">
        <w:rPr>
          <w:rFonts w:cs="KFGQPC Uthman Taha Naskh" w:hint="cs"/>
          <w:color w:val="000000"/>
          <w:sz w:val="44"/>
          <w:szCs w:val="44"/>
          <w:rtl/>
        </w:rPr>
        <w:t>ها المؤمنون</w:t>
      </w:r>
      <w:r w:rsidR="003D1E26" w:rsidRPr="005F5213">
        <w:rPr>
          <w:rFonts w:cs="KFGQPC Uthman Taha Naskh" w:hint="cs"/>
          <w:color w:val="000000"/>
          <w:sz w:val="44"/>
          <w:szCs w:val="44"/>
          <w:rtl/>
        </w:rPr>
        <w:t>َ</w:t>
      </w:r>
      <w:r w:rsidR="00237322" w:rsidRPr="005F5213">
        <w:rPr>
          <w:rFonts w:cs="KFGQPC Uthman Taha Naskh" w:hint="cs"/>
          <w:color w:val="000000"/>
          <w:sz w:val="44"/>
          <w:szCs w:val="44"/>
          <w:rtl/>
        </w:rPr>
        <w:t>:</w:t>
      </w:r>
      <w:r w:rsidRPr="005F5213">
        <w:rPr>
          <w:rFonts w:cs="KFGQPC Uthman Taha Naskh" w:hint="cs"/>
          <w:color w:val="000000"/>
          <w:sz w:val="44"/>
          <w:szCs w:val="44"/>
          <w:rtl/>
        </w:rPr>
        <w:t xml:space="preserve"> لقد جاء</w:t>
      </w:r>
      <w:r w:rsidR="003D1E26" w:rsidRPr="005F5213">
        <w:rPr>
          <w:rFonts w:cs="KFGQPC Uthman Taha Naskh" w:hint="cs"/>
          <w:color w:val="000000"/>
          <w:sz w:val="44"/>
          <w:szCs w:val="44"/>
          <w:rtl/>
        </w:rPr>
        <w:t>َ</w:t>
      </w:r>
      <w:r w:rsidRPr="005F5213">
        <w:rPr>
          <w:rFonts w:cs="KFGQPC Uthman Taha Naskh" w:hint="cs"/>
          <w:color w:val="000000"/>
          <w:sz w:val="44"/>
          <w:szCs w:val="44"/>
          <w:rtl/>
        </w:rPr>
        <w:t>نا من رب</w:t>
      </w:r>
      <w:r w:rsidR="003D1E26" w:rsidRPr="005F5213">
        <w:rPr>
          <w:rFonts w:cs="KFGQPC Uthman Taha Naskh" w:hint="cs"/>
          <w:color w:val="000000"/>
          <w:sz w:val="44"/>
          <w:szCs w:val="44"/>
          <w:rtl/>
        </w:rPr>
        <w:t>ِ</w:t>
      </w:r>
      <w:r w:rsidRPr="005F5213">
        <w:rPr>
          <w:rFonts w:cs="KFGQPC Uthman Taha Naskh" w:hint="cs"/>
          <w:color w:val="000000"/>
          <w:sz w:val="44"/>
          <w:szCs w:val="44"/>
          <w:rtl/>
        </w:rPr>
        <w:t>نا نبأ</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عظيم</w:t>
      </w:r>
      <w:r w:rsidR="003D1E26" w:rsidRPr="005F5213">
        <w:rPr>
          <w:rFonts w:cs="KFGQPC Uthman Taha Naskh" w:hint="cs"/>
          <w:color w:val="000000"/>
          <w:sz w:val="44"/>
          <w:szCs w:val="44"/>
          <w:rtl/>
        </w:rPr>
        <w:t>ٌ</w:t>
      </w:r>
      <w:r w:rsidR="00237322" w:rsidRPr="005F5213">
        <w:rPr>
          <w:rFonts w:cs="KFGQPC Uthman Taha Naskh" w:hint="cs"/>
          <w:color w:val="000000"/>
          <w:sz w:val="44"/>
          <w:szCs w:val="44"/>
          <w:rtl/>
        </w:rPr>
        <w:t>،</w:t>
      </w:r>
      <w:r w:rsidRPr="005F5213">
        <w:rPr>
          <w:rFonts w:cs="KFGQPC Uthman Taha Naskh" w:hint="cs"/>
          <w:color w:val="000000"/>
          <w:sz w:val="44"/>
          <w:szCs w:val="44"/>
          <w:rtl/>
        </w:rPr>
        <w:t xml:space="preserve"> وخبر</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جسيم</w:t>
      </w:r>
      <w:r w:rsidR="003D1E26" w:rsidRPr="005F5213">
        <w:rPr>
          <w:rFonts w:cs="KFGQPC Uthman Taha Naskh" w:hint="cs"/>
          <w:color w:val="000000"/>
          <w:sz w:val="44"/>
          <w:szCs w:val="44"/>
          <w:rtl/>
        </w:rPr>
        <w:t>ٌ</w:t>
      </w:r>
      <w:r w:rsidR="00237322" w:rsidRPr="005F5213">
        <w:rPr>
          <w:rFonts w:cs="KFGQPC Uthman Taha Naskh" w:hint="cs"/>
          <w:color w:val="000000"/>
          <w:sz w:val="44"/>
          <w:szCs w:val="44"/>
          <w:rtl/>
        </w:rPr>
        <w:t xml:space="preserve">، </w:t>
      </w:r>
      <w:r w:rsidR="009F79F2" w:rsidRPr="005F5213">
        <w:rPr>
          <w:rFonts w:cs="KFGQPC Uthman Taha Naskh" w:hint="cs"/>
          <w:color w:val="000000"/>
          <w:sz w:val="44"/>
          <w:szCs w:val="44"/>
          <w:rtl/>
        </w:rPr>
        <w:t>بأننا ت</w:t>
      </w:r>
      <w:r w:rsidR="003D1E26" w:rsidRPr="005F5213">
        <w:rPr>
          <w:rFonts w:cs="KFGQPC Uthman Taha Naskh" w:hint="cs"/>
          <w:color w:val="000000"/>
          <w:sz w:val="44"/>
          <w:szCs w:val="44"/>
          <w:rtl/>
        </w:rPr>
        <w:t>ُ</w:t>
      </w:r>
      <w:r w:rsidR="009F79F2" w:rsidRPr="005F5213">
        <w:rPr>
          <w:rFonts w:cs="KFGQPC Uthman Taha Naskh" w:hint="cs"/>
          <w:color w:val="000000"/>
          <w:sz w:val="44"/>
          <w:szCs w:val="44"/>
          <w:rtl/>
        </w:rPr>
        <w:t>حص</w:t>
      </w:r>
      <w:r w:rsidR="003D1E26" w:rsidRPr="005F5213">
        <w:rPr>
          <w:rFonts w:cs="KFGQPC Uthman Taha Naskh" w:hint="cs"/>
          <w:color w:val="000000"/>
          <w:sz w:val="44"/>
          <w:szCs w:val="44"/>
          <w:rtl/>
        </w:rPr>
        <w:t>َ</w:t>
      </w:r>
      <w:r w:rsidR="009F79F2" w:rsidRPr="005F5213">
        <w:rPr>
          <w:rFonts w:cs="KFGQPC Uthman Taha Naskh" w:hint="cs"/>
          <w:color w:val="000000"/>
          <w:sz w:val="44"/>
          <w:szCs w:val="44"/>
          <w:rtl/>
        </w:rPr>
        <w:t>ى علينا ألفاظ</w:t>
      </w:r>
      <w:r w:rsidR="003D1E26" w:rsidRPr="005F5213">
        <w:rPr>
          <w:rFonts w:cs="KFGQPC Uthman Taha Naskh" w:hint="cs"/>
          <w:color w:val="000000"/>
          <w:sz w:val="44"/>
          <w:szCs w:val="44"/>
          <w:rtl/>
        </w:rPr>
        <w:t>ُ</w:t>
      </w:r>
      <w:r w:rsidR="009F79F2" w:rsidRPr="005F5213">
        <w:rPr>
          <w:rFonts w:cs="KFGQPC Uthman Taha Naskh" w:hint="cs"/>
          <w:color w:val="000000"/>
          <w:sz w:val="44"/>
          <w:szCs w:val="44"/>
          <w:rtl/>
        </w:rPr>
        <w:t>نا وألحاظ</w:t>
      </w:r>
      <w:r w:rsidR="003D1E26" w:rsidRPr="005F5213">
        <w:rPr>
          <w:rFonts w:cs="KFGQPC Uthman Taha Naskh" w:hint="cs"/>
          <w:color w:val="000000"/>
          <w:sz w:val="44"/>
          <w:szCs w:val="44"/>
          <w:rtl/>
        </w:rPr>
        <w:t>ُ</w:t>
      </w:r>
      <w:r w:rsidR="009F79F2" w:rsidRPr="005F5213">
        <w:rPr>
          <w:rFonts w:cs="KFGQPC Uthman Taha Naskh" w:hint="cs"/>
          <w:color w:val="000000"/>
          <w:sz w:val="44"/>
          <w:szCs w:val="44"/>
          <w:rtl/>
        </w:rPr>
        <w:t>نا</w:t>
      </w:r>
      <w:r w:rsidRPr="005F5213">
        <w:rPr>
          <w:rFonts w:cs="KFGQPC Uthman Taha Naskh" w:hint="cs"/>
          <w:color w:val="000000"/>
          <w:sz w:val="44"/>
          <w:szCs w:val="44"/>
          <w:rtl/>
        </w:rPr>
        <w:t xml:space="preserve"> في كتاب</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لا يغاد</w:t>
      </w:r>
      <w:r w:rsidR="003D1E26" w:rsidRPr="005F5213">
        <w:rPr>
          <w:rFonts w:cs="KFGQPC Uthman Taha Naskh" w:hint="cs"/>
          <w:color w:val="000000"/>
          <w:sz w:val="44"/>
          <w:szCs w:val="44"/>
          <w:rtl/>
        </w:rPr>
        <w:t>ِ</w:t>
      </w:r>
      <w:r w:rsidRPr="005F5213">
        <w:rPr>
          <w:rFonts w:cs="KFGQPC Uthman Taha Naskh" w:hint="cs"/>
          <w:color w:val="000000"/>
          <w:sz w:val="44"/>
          <w:szCs w:val="44"/>
          <w:rtl/>
        </w:rPr>
        <w:t>ر</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صغيرة</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ولا كبيرة</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إلا أحصاها</w:t>
      </w:r>
      <w:r w:rsidR="009F79F2" w:rsidRPr="005F5213">
        <w:rPr>
          <w:rFonts w:cs="KFGQPC Uthman Taha Naskh" w:hint="cs"/>
          <w:color w:val="000000"/>
          <w:sz w:val="44"/>
          <w:szCs w:val="44"/>
          <w:rtl/>
        </w:rPr>
        <w:t>.</w:t>
      </w:r>
    </w:p>
    <w:p w:rsidR="004B43B6" w:rsidRPr="005F5213" w:rsidRDefault="000103C6" w:rsidP="009F79F2">
      <w:pPr>
        <w:ind w:firstLine="403"/>
        <w:jc w:val="both"/>
        <w:rPr>
          <w:rFonts w:cs="KFGQPC Uthman Taha Naskh"/>
          <w:color w:val="000000"/>
          <w:sz w:val="44"/>
          <w:szCs w:val="44"/>
          <w:rtl/>
        </w:rPr>
      </w:pPr>
      <w:r w:rsidRPr="005F5213">
        <w:rPr>
          <w:rFonts w:cs="KFGQPC Uthman Taha Naskh" w:hint="cs"/>
          <w:color w:val="000000"/>
          <w:sz w:val="44"/>
          <w:szCs w:val="44"/>
          <w:rtl/>
        </w:rPr>
        <w:t>لكن</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بأي</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شيء</w:t>
      </w:r>
      <w:r w:rsidR="003D1E26" w:rsidRPr="005F5213">
        <w:rPr>
          <w:rFonts w:cs="KFGQPC Uthman Taha Naskh" w:hint="cs"/>
          <w:color w:val="000000"/>
          <w:sz w:val="44"/>
          <w:szCs w:val="44"/>
          <w:rtl/>
        </w:rPr>
        <w:t>ٍ</w:t>
      </w:r>
      <w:r w:rsidR="00CF76CB" w:rsidRPr="005F5213">
        <w:rPr>
          <w:rFonts w:cs="KFGQPC Uthman Taha Naskh" w:hint="cs"/>
          <w:color w:val="000000"/>
          <w:sz w:val="44"/>
          <w:szCs w:val="44"/>
          <w:rtl/>
        </w:rPr>
        <w:t xml:space="preserve"> </w:t>
      </w:r>
      <w:r w:rsidR="004B43B6" w:rsidRPr="005F5213">
        <w:rPr>
          <w:rFonts w:cs="KFGQPC Uthman Taha Naskh" w:hint="cs"/>
          <w:color w:val="000000"/>
          <w:sz w:val="44"/>
          <w:szCs w:val="44"/>
          <w:rtl/>
        </w:rPr>
        <w:t>ت</w:t>
      </w:r>
      <w:r w:rsidR="003D1E26" w:rsidRPr="005F5213">
        <w:rPr>
          <w:rFonts w:cs="KFGQPC Uthman Taha Naskh" w:hint="cs"/>
          <w:color w:val="000000"/>
          <w:sz w:val="44"/>
          <w:szCs w:val="44"/>
          <w:rtl/>
        </w:rPr>
        <w:t>ُ</w:t>
      </w:r>
      <w:r w:rsidR="004B43B6" w:rsidRPr="005F5213">
        <w:rPr>
          <w:rFonts w:cs="KFGQPC Uthman Taha Naskh" w:hint="cs"/>
          <w:color w:val="000000"/>
          <w:sz w:val="44"/>
          <w:szCs w:val="44"/>
          <w:rtl/>
        </w:rPr>
        <w:t>قدَّر</w:t>
      </w:r>
      <w:r w:rsidR="003D1E26" w:rsidRPr="005F5213">
        <w:rPr>
          <w:rFonts w:cs="KFGQPC Uthman Taha Naskh" w:hint="cs"/>
          <w:color w:val="000000"/>
          <w:sz w:val="44"/>
          <w:szCs w:val="44"/>
          <w:rtl/>
        </w:rPr>
        <w:t>ُ</w:t>
      </w:r>
      <w:r w:rsidRPr="005F5213">
        <w:rPr>
          <w:rFonts w:cs="KFGQPC Uthman Taha Naskh" w:hint="cs"/>
          <w:color w:val="000000"/>
          <w:sz w:val="44"/>
          <w:szCs w:val="44"/>
          <w:rtl/>
        </w:rPr>
        <w:t>؟ وعلى أي</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شيء</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ت</w:t>
      </w:r>
      <w:r w:rsidR="00970EFB" w:rsidRPr="005F5213">
        <w:rPr>
          <w:rFonts w:cs="KFGQPC Uthman Taha Naskh" w:hint="cs"/>
          <w:color w:val="000000"/>
          <w:sz w:val="44"/>
          <w:szCs w:val="44"/>
          <w:rtl/>
        </w:rPr>
        <w:t>ُ</w:t>
      </w:r>
      <w:r w:rsidRPr="005F5213">
        <w:rPr>
          <w:rFonts w:cs="KFGQPC Uthman Taha Naskh" w:hint="cs"/>
          <w:color w:val="000000"/>
          <w:sz w:val="44"/>
          <w:szCs w:val="44"/>
          <w:rtl/>
        </w:rPr>
        <w:t>قو</w:t>
      </w:r>
      <w:r w:rsidR="004B43B6" w:rsidRPr="005F5213">
        <w:rPr>
          <w:rFonts w:cs="KFGQPC Uthman Taha Naskh" w:hint="cs"/>
          <w:color w:val="000000"/>
          <w:sz w:val="44"/>
          <w:szCs w:val="44"/>
          <w:rtl/>
        </w:rPr>
        <w:t>َّ</w:t>
      </w:r>
      <w:r w:rsidRPr="005F5213">
        <w:rPr>
          <w:rFonts w:cs="KFGQPC Uthman Taha Naskh" w:hint="cs"/>
          <w:color w:val="000000"/>
          <w:sz w:val="44"/>
          <w:szCs w:val="44"/>
          <w:rtl/>
        </w:rPr>
        <w:t>م</w:t>
      </w:r>
      <w:r w:rsidR="003D1E26" w:rsidRPr="005F5213">
        <w:rPr>
          <w:rFonts w:cs="KFGQPC Uthman Taha Naskh" w:hint="cs"/>
          <w:color w:val="000000"/>
          <w:sz w:val="44"/>
          <w:szCs w:val="44"/>
          <w:rtl/>
        </w:rPr>
        <w:t>ُ</w:t>
      </w:r>
      <w:r w:rsidRPr="005F5213">
        <w:rPr>
          <w:rFonts w:cs="KFGQPC Uthman Taha Naskh" w:hint="cs"/>
          <w:color w:val="000000"/>
          <w:sz w:val="44"/>
          <w:szCs w:val="44"/>
          <w:rtl/>
        </w:rPr>
        <w:t>؟ وبأي</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شيء</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ي</w:t>
      </w:r>
      <w:r w:rsidR="003D1E26" w:rsidRPr="005F5213">
        <w:rPr>
          <w:rFonts w:cs="KFGQPC Uthman Taha Naskh" w:hint="cs"/>
          <w:color w:val="000000"/>
          <w:sz w:val="44"/>
          <w:szCs w:val="44"/>
          <w:rtl/>
        </w:rPr>
        <w:t>َ</w:t>
      </w:r>
      <w:r w:rsidRPr="005F5213">
        <w:rPr>
          <w:rFonts w:cs="KFGQPC Uthman Taha Naskh" w:hint="cs"/>
          <w:color w:val="000000"/>
          <w:sz w:val="44"/>
          <w:szCs w:val="44"/>
          <w:rtl/>
        </w:rPr>
        <w:t>عر</w:t>
      </w:r>
      <w:r w:rsidR="003D1E26" w:rsidRPr="005F5213">
        <w:rPr>
          <w:rFonts w:cs="KFGQPC Uthman Taha Naskh" w:hint="cs"/>
          <w:color w:val="000000"/>
          <w:sz w:val="44"/>
          <w:szCs w:val="44"/>
          <w:rtl/>
        </w:rPr>
        <w:t>ِ</w:t>
      </w:r>
      <w:r w:rsidRPr="005F5213">
        <w:rPr>
          <w:rFonts w:cs="KFGQPC Uthman Taha Naskh" w:hint="cs"/>
          <w:color w:val="000000"/>
          <w:sz w:val="44"/>
          <w:szCs w:val="44"/>
          <w:rtl/>
        </w:rPr>
        <w:t>ف</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العبد</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مد</w:t>
      </w:r>
      <w:r w:rsidR="003D1E26" w:rsidRPr="005F5213">
        <w:rPr>
          <w:rFonts w:cs="KFGQPC Uthman Taha Naskh" w:hint="cs"/>
          <w:color w:val="000000"/>
          <w:sz w:val="44"/>
          <w:szCs w:val="44"/>
          <w:rtl/>
        </w:rPr>
        <w:t>َ</w:t>
      </w:r>
      <w:r w:rsidRPr="005F5213">
        <w:rPr>
          <w:rFonts w:cs="KFGQPC Uthman Taha Naskh" w:hint="cs"/>
          <w:color w:val="000000"/>
          <w:sz w:val="44"/>
          <w:szCs w:val="44"/>
          <w:rtl/>
        </w:rPr>
        <w:t>ى إحسان</w:t>
      </w:r>
      <w:r w:rsidR="003D1E26" w:rsidRPr="005F5213">
        <w:rPr>
          <w:rFonts w:cs="KFGQPC Uthman Taha Naskh" w:hint="cs"/>
          <w:color w:val="000000"/>
          <w:sz w:val="44"/>
          <w:szCs w:val="44"/>
          <w:rtl/>
        </w:rPr>
        <w:t>ِ</w:t>
      </w:r>
      <w:r w:rsidRPr="005F5213">
        <w:rPr>
          <w:rFonts w:cs="KFGQPC Uthman Taha Naskh" w:hint="cs"/>
          <w:color w:val="000000"/>
          <w:sz w:val="44"/>
          <w:szCs w:val="44"/>
          <w:rtl/>
        </w:rPr>
        <w:t>ه</w:t>
      </w:r>
      <w:r w:rsidR="003D1E26" w:rsidRPr="005F5213">
        <w:rPr>
          <w:rFonts w:cs="KFGQPC Uthman Taha Naskh" w:hint="cs"/>
          <w:color w:val="000000"/>
          <w:sz w:val="44"/>
          <w:szCs w:val="44"/>
          <w:rtl/>
        </w:rPr>
        <w:t>ِ</w:t>
      </w:r>
      <w:r w:rsidRPr="005F5213">
        <w:rPr>
          <w:rFonts w:cs="KFGQPC Uthman Taha Naskh" w:hint="cs"/>
          <w:color w:val="000000"/>
          <w:sz w:val="44"/>
          <w:szCs w:val="44"/>
          <w:rtl/>
        </w:rPr>
        <w:t xml:space="preserve"> وإساءت</w:t>
      </w:r>
      <w:r w:rsidR="003D1E26" w:rsidRPr="005F5213">
        <w:rPr>
          <w:rFonts w:cs="KFGQPC Uthman Taha Naskh" w:hint="cs"/>
          <w:color w:val="000000"/>
          <w:sz w:val="44"/>
          <w:szCs w:val="44"/>
          <w:rtl/>
        </w:rPr>
        <w:t>ِ</w:t>
      </w:r>
      <w:r w:rsidRPr="005F5213">
        <w:rPr>
          <w:rFonts w:cs="KFGQPC Uthman Taha Naskh" w:hint="cs"/>
          <w:color w:val="000000"/>
          <w:sz w:val="44"/>
          <w:szCs w:val="44"/>
          <w:rtl/>
        </w:rPr>
        <w:t>ه</w:t>
      </w:r>
      <w:r w:rsidR="003D1E26" w:rsidRPr="005F5213">
        <w:rPr>
          <w:rFonts w:cs="KFGQPC Uthman Taha Naskh" w:hint="cs"/>
          <w:color w:val="000000"/>
          <w:sz w:val="44"/>
          <w:szCs w:val="44"/>
          <w:rtl/>
        </w:rPr>
        <w:t>ِ</w:t>
      </w:r>
      <w:r w:rsidRPr="005F5213">
        <w:rPr>
          <w:rFonts w:cs="KFGQPC Uthman Taha Naskh" w:hint="cs"/>
          <w:color w:val="000000"/>
          <w:sz w:val="44"/>
          <w:szCs w:val="44"/>
          <w:rtl/>
        </w:rPr>
        <w:t>؟</w:t>
      </w:r>
      <w:r w:rsidR="004B43B6" w:rsidRPr="005F5213">
        <w:rPr>
          <w:rFonts w:cs="KFGQPC Uthman Taha Naskh" w:hint="cs"/>
          <w:color w:val="000000"/>
          <w:sz w:val="44"/>
          <w:szCs w:val="44"/>
          <w:rtl/>
        </w:rPr>
        <w:t xml:space="preserve"> الجواب</w:t>
      </w:r>
      <w:r w:rsidR="003D1E26" w:rsidRPr="005F5213">
        <w:rPr>
          <w:rFonts w:cs="KFGQPC Uthman Taha Naskh" w:hint="cs"/>
          <w:color w:val="000000"/>
          <w:sz w:val="44"/>
          <w:szCs w:val="44"/>
          <w:rtl/>
        </w:rPr>
        <w:t>ُ</w:t>
      </w:r>
      <w:r w:rsidR="004B43B6" w:rsidRPr="005F5213">
        <w:rPr>
          <w:rFonts w:cs="KFGQPC Uthman Taha Naskh" w:hint="cs"/>
          <w:color w:val="000000"/>
          <w:sz w:val="44"/>
          <w:szCs w:val="44"/>
          <w:rtl/>
        </w:rPr>
        <w:t xml:space="preserve"> اسمعوه من كلام</w:t>
      </w:r>
      <w:r w:rsidR="003D1E26" w:rsidRPr="005F5213">
        <w:rPr>
          <w:rFonts w:cs="KFGQPC Uthman Taha Naskh" w:hint="cs"/>
          <w:color w:val="000000"/>
          <w:sz w:val="44"/>
          <w:szCs w:val="44"/>
          <w:rtl/>
        </w:rPr>
        <w:t>ِ</w:t>
      </w:r>
      <w:r w:rsidR="004B43B6" w:rsidRPr="005F5213">
        <w:rPr>
          <w:rFonts w:cs="KFGQPC Uthman Taha Naskh" w:hint="cs"/>
          <w:color w:val="000000"/>
          <w:sz w:val="44"/>
          <w:szCs w:val="44"/>
          <w:rtl/>
        </w:rPr>
        <w:t xml:space="preserve"> رب</w:t>
      </w:r>
      <w:r w:rsidR="003D1E26" w:rsidRPr="005F5213">
        <w:rPr>
          <w:rFonts w:cs="KFGQPC Uthman Taha Naskh" w:hint="cs"/>
          <w:color w:val="000000"/>
          <w:sz w:val="44"/>
          <w:szCs w:val="44"/>
          <w:rtl/>
        </w:rPr>
        <w:t>ِ</w:t>
      </w:r>
      <w:r w:rsidR="004B43B6" w:rsidRPr="005F5213">
        <w:rPr>
          <w:rFonts w:cs="KFGQPC Uthman Taha Naskh" w:hint="cs"/>
          <w:color w:val="000000"/>
          <w:sz w:val="44"/>
          <w:szCs w:val="44"/>
          <w:rtl/>
        </w:rPr>
        <w:t>نا</w:t>
      </w:r>
      <w:r w:rsidRPr="005F5213">
        <w:rPr>
          <w:rFonts w:cs="KFGQPC Uthman Taha Naskh" w:hint="cs"/>
          <w:color w:val="000000"/>
          <w:sz w:val="44"/>
          <w:szCs w:val="44"/>
          <w:rtl/>
        </w:rPr>
        <w:t xml:space="preserve"> </w:t>
      </w:r>
      <w:r w:rsidRPr="005F5213">
        <w:rPr>
          <w:rFonts w:cs="KFGQPC Uthman Taha Naskh" w:hint="cs"/>
          <w:b/>
          <w:bCs/>
          <w:color w:val="000000"/>
          <w:sz w:val="44"/>
          <w:szCs w:val="44"/>
          <w:rtl/>
        </w:rPr>
        <w:t>(</w:t>
      </w:r>
      <w:r w:rsidR="004B43B6" w:rsidRPr="005F5213">
        <w:rPr>
          <w:rFonts w:cs="KFGQPC Uthman Taha Naskh"/>
          <w:b/>
          <w:bCs/>
          <w:color w:val="000000"/>
          <w:sz w:val="44"/>
          <w:szCs w:val="44"/>
          <w:rtl/>
        </w:rPr>
        <w:t>وَنَضَعُ الْمَوَازِينَ الْقِسْطَ لِيَوْمِ الْقِيَامَةِ فَلَا تُظْلَمُ نَفْسٌ شَيْئًا وَإِنْ كَانَ مِثْقَالَ حَبَّةٍ مِنْ خَرْدَلٍ أَتَيْنَا بِهَا وَكَفَى بِنَا حَاسِبِين</w:t>
      </w:r>
      <w:r w:rsidR="00CF76CB" w:rsidRPr="005F5213">
        <w:rPr>
          <w:rFonts w:cs="KFGQPC Uthman Taha Naskh" w:hint="cs"/>
          <w:b/>
          <w:bCs/>
          <w:color w:val="000000"/>
          <w:sz w:val="44"/>
          <w:szCs w:val="44"/>
          <w:rtl/>
        </w:rPr>
        <w:t>)</w:t>
      </w:r>
      <w:r w:rsidR="004B43B6" w:rsidRPr="005F5213">
        <w:rPr>
          <w:rFonts w:cs="KFGQPC Uthman Taha Naskh"/>
          <w:color w:val="000000"/>
          <w:sz w:val="44"/>
          <w:szCs w:val="44"/>
          <w:rtl/>
        </w:rPr>
        <w:t xml:space="preserve"> </w:t>
      </w:r>
      <w:r w:rsidR="004B43B6" w:rsidRPr="005F5213">
        <w:rPr>
          <w:rFonts w:cs="KFGQPC Uthman Taha Naskh" w:hint="cs"/>
          <w:color w:val="000000"/>
          <w:sz w:val="44"/>
          <w:szCs w:val="44"/>
          <w:rtl/>
        </w:rPr>
        <w:t>إنها موازين</w:t>
      </w:r>
      <w:r w:rsidR="003D1E26" w:rsidRPr="005F5213">
        <w:rPr>
          <w:rFonts w:cs="KFGQPC Uthman Taha Naskh" w:hint="cs"/>
          <w:color w:val="000000"/>
          <w:sz w:val="44"/>
          <w:szCs w:val="44"/>
          <w:rtl/>
        </w:rPr>
        <w:t>ُ</w:t>
      </w:r>
      <w:r w:rsidR="004B43B6" w:rsidRPr="005F5213">
        <w:rPr>
          <w:rFonts w:cs="KFGQPC Uthman Taha Naskh" w:hint="cs"/>
          <w:color w:val="000000"/>
          <w:sz w:val="44"/>
          <w:szCs w:val="44"/>
          <w:rtl/>
        </w:rPr>
        <w:t xml:space="preserve"> حسية</w:t>
      </w:r>
      <w:r w:rsidR="003D1E26" w:rsidRPr="005F5213">
        <w:rPr>
          <w:rFonts w:cs="KFGQPC Uthman Taha Naskh" w:hint="cs"/>
          <w:color w:val="000000"/>
          <w:sz w:val="44"/>
          <w:szCs w:val="44"/>
          <w:rtl/>
        </w:rPr>
        <w:t>ٌ</w:t>
      </w:r>
      <w:r w:rsidR="004B43B6" w:rsidRPr="005F5213">
        <w:rPr>
          <w:rFonts w:cs="KFGQPC Uthman Taha Naskh" w:hint="cs"/>
          <w:color w:val="000000"/>
          <w:sz w:val="44"/>
          <w:szCs w:val="44"/>
          <w:rtl/>
        </w:rPr>
        <w:t xml:space="preserve"> عادلة</w:t>
      </w:r>
      <w:r w:rsidR="003D1E26" w:rsidRPr="005F5213">
        <w:rPr>
          <w:rFonts w:cs="KFGQPC Uthman Taha Naskh" w:hint="cs"/>
          <w:color w:val="000000"/>
          <w:sz w:val="44"/>
          <w:szCs w:val="44"/>
          <w:rtl/>
        </w:rPr>
        <w:t>ٌ</w:t>
      </w:r>
      <w:r w:rsidR="004B43B6" w:rsidRPr="005F5213">
        <w:rPr>
          <w:rFonts w:cs="KFGQPC Uthman Taha Naskh" w:hint="cs"/>
          <w:color w:val="000000"/>
          <w:sz w:val="44"/>
          <w:szCs w:val="44"/>
          <w:rtl/>
        </w:rPr>
        <w:t xml:space="preserve"> دقيقة</w:t>
      </w:r>
      <w:r w:rsidR="003D1E26" w:rsidRPr="005F5213">
        <w:rPr>
          <w:rFonts w:cs="KFGQPC Uthman Taha Naskh" w:hint="cs"/>
          <w:color w:val="000000"/>
          <w:sz w:val="44"/>
          <w:szCs w:val="44"/>
          <w:rtl/>
        </w:rPr>
        <w:t>ٌ</w:t>
      </w:r>
      <w:r w:rsidR="004B43B6" w:rsidRPr="005F5213">
        <w:rPr>
          <w:rFonts w:cs="KFGQPC Uthman Taha Naskh" w:hint="cs"/>
          <w:color w:val="000000"/>
          <w:sz w:val="44"/>
          <w:szCs w:val="44"/>
          <w:rtl/>
        </w:rPr>
        <w:t xml:space="preserve"> جدًا</w:t>
      </w:r>
      <w:r w:rsidR="00CF76CB" w:rsidRPr="005F5213">
        <w:rPr>
          <w:rFonts w:cs="KFGQPC Uthman Taha Naskh" w:hint="cs"/>
          <w:color w:val="000000"/>
          <w:sz w:val="44"/>
          <w:szCs w:val="44"/>
          <w:rtl/>
        </w:rPr>
        <w:t>،</w:t>
      </w:r>
      <w:r w:rsidR="004B43B6" w:rsidRPr="005F5213">
        <w:rPr>
          <w:rFonts w:cs="KFGQPC Uthman Taha Naskh" w:hint="cs"/>
          <w:color w:val="000000"/>
          <w:sz w:val="44"/>
          <w:szCs w:val="44"/>
          <w:rtl/>
        </w:rPr>
        <w:t xml:space="preserve"> كل</w:t>
      </w:r>
      <w:r w:rsidR="006B7C50" w:rsidRPr="005F5213">
        <w:rPr>
          <w:rFonts w:cs="KFGQPC Uthman Taha Naskh" w:hint="cs"/>
          <w:color w:val="000000"/>
          <w:sz w:val="44"/>
          <w:szCs w:val="44"/>
          <w:rtl/>
        </w:rPr>
        <w:t>ُ</w:t>
      </w:r>
      <w:r w:rsidR="004B43B6" w:rsidRPr="005F5213">
        <w:rPr>
          <w:rFonts w:cs="KFGQPC Uthman Taha Naskh" w:hint="cs"/>
          <w:color w:val="000000"/>
          <w:sz w:val="44"/>
          <w:szCs w:val="44"/>
          <w:rtl/>
        </w:rPr>
        <w:t xml:space="preserve"> ميزان</w:t>
      </w:r>
      <w:r w:rsidR="006B7C50" w:rsidRPr="005F5213">
        <w:rPr>
          <w:rFonts w:cs="KFGQPC Uthman Taha Naskh" w:hint="cs"/>
          <w:color w:val="000000"/>
          <w:sz w:val="44"/>
          <w:szCs w:val="44"/>
          <w:rtl/>
        </w:rPr>
        <w:t>ٍ</w:t>
      </w:r>
      <w:r w:rsidR="004B43B6" w:rsidRPr="005F5213">
        <w:rPr>
          <w:rFonts w:cs="KFGQPC Uthman Taha Naskh" w:hint="cs"/>
          <w:color w:val="000000"/>
          <w:sz w:val="44"/>
          <w:szCs w:val="44"/>
          <w:rtl/>
        </w:rPr>
        <w:t xml:space="preserve"> له ك</w:t>
      </w:r>
      <w:r w:rsidR="006B7C50" w:rsidRPr="005F5213">
        <w:rPr>
          <w:rFonts w:cs="KFGQPC Uthman Taha Naskh" w:hint="cs"/>
          <w:color w:val="000000"/>
          <w:sz w:val="44"/>
          <w:szCs w:val="44"/>
          <w:rtl/>
        </w:rPr>
        <w:t>ِ</w:t>
      </w:r>
      <w:r w:rsidR="004B43B6" w:rsidRPr="005F5213">
        <w:rPr>
          <w:rFonts w:cs="KFGQPC Uthman Taha Naskh" w:hint="cs"/>
          <w:color w:val="000000"/>
          <w:sz w:val="44"/>
          <w:szCs w:val="44"/>
          <w:rtl/>
        </w:rPr>
        <w:t>ف</w:t>
      </w:r>
      <w:r w:rsidR="006B7C50" w:rsidRPr="005F5213">
        <w:rPr>
          <w:rFonts w:cs="KFGQPC Uthman Taha Naskh" w:hint="cs"/>
          <w:color w:val="000000"/>
          <w:sz w:val="44"/>
          <w:szCs w:val="44"/>
          <w:rtl/>
        </w:rPr>
        <w:t>ّ</w:t>
      </w:r>
      <w:r w:rsidR="004B43B6" w:rsidRPr="005F5213">
        <w:rPr>
          <w:rFonts w:cs="KFGQPC Uthman Taha Naskh" w:hint="cs"/>
          <w:color w:val="000000"/>
          <w:sz w:val="44"/>
          <w:szCs w:val="44"/>
          <w:rtl/>
        </w:rPr>
        <w:t>تان</w:t>
      </w:r>
      <w:r w:rsidR="006B7C50" w:rsidRPr="005F5213">
        <w:rPr>
          <w:rFonts w:cs="KFGQPC Uthman Taha Naskh" w:hint="cs"/>
          <w:color w:val="000000"/>
          <w:sz w:val="44"/>
          <w:szCs w:val="44"/>
          <w:rtl/>
        </w:rPr>
        <w:t>ِ</w:t>
      </w:r>
      <w:r w:rsidR="004B43B6" w:rsidRPr="005F5213">
        <w:rPr>
          <w:rFonts w:cs="KFGQPC Uthman Taha Naskh" w:hint="cs"/>
          <w:color w:val="000000"/>
          <w:sz w:val="44"/>
          <w:szCs w:val="44"/>
          <w:rtl/>
        </w:rPr>
        <w:t>، والكفة</w:t>
      </w:r>
      <w:r w:rsidR="006B7C50" w:rsidRPr="005F5213">
        <w:rPr>
          <w:rFonts w:cs="KFGQPC Uthman Taha Naskh" w:hint="cs"/>
          <w:color w:val="000000"/>
          <w:sz w:val="44"/>
          <w:szCs w:val="44"/>
          <w:rtl/>
        </w:rPr>
        <w:t>ُ</w:t>
      </w:r>
      <w:r w:rsidR="004B43B6" w:rsidRPr="005F5213">
        <w:rPr>
          <w:rFonts w:cs="KFGQPC Uthman Taha Naskh" w:hint="cs"/>
          <w:color w:val="000000"/>
          <w:sz w:val="44"/>
          <w:szCs w:val="44"/>
          <w:rtl/>
        </w:rPr>
        <w:t xml:space="preserve"> الواحدة</w:t>
      </w:r>
      <w:r w:rsidR="006B7C50" w:rsidRPr="005F5213">
        <w:rPr>
          <w:rFonts w:cs="KFGQPC Uthman Taha Naskh" w:hint="cs"/>
          <w:color w:val="000000"/>
          <w:sz w:val="44"/>
          <w:szCs w:val="44"/>
          <w:rtl/>
        </w:rPr>
        <w:t>ُ</w:t>
      </w:r>
      <w:r w:rsidR="004B43B6" w:rsidRPr="005F5213">
        <w:rPr>
          <w:rFonts w:cs="KFGQPC Uthman Taha Naskh" w:hint="cs"/>
          <w:color w:val="000000"/>
          <w:sz w:val="44"/>
          <w:szCs w:val="44"/>
          <w:rtl/>
        </w:rPr>
        <w:t xml:space="preserve"> ت</w:t>
      </w:r>
      <w:r w:rsidR="005219F1" w:rsidRPr="005F5213">
        <w:rPr>
          <w:rFonts w:cs="KFGQPC Uthman Taha Naskh" w:hint="cs"/>
          <w:color w:val="000000"/>
          <w:sz w:val="44"/>
          <w:szCs w:val="44"/>
          <w:rtl/>
        </w:rPr>
        <w:t>َ</w:t>
      </w:r>
      <w:r w:rsidR="004B43B6" w:rsidRPr="005F5213">
        <w:rPr>
          <w:rFonts w:cs="KFGQPC Uthman Taha Naskh" w:hint="cs"/>
          <w:color w:val="000000"/>
          <w:sz w:val="44"/>
          <w:szCs w:val="44"/>
          <w:rtl/>
        </w:rPr>
        <w:t>س</w:t>
      </w:r>
      <w:r w:rsidR="005219F1" w:rsidRPr="005F5213">
        <w:rPr>
          <w:rFonts w:cs="KFGQPC Uthman Taha Naskh" w:hint="cs"/>
          <w:color w:val="000000"/>
          <w:sz w:val="44"/>
          <w:szCs w:val="44"/>
          <w:rtl/>
        </w:rPr>
        <w:t>َ</w:t>
      </w:r>
      <w:r w:rsidR="004B43B6" w:rsidRPr="005F5213">
        <w:rPr>
          <w:rFonts w:cs="KFGQPC Uthman Taha Naskh" w:hint="cs"/>
          <w:color w:val="000000"/>
          <w:sz w:val="44"/>
          <w:szCs w:val="44"/>
          <w:rtl/>
        </w:rPr>
        <w:t>ع</w:t>
      </w:r>
      <w:r w:rsidR="006B7C50" w:rsidRPr="005F5213">
        <w:rPr>
          <w:rFonts w:cs="KFGQPC Uthman Taha Naskh" w:hint="cs"/>
          <w:color w:val="000000"/>
          <w:sz w:val="44"/>
          <w:szCs w:val="44"/>
          <w:rtl/>
        </w:rPr>
        <w:t>ُ</w:t>
      </w:r>
      <w:r w:rsidR="004B43B6" w:rsidRPr="005F5213">
        <w:rPr>
          <w:rFonts w:cs="KFGQPC Uthman Taha Naskh" w:hint="cs"/>
          <w:color w:val="000000"/>
          <w:sz w:val="44"/>
          <w:szCs w:val="44"/>
          <w:rtl/>
        </w:rPr>
        <w:t xml:space="preserve"> السماوات</w:t>
      </w:r>
      <w:r w:rsidR="006B7C50" w:rsidRPr="005F5213">
        <w:rPr>
          <w:rFonts w:cs="KFGQPC Uthman Taha Naskh" w:hint="cs"/>
          <w:color w:val="000000"/>
          <w:sz w:val="44"/>
          <w:szCs w:val="44"/>
          <w:rtl/>
        </w:rPr>
        <w:t>ِ</w:t>
      </w:r>
      <w:r w:rsidR="004B43B6" w:rsidRPr="005F5213">
        <w:rPr>
          <w:rFonts w:cs="KFGQPC Uthman Taha Naskh" w:hint="cs"/>
          <w:color w:val="000000"/>
          <w:sz w:val="44"/>
          <w:szCs w:val="44"/>
          <w:rtl/>
        </w:rPr>
        <w:t xml:space="preserve"> والأرض</w:t>
      </w:r>
      <w:r w:rsidR="006B7C50" w:rsidRPr="005F5213">
        <w:rPr>
          <w:rFonts w:cs="KFGQPC Uthman Taha Naskh" w:hint="cs"/>
          <w:color w:val="000000"/>
          <w:sz w:val="44"/>
          <w:szCs w:val="44"/>
          <w:rtl/>
        </w:rPr>
        <w:t>َ</w:t>
      </w:r>
      <w:r w:rsidR="004B43B6" w:rsidRPr="005F5213">
        <w:rPr>
          <w:rFonts w:cs="KFGQPC Uthman Taha Naskh" w:hint="cs"/>
          <w:color w:val="000000"/>
          <w:sz w:val="44"/>
          <w:szCs w:val="44"/>
          <w:rtl/>
        </w:rPr>
        <w:t xml:space="preserve"> وما بين</w:t>
      </w:r>
      <w:r w:rsidR="006B7C50" w:rsidRPr="005F5213">
        <w:rPr>
          <w:rFonts w:cs="KFGQPC Uthman Taha Naskh" w:hint="cs"/>
          <w:color w:val="000000"/>
          <w:sz w:val="44"/>
          <w:szCs w:val="44"/>
          <w:rtl/>
        </w:rPr>
        <w:t>َ</w:t>
      </w:r>
      <w:r w:rsidR="004B43B6" w:rsidRPr="005F5213">
        <w:rPr>
          <w:rFonts w:cs="KFGQPC Uthman Taha Naskh" w:hint="cs"/>
          <w:color w:val="000000"/>
          <w:sz w:val="44"/>
          <w:szCs w:val="44"/>
          <w:rtl/>
        </w:rPr>
        <w:t xml:space="preserve">هما، </w:t>
      </w:r>
      <w:r w:rsidR="005917B1" w:rsidRPr="005F5213">
        <w:rPr>
          <w:rFonts w:cs="KFGQPC Uthman Taha Naskh" w:hint="cs"/>
          <w:color w:val="000000"/>
          <w:sz w:val="44"/>
          <w:szCs w:val="44"/>
          <w:rtl/>
        </w:rPr>
        <w:t>و</w:t>
      </w:r>
      <w:r w:rsidR="004B43B6" w:rsidRPr="005F5213">
        <w:rPr>
          <w:rFonts w:cs="KFGQPC Uthman Taha Naskh" w:hint="cs"/>
          <w:color w:val="000000"/>
          <w:sz w:val="44"/>
          <w:szCs w:val="44"/>
          <w:rtl/>
        </w:rPr>
        <w:t>تلك</w:t>
      </w:r>
      <w:r w:rsidR="006B7C50" w:rsidRPr="005F5213">
        <w:rPr>
          <w:rFonts w:cs="KFGQPC Uthman Taha Naskh" w:hint="cs"/>
          <w:color w:val="000000"/>
          <w:sz w:val="44"/>
          <w:szCs w:val="44"/>
          <w:rtl/>
        </w:rPr>
        <w:t>َ</w:t>
      </w:r>
      <w:r w:rsidR="004B43B6" w:rsidRPr="005F5213">
        <w:rPr>
          <w:rFonts w:cs="KFGQPC Uthman Taha Naskh" w:hint="cs"/>
          <w:color w:val="000000"/>
          <w:sz w:val="44"/>
          <w:szCs w:val="44"/>
          <w:rtl/>
        </w:rPr>
        <w:t xml:space="preserve"> الكفة</w:t>
      </w:r>
      <w:r w:rsidR="006B7C50" w:rsidRPr="005F5213">
        <w:rPr>
          <w:rFonts w:cs="KFGQPC Uthman Taha Naskh" w:hint="cs"/>
          <w:color w:val="000000"/>
          <w:sz w:val="44"/>
          <w:szCs w:val="44"/>
          <w:rtl/>
        </w:rPr>
        <w:t>ُ</w:t>
      </w:r>
      <w:r w:rsidR="004B43B6" w:rsidRPr="005F5213">
        <w:rPr>
          <w:rFonts w:cs="KFGQPC Uthman Taha Naskh" w:hint="cs"/>
          <w:color w:val="000000"/>
          <w:sz w:val="44"/>
          <w:szCs w:val="44"/>
          <w:rtl/>
        </w:rPr>
        <w:t xml:space="preserve"> الضخمة</w:t>
      </w:r>
      <w:r w:rsidR="006B7C50" w:rsidRPr="005F5213">
        <w:rPr>
          <w:rFonts w:cs="KFGQPC Uthman Taha Naskh" w:hint="cs"/>
          <w:color w:val="000000"/>
          <w:sz w:val="44"/>
          <w:szCs w:val="44"/>
          <w:rtl/>
        </w:rPr>
        <w:t>ُ</w:t>
      </w:r>
      <w:r w:rsidR="004B43B6" w:rsidRPr="005F5213">
        <w:rPr>
          <w:rFonts w:cs="KFGQPC Uthman Taha Naskh" w:hint="cs"/>
          <w:color w:val="000000"/>
          <w:sz w:val="44"/>
          <w:szCs w:val="44"/>
          <w:rtl/>
        </w:rPr>
        <w:t xml:space="preserve"> الهائلة</w:t>
      </w:r>
      <w:r w:rsidR="006B7C50" w:rsidRPr="005F5213">
        <w:rPr>
          <w:rFonts w:cs="KFGQPC Uthman Taha Naskh" w:hint="cs"/>
          <w:color w:val="000000"/>
          <w:sz w:val="44"/>
          <w:szCs w:val="44"/>
          <w:rtl/>
        </w:rPr>
        <w:t>ُ</w:t>
      </w:r>
      <w:r w:rsidR="004B43B6" w:rsidRPr="005F5213">
        <w:rPr>
          <w:rFonts w:cs="KFGQPC Uthman Taha Naskh" w:hint="cs"/>
          <w:color w:val="000000"/>
          <w:sz w:val="44"/>
          <w:szCs w:val="44"/>
          <w:rtl/>
        </w:rPr>
        <w:t xml:space="preserve"> تضطرب</w:t>
      </w:r>
      <w:r w:rsidR="006B7C50" w:rsidRPr="005F5213">
        <w:rPr>
          <w:rFonts w:cs="KFGQPC Uthman Taha Naskh" w:hint="cs"/>
          <w:color w:val="000000"/>
          <w:sz w:val="44"/>
          <w:szCs w:val="44"/>
          <w:rtl/>
        </w:rPr>
        <w:t>ُ</w:t>
      </w:r>
      <w:r w:rsidR="004B43B6" w:rsidRPr="005F5213">
        <w:rPr>
          <w:rFonts w:cs="KFGQPC Uthman Taha Naskh" w:hint="cs"/>
          <w:color w:val="000000"/>
          <w:sz w:val="44"/>
          <w:szCs w:val="44"/>
          <w:rtl/>
        </w:rPr>
        <w:t xml:space="preserve"> وترج</w:t>
      </w:r>
      <w:r w:rsidR="006B7C50" w:rsidRPr="005F5213">
        <w:rPr>
          <w:rFonts w:cs="KFGQPC Uthman Taha Naskh" w:hint="cs"/>
          <w:color w:val="000000"/>
          <w:sz w:val="44"/>
          <w:szCs w:val="44"/>
          <w:rtl/>
        </w:rPr>
        <w:t>َ</w:t>
      </w:r>
      <w:r w:rsidR="004B43B6" w:rsidRPr="005F5213">
        <w:rPr>
          <w:rFonts w:cs="KFGQPC Uthman Taha Naskh" w:hint="cs"/>
          <w:color w:val="000000"/>
          <w:sz w:val="44"/>
          <w:szCs w:val="44"/>
          <w:rtl/>
        </w:rPr>
        <w:t>ح</w:t>
      </w:r>
      <w:r w:rsidR="006B7C50" w:rsidRPr="005F5213">
        <w:rPr>
          <w:rFonts w:cs="KFGQPC Uthman Taha Naskh" w:hint="cs"/>
          <w:color w:val="000000"/>
          <w:sz w:val="44"/>
          <w:szCs w:val="44"/>
          <w:rtl/>
        </w:rPr>
        <w:t>ُ</w:t>
      </w:r>
      <w:r w:rsidR="004B43B6" w:rsidRPr="005F5213">
        <w:rPr>
          <w:rFonts w:cs="KFGQPC Uthman Taha Naskh" w:hint="cs"/>
          <w:color w:val="000000"/>
          <w:sz w:val="44"/>
          <w:szCs w:val="44"/>
          <w:rtl/>
        </w:rPr>
        <w:t xml:space="preserve"> أو تطيش</w:t>
      </w:r>
      <w:r w:rsidR="006B7C50" w:rsidRPr="005F5213">
        <w:rPr>
          <w:rFonts w:cs="KFGQPC Uthman Taha Naskh" w:hint="cs"/>
          <w:color w:val="000000"/>
          <w:sz w:val="44"/>
          <w:szCs w:val="44"/>
          <w:rtl/>
        </w:rPr>
        <w:t>ُ</w:t>
      </w:r>
      <w:r w:rsidR="004B43B6" w:rsidRPr="005F5213">
        <w:rPr>
          <w:rFonts w:cs="KFGQPC Uthman Taha Naskh" w:hint="cs"/>
          <w:color w:val="000000"/>
          <w:sz w:val="44"/>
          <w:szCs w:val="44"/>
          <w:rtl/>
        </w:rPr>
        <w:t xml:space="preserve"> بمثاقيل</w:t>
      </w:r>
      <w:r w:rsidR="006B7C50" w:rsidRPr="005F5213">
        <w:rPr>
          <w:rFonts w:cs="KFGQPC Uthman Taha Naskh" w:hint="cs"/>
          <w:color w:val="000000"/>
          <w:sz w:val="44"/>
          <w:szCs w:val="44"/>
          <w:rtl/>
        </w:rPr>
        <w:t>ِ</w:t>
      </w:r>
      <w:r w:rsidR="004B43B6" w:rsidRPr="005F5213">
        <w:rPr>
          <w:rFonts w:cs="KFGQPC Uthman Taha Naskh" w:hint="cs"/>
          <w:color w:val="000000"/>
          <w:sz w:val="44"/>
          <w:szCs w:val="44"/>
          <w:rtl/>
        </w:rPr>
        <w:t xml:space="preserve"> الذر</w:t>
      </w:r>
      <w:r w:rsidR="006B7C50" w:rsidRPr="005F5213">
        <w:rPr>
          <w:rFonts w:cs="KFGQPC Uthman Taha Naskh" w:hint="cs"/>
          <w:color w:val="000000"/>
          <w:sz w:val="44"/>
          <w:szCs w:val="44"/>
          <w:rtl/>
        </w:rPr>
        <w:t>ِ</w:t>
      </w:r>
      <w:r w:rsidR="004B43B6" w:rsidRPr="005F5213">
        <w:rPr>
          <w:rFonts w:cs="KFGQPC Uthman Taha Naskh" w:hint="cs"/>
          <w:color w:val="000000"/>
          <w:sz w:val="44"/>
          <w:szCs w:val="44"/>
          <w:rtl/>
        </w:rPr>
        <w:t xml:space="preserve"> من الأعمال</w:t>
      </w:r>
      <w:r w:rsidR="006B7C50" w:rsidRPr="005F5213">
        <w:rPr>
          <w:rFonts w:cs="KFGQPC Uthman Taha Naskh" w:hint="cs"/>
          <w:color w:val="000000"/>
          <w:sz w:val="44"/>
          <w:szCs w:val="44"/>
          <w:rtl/>
        </w:rPr>
        <w:t>ِ</w:t>
      </w:r>
      <w:r w:rsidR="004B43B6" w:rsidRPr="005F5213">
        <w:rPr>
          <w:rFonts w:cs="KFGQPC Uthman Taha Naskh" w:hint="cs"/>
          <w:color w:val="000000"/>
          <w:sz w:val="44"/>
          <w:szCs w:val="44"/>
          <w:rtl/>
        </w:rPr>
        <w:t>.</w:t>
      </w:r>
    </w:p>
    <w:p w:rsidR="006D6A42" w:rsidRPr="005F5213" w:rsidRDefault="004B43B6" w:rsidP="009F79F2">
      <w:pPr>
        <w:ind w:firstLine="403"/>
        <w:jc w:val="both"/>
        <w:rPr>
          <w:rFonts w:cs="KFGQPC Uthman Taha Naskh"/>
          <w:color w:val="000000"/>
          <w:sz w:val="44"/>
          <w:szCs w:val="44"/>
          <w:rtl/>
        </w:rPr>
      </w:pPr>
      <w:r w:rsidRPr="005F5213">
        <w:rPr>
          <w:rFonts w:cs="KFGQPC Uthman Taha Naskh" w:hint="cs"/>
          <w:color w:val="000000"/>
          <w:sz w:val="44"/>
          <w:szCs w:val="44"/>
          <w:rtl/>
        </w:rPr>
        <w:t>لكن</w:t>
      </w:r>
      <w:r w:rsidR="006B7C50" w:rsidRPr="005F5213">
        <w:rPr>
          <w:rFonts w:cs="KFGQPC Uthman Taha Naskh" w:hint="cs"/>
          <w:color w:val="000000"/>
          <w:sz w:val="44"/>
          <w:szCs w:val="44"/>
          <w:rtl/>
        </w:rPr>
        <w:t>ْ</w:t>
      </w:r>
      <w:r w:rsidRPr="005F5213">
        <w:rPr>
          <w:rFonts w:cs="KFGQPC Uthman Taha Naskh" w:hint="cs"/>
          <w:color w:val="000000"/>
          <w:sz w:val="44"/>
          <w:szCs w:val="44"/>
          <w:rtl/>
        </w:rPr>
        <w:t>: ما نتيجة</w:t>
      </w:r>
      <w:r w:rsidR="006B7C50" w:rsidRPr="005F5213">
        <w:rPr>
          <w:rFonts w:cs="KFGQPC Uthman Taha Naskh" w:hint="cs"/>
          <w:color w:val="000000"/>
          <w:sz w:val="44"/>
          <w:szCs w:val="44"/>
          <w:rtl/>
        </w:rPr>
        <w:t>ُ</w:t>
      </w:r>
      <w:r w:rsidRPr="005F5213">
        <w:rPr>
          <w:rFonts w:cs="KFGQPC Uthman Taha Naskh" w:hint="cs"/>
          <w:color w:val="000000"/>
          <w:sz w:val="44"/>
          <w:szCs w:val="44"/>
          <w:rtl/>
        </w:rPr>
        <w:t xml:space="preserve"> </w:t>
      </w:r>
      <w:r w:rsidR="006D6A42" w:rsidRPr="005F5213">
        <w:rPr>
          <w:rFonts w:cs="KFGQPC Uthman Taha Naskh" w:hint="cs"/>
          <w:color w:val="000000"/>
          <w:sz w:val="44"/>
          <w:szCs w:val="44"/>
          <w:rtl/>
        </w:rPr>
        <w:t>تلك</w:t>
      </w:r>
      <w:r w:rsidR="006B7C50" w:rsidRPr="005F5213">
        <w:rPr>
          <w:rFonts w:cs="KFGQPC Uthman Taha Naskh" w:hint="cs"/>
          <w:color w:val="000000"/>
          <w:sz w:val="44"/>
          <w:szCs w:val="44"/>
          <w:rtl/>
        </w:rPr>
        <w:t>َ</w:t>
      </w:r>
      <w:r w:rsidR="006D6A42" w:rsidRPr="005F5213">
        <w:rPr>
          <w:rFonts w:cs="KFGQPC Uthman Taha Naskh" w:hint="cs"/>
          <w:color w:val="000000"/>
          <w:sz w:val="44"/>
          <w:szCs w:val="44"/>
          <w:rtl/>
        </w:rPr>
        <w:t xml:space="preserve"> الموازين</w:t>
      </w:r>
      <w:r w:rsidR="006B7C50" w:rsidRPr="005F5213">
        <w:rPr>
          <w:rFonts w:cs="KFGQPC Uthman Taha Naskh" w:hint="cs"/>
          <w:color w:val="000000"/>
          <w:sz w:val="44"/>
          <w:szCs w:val="44"/>
          <w:rtl/>
        </w:rPr>
        <w:t>ِ</w:t>
      </w:r>
      <w:r w:rsidR="006D6A42" w:rsidRPr="005F5213">
        <w:rPr>
          <w:rFonts w:cs="KFGQPC Uthman Taha Naskh" w:hint="cs"/>
          <w:color w:val="000000"/>
          <w:sz w:val="44"/>
          <w:szCs w:val="44"/>
          <w:rtl/>
        </w:rPr>
        <w:t xml:space="preserve"> العظيمة</w:t>
      </w:r>
      <w:r w:rsidR="006B7C50" w:rsidRPr="005F5213">
        <w:rPr>
          <w:rFonts w:cs="KFGQPC Uthman Taha Naskh" w:hint="cs"/>
          <w:color w:val="000000"/>
          <w:sz w:val="44"/>
          <w:szCs w:val="44"/>
          <w:rtl/>
        </w:rPr>
        <w:t>ِ</w:t>
      </w:r>
      <w:r w:rsidRPr="005F5213">
        <w:rPr>
          <w:rFonts w:cs="KFGQPC Uthman Taha Naskh" w:hint="cs"/>
          <w:color w:val="000000"/>
          <w:sz w:val="44"/>
          <w:szCs w:val="44"/>
          <w:rtl/>
        </w:rPr>
        <w:t>؟ الجواب</w:t>
      </w:r>
      <w:r w:rsidR="006B7C50" w:rsidRPr="005F5213">
        <w:rPr>
          <w:rFonts w:cs="KFGQPC Uthman Taha Naskh" w:hint="cs"/>
          <w:color w:val="000000"/>
          <w:sz w:val="44"/>
          <w:szCs w:val="44"/>
          <w:rtl/>
        </w:rPr>
        <w:t>ُ</w:t>
      </w:r>
      <w:r w:rsidRPr="005F5213">
        <w:rPr>
          <w:rFonts w:cs="KFGQPC Uthman Taha Naskh" w:hint="cs"/>
          <w:color w:val="000000"/>
          <w:sz w:val="44"/>
          <w:szCs w:val="44"/>
          <w:rtl/>
        </w:rPr>
        <w:t xml:space="preserve"> في قوله</w:t>
      </w:r>
      <w:r w:rsidR="006B7C50" w:rsidRPr="005F5213">
        <w:rPr>
          <w:rFonts w:cs="KFGQPC Uthman Taha Naskh" w:hint="cs"/>
          <w:color w:val="000000"/>
          <w:sz w:val="44"/>
          <w:szCs w:val="44"/>
          <w:rtl/>
        </w:rPr>
        <w:t>ِ</w:t>
      </w:r>
      <w:r w:rsidRPr="005F5213">
        <w:rPr>
          <w:rFonts w:cs="KFGQPC Uthman Taha Naskh" w:hint="cs"/>
          <w:color w:val="000000"/>
          <w:sz w:val="44"/>
          <w:szCs w:val="44"/>
          <w:rtl/>
        </w:rPr>
        <w:t xml:space="preserve"> تعال</w:t>
      </w:r>
      <w:r w:rsidR="006B7C50" w:rsidRPr="005F5213">
        <w:rPr>
          <w:rFonts w:cs="KFGQPC Uthman Taha Naskh" w:hint="cs"/>
          <w:color w:val="000000"/>
          <w:sz w:val="44"/>
          <w:szCs w:val="44"/>
          <w:rtl/>
        </w:rPr>
        <w:t>َ</w:t>
      </w:r>
      <w:r w:rsidRPr="005F5213">
        <w:rPr>
          <w:rFonts w:cs="KFGQPC Uthman Taha Naskh" w:hint="cs"/>
          <w:color w:val="000000"/>
          <w:sz w:val="44"/>
          <w:szCs w:val="44"/>
          <w:rtl/>
        </w:rPr>
        <w:t>ى</w:t>
      </w:r>
      <w:r w:rsidRPr="005F5213">
        <w:rPr>
          <w:rFonts w:cs="KFGQPC Uthman Taha Naskh" w:hint="cs"/>
          <w:b/>
          <w:bCs/>
          <w:color w:val="000000"/>
          <w:sz w:val="44"/>
          <w:szCs w:val="44"/>
          <w:rtl/>
        </w:rPr>
        <w:t>:</w:t>
      </w:r>
      <w:r w:rsidR="006D6A42" w:rsidRPr="005F5213">
        <w:rPr>
          <w:rFonts w:cs="KFGQPC Uthman Taha Naskh"/>
          <w:b/>
          <w:bCs/>
          <w:color w:val="000000"/>
          <w:sz w:val="44"/>
          <w:szCs w:val="44"/>
          <w:rtl/>
        </w:rPr>
        <w:t>{فَمَن ثَقُلَتْ مَوَازِينُهُ فَأُوْلَئِكَ هُمُ الْمُفْلِحُونَ</w:t>
      </w:r>
      <w:r w:rsidR="006D6A42" w:rsidRPr="005F5213">
        <w:rPr>
          <w:rFonts w:cs="KFGQPC Uthman Taha Naskh" w:hint="cs"/>
          <w:b/>
          <w:bCs/>
          <w:color w:val="000000"/>
          <w:sz w:val="44"/>
          <w:szCs w:val="44"/>
          <w:rtl/>
        </w:rPr>
        <w:t xml:space="preserve"> *</w:t>
      </w:r>
      <w:r w:rsidR="006D6A42" w:rsidRPr="005F5213">
        <w:rPr>
          <w:rFonts w:cs="KFGQPC Uthman Taha Naskh"/>
          <w:b/>
          <w:bCs/>
          <w:color w:val="000000"/>
          <w:sz w:val="44"/>
          <w:szCs w:val="44"/>
          <w:rtl/>
        </w:rPr>
        <w:t xml:space="preserve"> وَمَنْ خَفَّتْ مَوَازِينُهُ فَأُوْلَئِكَ الَّذِينَ خَسِرُواْ أَنفُسَهُم بِمَا كَانُواْ بِآيَاتِنَا يِظْلِمُونَ}</w:t>
      </w:r>
      <w:r w:rsidR="006D6A42" w:rsidRPr="005F5213">
        <w:rPr>
          <w:rFonts w:cs="KFGQPC Uthman Taha Naskh" w:hint="cs"/>
          <w:b/>
          <w:bCs/>
          <w:color w:val="000000"/>
          <w:sz w:val="44"/>
          <w:szCs w:val="44"/>
          <w:rtl/>
        </w:rPr>
        <w:t>.</w:t>
      </w:r>
    </w:p>
    <w:p w:rsidR="006D6A42" w:rsidRPr="005F5213" w:rsidRDefault="004B43B6" w:rsidP="00C5372B">
      <w:pPr>
        <w:ind w:firstLine="403"/>
        <w:jc w:val="both"/>
        <w:rPr>
          <w:rFonts w:cs="KFGQPC Uthman Taha Naskh"/>
          <w:color w:val="000000"/>
          <w:sz w:val="44"/>
          <w:szCs w:val="44"/>
          <w:rtl/>
        </w:rPr>
      </w:pPr>
      <w:r w:rsidRPr="005F5213">
        <w:rPr>
          <w:rFonts w:cs="KFGQPC Uthman Taha Naskh" w:hint="cs"/>
          <w:color w:val="000000"/>
          <w:sz w:val="44"/>
          <w:szCs w:val="44"/>
          <w:rtl/>
        </w:rPr>
        <w:t>ف</w:t>
      </w:r>
      <w:r w:rsidR="006D6A42" w:rsidRPr="005F5213">
        <w:rPr>
          <w:rFonts w:cs="KFGQPC Uthman Taha Naskh" w:hint="cs"/>
          <w:color w:val="000000"/>
          <w:sz w:val="44"/>
          <w:szCs w:val="44"/>
          <w:rtl/>
        </w:rPr>
        <w:t>كيف</w:t>
      </w:r>
      <w:r w:rsidR="006B7C50" w:rsidRPr="005F5213">
        <w:rPr>
          <w:rFonts w:cs="KFGQPC Uthman Taha Naskh" w:hint="cs"/>
          <w:color w:val="000000"/>
          <w:sz w:val="44"/>
          <w:szCs w:val="44"/>
          <w:rtl/>
        </w:rPr>
        <w:t>َ</w:t>
      </w:r>
      <w:r w:rsidR="006D6A42" w:rsidRPr="005F5213">
        <w:rPr>
          <w:rFonts w:cs="KFGQPC Uthman Taha Naskh" w:hint="cs"/>
          <w:color w:val="000000"/>
          <w:sz w:val="44"/>
          <w:szCs w:val="44"/>
          <w:rtl/>
        </w:rPr>
        <w:t xml:space="preserve"> </w:t>
      </w:r>
      <w:r w:rsidR="00F50414" w:rsidRPr="005F5213">
        <w:rPr>
          <w:rFonts w:cs="KFGQPC Uthman Taha Naskh" w:hint="cs"/>
          <w:color w:val="000000"/>
          <w:sz w:val="44"/>
          <w:szCs w:val="44"/>
          <w:rtl/>
        </w:rPr>
        <w:t>ستكون</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 xml:space="preserve"> فرحت</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ك حين يؤت</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ى بطاعة</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 xml:space="preserve"> وفِّقت</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 xml:space="preserve"> إليها وقد نسيتَها أو </w:t>
      </w:r>
      <w:proofErr w:type="spellStart"/>
      <w:r w:rsidR="00F50414" w:rsidRPr="005F5213">
        <w:rPr>
          <w:rFonts w:cs="KFGQPC Uthman Taha Naskh" w:hint="cs"/>
          <w:color w:val="000000"/>
          <w:sz w:val="44"/>
          <w:szCs w:val="44"/>
          <w:rtl/>
        </w:rPr>
        <w:t>استصغرتَها</w:t>
      </w:r>
      <w:proofErr w:type="spellEnd"/>
      <w:r w:rsidR="00F50414" w:rsidRPr="005F5213">
        <w:rPr>
          <w:rFonts w:cs="KFGQPC Uthman Taha Naskh" w:hint="cs"/>
          <w:color w:val="000000"/>
          <w:sz w:val="44"/>
          <w:szCs w:val="44"/>
          <w:rtl/>
        </w:rPr>
        <w:t xml:space="preserve"> فإذا هي</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 xml:space="preserve"> قد كبُر</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ت</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 xml:space="preserve"> بعظيم</w:t>
      </w:r>
      <w:r w:rsidR="006B7C50" w:rsidRPr="005F5213">
        <w:rPr>
          <w:rFonts w:cs="KFGQPC Uthman Taha Naskh" w:hint="cs"/>
          <w:color w:val="000000"/>
          <w:sz w:val="44"/>
          <w:szCs w:val="44"/>
          <w:rtl/>
        </w:rPr>
        <w:t>ِ</w:t>
      </w:r>
      <w:bookmarkStart w:id="0" w:name="_GoBack"/>
      <w:bookmarkEnd w:id="0"/>
      <w:r w:rsidR="00F50414" w:rsidRPr="005F5213">
        <w:rPr>
          <w:rFonts w:cs="KFGQPC Uthman Taha Naskh" w:hint="cs"/>
          <w:color w:val="000000"/>
          <w:sz w:val="44"/>
          <w:szCs w:val="44"/>
          <w:rtl/>
        </w:rPr>
        <w:t xml:space="preserve"> إخلاص</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ك</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 فتوض</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عُ في كفة</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 xml:space="preserve"> حسنات</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ك فتراها ترج</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ح</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 xml:space="preserve"> بسيئات</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ك.</w:t>
      </w:r>
      <w:r w:rsidR="00F50414" w:rsidRPr="005F5213">
        <w:rPr>
          <w:rFonts w:cs="KFGQPC Uthman Taha Naskh" w:hint="cs"/>
          <w:color w:val="000000"/>
          <w:sz w:val="44"/>
          <w:szCs w:val="44"/>
          <w:rtl/>
        </w:rPr>
        <w:t xml:space="preserve"> فاللهم ثقِّل</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 xml:space="preserve"> موازين</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نا؟!</w:t>
      </w:r>
      <w:r w:rsidR="005F5213">
        <w:rPr>
          <w:rFonts w:cs="KFGQPC Uthman Taha Naskh" w:hint="cs"/>
          <w:color w:val="000000"/>
          <w:sz w:val="44"/>
          <w:szCs w:val="44"/>
          <w:rtl/>
        </w:rPr>
        <w:t xml:space="preserve"> </w:t>
      </w:r>
      <w:r w:rsidR="00970EFB" w:rsidRPr="005F5213">
        <w:rPr>
          <w:rFonts w:cs="KFGQPC Uthman Taha Naskh" w:hint="cs"/>
          <w:color w:val="000000"/>
          <w:sz w:val="44"/>
          <w:szCs w:val="44"/>
          <w:rtl/>
        </w:rPr>
        <w:t xml:space="preserve"> </w:t>
      </w:r>
      <w:r w:rsidR="006D6A42" w:rsidRPr="005F5213">
        <w:rPr>
          <w:rFonts w:cs="KFGQPC Uthman Taha Naskh" w:hint="cs"/>
          <w:color w:val="000000"/>
          <w:sz w:val="44"/>
          <w:szCs w:val="44"/>
          <w:rtl/>
        </w:rPr>
        <w:t>أم كيف</w:t>
      </w:r>
      <w:r w:rsidR="006B7C50" w:rsidRPr="005F5213">
        <w:rPr>
          <w:rFonts w:cs="KFGQPC Uthman Taha Naskh" w:hint="cs"/>
          <w:color w:val="000000"/>
          <w:sz w:val="44"/>
          <w:szCs w:val="44"/>
          <w:rtl/>
        </w:rPr>
        <w:t>َ</w:t>
      </w:r>
      <w:r w:rsidR="006D6A42" w:rsidRPr="005F5213">
        <w:rPr>
          <w:rFonts w:cs="KFGQPC Uthman Taha Naskh" w:hint="cs"/>
          <w:color w:val="000000"/>
          <w:sz w:val="44"/>
          <w:szCs w:val="44"/>
          <w:rtl/>
        </w:rPr>
        <w:t xml:space="preserve"> </w:t>
      </w:r>
      <w:r w:rsidR="00F50414" w:rsidRPr="005F5213">
        <w:rPr>
          <w:rFonts w:cs="KFGQPC Uthman Taha Naskh" w:hint="cs"/>
          <w:color w:val="000000"/>
          <w:sz w:val="44"/>
          <w:szCs w:val="44"/>
          <w:rtl/>
        </w:rPr>
        <w:t>سيكون</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 xml:space="preserve"> قلب</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ك</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 xml:space="preserve"> وأنت ترى جريرةً من جرائر</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ك</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 xml:space="preserve"> يؤتَى بها ويُلق</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ى بها في ك</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فة</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 xml:space="preserve"> السيئات</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 xml:space="preserve"> فتطيش</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 xml:space="preserve"> ك</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فة</w:t>
      </w:r>
      <w:r w:rsidR="00AE71E1">
        <w:rPr>
          <w:rFonts w:cs="KFGQPC Uthman Taha Naskh" w:hint="cs"/>
          <w:color w:val="000000"/>
          <w:sz w:val="44"/>
          <w:szCs w:val="44"/>
          <w:rtl/>
        </w:rPr>
        <w:t>ُ</w:t>
      </w:r>
      <w:r w:rsidR="00F50414" w:rsidRPr="005F5213">
        <w:rPr>
          <w:rFonts w:cs="KFGQPC Uthman Taha Naskh" w:hint="cs"/>
          <w:color w:val="000000"/>
          <w:sz w:val="44"/>
          <w:szCs w:val="44"/>
          <w:rtl/>
        </w:rPr>
        <w:t xml:space="preserve"> حسنات</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ك، وتتلفَّت</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 xml:space="preserve"> إلى ذرة</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 xml:space="preserve"> من خير</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 xml:space="preserve"> عَل</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ها ت</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عيد</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 xml:space="preserve"> ك</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فة</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 xml:space="preserve"> الحسنات</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 xml:space="preserve"> إلى الرجحان</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 xml:space="preserve"> فلا تج</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د</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w:t>
      </w:r>
    </w:p>
    <w:p w:rsidR="005B3786" w:rsidRPr="005F5213" w:rsidRDefault="005B3786" w:rsidP="00F50414">
      <w:pPr>
        <w:ind w:firstLine="403"/>
        <w:jc w:val="both"/>
        <w:rPr>
          <w:rFonts w:cs="KFGQPC Uthman Taha Naskh"/>
          <w:color w:val="000000"/>
          <w:sz w:val="44"/>
          <w:szCs w:val="44"/>
          <w:rtl/>
        </w:rPr>
      </w:pPr>
      <w:r w:rsidRPr="005F5213">
        <w:rPr>
          <w:rFonts w:cs="KFGQPC Uthman Taha Naskh" w:hint="cs"/>
          <w:color w:val="000000"/>
          <w:sz w:val="44"/>
          <w:szCs w:val="44"/>
          <w:rtl/>
        </w:rPr>
        <w:lastRenderedPageBreak/>
        <w:t>إن الإ</w:t>
      </w:r>
      <w:r w:rsidR="00F50414" w:rsidRPr="005F5213">
        <w:rPr>
          <w:rFonts w:cs="KFGQPC Uthman Taha Naskh" w:hint="cs"/>
          <w:color w:val="000000"/>
          <w:sz w:val="44"/>
          <w:szCs w:val="44"/>
          <w:rtl/>
        </w:rPr>
        <w:t>يمان</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 xml:space="preserve"> العميق</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 xml:space="preserve"> بحقيقة</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 xml:space="preserve"> الميزان</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 xml:space="preserve"> يجعل</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نا ن</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عيد</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 xml:space="preserve"> النظر</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 xml:space="preserve"> في علاقات</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نا مع من حو</w:t>
      </w:r>
      <w:r w:rsidR="006B7C50" w:rsidRPr="005F5213">
        <w:rPr>
          <w:rFonts w:cs="KFGQPC Uthman Taha Naskh" w:hint="cs"/>
          <w:color w:val="000000"/>
          <w:sz w:val="44"/>
          <w:szCs w:val="44"/>
          <w:rtl/>
        </w:rPr>
        <w:t>لَ</w:t>
      </w:r>
      <w:r w:rsidR="00F50414" w:rsidRPr="005F5213">
        <w:rPr>
          <w:rFonts w:cs="KFGQPC Uthman Taha Naskh" w:hint="cs"/>
          <w:color w:val="000000"/>
          <w:sz w:val="44"/>
          <w:szCs w:val="44"/>
          <w:rtl/>
        </w:rPr>
        <w:t>نا</w:t>
      </w:r>
      <w:r w:rsidRPr="005F5213">
        <w:rPr>
          <w:rFonts w:cs="KFGQPC Uthman Taha Naskh" w:hint="cs"/>
          <w:color w:val="000000"/>
          <w:sz w:val="44"/>
          <w:szCs w:val="44"/>
          <w:rtl/>
        </w:rPr>
        <w:t>، فيوم</w:t>
      </w:r>
      <w:r w:rsidR="006B7C50" w:rsidRPr="005F5213">
        <w:rPr>
          <w:rFonts w:cs="KFGQPC Uthman Taha Naskh" w:hint="cs"/>
          <w:color w:val="000000"/>
          <w:sz w:val="44"/>
          <w:szCs w:val="44"/>
          <w:rtl/>
        </w:rPr>
        <w:t>َ</w:t>
      </w:r>
      <w:r w:rsidRPr="005F5213">
        <w:rPr>
          <w:rFonts w:cs="KFGQPC Uthman Taha Naskh" w:hint="cs"/>
          <w:color w:val="000000"/>
          <w:sz w:val="44"/>
          <w:szCs w:val="44"/>
          <w:rtl/>
        </w:rPr>
        <w:t xml:space="preserve"> الوزن</w:t>
      </w:r>
      <w:r w:rsidR="006B7C50" w:rsidRPr="005F5213">
        <w:rPr>
          <w:rFonts w:cs="KFGQPC Uthman Taha Naskh" w:hint="cs"/>
          <w:color w:val="000000"/>
          <w:sz w:val="44"/>
          <w:szCs w:val="44"/>
          <w:rtl/>
        </w:rPr>
        <w:t>ِ</w:t>
      </w:r>
      <w:r w:rsidRPr="005F5213">
        <w:rPr>
          <w:rFonts w:cs="KFGQPC Uthman Taha Naskh" w:hint="cs"/>
          <w:color w:val="000000"/>
          <w:sz w:val="44"/>
          <w:szCs w:val="44"/>
          <w:rtl/>
        </w:rPr>
        <w:t xml:space="preserve"> يتبرأ</w:t>
      </w:r>
      <w:r w:rsidR="006B7C50" w:rsidRPr="005F5213">
        <w:rPr>
          <w:rFonts w:cs="KFGQPC Uthman Taha Naskh" w:hint="cs"/>
          <w:color w:val="000000"/>
          <w:sz w:val="44"/>
          <w:szCs w:val="44"/>
          <w:rtl/>
        </w:rPr>
        <w:t>ُ</w:t>
      </w:r>
      <w:r w:rsidRPr="005F5213">
        <w:rPr>
          <w:rFonts w:cs="KFGQPC Uthman Taha Naskh" w:hint="cs"/>
          <w:color w:val="000000"/>
          <w:sz w:val="44"/>
          <w:szCs w:val="44"/>
          <w:rtl/>
        </w:rPr>
        <w:t xml:space="preserve"> الإنسان</w:t>
      </w:r>
      <w:r w:rsidR="006B7C50" w:rsidRPr="005F5213">
        <w:rPr>
          <w:rFonts w:cs="KFGQPC Uthman Taha Naskh" w:hint="cs"/>
          <w:color w:val="000000"/>
          <w:sz w:val="44"/>
          <w:szCs w:val="44"/>
          <w:rtl/>
        </w:rPr>
        <w:t>ُ</w:t>
      </w:r>
      <w:r w:rsidRPr="005F5213">
        <w:rPr>
          <w:rFonts w:cs="KFGQPC Uthman Taha Naskh" w:hint="cs"/>
          <w:color w:val="000000"/>
          <w:sz w:val="44"/>
          <w:szCs w:val="44"/>
          <w:rtl/>
        </w:rPr>
        <w:t xml:space="preserve"> من كل قرابة</w:t>
      </w:r>
      <w:r w:rsidR="006B7C50" w:rsidRPr="005F5213">
        <w:rPr>
          <w:rFonts w:cs="KFGQPC Uthman Taha Naskh" w:hint="cs"/>
          <w:color w:val="000000"/>
          <w:sz w:val="44"/>
          <w:szCs w:val="44"/>
          <w:rtl/>
        </w:rPr>
        <w:t>ٍ</w:t>
      </w:r>
      <w:r w:rsidRPr="005F5213">
        <w:rPr>
          <w:rFonts w:cs="KFGQPC Uthman Taha Naskh" w:hint="cs"/>
          <w:color w:val="000000"/>
          <w:sz w:val="44"/>
          <w:szCs w:val="44"/>
          <w:rtl/>
        </w:rPr>
        <w:t>، ويتنصل</w:t>
      </w:r>
      <w:r w:rsidR="006B7C50" w:rsidRPr="005F5213">
        <w:rPr>
          <w:rFonts w:cs="KFGQPC Uthman Taha Naskh" w:hint="cs"/>
          <w:color w:val="000000"/>
          <w:sz w:val="44"/>
          <w:szCs w:val="44"/>
          <w:rtl/>
        </w:rPr>
        <w:t>ُ</w:t>
      </w:r>
      <w:r w:rsidRPr="005F5213">
        <w:rPr>
          <w:rFonts w:cs="KFGQPC Uthman Taha Naskh" w:hint="cs"/>
          <w:color w:val="000000"/>
          <w:sz w:val="44"/>
          <w:szCs w:val="44"/>
          <w:rtl/>
        </w:rPr>
        <w:t xml:space="preserve"> من كل</w:t>
      </w:r>
      <w:r w:rsidR="006B7C50" w:rsidRPr="005F5213">
        <w:rPr>
          <w:rFonts w:cs="KFGQPC Uthman Taha Naskh" w:hint="cs"/>
          <w:color w:val="000000"/>
          <w:sz w:val="44"/>
          <w:szCs w:val="44"/>
          <w:rtl/>
        </w:rPr>
        <w:t>ِ</w:t>
      </w:r>
      <w:r w:rsidRPr="005F5213">
        <w:rPr>
          <w:rFonts w:cs="KFGQPC Uthman Taha Naskh" w:hint="cs"/>
          <w:color w:val="000000"/>
          <w:sz w:val="44"/>
          <w:szCs w:val="44"/>
          <w:rtl/>
        </w:rPr>
        <w:t xml:space="preserve"> علاقة</w:t>
      </w:r>
      <w:r w:rsidR="006B7C50" w:rsidRPr="005F5213">
        <w:rPr>
          <w:rFonts w:cs="KFGQPC Uthman Taha Naskh" w:hint="cs"/>
          <w:color w:val="000000"/>
          <w:sz w:val="44"/>
          <w:szCs w:val="44"/>
          <w:rtl/>
        </w:rPr>
        <w:t>ِ</w:t>
      </w:r>
      <w:r w:rsidRPr="005F5213">
        <w:rPr>
          <w:rFonts w:cs="KFGQPC Uthman Taha Naskh" w:hint="cs"/>
          <w:color w:val="000000"/>
          <w:sz w:val="44"/>
          <w:szCs w:val="44"/>
          <w:rtl/>
        </w:rPr>
        <w:t xml:space="preserve"> </w:t>
      </w:r>
      <w:r w:rsidRPr="005F5213">
        <w:rPr>
          <w:rFonts w:cs="KFGQPC Uthman Taha Naskh"/>
          <w:b/>
          <w:bCs/>
          <w:color w:val="000000"/>
          <w:sz w:val="44"/>
          <w:szCs w:val="44"/>
          <w:rtl/>
        </w:rPr>
        <w:t>{يَوْمَ يَفِرُّ الْمَرْءُ مِنْ أَخِيهِ</w:t>
      </w:r>
      <w:r w:rsidRPr="005F5213">
        <w:rPr>
          <w:rFonts w:cs="KFGQPC Uthman Taha Naskh" w:hint="cs"/>
          <w:b/>
          <w:bCs/>
          <w:color w:val="000000"/>
          <w:sz w:val="44"/>
          <w:szCs w:val="44"/>
          <w:rtl/>
        </w:rPr>
        <w:t xml:space="preserve"> * </w:t>
      </w:r>
      <w:r w:rsidRPr="005F5213">
        <w:rPr>
          <w:rFonts w:cs="KFGQPC Uthman Taha Naskh"/>
          <w:b/>
          <w:bCs/>
          <w:color w:val="000000"/>
          <w:sz w:val="44"/>
          <w:szCs w:val="44"/>
          <w:rtl/>
        </w:rPr>
        <w:t>وَأُمِّهِ وَأَبِيهِ</w:t>
      </w:r>
      <w:r w:rsidRPr="005F5213">
        <w:rPr>
          <w:rFonts w:cs="KFGQPC Uthman Taha Naskh" w:hint="cs"/>
          <w:b/>
          <w:bCs/>
          <w:color w:val="000000"/>
          <w:sz w:val="44"/>
          <w:szCs w:val="44"/>
          <w:rtl/>
        </w:rPr>
        <w:t xml:space="preserve">* </w:t>
      </w:r>
      <w:r w:rsidRPr="005F5213">
        <w:rPr>
          <w:rFonts w:cs="KFGQPC Uthman Taha Naskh"/>
          <w:b/>
          <w:bCs/>
          <w:color w:val="000000"/>
          <w:sz w:val="44"/>
          <w:szCs w:val="44"/>
          <w:rtl/>
        </w:rPr>
        <w:t>وَصَاحِبَتِهِ وَبَنِيهِ</w:t>
      </w:r>
      <w:r w:rsidRPr="005F5213">
        <w:rPr>
          <w:rFonts w:cs="KFGQPC Uthman Taha Naskh" w:hint="cs"/>
          <w:b/>
          <w:bCs/>
          <w:color w:val="000000"/>
          <w:sz w:val="44"/>
          <w:szCs w:val="44"/>
          <w:rtl/>
        </w:rPr>
        <w:t xml:space="preserve"> * </w:t>
      </w:r>
      <w:r w:rsidRPr="005F5213">
        <w:rPr>
          <w:rFonts w:cs="KFGQPC Uthman Taha Naskh"/>
          <w:b/>
          <w:bCs/>
          <w:color w:val="000000"/>
          <w:sz w:val="44"/>
          <w:szCs w:val="44"/>
          <w:rtl/>
        </w:rPr>
        <w:t>لِكُلِّ امْرِئٍ مِّنْهُمْ يَوْمَئِذٍ شَأْنٌ يُغْنِيهِ}</w:t>
      </w:r>
      <w:r w:rsidR="00266F38" w:rsidRPr="005F5213">
        <w:rPr>
          <w:rFonts w:cs="KFGQPC Uthman Taha Naskh" w:hint="cs"/>
          <w:b/>
          <w:bCs/>
          <w:color w:val="000000"/>
          <w:sz w:val="44"/>
          <w:szCs w:val="44"/>
          <w:rtl/>
        </w:rPr>
        <w:t>.</w:t>
      </w:r>
      <w:r w:rsidRPr="005F5213">
        <w:rPr>
          <w:rFonts w:cs="KFGQPC Uthman Taha Naskh"/>
          <w:color w:val="000000"/>
          <w:sz w:val="44"/>
          <w:szCs w:val="44"/>
          <w:rtl/>
        </w:rPr>
        <w:t xml:space="preserve"> </w:t>
      </w:r>
    </w:p>
    <w:p w:rsidR="006D6A42" w:rsidRPr="005F5213" w:rsidRDefault="00645F44" w:rsidP="00F50414">
      <w:pPr>
        <w:ind w:firstLine="403"/>
        <w:jc w:val="both"/>
        <w:rPr>
          <w:rFonts w:cs="KFGQPC Uthman Taha Naskh"/>
          <w:color w:val="000000"/>
          <w:sz w:val="44"/>
          <w:szCs w:val="44"/>
          <w:rtl/>
        </w:rPr>
      </w:pPr>
      <w:r w:rsidRPr="005F5213">
        <w:rPr>
          <w:rFonts w:cs="KFGQPC Uthman Taha Naskh" w:hint="cs"/>
          <w:color w:val="000000"/>
          <w:sz w:val="44"/>
          <w:szCs w:val="44"/>
          <w:rtl/>
        </w:rPr>
        <w:t>ذلك</w:t>
      </w:r>
      <w:r w:rsidR="006B7C50" w:rsidRPr="005F5213">
        <w:rPr>
          <w:rFonts w:cs="KFGQPC Uthman Taha Naskh" w:hint="cs"/>
          <w:color w:val="000000"/>
          <w:sz w:val="44"/>
          <w:szCs w:val="44"/>
          <w:rtl/>
        </w:rPr>
        <w:t>َ</w:t>
      </w:r>
      <w:r w:rsidRPr="005F5213">
        <w:rPr>
          <w:rFonts w:cs="KFGQPC Uthman Taha Naskh" w:hint="cs"/>
          <w:color w:val="000000"/>
          <w:sz w:val="44"/>
          <w:szCs w:val="44"/>
          <w:rtl/>
        </w:rPr>
        <w:t xml:space="preserve"> أن </w:t>
      </w:r>
      <w:r w:rsidR="006D6A42" w:rsidRPr="005F5213">
        <w:rPr>
          <w:rFonts w:cs="KFGQPC Uthman Taha Naskh" w:hint="cs"/>
          <w:color w:val="000000"/>
          <w:sz w:val="44"/>
          <w:szCs w:val="44"/>
          <w:rtl/>
        </w:rPr>
        <w:t>في ذلك الميزان</w:t>
      </w:r>
      <w:r w:rsidR="006B7C50" w:rsidRPr="005F5213">
        <w:rPr>
          <w:rFonts w:cs="KFGQPC Uthman Taha Naskh" w:hint="cs"/>
          <w:color w:val="000000"/>
          <w:sz w:val="44"/>
          <w:szCs w:val="44"/>
          <w:rtl/>
        </w:rPr>
        <w:t>ِ</w:t>
      </w:r>
      <w:r w:rsidR="006D6A42" w:rsidRPr="005F5213">
        <w:rPr>
          <w:rFonts w:cs="KFGQPC Uthman Taha Naskh" w:hint="cs"/>
          <w:color w:val="000000"/>
          <w:sz w:val="44"/>
          <w:szCs w:val="44"/>
          <w:rtl/>
        </w:rPr>
        <w:t xml:space="preserve"> لا وزن</w:t>
      </w:r>
      <w:r w:rsidR="0029727E" w:rsidRPr="005F5213">
        <w:rPr>
          <w:rFonts w:cs="KFGQPC Uthman Taha Naskh" w:hint="cs"/>
          <w:color w:val="000000"/>
          <w:sz w:val="44"/>
          <w:szCs w:val="44"/>
          <w:rtl/>
        </w:rPr>
        <w:t>َ</w:t>
      </w:r>
      <w:r w:rsidR="006D6A42" w:rsidRPr="005F5213">
        <w:rPr>
          <w:rFonts w:cs="KFGQPC Uthman Taha Naskh" w:hint="cs"/>
          <w:color w:val="000000"/>
          <w:sz w:val="44"/>
          <w:szCs w:val="44"/>
          <w:rtl/>
        </w:rPr>
        <w:t xml:space="preserve"> للأقوال</w:t>
      </w:r>
      <w:r w:rsidR="006B7C50" w:rsidRPr="005F5213">
        <w:rPr>
          <w:rFonts w:cs="KFGQPC Uthman Taha Naskh" w:hint="cs"/>
          <w:color w:val="000000"/>
          <w:sz w:val="44"/>
          <w:szCs w:val="44"/>
          <w:rtl/>
        </w:rPr>
        <w:t>ِ</w:t>
      </w:r>
      <w:r w:rsidR="006D6A42" w:rsidRPr="005F5213">
        <w:rPr>
          <w:rFonts w:cs="KFGQPC Uthman Taha Naskh" w:hint="cs"/>
          <w:color w:val="000000"/>
          <w:sz w:val="44"/>
          <w:szCs w:val="44"/>
          <w:rtl/>
        </w:rPr>
        <w:t xml:space="preserve"> المزخرفة</w:t>
      </w:r>
      <w:r w:rsidR="006B7C50" w:rsidRPr="005F5213">
        <w:rPr>
          <w:rFonts w:cs="KFGQPC Uthman Taha Naskh" w:hint="cs"/>
          <w:color w:val="000000"/>
          <w:sz w:val="44"/>
          <w:szCs w:val="44"/>
          <w:rtl/>
        </w:rPr>
        <w:t>ِ</w:t>
      </w:r>
      <w:r w:rsidR="006D6A42" w:rsidRPr="005F5213">
        <w:rPr>
          <w:rFonts w:cs="KFGQPC Uthman Taha Naskh" w:hint="cs"/>
          <w:color w:val="000000"/>
          <w:sz w:val="44"/>
          <w:szCs w:val="44"/>
          <w:rtl/>
        </w:rPr>
        <w:t xml:space="preserve"> والعبارات</w:t>
      </w:r>
      <w:r w:rsidR="006B7C50" w:rsidRPr="005F5213">
        <w:rPr>
          <w:rFonts w:cs="KFGQPC Uthman Taha Naskh" w:hint="cs"/>
          <w:color w:val="000000"/>
          <w:sz w:val="44"/>
          <w:szCs w:val="44"/>
          <w:rtl/>
        </w:rPr>
        <w:t>ِ</w:t>
      </w:r>
      <w:r w:rsidR="006D6A42" w:rsidRPr="005F5213">
        <w:rPr>
          <w:rFonts w:cs="KFGQPC Uthman Taha Naskh" w:hint="cs"/>
          <w:color w:val="000000"/>
          <w:sz w:val="44"/>
          <w:szCs w:val="44"/>
          <w:rtl/>
        </w:rPr>
        <w:t xml:space="preserve"> المنمقة</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 xml:space="preserve">. </w:t>
      </w:r>
      <w:r w:rsidR="006D6A42" w:rsidRPr="005F5213">
        <w:rPr>
          <w:rFonts w:cs="KFGQPC Uthman Taha Naskh" w:hint="cs"/>
          <w:color w:val="000000"/>
          <w:sz w:val="44"/>
          <w:szCs w:val="44"/>
          <w:rtl/>
        </w:rPr>
        <w:t>في ذلك الميزان</w:t>
      </w:r>
      <w:r w:rsidR="006B7C50" w:rsidRPr="005F5213">
        <w:rPr>
          <w:rFonts w:cs="KFGQPC Uthman Taha Naskh" w:hint="cs"/>
          <w:color w:val="000000"/>
          <w:sz w:val="44"/>
          <w:szCs w:val="44"/>
          <w:rtl/>
        </w:rPr>
        <w:t>ِ</w:t>
      </w:r>
      <w:r w:rsidR="006D6A42" w:rsidRPr="005F5213">
        <w:rPr>
          <w:rFonts w:cs="KFGQPC Uthman Taha Naskh" w:hint="cs"/>
          <w:color w:val="000000"/>
          <w:sz w:val="44"/>
          <w:szCs w:val="44"/>
          <w:rtl/>
        </w:rPr>
        <w:t xml:space="preserve"> لا وزن</w:t>
      </w:r>
      <w:r w:rsidR="006B7C50" w:rsidRPr="005F5213">
        <w:rPr>
          <w:rFonts w:cs="KFGQPC Uthman Taha Naskh" w:hint="cs"/>
          <w:color w:val="000000"/>
          <w:sz w:val="44"/>
          <w:szCs w:val="44"/>
          <w:rtl/>
        </w:rPr>
        <w:t>َ</w:t>
      </w:r>
      <w:r w:rsidR="006D6A42" w:rsidRPr="005F5213">
        <w:rPr>
          <w:rFonts w:cs="KFGQPC Uthman Taha Naskh" w:hint="cs"/>
          <w:color w:val="000000"/>
          <w:sz w:val="44"/>
          <w:szCs w:val="44"/>
          <w:rtl/>
        </w:rPr>
        <w:t xml:space="preserve"> </w:t>
      </w:r>
      <w:r w:rsidR="00F50414" w:rsidRPr="005F5213">
        <w:rPr>
          <w:rFonts w:cs="KFGQPC Uthman Taha Naskh" w:hint="cs"/>
          <w:color w:val="000000"/>
          <w:sz w:val="44"/>
          <w:szCs w:val="44"/>
          <w:rtl/>
        </w:rPr>
        <w:t>للشهرة</w:t>
      </w:r>
      <w:r w:rsidR="006B7C50" w:rsidRPr="005F5213">
        <w:rPr>
          <w:rFonts w:cs="KFGQPC Uthman Taha Naskh" w:hint="cs"/>
          <w:color w:val="000000"/>
          <w:sz w:val="44"/>
          <w:szCs w:val="44"/>
          <w:rtl/>
        </w:rPr>
        <w:t>ِ</w:t>
      </w:r>
      <w:r w:rsidR="006D6A42" w:rsidRPr="005F5213">
        <w:rPr>
          <w:rFonts w:cs="KFGQPC Uthman Taha Naskh" w:hint="cs"/>
          <w:color w:val="000000"/>
          <w:sz w:val="44"/>
          <w:szCs w:val="44"/>
          <w:rtl/>
        </w:rPr>
        <w:t xml:space="preserve"> واله</w:t>
      </w:r>
      <w:r w:rsidR="006B7C50" w:rsidRPr="005F5213">
        <w:rPr>
          <w:rFonts w:cs="KFGQPC Uthman Taha Naskh" w:hint="cs"/>
          <w:color w:val="000000"/>
          <w:sz w:val="44"/>
          <w:szCs w:val="44"/>
          <w:rtl/>
        </w:rPr>
        <w:t>ِ</w:t>
      </w:r>
      <w:r w:rsidR="006D6A42" w:rsidRPr="005F5213">
        <w:rPr>
          <w:rFonts w:cs="KFGQPC Uthman Taha Naskh" w:hint="cs"/>
          <w:color w:val="000000"/>
          <w:sz w:val="44"/>
          <w:szCs w:val="44"/>
          <w:rtl/>
        </w:rPr>
        <w:t>ندام</w:t>
      </w:r>
      <w:r w:rsidR="006B7C50" w:rsidRPr="005F5213">
        <w:rPr>
          <w:rFonts w:cs="KFGQPC Uthman Taha Naskh" w:hint="cs"/>
          <w:color w:val="000000"/>
          <w:sz w:val="44"/>
          <w:szCs w:val="44"/>
          <w:rtl/>
        </w:rPr>
        <w:t>ِ</w:t>
      </w:r>
      <w:r w:rsidR="00F50414" w:rsidRPr="005F5213">
        <w:rPr>
          <w:rFonts w:cs="KFGQPC Uthman Taha Naskh" w:hint="cs"/>
          <w:color w:val="000000"/>
          <w:sz w:val="44"/>
          <w:szCs w:val="44"/>
          <w:rtl/>
        </w:rPr>
        <w:t>،</w:t>
      </w:r>
      <w:r w:rsidR="006D6A42" w:rsidRPr="005F5213">
        <w:rPr>
          <w:rFonts w:cs="KFGQPC Uthman Taha Naskh" w:hint="cs"/>
          <w:color w:val="000000"/>
          <w:sz w:val="44"/>
          <w:szCs w:val="44"/>
          <w:rtl/>
        </w:rPr>
        <w:t xml:space="preserve"> ولا للجاه</w:t>
      </w:r>
      <w:r w:rsidR="006B7C50" w:rsidRPr="005F5213">
        <w:rPr>
          <w:rFonts w:cs="KFGQPC Uthman Taha Naskh" w:hint="cs"/>
          <w:color w:val="000000"/>
          <w:sz w:val="44"/>
          <w:szCs w:val="44"/>
          <w:rtl/>
        </w:rPr>
        <w:t>ِ</w:t>
      </w:r>
      <w:r w:rsidR="006D6A42" w:rsidRPr="005F5213">
        <w:rPr>
          <w:rFonts w:cs="KFGQPC Uthman Taha Naskh" w:hint="cs"/>
          <w:color w:val="000000"/>
          <w:sz w:val="44"/>
          <w:szCs w:val="44"/>
          <w:rtl/>
        </w:rPr>
        <w:t xml:space="preserve"> والمال</w:t>
      </w:r>
      <w:r w:rsidR="006B7C50" w:rsidRPr="005F5213">
        <w:rPr>
          <w:rFonts w:cs="KFGQPC Uthman Taha Naskh" w:hint="cs"/>
          <w:color w:val="000000"/>
          <w:sz w:val="44"/>
          <w:szCs w:val="44"/>
          <w:rtl/>
        </w:rPr>
        <w:t>ِ</w:t>
      </w:r>
      <w:r w:rsidR="00237322" w:rsidRPr="005F5213">
        <w:rPr>
          <w:rFonts w:cs="KFGQPC Uthman Taha Naskh" w:hint="cs"/>
          <w:color w:val="000000"/>
          <w:sz w:val="44"/>
          <w:szCs w:val="44"/>
          <w:rtl/>
        </w:rPr>
        <w:t>،</w:t>
      </w:r>
      <w:r w:rsidR="00E77C12" w:rsidRPr="005F5213">
        <w:rPr>
          <w:rFonts w:cs="KFGQPC Uthman Taha Naskh" w:hint="cs"/>
          <w:color w:val="000000"/>
          <w:sz w:val="44"/>
          <w:szCs w:val="44"/>
          <w:rtl/>
        </w:rPr>
        <w:t xml:space="preserve"> إنه ميزان</w:t>
      </w:r>
      <w:r w:rsidR="006B7C50" w:rsidRPr="005F5213">
        <w:rPr>
          <w:rFonts w:cs="KFGQPC Uthman Taha Naskh" w:hint="cs"/>
          <w:color w:val="000000"/>
          <w:sz w:val="44"/>
          <w:szCs w:val="44"/>
          <w:rtl/>
        </w:rPr>
        <w:t>ٌ</w:t>
      </w:r>
      <w:r w:rsidR="00E77C12" w:rsidRPr="005F5213">
        <w:rPr>
          <w:rFonts w:cs="KFGQPC Uthman Taha Naskh" w:hint="cs"/>
          <w:color w:val="000000"/>
          <w:sz w:val="44"/>
          <w:szCs w:val="44"/>
          <w:rtl/>
        </w:rPr>
        <w:t xml:space="preserve"> آخر</w:t>
      </w:r>
      <w:r w:rsidR="006B7C50" w:rsidRPr="005F5213">
        <w:rPr>
          <w:rFonts w:cs="KFGQPC Uthman Taha Naskh" w:hint="cs"/>
          <w:color w:val="000000"/>
          <w:sz w:val="44"/>
          <w:szCs w:val="44"/>
          <w:rtl/>
        </w:rPr>
        <w:t>ُ</w:t>
      </w:r>
      <w:r w:rsidR="00E77C12" w:rsidRPr="005F5213">
        <w:rPr>
          <w:rFonts w:cs="KFGQPC Uthman Taha Naskh" w:hint="cs"/>
          <w:color w:val="000000"/>
          <w:sz w:val="44"/>
          <w:szCs w:val="44"/>
          <w:rtl/>
        </w:rPr>
        <w:t xml:space="preserve"> لا ي</w:t>
      </w:r>
      <w:r w:rsidR="006B7C50" w:rsidRPr="005F5213">
        <w:rPr>
          <w:rFonts w:cs="KFGQPC Uthman Taha Naskh" w:hint="cs"/>
          <w:color w:val="000000"/>
          <w:sz w:val="44"/>
          <w:szCs w:val="44"/>
          <w:rtl/>
        </w:rPr>
        <w:t>َ</w:t>
      </w:r>
      <w:r w:rsidR="00E77C12" w:rsidRPr="005F5213">
        <w:rPr>
          <w:rFonts w:cs="KFGQPC Uthman Taha Naskh" w:hint="cs"/>
          <w:color w:val="000000"/>
          <w:sz w:val="44"/>
          <w:szCs w:val="44"/>
          <w:rtl/>
        </w:rPr>
        <w:t>عبأ</w:t>
      </w:r>
      <w:r w:rsidR="006B7C50" w:rsidRPr="005F5213">
        <w:rPr>
          <w:rFonts w:cs="KFGQPC Uthman Taha Naskh" w:hint="cs"/>
          <w:color w:val="000000"/>
          <w:sz w:val="44"/>
          <w:szCs w:val="44"/>
          <w:rtl/>
        </w:rPr>
        <w:t>ُ</w:t>
      </w:r>
      <w:r w:rsidR="00E77C12" w:rsidRPr="005F5213">
        <w:rPr>
          <w:rFonts w:cs="KFGQPC Uthman Taha Naskh" w:hint="cs"/>
          <w:color w:val="000000"/>
          <w:sz w:val="44"/>
          <w:szCs w:val="44"/>
          <w:rtl/>
        </w:rPr>
        <w:t xml:space="preserve"> من القول</w:t>
      </w:r>
      <w:r w:rsidR="006B7C50" w:rsidRPr="005F5213">
        <w:rPr>
          <w:rFonts w:cs="KFGQPC Uthman Taha Naskh" w:hint="cs"/>
          <w:color w:val="000000"/>
          <w:sz w:val="44"/>
          <w:szCs w:val="44"/>
          <w:rtl/>
        </w:rPr>
        <w:t>ِ</w:t>
      </w:r>
      <w:r w:rsidR="00E77C12" w:rsidRPr="005F5213">
        <w:rPr>
          <w:rFonts w:cs="KFGQPC Uthman Taha Naskh" w:hint="cs"/>
          <w:color w:val="000000"/>
          <w:sz w:val="44"/>
          <w:szCs w:val="44"/>
          <w:rtl/>
        </w:rPr>
        <w:t xml:space="preserve"> إلا ما كان صوابًا، و</w:t>
      </w:r>
      <w:r w:rsidR="0029727E" w:rsidRPr="005F5213">
        <w:rPr>
          <w:rFonts w:cs="KFGQPC Uthman Taha Naskh" w:hint="cs"/>
          <w:color w:val="000000"/>
          <w:sz w:val="44"/>
          <w:szCs w:val="44"/>
          <w:rtl/>
        </w:rPr>
        <w:t xml:space="preserve">لا </w:t>
      </w:r>
      <w:r w:rsidR="00E77C12" w:rsidRPr="005F5213">
        <w:rPr>
          <w:rFonts w:cs="KFGQPC Uthman Taha Naskh" w:hint="cs"/>
          <w:color w:val="000000"/>
          <w:sz w:val="44"/>
          <w:szCs w:val="44"/>
          <w:rtl/>
        </w:rPr>
        <w:t>من الفعل</w:t>
      </w:r>
      <w:r w:rsidR="006B7C50" w:rsidRPr="005F5213">
        <w:rPr>
          <w:rFonts w:cs="KFGQPC Uthman Taha Naskh" w:hint="cs"/>
          <w:color w:val="000000"/>
          <w:sz w:val="44"/>
          <w:szCs w:val="44"/>
          <w:rtl/>
        </w:rPr>
        <w:t>ِ</w:t>
      </w:r>
      <w:r w:rsidR="00E77C12" w:rsidRPr="005F5213">
        <w:rPr>
          <w:rFonts w:cs="KFGQPC Uthman Taha Naskh" w:hint="cs"/>
          <w:color w:val="000000"/>
          <w:sz w:val="44"/>
          <w:szCs w:val="44"/>
          <w:rtl/>
        </w:rPr>
        <w:t xml:space="preserve"> </w:t>
      </w:r>
      <w:r w:rsidR="0029727E" w:rsidRPr="005F5213">
        <w:rPr>
          <w:rFonts w:cs="KFGQPC Uthman Taha Naskh" w:hint="cs"/>
          <w:color w:val="000000"/>
          <w:sz w:val="44"/>
          <w:szCs w:val="44"/>
          <w:rtl/>
        </w:rPr>
        <w:t>إلا ما</w:t>
      </w:r>
      <w:r w:rsidR="00E77C12" w:rsidRPr="005F5213">
        <w:rPr>
          <w:rFonts w:cs="KFGQPC Uthman Taha Naskh" w:hint="cs"/>
          <w:color w:val="000000"/>
          <w:sz w:val="44"/>
          <w:szCs w:val="44"/>
          <w:rtl/>
        </w:rPr>
        <w:t xml:space="preserve"> كان أحسنَ عملاً</w:t>
      </w:r>
      <w:r w:rsidR="006D6A42" w:rsidRPr="005F5213">
        <w:rPr>
          <w:rFonts w:cs="KFGQPC Uthman Taha Naskh" w:hint="cs"/>
          <w:color w:val="000000"/>
          <w:sz w:val="44"/>
          <w:szCs w:val="44"/>
          <w:rtl/>
        </w:rPr>
        <w:t xml:space="preserve">. يقول </w:t>
      </w:r>
      <w:r w:rsidR="006D6A42" w:rsidRPr="005F5213">
        <w:rPr>
          <w:rFonts w:cs="KFGQPC Uthman Taha Naskh" w:hint="cs"/>
          <w:color w:val="000000"/>
          <w:sz w:val="44"/>
          <w:szCs w:val="44"/>
        </w:rPr>
        <w:sym w:font="AGA Arabesque" w:char="F072"/>
      </w:r>
      <w:r w:rsidR="005A08C6" w:rsidRPr="005F5213">
        <w:rPr>
          <w:rFonts w:cs="KFGQPC Uthman Taha Naskh" w:hint="cs"/>
          <w:b/>
          <w:bCs/>
          <w:color w:val="000000"/>
          <w:sz w:val="44"/>
          <w:szCs w:val="44"/>
          <w:rtl/>
        </w:rPr>
        <w:t xml:space="preserve">: </w:t>
      </w:r>
      <w:r w:rsidR="005A08C6" w:rsidRPr="005F5213">
        <w:rPr>
          <w:rFonts w:cs="KFGQPC Uthman Taha Naskh"/>
          <w:b/>
          <w:bCs/>
          <w:color w:val="000000"/>
          <w:sz w:val="44"/>
          <w:szCs w:val="44"/>
          <w:rtl/>
        </w:rPr>
        <w:t xml:space="preserve">إِنَّهُ لَيَأْتِي الرَّجُلُ الْعَظِيمُ السَّمِينُ يَوْمَ </w:t>
      </w:r>
      <w:r w:rsidR="005A08C6" w:rsidRPr="005F5213">
        <w:rPr>
          <w:rFonts w:cs="KFGQPC Uthman Taha Naskh"/>
          <w:b/>
          <w:bCs/>
          <w:color w:val="000000"/>
          <w:spacing w:val="-8"/>
          <w:sz w:val="44"/>
          <w:szCs w:val="44"/>
          <w:rtl/>
        </w:rPr>
        <w:t>الْقِيَامَةِ لاَ يَزِنُ عِنْدَ اللَّهِ جَنَاحَ بَعُوضَةٍ.</w:t>
      </w:r>
      <w:r w:rsidR="005A08C6" w:rsidRPr="005F5213">
        <w:rPr>
          <w:rFonts w:cs="KFGQPC Uthman Taha Naskh" w:hint="cs"/>
          <w:b/>
          <w:bCs/>
          <w:color w:val="000000"/>
          <w:spacing w:val="-8"/>
          <w:sz w:val="44"/>
          <w:szCs w:val="44"/>
          <w:rtl/>
        </w:rPr>
        <w:t xml:space="preserve"> </w:t>
      </w:r>
      <w:r w:rsidR="005A08C6" w:rsidRPr="005F5213">
        <w:rPr>
          <w:rFonts w:cs="KFGQPC Uthman Taha Naskh"/>
          <w:b/>
          <w:bCs/>
          <w:color w:val="000000"/>
          <w:spacing w:val="-8"/>
          <w:sz w:val="44"/>
          <w:szCs w:val="44"/>
          <w:rtl/>
        </w:rPr>
        <w:t>وَقَالَ:</w:t>
      </w:r>
      <w:r w:rsidR="005A08C6" w:rsidRPr="005F5213">
        <w:rPr>
          <w:rFonts w:cs="KFGQPC Uthman Taha Naskh" w:hint="cs"/>
          <w:b/>
          <w:bCs/>
          <w:color w:val="000000"/>
          <w:spacing w:val="-8"/>
          <w:sz w:val="44"/>
          <w:szCs w:val="44"/>
          <w:rtl/>
        </w:rPr>
        <w:t xml:space="preserve"> </w:t>
      </w:r>
      <w:r w:rsidR="005A08C6" w:rsidRPr="005F5213">
        <w:rPr>
          <w:rFonts w:cs="KFGQPC Uthman Taha Naskh"/>
          <w:b/>
          <w:bCs/>
          <w:color w:val="000000"/>
          <w:spacing w:val="-8"/>
          <w:sz w:val="44"/>
          <w:szCs w:val="44"/>
          <w:rtl/>
        </w:rPr>
        <w:t>اقْرَءُوا:</w:t>
      </w:r>
      <w:r w:rsidR="005A08C6" w:rsidRPr="005F5213">
        <w:rPr>
          <w:rFonts w:cs="KFGQPC Uthman Taha Naskh" w:hint="cs"/>
          <w:b/>
          <w:bCs/>
          <w:color w:val="000000"/>
          <w:spacing w:val="-8"/>
          <w:sz w:val="44"/>
          <w:szCs w:val="44"/>
          <w:rtl/>
        </w:rPr>
        <w:t xml:space="preserve"> </w:t>
      </w:r>
      <w:r w:rsidR="005A08C6" w:rsidRPr="005F5213">
        <w:rPr>
          <w:rFonts w:cs="KFGQPC Uthman Taha Naskh"/>
          <w:b/>
          <w:bCs/>
          <w:color w:val="000000"/>
          <w:spacing w:val="-8"/>
          <w:sz w:val="44"/>
          <w:szCs w:val="44"/>
          <w:rtl/>
        </w:rPr>
        <w:t>{فَلَا نُقِيمُ لَهُمْ يَوْمَ الْقِيَامَةِ وَزْنًا}.</w:t>
      </w:r>
      <w:r w:rsidR="005A08C6" w:rsidRPr="005F5213">
        <w:rPr>
          <w:rFonts w:cs="KFGQPC Uthman Taha Naskh" w:hint="cs"/>
          <w:b/>
          <w:bCs/>
          <w:color w:val="000000"/>
          <w:spacing w:val="-8"/>
          <w:sz w:val="44"/>
          <w:szCs w:val="44"/>
          <w:rtl/>
        </w:rPr>
        <w:t xml:space="preserve"> </w:t>
      </w:r>
      <w:r w:rsidR="006D6A42" w:rsidRPr="005F5213">
        <w:rPr>
          <w:rFonts w:cs="KFGQPC Uthman Taha Naskh" w:hint="cs"/>
          <w:color w:val="000000"/>
          <w:spacing w:val="-8"/>
          <w:sz w:val="32"/>
          <w:szCs w:val="32"/>
          <w:rtl/>
        </w:rPr>
        <w:t>متفق عليه</w:t>
      </w:r>
      <w:r w:rsidR="005219F1" w:rsidRPr="005F5213">
        <w:rPr>
          <w:rStyle w:val="af1"/>
          <w:rFonts w:ascii="Tahoma" w:hAnsi="Tahoma" w:cs="Traditional Arabic"/>
          <w:spacing w:val="-8"/>
          <w:sz w:val="48"/>
          <w:szCs w:val="48"/>
          <w:rtl/>
        </w:rPr>
        <w:t>(</w:t>
      </w:r>
      <w:r w:rsidR="005219F1" w:rsidRPr="005F5213">
        <w:rPr>
          <w:rStyle w:val="af1"/>
          <w:rFonts w:ascii="Tahoma" w:hAnsi="Tahoma" w:cs="Traditional Arabic"/>
          <w:spacing w:val="-8"/>
          <w:sz w:val="48"/>
          <w:szCs w:val="48"/>
          <w:rtl/>
        </w:rPr>
        <w:footnoteReference w:id="1"/>
      </w:r>
      <w:r w:rsidR="005219F1" w:rsidRPr="005F5213">
        <w:rPr>
          <w:rStyle w:val="af1"/>
          <w:rFonts w:ascii="Tahoma" w:hAnsi="Tahoma" w:cs="Traditional Arabic"/>
          <w:spacing w:val="-8"/>
          <w:sz w:val="48"/>
          <w:szCs w:val="48"/>
          <w:rtl/>
        </w:rPr>
        <w:t>)</w:t>
      </w:r>
      <w:r w:rsidR="00237322" w:rsidRPr="005F5213">
        <w:rPr>
          <w:rFonts w:cs="KFGQPC Uthman Taha Naskh" w:hint="cs"/>
          <w:color w:val="000000"/>
          <w:spacing w:val="-8"/>
          <w:sz w:val="44"/>
          <w:szCs w:val="44"/>
          <w:rtl/>
        </w:rPr>
        <w:t>.</w:t>
      </w:r>
    </w:p>
    <w:p w:rsidR="00646E62" w:rsidRPr="005F5213" w:rsidRDefault="006D6A42" w:rsidP="00C37AD9">
      <w:pPr>
        <w:pBdr>
          <w:bottom w:val="single" w:sz="6" w:space="1" w:color="auto"/>
        </w:pBdr>
        <w:ind w:firstLine="403"/>
        <w:jc w:val="both"/>
        <w:rPr>
          <w:rFonts w:cs="KFGQPC Uthman Taha Naskh"/>
          <w:color w:val="000000"/>
          <w:sz w:val="44"/>
          <w:szCs w:val="44"/>
          <w:rtl/>
        </w:rPr>
      </w:pPr>
      <w:r w:rsidRPr="005F5213">
        <w:rPr>
          <w:rFonts w:cs="KFGQPC Uthman Taha Naskh" w:hint="cs"/>
          <w:color w:val="000000"/>
          <w:sz w:val="44"/>
          <w:szCs w:val="44"/>
          <w:rtl/>
        </w:rPr>
        <w:t>أي</w:t>
      </w:r>
      <w:r w:rsidR="006B7C50" w:rsidRPr="005F5213">
        <w:rPr>
          <w:rFonts w:cs="KFGQPC Uthman Taha Naskh" w:hint="cs"/>
          <w:color w:val="000000"/>
          <w:sz w:val="44"/>
          <w:szCs w:val="44"/>
          <w:rtl/>
        </w:rPr>
        <w:t>ُ</w:t>
      </w:r>
      <w:r w:rsidRPr="005F5213">
        <w:rPr>
          <w:rFonts w:cs="KFGQPC Uthman Taha Naskh" w:hint="cs"/>
          <w:color w:val="000000"/>
          <w:sz w:val="44"/>
          <w:szCs w:val="44"/>
          <w:rtl/>
        </w:rPr>
        <w:t>ها المؤمنون</w:t>
      </w:r>
      <w:r w:rsidR="006B7C50" w:rsidRPr="005F5213">
        <w:rPr>
          <w:rFonts w:cs="KFGQPC Uthman Taha Naskh" w:hint="cs"/>
          <w:color w:val="000000"/>
          <w:sz w:val="44"/>
          <w:szCs w:val="44"/>
          <w:rtl/>
        </w:rPr>
        <w:t>َ</w:t>
      </w:r>
      <w:r w:rsidR="00237322" w:rsidRPr="005F5213">
        <w:rPr>
          <w:rFonts w:cs="KFGQPC Uthman Taha Naskh" w:hint="cs"/>
          <w:color w:val="000000"/>
          <w:sz w:val="44"/>
          <w:szCs w:val="44"/>
          <w:rtl/>
        </w:rPr>
        <w:t>:</w:t>
      </w:r>
      <w:r w:rsidR="00F50414" w:rsidRPr="005F5213">
        <w:rPr>
          <w:rFonts w:cs="KFGQPC Uthman Taha Naskh" w:hint="cs"/>
          <w:color w:val="000000"/>
          <w:sz w:val="44"/>
          <w:szCs w:val="44"/>
          <w:rtl/>
        </w:rPr>
        <w:t xml:space="preserve"> </w:t>
      </w:r>
      <w:r w:rsidR="00167BC4" w:rsidRPr="005F5213">
        <w:rPr>
          <w:rFonts w:cs="KFGQPC Uthman Taha Naskh" w:hint="cs"/>
          <w:color w:val="000000"/>
          <w:sz w:val="44"/>
          <w:szCs w:val="44"/>
          <w:rtl/>
        </w:rPr>
        <w:t>إذا تذكر</w:t>
      </w:r>
      <w:r w:rsidR="00E45772">
        <w:rPr>
          <w:rFonts w:cs="KFGQPC Uthman Taha Naskh" w:hint="cs"/>
          <w:color w:val="000000"/>
          <w:sz w:val="44"/>
          <w:szCs w:val="44"/>
          <w:rtl/>
        </w:rPr>
        <w:t>ْ</w:t>
      </w:r>
      <w:r w:rsidR="00167BC4" w:rsidRPr="005F5213">
        <w:rPr>
          <w:rFonts w:cs="KFGQPC Uthman Taha Naskh" w:hint="cs"/>
          <w:color w:val="000000"/>
          <w:sz w:val="44"/>
          <w:szCs w:val="44"/>
          <w:rtl/>
        </w:rPr>
        <w:t>ن</w:t>
      </w:r>
      <w:r w:rsidR="00E45772">
        <w:rPr>
          <w:rFonts w:cs="KFGQPC Uthman Taha Naskh" w:hint="cs"/>
          <w:color w:val="000000"/>
          <w:sz w:val="44"/>
          <w:szCs w:val="44"/>
          <w:rtl/>
        </w:rPr>
        <w:t>َ</w:t>
      </w:r>
      <w:r w:rsidR="00167BC4" w:rsidRPr="005F5213">
        <w:rPr>
          <w:rFonts w:cs="KFGQPC Uthman Taha Naskh" w:hint="cs"/>
          <w:color w:val="000000"/>
          <w:sz w:val="44"/>
          <w:szCs w:val="44"/>
          <w:rtl/>
        </w:rPr>
        <w:t xml:space="preserve">ا </w:t>
      </w:r>
      <w:r w:rsidRPr="005F5213">
        <w:rPr>
          <w:rFonts w:cs="KFGQPC Uthman Taha Naskh" w:hint="cs"/>
          <w:color w:val="000000"/>
          <w:sz w:val="44"/>
          <w:szCs w:val="44"/>
          <w:rtl/>
        </w:rPr>
        <w:t>الميزان</w:t>
      </w:r>
      <w:r w:rsidR="006B7C50" w:rsidRPr="005F5213">
        <w:rPr>
          <w:rFonts w:cs="KFGQPC Uthman Taha Naskh" w:hint="cs"/>
          <w:color w:val="000000"/>
          <w:sz w:val="44"/>
          <w:szCs w:val="44"/>
          <w:rtl/>
        </w:rPr>
        <w:t>َ</w:t>
      </w:r>
      <w:r w:rsidRPr="005F5213">
        <w:rPr>
          <w:rFonts w:cs="KFGQPC Uthman Taha Naskh" w:hint="cs"/>
          <w:color w:val="000000"/>
          <w:sz w:val="44"/>
          <w:szCs w:val="44"/>
          <w:rtl/>
        </w:rPr>
        <w:t xml:space="preserve"> وهول</w:t>
      </w:r>
      <w:r w:rsidR="0029727E" w:rsidRPr="005F5213">
        <w:rPr>
          <w:rFonts w:cs="KFGQPC Uthman Taha Naskh" w:hint="cs"/>
          <w:color w:val="000000"/>
          <w:sz w:val="44"/>
          <w:szCs w:val="44"/>
          <w:rtl/>
        </w:rPr>
        <w:t>َ</w:t>
      </w:r>
      <w:r w:rsidRPr="005F5213">
        <w:rPr>
          <w:rFonts w:cs="KFGQPC Uthman Taha Naskh" w:hint="cs"/>
          <w:color w:val="000000"/>
          <w:sz w:val="44"/>
          <w:szCs w:val="44"/>
          <w:rtl/>
        </w:rPr>
        <w:t xml:space="preserve"> ساعت</w:t>
      </w:r>
      <w:r w:rsidR="006B7C50" w:rsidRPr="005F5213">
        <w:rPr>
          <w:rFonts w:cs="KFGQPC Uthman Taha Naskh" w:hint="cs"/>
          <w:color w:val="000000"/>
          <w:sz w:val="44"/>
          <w:szCs w:val="44"/>
          <w:rtl/>
        </w:rPr>
        <w:t>ِ</w:t>
      </w:r>
      <w:r w:rsidRPr="005F5213">
        <w:rPr>
          <w:rFonts w:cs="KFGQPC Uthman Taha Naskh" w:hint="cs"/>
          <w:color w:val="000000"/>
          <w:sz w:val="44"/>
          <w:szCs w:val="44"/>
          <w:rtl/>
        </w:rPr>
        <w:t>ه</w:t>
      </w:r>
      <w:r w:rsidR="006B7C50" w:rsidRPr="005F5213">
        <w:rPr>
          <w:rFonts w:cs="KFGQPC Uthman Taha Naskh" w:hint="cs"/>
          <w:color w:val="000000"/>
          <w:sz w:val="44"/>
          <w:szCs w:val="44"/>
          <w:rtl/>
        </w:rPr>
        <w:t>ِ</w:t>
      </w:r>
      <w:r w:rsidRPr="005F5213">
        <w:rPr>
          <w:rFonts w:cs="KFGQPC Uthman Taha Naskh" w:hint="cs"/>
          <w:color w:val="000000"/>
          <w:sz w:val="44"/>
          <w:szCs w:val="44"/>
          <w:rtl/>
        </w:rPr>
        <w:t xml:space="preserve"> فإن ذلك</w:t>
      </w:r>
      <w:r w:rsidR="00E45772">
        <w:rPr>
          <w:rFonts w:cs="KFGQPC Uthman Taha Naskh" w:hint="cs"/>
          <w:color w:val="000000"/>
          <w:sz w:val="44"/>
          <w:szCs w:val="44"/>
          <w:rtl/>
        </w:rPr>
        <w:t>َ</w:t>
      </w:r>
      <w:r w:rsidRPr="005F5213">
        <w:rPr>
          <w:rFonts w:cs="KFGQPC Uthman Taha Naskh" w:hint="cs"/>
          <w:color w:val="000000"/>
          <w:sz w:val="44"/>
          <w:szCs w:val="44"/>
          <w:rtl/>
        </w:rPr>
        <w:t xml:space="preserve"> </w:t>
      </w:r>
      <w:r w:rsidR="00167BC4" w:rsidRPr="005F5213">
        <w:rPr>
          <w:rFonts w:cs="KFGQPC Uthman Taha Naskh" w:hint="cs"/>
          <w:color w:val="000000"/>
          <w:sz w:val="44"/>
          <w:szCs w:val="44"/>
          <w:rtl/>
        </w:rPr>
        <w:t>يحف</w:t>
      </w:r>
      <w:r w:rsidR="006B7C50" w:rsidRPr="005F5213">
        <w:rPr>
          <w:rFonts w:cs="KFGQPC Uthman Taha Naskh" w:hint="cs"/>
          <w:color w:val="000000"/>
          <w:sz w:val="44"/>
          <w:szCs w:val="44"/>
          <w:rtl/>
        </w:rPr>
        <w:t>ّ</w:t>
      </w:r>
      <w:r w:rsidR="00167BC4" w:rsidRPr="005F5213">
        <w:rPr>
          <w:rFonts w:cs="KFGQPC Uthman Taha Naskh" w:hint="cs"/>
          <w:color w:val="000000"/>
          <w:sz w:val="44"/>
          <w:szCs w:val="44"/>
          <w:rtl/>
        </w:rPr>
        <w:t>ز</w:t>
      </w:r>
      <w:r w:rsidR="006B7C50" w:rsidRPr="005F5213">
        <w:rPr>
          <w:rFonts w:cs="KFGQPC Uthman Taha Naskh" w:hint="cs"/>
          <w:color w:val="000000"/>
          <w:sz w:val="44"/>
          <w:szCs w:val="44"/>
          <w:rtl/>
        </w:rPr>
        <w:t>ُ</w:t>
      </w:r>
      <w:r w:rsidR="00167BC4" w:rsidRPr="005F5213">
        <w:rPr>
          <w:rFonts w:cs="KFGQPC Uthman Taha Naskh" w:hint="cs"/>
          <w:color w:val="000000"/>
          <w:sz w:val="44"/>
          <w:szCs w:val="44"/>
          <w:rtl/>
        </w:rPr>
        <w:t>نا</w:t>
      </w:r>
      <w:r w:rsidRPr="005F5213">
        <w:rPr>
          <w:rFonts w:cs="KFGQPC Uthman Taha Naskh" w:hint="cs"/>
          <w:color w:val="000000"/>
          <w:sz w:val="44"/>
          <w:szCs w:val="44"/>
          <w:rtl/>
        </w:rPr>
        <w:t xml:space="preserve"> على م</w:t>
      </w:r>
      <w:r w:rsidR="006B7C50" w:rsidRPr="005F5213">
        <w:rPr>
          <w:rFonts w:cs="KFGQPC Uthman Taha Naskh" w:hint="cs"/>
          <w:color w:val="000000"/>
          <w:sz w:val="44"/>
          <w:szCs w:val="44"/>
          <w:rtl/>
        </w:rPr>
        <w:t>َ</w:t>
      </w:r>
      <w:r w:rsidRPr="005F5213">
        <w:rPr>
          <w:rFonts w:cs="KFGQPC Uthman Taha Naskh" w:hint="cs"/>
          <w:color w:val="000000"/>
          <w:sz w:val="44"/>
          <w:szCs w:val="44"/>
          <w:rtl/>
        </w:rPr>
        <w:t>لء</w:t>
      </w:r>
      <w:r w:rsidR="006B7C50" w:rsidRPr="005F5213">
        <w:rPr>
          <w:rFonts w:cs="KFGQPC Uthman Taha Naskh" w:hint="cs"/>
          <w:color w:val="000000"/>
          <w:sz w:val="44"/>
          <w:szCs w:val="44"/>
          <w:rtl/>
        </w:rPr>
        <w:t>ِ</w:t>
      </w:r>
      <w:r w:rsidRPr="005F5213">
        <w:rPr>
          <w:rFonts w:cs="KFGQPC Uthman Taha Naskh" w:hint="cs"/>
          <w:color w:val="000000"/>
          <w:sz w:val="44"/>
          <w:szCs w:val="44"/>
          <w:rtl/>
        </w:rPr>
        <w:t xml:space="preserve"> كفتيه</w:t>
      </w:r>
      <w:r w:rsidR="006B7C50" w:rsidRPr="005F5213">
        <w:rPr>
          <w:rFonts w:cs="KFGQPC Uthman Taha Naskh" w:hint="cs"/>
          <w:color w:val="000000"/>
          <w:sz w:val="44"/>
          <w:szCs w:val="44"/>
          <w:rtl/>
        </w:rPr>
        <w:t xml:space="preserve">ِ </w:t>
      </w:r>
      <w:r w:rsidR="00E45772">
        <w:rPr>
          <w:rFonts w:cs="KFGQPC Uthman Taha Naskh" w:hint="cs"/>
          <w:color w:val="000000"/>
          <w:sz w:val="44"/>
          <w:szCs w:val="44"/>
          <w:rtl/>
        </w:rPr>
        <w:t>بأثقلِ</w:t>
      </w:r>
      <w:r w:rsidR="00167BC4" w:rsidRPr="005F5213">
        <w:rPr>
          <w:rFonts w:cs="KFGQPC Uthman Taha Naskh" w:hint="cs"/>
          <w:color w:val="000000"/>
          <w:sz w:val="44"/>
          <w:szCs w:val="44"/>
          <w:rtl/>
        </w:rPr>
        <w:t xml:space="preserve"> الأعمال</w:t>
      </w:r>
      <w:r w:rsidR="00E45772">
        <w:rPr>
          <w:rFonts w:cs="KFGQPC Uthman Taha Naskh" w:hint="cs"/>
          <w:color w:val="000000"/>
          <w:sz w:val="44"/>
          <w:szCs w:val="44"/>
          <w:rtl/>
        </w:rPr>
        <w:t>ِ</w:t>
      </w:r>
      <w:r w:rsidR="00167BC4" w:rsidRPr="005F5213">
        <w:rPr>
          <w:rFonts w:cs="KFGQPC Uthman Taha Naskh" w:hint="cs"/>
          <w:color w:val="000000"/>
          <w:sz w:val="44"/>
          <w:szCs w:val="44"/>
          <w:rtl/>
        </w:rPr>
        <w:t xml:space="preserve"> </w:t>
      </w:r>
      <w:r w:rsidR="006B7C50" w:rsidRPr="005F5213">
        <w:rPr>
          <w:rFonts w:cs="KFGQPC Uthman Taha Naskh" w:hint="cs"/>
          <w:color w:val="000000"/>
          <w:sz w:val="44"/>
          <w:szCs w:val="44"/>
          <w:rtl/>
        </w:rPr>
        <w:t>الصالحةِ</w:t>
      </w:r>
      <w:r w:rsidR="00237322" w:rsidRPr="005F5213">
        <w:rPr>
          <w:rFonts w:cs="KFGQPC Uthman Taha Naskh" w:hint="cs"/>
          <w:color w:val="000000"/>
          <w:sz w:val="44"/>
          <w:szCs w:val="44"/>
          <w:rtl/>
        </w:rPr>
        <w:t>،</w:t>
      </w:r>
      <w:r w:rsidR="00167BC4" w:rsidRPr="005F5213">
        <w:rPr>
          <w:rFonts w:cs="KFGQPC Uthman Taha Naskh" w:hint="cs"/>
          <w:color w:val="000000"/>
          <w:sz w:val="44"/>
          <w:szCs w:val="44"/>
          <w:rtl/>
        </w:rPr>
        <w:t xml:space="preserve"> فقد ت</w:t>
      </w:r>
      <w:r w:rsidR="00E45772">
        <w:rPr>
          <w:rFonts w:cs="KFGQPC Uthman Taha Naskh" w:hint="cs"/>
          <w:color w:val="000000"/>
          <w:sz w:val="44"/>
          <w:szCs w:val="44"/>
          <w:rtl/>
        </w:rPr>
        <w:t>ُ</w:t>
      </w:r>
      <w:r w:rsidR="00167BC4" w:rsidRPr="005F5213">
        <w:rPr>
          <w:rFonts w:cs="KFGQPC Uthman Taha Naskh" w:hint="cs"/>
          <w:color w:val="000000"/>
          <w:sz w:val="44"/>
          <w:szCs w:val="44"/>
          <w:rtl/>
        </w:rPr>
        <w:t>كتب</w:t>
      </w:r>
      <w:r w:rsidR="00E45772">
        <w:rPr>
          <w:rFonts w:cs="KFGQPC Uthman Taha Naskh" w:hint="cs"/>
          <w:color w:val="000000"/>
          <w:sz w:val="44"/>
          <w:szCs w:val="44"/>
          <w:rtl/>
        </w:rPr>
        <w:t>ُ</w:t>
      </w:r>
      <w:r w:rsidR="00167BC4" w:rsidRPr="005F5213">
        <w:rPr>
          <w:rFonts w:cs="KFGQPC Uthman Taha Naskh" w:hint="cs"/>
          <w:color w:val="000000"/>
          <w:sz w:val="44"/>
          <w:szCs w:val="44"/>
          <w:rtl/>
        </w:rPr>
        <w:t xml:space="preserve"> لنا</w:t>
      </w:r>
      <w:r w:rsidRPr="005F5213">
        <w:rPr>
          <w:rFonts w:cs="KFGQPC Uthman Taha Naskh" w:hint="cs"/>
          <w:color w:val="000000"/>
          <w:sz w:val="44"/>
          <w:szCs w:val="44"/>
          <w:rtl/>
        </w:rPr>
        <w:t xml:space="preserve"> النجاة</w:t>
      </w:r>
      <w:r w:rsidR="00E45772">
        <w:rPr>
          <w:rFonts w:cs="KFGQPC Uthman Taha Naskh" w:hint="cs"/>
          <w:color w:val="000000"/>
          <w:sz w:val="44"/>
          <w:szCs w:val="44"/>
          <w:rtl/>
        </w:rPr>
        <w:t>ُ</w:t>
      </w:r>
      <w:r w:rsidRPr="005F5213">
        <w:rPr>
          <w:rFonts w:cs="KFGQPC Uthman Taha Naskh" w:hint="cs"/>
          <w:color w:val="000000"/>
          <w:sz w:val="44"/>
          <w:szCs w:val="44"/>
          <w:rtl/>
        </w:rPr>
        <w:t xml:space="preserve"> بواحدة</w:t>
      </w:r>
      <w:r w:rsidR="00E45772">
        <w:rPr>
          <w:rFonts w:cs="KFGQPC Uthman Taha Naskh" w:hint="cs"/>
          <w:color w:val="000000"/>
          <w:sz w:val="44"/>
          <w:szCs w:val="44"/>
          <w:rtl/>
        </w:rPr>
        <w:t>ٍ</w:t>
      </w:r>
      <w:r w:rsidRPr="005F5213">
        <w:rPr>
          <w:rFonts w:cs="KFGQPC Uthman Taha Naskh" w:hint="cs"/>
          <w:color w:val="000000"/>
          <w:sz w:val="44"/>
          <w:szCs w:val="44"/>
          <w:rtl/>
        </w:rPr>
        <w:t xml:space="preserve"> منها أو ببعض</w:t>
      </w:r>
      <w:r w:rsidR="005F5213" w:rsidRPr="005F5213">
        <w:rPr>
          <w:rFonts w:cs="KFGQPC Uthman Taha Naskh" w:hint="cs"/>
          <w:color w:val="000000"/>
          <w:sz w:val="44"/>
          <w:szCs w:val="44"/>
          <w:rtl/>
        </w:rPr>
        <w:t>ِ</w:t>
      </w:r>
      <w:r w:rsidRPr="005F5213">
        <w:rPr>
          <w:rFonts w:cs="KFGQPC Uthman Taha Naskh" w:hint="cs"/>
          <w:color w:val="000000"/>
          <w:sz w:val="44"/>
          <w:szCs w:val="44"/>
          <w:rtl/>
        </w:rPr>
        <w:t>ها</w:t>
      </w:r>
      <w:r w:rsidR="00646E62" w:rsidRPr="005F5213">
        <w:rPr>
          <w:rFonts w:cs="KFGQPC Uthman Taha Naskh" w:hint="cs"/>
          <w:color w:val="000000"/>
          <w:sz w:val="44"/>
          <w:szCs w:val="44"/>
          <w:rtl/>
        </w:rPr>
        <w:t>.</w:t>
      </w:r>
      <w:r w:rsidR="00D30A43" w:rsidRPr="005F5213">
        <w:rPr>
          <w:rFonts w:cs="KFGQPC Uthman Taha Naskh" w:hint="cs"/>
          <w:color w:val="000000"/>
          <w:sz w:val="44"/>
          <w:szCs w:val="44"/>
          <w:rtl/>
        </w:rPr>
        <w:t xml:space="preserve"> </w:t>
      </w:r>
      <w:r w:rsidR="00D30A43" w:rsidRPr="005F5213">
        <w:rPr>
          <w:rFonts w:cs="KFGQPC Uthman Taha Naskh" w:hint="cs"/>
          <w:color w:val="000000"/>
          <w:sz w:val="44"/>
          <w:szCs w:val="44"/>
          <w:rtl/>
        </w:rPr>
        <w:t>والإيمان</w:t>
      </w:r>
      <w:r w:rsidR="00E45772">
        <w:rPr>
          <w:rFonts w:cs="KFGQPC Uthman Taha Naskh" w:hint="cs"/>
          <w:color w:val="000000"/>
          <w:sz w:val="44"/>
          <w:szCs w:val="44"/>
          <w:rtl/>
        </w:rPr>
        <w:t>ُ</w:t>
      </w:r>
      <w:r w:rsidR="00D30A43" w:rsidRPr="005F5213">
        <w:rPr>
          <w:rFonts w:cs="KFGQPC Uthman Taha Naskh" w:hint="cs"/>
          <w:color w:val="000000"/>
          <w:sz w:val="44"/>
          <w:szCs w:val="44"/>
          <w:rtl/>
        </w:rPr>
        <w:t xml:space="preserve"> بالميزا</w:t>
      </w:r>
      <w:r w:rsidR="005F5213" w:rsidRPr="005F5213">
        <w:rPr>
          <w:rFonts w:cs="KFGQPC Uthman Taha Naskh" w:hint="cs"/>
          <w:color w:val="000000"/>
          <w:sz w:val="44"/>
          <w:szCs w:val="44"/>
          <w:rtl/>
        </w:rPr>
        <w:t>ِ</w:t>
      </w:r>
      <w:r w:rsidR="00D30A43" w:rsidRPr="005F5213">
        <w:rPr>
          <w:rFonts w:cs="KFGQPC Uthman Taha Naskh" w:hint="cs"/>
          <w:color w:val="000000"/>
          <w:sz w:val="44"/>
          <w:szCs w:val="44"/>
          <w:rtl/>
        </w:rPr>
        <w:t>ن يغرس</w:t>
      </w:r>
      <w:r w:rsidR="00E45772">
        <w:rPr>
          <w:rFonts w:cs="KFGQPC Uthman Taha Naskh" w:hint="cs"/>
          <w:color w:val="000000"/>
          <w:sz w:val="44"/>
          <w:szCs w:val="44"/>
          <w:rtl/>
        </w:rPr>
        <w:t>ُ</w:t>
      </w:r>
      <w:r w:rsidR="00D30A43" w:rsidRPr="005F5213">
        <w:rPr>
          <w:rFonts w:cs="KFGQPC Uthman Taha Naskh" w:hint="cs"/>
          <w:color w:val="000000"/>
          <w:sz w:val="44"/>
          <w:szCs w:val="44"/>
          <w:rtl/>
        </w:rPr>
        <w:t xml:space="preserve"> في نفس</w:t>
      </w:r>
      <w:r w:rsidR="005F5213" w:rsidRPr="005F5213">
        <w:rPr>
          <w:rFonts w:cs="KFGQPC Uthman Taha Naskh" w:hint="cs"/>
          <w:color w:val="000000"/>
          <w:sz w:val="44"/>
          <w:szCs w:val="44"/>
          <w:rtl/>
        </w:rPr>
        <w:t>ِ</w:t>
      </w:r>
      <w:r w:rsidR="00D30A43" w:rsidRPr="005F5213">
        <w:rPr>
          <w:rFonts w:cs="KFGQPC Uthman Taha Naskh" w:hint="cs"/>
          <w:color w:val="000000"/>
          <w:sz w:val="44"/>
          <w:szCs w:val="44"/>
          <w:rtl/>
        </w:rPr>
        <w:t xml:space="preserve"> المؤمن</w:t>
      </w:r>
      <w:r w:rsidR="005F5213" w:rsidRPr="005F5213">
        <w:rPr>
          <w:rFonts w:cs="KFGQPC Uthman Taha Naskh" w:hint="cs"/>
          <w:color w:val="000000"/>
          <w:sz w:val="44"/>
          <w:szCs w:val="44"/>
          <w:rtl/>
        </w:rPr>
        <w:t>ِ</w:t>
      </w:r>
      <w:r w:rsidR="00D30A43" w:rsidRPr="005F5213">
        <w:rPr>
          <w:rFonts w:cs="KFGQPC Uthman Taha Naskh" w:hint="cs"/>
          <w:color w:val="000000"/>
          <w:sz w:val="44"/>
          <w:szCs w:val="44"/>
          <w:rtl/>
        </w:rPr>
        <w:t xml:space="preserve"> الشح</w:t>
      </w:r>
      <w:r w:rsidR="00E45772">
        <w:rPr>
          <w:rFonts w:cs="KFGQPC Uthman Taha Naskh" w:hint="cs"/>
          <w:color w:val="000000"/>
          <w:sz w:val="44"/>
          <w:szCs w:val="44"/>
          <w:rtl/>
        </w:rPr>
        <w:t>َ</w:t>
      </w:r>
      <w:r w:rsidR="00D30A43" w:rsidRPr="005F5213">
        <w:rPr>
          <w:rFonts w:cs="KFGQPC Uthman Taha Naskh" w:hint="cs"/>
          <w:color w:val="000000"/>
          <w:sz w:val="44"/>
          <w:szCs w:val="44"/>
          <w:rtl/>
        </w:rPr>
        <w:t xml:space="preserve"> بالحسنات</w:t>
      </w:r>
      <w:r w:rsidR="005F5213" w:rsidRPr="005F5213">
        <w:rPr>
          <w:rFonts w:cs="KFGQPC Uthman Taha Naskh" w:hint="cs"/>
          <w:color w:val="000000"/>
          <w:sz w:val="44"/>
          <w:szCs w:val="44"/>
          <w:rtl/>
        </w:rPr>
        <w:t>ِ</w:t>
      </w:r>
      <w:r w:rsidR="00D30A43" w:rsidRPr="005F5213">
        <w:rPr>
          <w:rFonts w:cs="KFGQPC Uthman Taha Naskh" w:hint="cs"/>
          <w:color w:val="000000"/>
          <w:sz w:val="44"/>
          <w:szCs w:val="44"/>
          <w:rtl/>
        </w:rPr>
        <w:t>، والحرص</w:t>
      </w:r>
      <w:r w:rsidR="00E45772">
        <w:rPr>
          <w:rFonts w:cs="KFGQPC Uthman Taha Naskh" w:hint="cs"/>
          <w:color w:val="000000"/>
          <w:sz w:val="44"/>
          <w:szCs w:val="44"/>
          <w:rtl/>
        </w:rPr>
        <w:t>َ</w:t>
      </w:r>
      <w:r w:rsidR="00D30A43" w:rsidRPr="005F5213">
        <w:rPr>
          <w:rFonts w:cs="KFGQPC Uthman Taha Naskh" w:hint="cs"/>
          <w:color w:val="000000"/>
          <w:sz w:val="44"/>
          <w:szCs w:val="44"/>
          <w:rtl/>
        </w:rPr>
        <w:t xml:space="preserve"> على </w:t>
      </w:r>
      <w:r w:rsidR="00C37AD9">
        <w:rPr>
          <w:rFonts w:cs="KFGQPC Uthman Taha Naskh" w:hint="cs"/>
          <w:color w:val="000000"/>
          <w:sz w:val="44"/>
          <w:szCs w:val="44"/>
          <w:rtl/>
        </w:rPr>
        <w:t>الدقائقِ قبل الساعاتِ</w:t>
      </w:r>
      <w:r w:rsidR="00D30A43" w:rsidRPr="005F5213">
        <w:rPr>
          <w:rFonts w:cs="KFGQPC Uthman Taha Naskh" w:hint="cs"/>
          <w:color w:val="000000"/>
          <w:sz w:val="44"/>
          <w:szCs w:val="44"/>
          <w:rtl/>
        </w:rPr>
        <w:t>، في</w:t>
      </w:r>
      <w:r w:rsidR="00E45772">
        <w:rPr>
          <w:rFonts w:cs="KFGQPC Uthman Taha Naskh" w:hint="cs"/>
          <w:color w:val="000000"/>
          <w:sz w:val="44"/>
          <w:szCs w:val="44"/>
          <w:rtl/>
        </w:rPr>
        <w:t>َ</w:t>
      </w:r>
      <w:r w:rsidR="00D30A43" w:rsidRPr="005F5213">
        <w:rPr>
          <w:rFonts w:cs="KFGQPC Uthman Taha Naskh" w:hint="cs"/>
          <w:color w:val="000000"/>
          <w:sz w:val="44"/>
          <w:szCs w:val="44"/>
          <w:rtl/>
        </w:rPr>
        <w:t>حفظ</w:t>
      </w:r>
      <w:r w:rsidR="00E45772">
        <w:rPr>
          <w:rFonts w:cs="KFGQPC Uthman Taha Naskh" w:hint="cs"/>
          <w:color w:val="000000"/>
          <w:sz w:val="44"/>
          <w:szCs w:val="44"/>
          <w:rtl/>
        </w:rPr>
        <w:t>ُ</w:t>
      </w:r>
      <w:r w:rsidR="00D30A43" w:rsidRPr="005F5213">
        <w:rPr>
          <w:rFonts w:cs="KFGQPC Uthman Taha Naskh" w:hint="cs"/>
          <w:color w:val="000000"/>
          <w:sz w:val="44"/>
          <w:szCs w:val="44"/>
          <w:rtl/>
        </w:rPr>
        <w:t xml:space="preserve"> حسنات</w:t>
      </w:r>
      <w:r w:rsidR="005F5213" w:rsidRPr="005F5213">
        <w:rPr>
          <w:rFonts w:cs="KFGQPC Uthman Taha Naskh" w:hint="cs"/>
          <w:color w:val="000000"/>
          <w:sz w:val="44"/>
          <w:szCs w:val="44"/>
          <w:rtl/>
        </w:rPr>
        <w:t>ِ</w:t>
      </w:r>
      <w:r w:rsidR="00D30A43" w:rsidRPr="005F5213">
        <w:rPr>
          <w:rFonts w:cs="KFGQPC Uthman Taha Naskh" w:hint="cs"/>
          <w:color w:val="000000"/>
          <w:sz w:val="44"/>
          <w:szCs w:val="44"/>
          <w:rtl/>
        </w:rPr>
        <w:t>ه</w:t>
      </w:r>
      <w:r w:rsidR="005F5213" w:rsidRPr="005F5213">
        <w:rPr>
          <w:rFonts w:cs="KFGQPC Uthman Taha Naskh" w:hint="cs"/>
          <w:color w:val="000000"/>
          <w:sz w:val="44"/>
          <w:szCs w:val="44"/>
          <w:rtl/>
        </w:rPr>
        <w:t>ِ</w:t>
      </w:r>
      <w:r w:rsidR="00D30A43" w:rsidRPr="005F5213">
        <w:rPr>
          <w:rFonts w:cs="KFGQPC Uthman Taha Naskh" w:hint="cs"/>
          <w:color w:val="000000"/>
          <w:sz w:val="44"/>
          <w:szCs w:val="44"/>
          <w:rtl/>
        </w:rPr>
        <w:t xml:space="preserve"> من أن تحر</w:t>
      </w:r>
      <w:r w:rsidR="00E45772">
        <w:rPr>
          <w:rFonts w:cs="KFGQPC Uthman Taha Naskh" w:hint="cs"/>
          <w:color w:val="000000"/>
          <w:sz w:val="44"/>
          <w:szCs w:val="44"/>
          <w:rtl/>
        </w:rPr>
        <w:t>ِ</w:t>
      </w:r>
      <w:r w:rsidR="00D30A43" w:rsidRPr="005F5213">
        <w:rPr>
          <w:rFonts w:cs="KFGQPC Uthman Taha Naskh" w:hint="cs"/>
          <w:color w:val="000000"/>
          <w:sz w:val="44"/>
          <w:szCs w:val="44"/>
          <w:rtl/>
        </w:rPr>
        <w:t>ق</w:t>
      </w:r>
      <w:r w:rsidR="00E45772">
        <w:rPr>
          <w:rFonts w:cs="KFGQPC Uthman Taha Naskh" w:hint="cs"/>
          <w:color w:val="000000"/>
          <w:sz w:val="44"/>
          <w:szCs w:val="44"/>
          <w:rtl/>
        </w:rPr>
        <w:t>َ</w:t>
      </w:r>
      <w:r w:rsidR="00D30A43" w:rsidRPr="005F5213">
        <w:rPr>
          <w:rFonts w:cs="KFGQPC Uthman Taha Naskh" w:hint="cs"/>
          <w:color w:val="000000"/>
          <w:sz w:val="44"/>
          <w:szCs w:val="44"/>
          <w:rtl/>
        </w:rPr>
        <w:t>ها الغ</w:t>
      </w:r>
      <w:r w:rsidR="00E45772">
        <w:rPr>
          <w:rFonts w:cs="KFGQPC Uthman Taha Naskh" w:hint="cs"/>
          <w:color w:val="000000"/>
          <w:sz w:val="44"/>
          <w:szCs w:val="44"/>
          <w:rtl/>
        </w:rPr>
        <w:t>ِ</w:t>
      </w:r>
      <w:r w:rsidR="00D30A43" w:rsidRPr="005F5213">
        <w:rPr>
          <w:rFonts w:cs="KFGQPC Uthman Taha Naskh" w:hint="cs"/>
          <w:color w:val="000000"/>
          <w:sz w:val="44"/>
          <w:szCs w:val="44"/>
          <w:rtl/>
        </w:rPr>
        <w:t>يبة</w:t>
      </w:r>
      <w:r w:rsidR="00E45772">
        <w:rPr>
          <w:rFonts w:cs="KFGQPC Uthman Taha Naskh" w:hint="cs"/>
          <w:color w:val="000000"/>
          <w:sz w:val="44"/>
          <w:szCs w:val="44"/>
          <w:rtl/>
        </w:rPr>
        <w:t>ُ</w:t>
      </w:r>
      <w:r w:rsidR="00D30A43" w:rsidRPr="005F5213">
        <w:rPr>
          <w:rFonts w:cs="KFGQPC Uthman Taha Naskh" w:hint="cs"/>
          <w:color w:val="000000"/>
          <w:sz w:val="44"/>
          <w:szCs w:val="44"/>
          <w:rtl/>
        </w:rPr>
        <w:t xml:space="preserve"> أو يمحو</w:t>
      </w:r>
      <w:r w:rsidR="00E45772">
        <w:rPr>
          <w:rFonts w:cs="KFGQPC Uthman Taha Naskh" w:hint="cs"/>
          <w:color w:val="000000"/>
          <w:sz w:val="44"/>
          <w:szCs w:val="44"/>
          <w:rtl/>
        </w:rPr>
        <w:t>َ</w:t>
      </w:r>
      <w:r w:rsidR="00D30A43" w:rsidRPr="005F5213">
        <w:rPr>
          <w:rFonts w:cs="KFGQPC Uthman Taha Naskh" w:hint="cs"/>
          <w:color w:val="000000"/>
          <w:sz w:val="44"/>
          <w:szCs w:val="44"/>
          <w:rtl/>
        </w:rPr>
        <w:t>ها الرياء</w:t>
      </w:r>
      <w:r w:rsidR="00E45772">
        <w:rPr>
          <w:rFonts w:cs="KFGQPC Uthman Taha Naskh" w:hint="cs"/>
          <w:color w:val="000000"/>
          <w:sz w:val="44"/>
          <w:szCs w:val="44"/>
          <w:rtl/>
        </w:rPr>
        <w:t>ُ</w:t>
      </w:r>
      <w:r w:rsidR="00D30A43" w:rsidRPr="005F5213">
        <w:rPr>
          <w:rFonts w:cs="KFGQPC Uthman Taha Naskh" w:hint="cs"/>
          <w:color w:val="000000"/>
          <w:sz w:val="44"/>
          <w:szCs w:val="44"/>
          <w:rtl/>
        </w:rPr>
        <w:t>، ثم ي</w:t>
      </w:r>
      <w:r w:rsidR="00C5372B">
        <w:rPr>
          <w:rFonts w:cs="KFGQPC Uthman Taha Naskh" w:hint="cs"/>
          <w:color w:val="000000"/>
          <w:sz w:val="44"/>
          <w:szCs w:val="44"/>
          <w:rtl/>
        </w:rPr>
        <w:t>َ</w:t>
      </w:r>
      <w:r w:rsidR="00D30A43" w:rsidRPr="005F5213">
        <w:rPr>
          <w:rFonts w:cs="KFGQPC Uthman Taha Naskh" w:hint="cs"/>
          <w:color w:val="000000"/>
          <w:sz w:val="44"/>
          <w:szCs w:val="44"/>
          <w:rtl/>
        </w:rPr>
        <w:t>ملأ</w:t>
      </w:r>
      <w:r w:rsidR="00E45772">
        <w:rPr>
          <w:rFonts w:cs="KFGQPC Uthman Taha Naskh" w:hint="cs"/>
          <w:color w:val="000000"/>
          <w:sz w:val="44"/>
          <w:szCs w:val="44"/>
          <w:rtl/>
        </w:rPr>
        <w:t>ُ</w:t>
      </w:r>
      <w:r w:rsidR="00D30A43" w:rsidRPr="005F5213">
        <w:rPr>
          <w:rFonts w:cs="KFGQPC Uthman Taha Naskh" w:hint="cs"/>
          <w:color w:val="000000"/>
          <w:sz w:val="44"/>
          <w:szCs w:val="44"/>
          <w:rtl/>
        </w:rPr>
        <w:t xml:space="preserve"> أوقات</w:t>
      </w:r>
      <w:r w:rsidR="00C5372B">
        <w:rPr>
          <w:rFonts w:cs="KFGQPC Uthman Taha Naskh" w:hint="cs"/>
          <w:color w:val="000000"/>
          <w:sz w:val="44"/>
          <w:szCs w:val="44"/>
          <w:rtl/>
        </w:rPr>
        <w:t>َ</w:t>
      </w:r>
      <w:r w:rsidR="00D30A43" w:rsidRPr="005F5213">
        <w:rPr>
          <w:rFonts w:cs="KFGQPC Uthman Taha Naskh" w:hint="cs"/>
          <w:color w:val="000000"/>
          <w:sz w:val="44"/>
          <w:szCs w:val="44"/>
          <w:rtl/>
        </w:rPr>
        <w:t>ه</w:t>
      </w:r>
      <w:r w:rsidR="00C5372B">
        <w:rPr>
          <w:rFonts w:cs="KFGQPC Uthman Taha Naskh" w:hint="cs"/>
          <w:color w:val="000000"/>
          <w:sz w:val="44"/>
          <w:szCs w:val="44"/>
          <w:rtl/>
        </w:rPr>
        <w:t>َ</w:t>
      </w:r>
      <w:r w:rsidR="00D30A43" w:rsidRPr="005F5213">
        <w:rPr>
          <w:rFonts w:cs="KFGQPC Uthman Taha Naskh" w:hint="cs"/>
          <w:color w:val="000000"/>
          <w:sz w:val="44"/>
          <w:szCs w:val="44"/>
          <w:rtl/>
        </w:rPr>
        <w:t xml:space="preserve"> بما ي</w:t>
      </w:r>
      <w:r w:rsidR="00E45772">
        <w:rPr>
          <w:rFonts w:cs="KFGQPC Uthman Taha Naskh" w:hint="cs"/>
          <w:color w:val="000000"/>
          <w:sz w:val="44"/>
          <w:szCs w:val="44"/>
          <w:rtl/>
        </w:rPr>
        <w:t>ُ</w:t>
      </w:r>
      <w:r w:rsidR="00D30A43" w:rsidRPr="005F5213">
        <w:rPr>
          <w:rFonts w:cs="KFGQPC Uthman Taha Naskh" w:hint="cs"/>
          <w:color w:val="000000"/>
          <w:sz w:val="44"/>
          <w:szCs w:val="44"/>
          <w:rtl/>
        </w:rPr>
        <w:t>ثق</w:t>
      </w:r>
      <w:r w:rsidR="00E45772">
        <w:rPr>
          <w:rFonts w:cs="KFGQPC Uthman Taha Naskh" w:hint="cs"/>
          <w:color w:val="000000"/>
          <w:sz w:val="44"/>
          <w:szCs w:val="44"/>
          <w:rtl/>
        </w:rPr>
        <w:t>ّ</w:t>
      </w:r>
      <w:r w:rsidR="00D30A43" w:rsidRPr="005F5213">
        <w:rPr>
          <w:rFonts w:cs="KFGQPC Uthman Taha Naskh" w:hint="cs"/>
          <w:color w:val="000000"/>
          <w:sz w:val="44"/>
          <w:szCs w:val="44"/>
          <w:rtl/>
        </w:rPr>
        <w:t>ل</w:t>
      </w:r>
      <w:r w:rsidR="00E45772">
        <w:rPr>
          <w:rFonts w:cs="KFGQPC Uthman Taha Naskh" w:hint="cs"/>
          <w:color w:val="000000"/>
          <w:sz w:val="44"/>
          <w:szCs w:val="44"/>
          <w:rtl/>
        </w:rPr>
        <w:t>ُ</w:t>
      </w:r>
      <w:r w:rsidR="00D30A43" w:rsidRPr="005F5213">
        <w:rPr>
          <w:rFonts w:cs="KFGQPC Uthman Taha Naskh" w:hint="cs"/>
          <w:color w:val="000000"/>
          <w:sz w:val="44"/>
          <w:szCs w:val="44"/>
          <w:rtl/>
        </w:rPr>
        <w:t xml:space="preserve"> موازين</w:t>
      </w:r>
      <w:r w:rsidR="00E45772">
        <w:rPr>
          <w:rFonts w:cs="KFGQPC Uthman Taha Naskh" w:hint="cs"/>
          <w:color w:val="000000"/>
          <w:sz w:val="44"/>
          <w:szCs w:val="44"/>
          <w:rtl/>
        </w:rPr>
        <w:t>َ</w:t>
      </w:r>
      <w:r w:rsidR="00D30A43" w:rsidRPr="005F5213">
        <w:rPr>
          <w:rFonts w:cs="KFGQPC Uthman Taha Naskh" w:hint="cs"/>
          <w:color w:val="000000"/>
          <w:sz w:val="44"/>
          <w:szCs w:val="44"/>
          <w:rtl/>
        </w:rPr>
        <w:t>ه</w:t>
      </w:r>
      <w:r w:rsidR="00E45772">
        <w:rPr>
          <w:rFonts w:cs="KFGQPC Uthman Taha Naskh" w:hint="cs"/>
          <w:color w:val="000000"/>
          <w:sz w:val="44"/>
          <w:szCs w:val="44"/>
          <w:rtl/>
        </w:rPr>
        <w:t>ُ</w:t>
      </w:r>
      <w:r w:rsidR="00D30A43" w:rsidRPr="005F5213">
        <w:rPr>
          <w:rFonts w:cs="KFGQPC Uthman Taha Naskh" w:hint="cs"/>
          <w:color w:val="000000"/>
          <w:sz w:val="44"/>
          <w:szCs w:val="44"/>
          <w:rtl/>
        </w:rPr>
        <w:t xml:space="preserve"> لا ي</w:t>
      </w:r>
      <w:r w:rsidR="00E45772">
        <w:rPr>
          <w:rFonts w:cs="KFGQPC Uthman Taha Naskh" w:hint="cs"/>
          <w:color w:val="000000"/>
          <w:sz w:val="44"/>
          <w:szCs w:val="44"/>
          <w:rtl/>
        </w:rPr>
        <w:t>َ</w:t>
      </w:r>
      <w:r w:rsidR="00D30A43" w:rsidRPr="005F5213">
        <w:rPr>
          <w:rFonts w:cs="KFGQPC Uthman Taha Naskh" w:hint="cs"/>
          <w:color w:val="000000"/>
          <w:sz w:val="44"/>
          <w:szCs w:val="44"/>
          <w:rtl/>
        </w:rPr>
        <w:t>حق</w:t>
      </w:r>
      <w:r w:rsidR="00E45772">
        <w:rPr>
          <w:rFonts w:cs="KFGQPC Uthman Taha Naskh" w:hint="cs"/>
          <w:color w:val="000000"/>
          <w:sz w:val="44"/>
          <w:szCs w:val="44"/>
          <w:rtl/>
        </w:rPr>
        <w:t>ِ</w:t>
      </w:r>
      <w:r w:rsidR="00D30A43" w:rsidRPr="005F5213">
        <w:rPr>
          <w:rFonts w:cs="KFGQPC Uthman Taha Naskh" w:hint="cs"/>
          <w:color w:val="000000"/>
          <w:sz w:val="44"/>
          <w:szCs w:val="44"/>
          <w:rtl/>
        </w:rPr>
        <w:t>ر</w:t>
      </w:r>
      <w:r w:rsidR="00E45772">
        <w:rPr>
          <w:rFonts w:cs="KFGQPC Uthman Taha Naskh" w:hint="cs"/>
          <w:color w:val="000000"/>
          <w:sz w:val="44"/>
          <w:szCs w:val="44"/>
          <w:rtl/>
        </w:rPr>
        <w:t>ُ</w:t>
      </w:r>
      <w:r w:rsidR="00D30A43" w:rsidRPr="005F5213">
        <w:rPr>
          <w:rFonts w:cs="KFGQPC Uthman Taha Naskh" w:hint="cs"/>
          <w:color w:val="000000"/>
          <w:sz w:val="44"/>
          <w:szCs w:val="44"/>
          <w:rtl/>
        </w:rPr>
        <w:t xml:space="preserve"> </w:t>
      </w:r>
      <w:r w:rsidR="005F5213" w:rsidRPr="005F5213">
        <w:rPr>
          <w:rFonts w:cs="KFGQPC Uthman Taha Naskh" w:hint="cs"/>
          <w:color w:val="000000"/>
          <w:sz w:val="44"/>
          <w:szCs w:val="44"/>
          <w:rtl/>
        </w:rPr>
        <w:t xml:space="preserve">منها </w:t>
      </w:r>
      <w:r w:rsidR="00D30A43" w:rsidRPr="005F5213">
        <w:rPr>
          <w:rFonts w:cs="KFGQPC Uthman Taha Naskh" w:hint="cs"/>
          <w:color w:val="000000"/>
          <w:sz w:val="44"/>
          <w:szCs w:val="44"/>
          <w:rtl/>
        </w:rPr>
        <w:t>شيئاً.</w:t>
      </w:r>
    </w:p>
    <w:p w:rsidR="005F5213" w:rsidRPr="005F5213" w:rsidRDefault="005F5213" w:rsidP="005F5213">
      <w:pPr>
        <w:ind w:firstLine="403"/>
        <w:jc w:val="both"/>
        <w:rPr>
          <w:rFonts w:cs="KFGQPC Uthman Taha Naskh"/>
          <w:color w:val="000000"/>
          <w:sz w:val="44"/>
          <w:szCs w:val="44"/>
          <w:rtl/>
        </w:rPr>
      </w:pPr>
      <w:r w:rsidRPr="005F5213">
        <w:rPr>
          <w:rFonts w:cs="KFGQPC Uthman Taha Naskh" w:hint="cs"/>
          <w:color w:val="000000"/>
          <w:sz w:val="44"/>
          <w:szCs w:val="44"/>
          <w:rtl/>
        </w:rPr>
        <w:t xml:space="preserve">الحمدُ للهِ مُولِينا، والصلاةُ والسلامُ على </w:t>
      </w:r>
      <w:r w:rsidRPr="005F5213">
        <w:rPr>
          <w:rFonts w:cs="KFGQPC Uthman Taha Naskh" w:hint="cs"/>
          <w:color w:val="000000"/>
          <w:sz w:val="44"/>
          <w:szCs w:val="44"/>
          <w:rtl/>
        </w:rPr>
        <w:t>هادِينا</w:t>
      </w:r>
      <w:r w:rsidRPr="005F5213">
        <w:rPr>
          <w:rFonts w:cs="KFGQPC Uthman Taha Naskh" w:hint="cs"/>
          <w:color w:val="000000"/>
          <w:sz w:val="44"/>
          <w:szCs w:val="44"/>
          <w:rtl/>
        </w:rPr>
        <w:t>، أما بعدُ:</w:t>
      </w:r>
    </w:p>
    <w:p w:rsidR="006D6A42" w:rsidRPr="005F5213" w:rsidRDefault="005F5213" w:rsidP="005F5213">
      <w:pPr>
        <w:ind w:firstLine="403"/>
        <w:jc w:val="both"/>
        <w:rPr>
          <w:rFonts w:cs="KFGQPC Uthman Taha Naskh"/>
          <w:color w:val="000000"/>
          <w:sz w:val="44"/>
          <w:szCs w:val="44"/>
          <w:rtl/>
        </w:rPr>
      </w:pPr>
      <w:r w:rsidRPr="005F5213">
        <w:rPr>
          <w:rFonts w:cs="KFGQPC Uthman Taha Naskh" w:hint="cs"/>
          <w:color w:val="000000"/>
          <w:sz w:val="44"/>
          <w:szCs w:val="44"/>
          <w:rtl/>
        </w:rPr>
        <w:t>ف</w:t>
      </w:r>
      <w:r w:rsidR="00C02D98" w:rsidRPr="005F5213">
        <w:rPr>
          <w:rFonts w:cs="KFGQPC Uthman Taha Naskh" w:hint="cs"/>
          <w:color w:val="000000"/>
          <w:sz w:val="44"/>
          <w:szCs w:val="44"/>
          <w:rtl/>
        </w:rPr>
        <w:t>من أعظم</w:t>
      </w:r>
      <w:r w:rsidR="00E45772">
        <w:rPr>
          <w:rFonts w:cs="KFGQPC Uthman Taha Naskh" w:hint="cs"/>
          <w:color w:val="000000"/>
          <w:sz w:val="44"/>
          <w:szCs w:val="44"/>
          <w:rtl/>
        </w:rPr>
        <w:t>ِ ما يثقل الميزانَ</w:t>
      </w:r>
      <w:r w:rsidR="00C02D98" w:rsidRPr="005F5213">
        <w:rPr>
          <w:rFonts w:cs="KFGQPC Uthman Taha Naskh" w:hint="cs"/>
          <w:color w:val="000000"/>
          <w:sz w:val="44"/>
          <w:szCs w:val="44"/>
          <w:rtl/>
        </w:rPr>
        <w:t xml:space="preserve"> كلمة</w:t>
      </w:r>
      <w:r w:rsidR="00E45772">
        <w:rPr>
          <w:rFonts w:cs="KFGQPC Uthman Taha Naskh" w:hint="cs"/>
          <w:color w:val="000000"/>
          <w:sz w:val="44"/>
          <w:szCs w:val="44"/>
          <w:rtl/>
        </w:rPr>
        <w:t>ُ</w:t>
      </w:r>
      <w:r w:rsidR="00C02D98" w:rsidRPr="005F5213">
        <w:rPr>
          <w:rFonts w:cs="KFGQPC Uthman Taha Naskh" w:hint="cs"/>
          <w:color w:val="000000"/>
          <w:sz w:val="44"/>
          <w:szCs w:val="44"/>
          <w:rtl/>
        </w:rPr>
        <w:t xml:space="preserve"> التوحيد</w:t>
      </w:r>
      <w:r w:rsidR="00E45772">
        <w:rPr>
          <w:rFonts w:cs="KFGQPC Uthman Taha Naskh" w:hint="cs"/>
          <w:color w:val="000000"/>
          <w:sz w:val="44"/>
          <w:szCs w:val="44"/>
          <w:rtl/>
        </w:rPr>
        <w:t>ِ</w:t>
      </w:r>
      <w:r w:rsidR="00C02D98" w:rsidRPr="005F5213">
        <w:rPr>
          <w:rFonts w:cs="KFGQPC Uthman Taha Naskh" w:hint="cs"/>
          <w:color w:val="000000"/>
          <w:sz w:val="44"/>
          <w:szCs w:val="44"/>
          <w:rtl/>
        </w:rPr>
        <w:t>؛ فقد صح</w:t>
      </w:r>
      <w:r w:rsidR="00E45772">
        <w:rPr>
          <w:rFonts w:cs="KFGQPC Uthman Taha Naskh" w:hint="cs"/>
          <w:color w:val="000000"/>
          <w:sz w:val="44"/>
          <w:szCs w:val="44"/>
          <w:rtl/>
        </w:rPr>
        <w:t>َّ</w:t>
      </w:r>
      <w:r w:rsidR="006D6A42" w:rsidRPr="005F5213">
        <w:rPr>
          <w:rFonts w:cs="KFGQPC Uthman Taha Naskh" w:hint="cs"/>
          <w:color w:val="000000"/>
          <w:sz w:val="44"/>
          <w:szCs w:val="44"/>
          <w:rtl/>
        </w:rPr>
        <w:t xml:space="preserve"> أن رسول</w:t>
      </w:r>
      <w:r w:rsidR="00E45772">
        <w:rPr>
          <w:rFonts w:cs="KFGQPC Uthman Taha Naskh" w:hint="cs"/>
          <w:color w:val="000000"/>
          <w:sz w:val="44"/>
          <w:szCs w:val="44"/>
          <w:rtl/>
        </w:rPr>
        <w:t>َ</w:t>
      </w:r>
      <w:r w:rsidR="006D6A42" w:rsidRPr="005F5213">
        <w:rPr>
          <w:rFonts w:cs="KFGQPC Uthman Taha Naskh" w:hint="cs"/>
          <w:color w:val="000000"/>
          <w:sz w:val="44"/>
          <w:szCs w:val="44"/>
          <w:rtl/>
        </w:rPr>
        <w:t xml:space="preserve"> الله</w:t>
      </w:r>
      <w:r w:rsidR="00E45772">
        <w:rPr>
          <w:rFonts w:cs="KFGQPC Uthman Taha Naskh" w:hint="cs"/>
          <w:color w:val="000000"/>
          <w:sz w:val="44"/>
          <w:szCs w:val="44"/>
          <w:rtl/>
        </w:rPr>
        <w:t>ِ</w:t>
      </w:r>
      <w:r w:rsidR="006D6A42" w:rsidRPr="005F5213">
        <w:rPr>
          <w:rFonts w:cs="KFGQPC Uthman Taha Naskh" w:hint="cs"/>
          <w:color w:val="000000"/>
          <w:sz w:val="44"/>
          <w:szCs w:val="44"/>
          <w:rtl/>
        </w:rPr>
        <w:t xml:space="preserve"> </w:t>
      </w:r>
      <w:r w:rsidR="006D6A42" w:rsidRPr="005F5213">
        <w:rPr>
          <w:rFonts w:cs="KFGQPC Uthman Taha Naskh" w:hint="cs"/>
          <w:color w:val="000000"/>
          <w:sz w:val="44"/>
          <w:szCs w:val="44"/>
        </w:rPr>
        <w:sym w:font="AGA Arabesque" w:char="F072"/>
      </w:r>
      <w:r w:rsidR="006D6A42" w:rsidRPr="005F5213">
        <w:rPr>
          <w:rFonts w:cs="KFGQPC Uthman Taha Naskh" w:hint="cs"/>
          <w:color w:val="000000"/>
          <w:sz w:val="44"/>
          <w:szCs w:val="44"/>
          <w:rtl/>
        </w:rPr>
        <w:t xml:space="preserve"> قال</w:t>
      </w:r>
      <w:r w:rsidR="00167BC4" w:rsidRPr="005F5213">
        <w:rPr>
          <w:rFonts w:cs="KFGQPC Uthman Taha Naskh" w:hint="cs"/>
          <w:color w:val="000000"/>
          <w:sz w:val="44"/>
          <w:szCs w:val="44"/>
          <w:rtl/>
        </w:rPr>
        <w:t>:</w:t>
      </w:r>
      <w:r w:rsidR="006D6A42" w:rsidRPr="005F5213">
        <w:rPr>
          <w:rFonts w:cs="KFGQPC Uthman Taha Naskh" w:hint="cs"/>
          <w:color w:val="000000"/>
          <w:sz w:val="44"/>
          <w:szCs w:val="44"/>
          <w:rtl/>
        </w:rPr>
        <w:t xml:space="preserve"> </w:t>
      </w:r>
      <w:r w:rsidR="00167BC4" w:rsidRPr="005F5213">
        <w:rPr>
          <w:rFonts w:cs="KFGQPC Uthman Taha Naskh"/>
          <w:b/>
          <w:bCs/>
          <w:color w:val="000000"/>
          <w:sz w:val="44"/>
          <w:szCs w:val="44"/>
          <w:rtl/>
        </w:rPr>
        <w:t xml:space="preserve">إِنَّ اللَّهَ سَيُخَلِّصُ رَجُلاً مِنْ أُمَّتِي عَلَى رُءُوسِ الْخَلاَئِقِ يَوْمَ الْقِيَامَةِ، فَيَنْشُرُ عَلَيْهِ تِسْعَةً وَتِسْعِينَ سِجِلاًّ، كُلُّ سِجِلٍّ مِثْلُ مَدِّ الْبَصَرِ، ثُمَّ يَقُولُ: أَتُنْكِرُ مِنْ هَذَا شَيْئًا؟ أَظَلَمَكَ كَتَبَتِي الْحَافِظُونَ؟ فَيَقُولُ: لاَ يَا رَبِّ، فَيَقُولُ: أَفَلَكَ عُذْرٌ؟ فَيَقُولُ: لاَ يَا رَبِّ، فَيَقُولُ: بَلَى؛ إِنَّ لَكَ عِنْدَنَا حَسَنَةً، فَإِنَّهُ لاَ ظُلْمَ عَلَيْكَ الْيَوْمَ. فَتُخْرَجُ بِطَاقَةٌ فِيهَا: أَشْهَدُ أَنْ لاَ إِلَهَ إِلاَّ اللَّهُ، وَأَشْهَدُ أَنَّ مُحَمَّدًا عَبْدُهُ وَرَسُولُهُ، فَيَقُولُ: احْضُرْ وَزْنَكَ. فَيَقُولُ: يَا رَبِّ، مَا هَذِهِ </w:t>
      </w:r>
      <w:r w:rsidR="00167BC4" w:rsidRPr="005F5213">
        <w:rPr>
          <w:rFonts w:cs="KFGQPC Uthman Taha Naskh"/>
          <w:b/>
          <w:bCs/>
          <w:color w:val="000000"/>
          <w:sz w:val="44"/>
          <w:szCs w:val="44"/>
          <w:rtl/>
        </w:rPr>
        <w:lastRenderedPageBreak/>
        <w:t xml:space="preserve">الْبِطَاقَةُ مَعَ هَذِهِ السِّجِلاَّتِ؟ فَقَالَ: إِنَّكَ لاَ تُظْلَمُ! قَالَ: فَتُوضَعُ السِّجِلاَّتُ فِي كَفَّةٍ، </w:t>
      </w:r>
      <w:r w:rsidR="00167BC4" w:rsidRPr="00C37AD9">
        <w:rPr>
          <w:rFonts w:cs="KFGQPC Uthman Taha Naskh"/>
          <w:b/>
          <w:bCs/>
          <w:color w:val="000000"/>
          <w:spacing w:val="-4"/>
          <w:sz w:val="44"/>
          <w:szCs w:val="44"/>
          <w:rtl/>
        </w:rPr>
        <w:t>وَالْبِطَاقَةُ فِي كَفَّةٍ، فَطَاشَتِ السِّجِلاَّتُ، وَثَقُلَتِ الْبِطَاقَةُ؛ فَلاَ يَثْقُلُ مَعَ اسْمِ اللَّهِ شَيْءٌ</w:t>
      </w:r>
      <w:r w:rsidR="00C02D98" w:rsidRPr="00C37AD9">
        <w:rPr>
          <w:rStyle w:val="af1"/>
          <w:rFonts w:ascii="Tahoma" w:hAnsi="Tahoma" w:cs="Traditional Arabic"/>
          <w:spacing w:val="-4"/>
          <w:sz w:val="48"/>
          <w:szCs w:val="48"/>
          <w:rtl/>
        </w:rPr>
        <w:t>(</w:t>
      </w:r>
      <w:r w:rsidR="00C02D98" w:rsidRPr="00C37AD9">
        <w:rPr>
          <w:rStyle w:val="af1"/>
          <w:rFonts w:ascii="Tahoma" w:hAnsi="Tahoma" w:cs="Traditional Arabic"/>
          <w:spacing w:val="-4"/>
          <w:sz w:val="48"/>
          <w:szCs w:val="48"/>
          <w:rtl/>
        </w:rPr>
        <w:footnoteReference w:id="2"/>
      </w:r>
      <w:r w:rsidR="00C02D98" w:rsidRPr="00C37AD9">
        <w:rPr>
          <w:rStyle w:val="af1"/>
          <w:rFonts w:ascii="Tahoma" w:hAnsi="Tahoma" w:cs="Traditional Arabic"/>
          <w:spacing w:val="-4"/>
          <w:sz w:val="48"/>
          <w:szCs w:val="48"/>
          <w:rtl/>
        </w:rPr>
        <w:t>)</w:t>
      </w:r>
      <w:r w:rsidR="00237322" w:rsidRPr="00C37AD9">
        <w:rPr>
          <w:rFonts w:cs="KFGQPC Uthman Taha Naskh" w:hint="cs"/>
          <w:color w:val="000000"/>
          <w:spacing w:val="-4"/>
          <w:sz w:val="44"/>
          <w:szCs w:val="44"/>
          <w:rtl/>
        </w:rPr>
        <w:t>.</w:t>
      </w:r>
    </w:p>
    <w:p w:rsidR="00F50414" w:rsidRPr="005F5213" w:rsidRDefault="00F50414" w:rsidP="00F50414">
      <w:pPr>
        <w:ind w:firstLine="403"/>
        <w:jc w:val="both"/>
        <w:rPr>
          <w:rFonts w:cs="KFGQPC Uthman Taha Naskh"/>
          <w:color w:val="000000"/>
          <w:sz w:val="44"/>
          <w:szCs w:val="44"/>
          <w:rtl/>
        </w:rPr>
      </w:pPr>
      <w:r w:rsidRPr="005F5213">
        <w:rPr>
          <w:rFonts w:cs="KFGQPC Uthman Taha Naskh" w:hint="cs"/>
          <w:color w:val="000000"/>
          <w:sz w:val="44"/>
          <w:szCs w:val="44"/>
          <w:rtl/>
        </w:rPr>
        <w:t>ومن أعظم</w:t>
      </w:r>
      <w:r w:rsidR="00E45772">
        <w:rPr>
          <w:rFonts w:cs="KFGQPC Uthman Taha Naskh" w:hint="cs"/>
          <w:color w:val="000000"/>
          <w:sz w:val="44"/>
          <w:szCs w:val="44"/>
          <w:rtl/>
        </w:rPr>
        <w:t>ِ</w:t>
      </w:r>
      <w:r w:rsidRPr="005F5213">
        <w:rPr>
          <w:rFonts w:cs="KFGQPC Uthman Taha Naskh" w:hint="cs"/>
          <w:color w:val="000000"/>
          <w:sz w:val="44"/>
          <w:szCs w:val="44"/>
          <w:rtl/>
        </w:rPr>
        <w:t xml:space="preserve"> ما يُ</w:t>
      </w:r>
      <w:r w:rsidR="00E45772">
        <w:rPr>
          <w:rFonts w:cs="KFGQPC Uthman Taha Naskh" w:hint="cs"/>
          <w:color w:val="000000"/>
          <w:sz w:val="44"/>
          <w:szCs w:val="44"/>
          <w:rtl/>
        </w:rPr>
        <w:t>ث</w:t>
      </w:r>
      <w:r w:rsidRPr="005F5213">
        <w:rPr>
          <w:rFonts w:cs="KFGQPC Uthman Taha Naskh" w:hint="cs"/>
          <w:color w:val="000000"/>
          <w:sz w:val="44"/>
          <w:szCs w:val="44"/>
          <w:rtl/>
        </w:rPr>
        <w:t>قِّل</w:t>
      </w:r>
      <w:r w:rsidR="00E45772">
        <w:rPr>
          <w:rFonts w:cs="KFGQPC Uthman Taha Naskh" w:hint="cs"/>
          <w:color w:val="000000"/>
          <w:sz w:val="44"/>
          <w:szCs w:val="44"/>
          <w:rtl/>
        </w:rPr>
        <w:t>ُ</w:t>
      </w:r>
      <w:r w:rsidRPr="005F5213">
        <w:rPr>
          <w:rFonts w:cs="KFGQPC Uthman Taha Naskh" w:hint="cs"/>
          <w:color w:val="000000"/>
          <w:sz w:val="44"/>
          <w:szCs w:val="44"/>
          <w:rtl/>
        </w:rPr>
        <w:t xml:space="preserve"> الميزان</w:t>
      </w:r>
      <w:r w:rsidR="00E45772">
        <w:rPr>
          <w:rFonts w:cs="KFGQPC Uthman Taha Naskh" w:hint="cs"/>
          <w:color w:val="000000"/>
          <w:sz w:val="44"/>
          <w:szCs w:val="44"/>
          <w:rtl/>
        </w:rPr>
        <w:t>َ</w:t>
      </w:r>
      <w:r w:rsidRPr="005F5213">
        <w:rPr>
          <w:rFonts w:cs="KFGQPC Uthman Taha Naskh" w:hint="cs"/>
          <w:color w:val="000000"/>
          <w:sz w:val="44"/>
          <w:szCs w:val="44"/>
          <w:rtl/>
        </w:rPr>
        <w:t xml:space="preserve"> ذكر</w:t>
      </w:r>
      <w:r w:rsidR="00E45772">
        <w:rPr>
          <w:rFonts w:cs="KFGQPC Uthman Taha Naskh" w:hint="cs"/>
          <w:color w:val="000000"/>
          <w:sz w:val="44"/>
          <w:szCs w:val="44"/>
          <w:rtl/>
        </w:rPr>
        <w:t>ُ</w:t>
      </w:r>
      <w:r w:rsidRPr="005F5213">
        <w:rPr>
          <w:rFonts w:cs="KFGQPC Uthman Taha Naskh" w:hint="cs"/>
          <w:color w:val="000000"/>
          <w:sz w:val="44"/>
          <w:szCs w:val="44"/>
          <w:rtl/>
        </w:rPr>
        <w:t xml:space="preserve"> الله</w:t>
      </w:r>
      <w:r w:rsidR="00E45772">
        <w:rPr>
          <w:rFonts w:cs="KFGQPC Uthman Taha Naskh" w:hint="cs"/>
          <w:color w:val="000000"/>
          <w:sz w:val="44"/>
          <w:szCs w:val="44"/>
          <w:rtl/>
        </w:rPr>
        <w:t>ِ</w:t>
      </w:r>
      <w:r w:rsidRPr="005F5213">
        <w:rPr>
          <w:rFonts w:cs="KFGQPC Uthman Taha Naskh" w:hint="cs"/>
          <w:color w:val="000000"/>
          <w:sz w:val="44"/>
          <w:szCs w:val="44"/>
          <w:rtl/>
        </w:rPr>
        <w:t xml:space="preserve"> تعالى. </w:t>
      </w:r>
      <w:r w:rsidRPr="005F5213">
        <w:rPr>
          <w:rFonts w:cs="KFGQPC Uthman Taha Naskh" w:hint="cs"/>
          <w:color w:val="000000"/>
          <w:sz w:val="44"/>
          <w:szCs w:val="44"/>
          <w:rtl/>
        </w:rPr>
        <w:t xml:space="preserve">قال </w:t>
      </w:r>
      <w:r w:rsidRPr="005F5213">
        <w:rPr>
          <w:rFonts w:cs="KFGQPC Uthman Taha Naskh" w:hint="cs"/>
          <w:color w:val="000000"/>
          <w:sz w:val="44"/>
          <w:szCs w:val="44"/>
        </w:rPr>
        <w:sym w:font="AGA Arabesque" w:char="F072"/>
      </w:r>
      <w:r w:rsidRPr="005F5213">
        <w:rPr>
          <w:rFonts w:cs="KFGQPC Uthman Taha Naskh" w:hint="cs"/>
          <w:color w:val="000000"/>
          <w:sz w:val="44"/>
          <w:szCs w:val="44"/>
          <w:rtl/>
        </w:rPr>
        <w:t>:</w:t>
      </w:r>
      <w:r w:rsidRPr="005F5213">
        <w:rPr>
          <w:sz w:val="36"/>
          <w:szCs w:val="36"/>
          <w:rtl/>
        </w:rPr>
        <w:t xml:space="preserve"> </w:t>
      </w:r>
      <w:r w:rsidRPr="005F5213">
        <w:rPr>
          <w:rFonts w:cs="KFGQPC Uthman Taha Naskh"/>
          <w:b/>
          <w:bCs/>
          <w:color w:val="000000"/>
          <w:sz w:val="44"/>
          <w:szCs w:val="44"/>
          <w:rtl/>
        </w:rPr>
        <w:t>كَلِمَتَانِ خَفِيفَتَانِ عَلَى اللِّسَانِ، ثَقِيلَتَانِ فِي الْمِيزَانِ، حَبِيبَتَانِ إلَى الرَّحْمَنِ: سُبْحَانَ اللَّهِ وَبِحَمْدِهِ، سُبْحَانَ اللَّهِ الْعَظِيمِ.</w:t>
      </w:r>
      <w:r w:rsidRPr="005F5213">
        <w:rPr>
          <w:rFonts w:cs="KFGQPC Uthman Taha Naskh" w:hint="cs"/>
          <w:color w:val="000000"/>
          <w:sz w:val="44"/>
          <w:szCs w:val="44"/>
          <w:rtl/>
        </w:rPr>
        <w:t xml:space="preserve"> متفق</w:t>
      </w:r>
      <w:r w:rsidR="00E45772">
        <w:rPr>
          <w:rFonts w:cs="KFGQPC Uthman Taha Naskh" w:hint="cs"/>
          <w:color w:val="000000"/>
          <w:sz w:val="44"/>
          <w:szCs w:val="44"/>
          <w:rtl/>
        </w:rPr>
        <w:t>ٌ</w:t>
      </w:r>
      <w:r w:rsidRPr="005F5213">
        <w:rPr>
          <w:rFonts w:cs="KFGQPC Uthman Taha Naskh" w:hint="cs"/>
          <w:color w:val="000000"/>
          <w:sz w:val="44"/>
          <w:szCs w:val="44"/>
          <w:rtl/>
        </w:rPr>
        <w:t xml:space="preserve"> عليه</w:t>
      </w:r>
      <w:r w:rsidR="00E45772">
        <w:rPr>
          <w:rFonts w:cs="KFGQPC Uthman Taha Naskh" w:hint="cs"/>
          <w:color w:val="000000"/>
          <w:sz w:val="44"/>
          <w:szCs w:val="44"/>
          <w:rtl/>
        </w:rPr>
        <w:t>ِ</w:t>
      </w:r>
      <w:r w:rsidRPr="005F5213">
        <w:rPr>
          <w:rFonts w:cs="KFGQPC Uthman Taha Naskh" w:hint="cs"/>
          <w:color w:val="000000"/>
          <w:sz w:val="44"/>
          <w:szCs w:val="44"/>
          <w:rtl/>
        </w:rPr>
        <w:t>.</w:t>
      </w:r>
    </w:p>
    <w:p w:rsidR="00F50414" w:rsidRPr="005F5213" w:rsidRDefault="00F50414" w:rsidP="00E45772">
      <w:pPr>
        <w:ind w:firstLine="403"/>
        <w:jc w:val="both"/>
        <w:rPr>
          <w:rFonts w:cs="KFGQPC Uthman Taha Naskh"/>
          <w:color w:val="000000"/>
          <w:sz w:val="44"/>
          <w:szCs w:val="44"/>
          <w:rtl/>
        </w:rPr>
      </w:pPr>
      <w:r w:rsidRPr="005F5213">
        <w:rPr>
          <w:rFonts w:cs="KFGQPC Uthman Taha Naskh" w:hint="cs"/>
          <w:color w:val="000000"/>
          <w:sz w:val="44"/>
          <w:szCs w:val="44"/>
          <w:rtl/>
        </w:rPr>
        <w:t>وهل</w:t>
      </w:r>
      <w:r w:rsidR="00E45772">
        <w:rPr>
          <w:rFonts w:cs="KFGQPC Uthman Taha Naskh" w:hint="cs"/>
          <w:color w:val="000000"/>
          <w:sz w:val="44"/>
          <w:szCs w:val="44"/>
          <w:rtl/>
        </w:rPr>
        <w:t>ْ</w:t>
      </w:r>
      <w:r w:rsidRPr="005F5213">
        <w:rPr>
          <w:rFonts w:cs="KFGQPC Uthman Taha Naskh" w:hint="cs"/>
          <w:color w:val="000000"/>
          <w:sz w:val="44"/>
          <w:szCs w:val="44"/>
          <w:rtl/>
        </w:rPr>
        <w:t xml:space="preserve"> هناك</w:t>
      </w:r>
      <w:r w:rsidR="00E45772">
        <w:rPr>
          <w:rFonts w:cs="KFGQPC Uthman Taha Naskh" w:hint="cs"/>
          <w:color w:val="000000"/>
          <w:sz w:val="44"/>
          <w:szCs w:val="44"/>
          <w:rtl/>
        </w:rPr>
        <w:t>َ</w:t>
      </w:r>
      <w:r w:rsidRPr="005F5213">
        <w:rPr>
          <w:rFonts w:cs="KFGQPC Uthman Taha Naskh" w:hint="cs"/>
          <w:color w:val="000000"/>
          <w:sz w:val="44"/>
          <w:szCs w:val="44"/>
          <w:rtl/>
        </w:rPr>
        <w:t xml:space="preserve"> </w:t>
      </w:r>
      <w:r w:rsidR="00E45772">
        <w:rPr>
          <w:rFonts w:cs="KFGQPC Uthman Taha Naskh" w:hint="cs"/>
          <w:color w:val="000000"/>
          <w:sz w:val="44"/>
          <w:szCs w:val="44"/>
          <w:rtl/>
        </w:rPr>
        <w:t>عملٌ</w:t>
      </w:r>
      <w:r w:rsidRPr="005F5213">
        <w:rPr>
          <w:rFonts w:cs="KFGQPC Uthman Taha Naskh" w:hint="cs"/>
          <w:color w:val="000000"/>
          <w:sz w:val="44"/>
          <w:szCs w:val="44"/>
          <w:rtl/>
        </w:rPr>
        <w:t xml:space="preserve"> يسير</w:t>
      </w:r>
      <w:r w:rsidR="00E45772">
        <w:rPr>
          <w:rFonts w:cs="KFGQPC Uthman Taha Naskh" w:hint="cs"/>
          <w:color w:val="000000"/>
          <w:sz w:val="44"/>
          <w:szCs w:val="44"/>
          <w:rtl/>
        </w:rPr>
        <w:t>ٌ</w:t>
      </w:r>
      <w:r w:rsidRPr="005F5213">
        <w:rPr>
          <w:rFonts w:cs="KFGQPC Uthman Taha Naskh" w:hint="cs"/>
          <w:color w:val="000000"/>
          <w:sz w:val="44"/>
          <w:szCs w:val="44"/>
          <w:rtl/>
        </w:rPr>
        <w:t xml:space="preserve"> يملأ</w:t>
      </w:r>
      <w:r w:rsidR="00E45772">
        <w:rPr>
          <w:rFonts w:cs="KFGQPC Uthman Taha Naskh" w:hint="cs"/>
          <w:color w:val="000000"/>
          <w:sz w:val="44"/>
          <w:szCs w:val="44"/>
          <w:rtl/>
        </w:rPr>
        <w:t>ُ</w:t>
      </w:r>
      <w:r w:rsidRPr="005F5213">
        <w:rPr>
          <w:rFonts w:cs="KFGQPC Uthman Taha Naskh" w:hint="cs"/>
          <w:color w:val="000000"/>
          <w:sz w:val="44"/>
          <w:szCs w:val="44"/>
          <w:rtl/>
        </w:rPr>
        <w:t xml:space="preserve"> الميزان</w:t>
      </w:r>
      <w:r w:rsidR="00E45772">
        <w:rPr>
          <w:rFonts w:cs="KFGQPC Uthman Taha Naskh" w:hint="cs"/>
          <w:color w:val="000000"/>
          <w:sz w:val="44"/>
          <w:szCs w:val="44"/>
          <w:rtl/>
        </w:rPr>
        <w:t>َ</w:t>
      </w:r>
      <w:r w:rsidRPr="005F5213">
        <w:rPr>
          <w:rFonts w:cs="KFGQPC Uthman Taha Naskh" w:hint="cs"/>
          <w:color w:val="000000"/>
          <w:sz w:val="44"/>
          <w:szCs w:val="44"/>
          <w:rtl/>
        </w:rPr>
        <w:t xml:space="preserve"> على عظمت</w:t>
      </w:r>
      <w:r w:rsidR="00E45772">
        <w:rPr>
          <w:rFonts w:cs="KFGQPC Uthman Taha Naskh" w:hint="cs"/>
          <w:color w:val="000000"/>
          <w:sz w:val="44"/>
          <w:szCs w:val="44"/>
          <w:rtl/>
        </w:rPr>
        <w:t>ِ</w:t>
      </w:r>
      <w:r w:rsidRPr="005F5213">
        <w:rPr>
          <w:rFonts w:cs="KFGQPC Uthman Taha Naskh" w:hint="cs"/>
          <w:color w:val="000000"/>
          <w:sz w:val="44"/>
          <w:szCs w:val="44"/>
          <w:rtl/>
        </w:rPr>
        <w:t>ه</w:t>
      </w:r>
      <w:r w:rsidR="00E45772">
        <w:rPr>
          <w:rFonts w:cs="KFGQPC Uthman Taha Naskh" w:hint="cs"/>
          <w:color w:val="000000"/>
          <w:sz w:val="44"/>
          <w:szCs w:val="44"/>
          <w:rtl/>
        </w:rPr>
        <w:t>ِ</w:t>
      </w:r>
      <w:r w:rsidRPr="005F5213">
        <w:rPr>
          <w:rFonts w:cs="KFGQPC Uthman Taha Naskh" w:hint="cs"/>
          <w:color w:val="000000"/>
          <w:sz w:val="44"/>
          <w:szCs w:val="44"/>
          <w:rtl/>
        </w:rPr>
        <w:t>؟!</w:t>
      </w:r>
      <w:r w:rsidR="00E45772">
        <w:rPr>
          <w:rFonts w:cs="KFGQPC Uthman Taha Naskh" w:hint="cs"/>
          <w:color w:val="000000"/>
          <w:sz w:val="44"/>
          <w:szCs w:val="44"/>
          <w:rtl/>
        </w:rPr>
        <w:t xml:space="preserve"> </w:t>
      </w:r>
      <w:r w:rsidRPr="005F5213">
        <w:rPr>
          <w:rFonts w:cs="KFGQPC Uthman Taha Naskh" w:hint="cs"/>
          <w:color w:val="000000"/>
          <w:sz w:val="44"/>
          <w:szCs w:val="44"/>
          <w:rtl/>
        </w:rPr>
        <w:t>الجواب</w:t>
      </w:r>
      <w:r w:rsidR="00E45772">
        <w:rPr>
          <w:rFonts w:cs="KFGQPC Uthman Taha Naskh" w:hint="cs"/>
          <w:color w:val="000000"/>
          <w:sz w:val="44"/>
          <w:szCs w:val="44"/>
          <w:rtl/>
        </w:rPr>
        <w:t>ُ</w:t>
      </w:r>
      <w:r w:rsidRPr="005F5213">
        <w:rPr>
          <w:rFonts w:cs="KFGQPC Uthman Taha Naskh" w:hint="cs"/>
          <w:color w:val="000000"/>
          <w:sz w:val="44"/>
          <w:szCs w:val="44"/>
          <w:rtl/>
        </w:rPr>
        <w:t>: نعم</w:t>
      </w:r>
      <w:r w:rsidR="00E45772">
        <w:rPr>
          <w:rFonts w:cs="KFGQPC Uthman Taha Naskh" w:hint="cs"/>
          <w:color w:val="000000"/>
          <w:sz w:val="44"/>
          <w:szCs w:val="44"/>
          <w:rtl/>
        </w:rPr>
        <w:t>ْ</w:t>
      </w:r>
      <w:r w:rsidRPr="005F5213">
        <w:rPr>
          <w:rFonts w:cs="KFGQPC Uthman Taha Naskh" w:hint="cs"/>
          <w:color w:val="000000"/>
          <w:sz w:val="44"/>
          <w:szCs w:val="44"/>
          <w:rtl/>
        </w:rPr>
        <w:t>؛ في كلمتين</w:t>
      </w:r>
      <w:r w:rsidR="00E45772">
        <w:rPr>
          <w:rFonts w:cs="KFGQPC Uthman Taha Naskh" w:hint="cs"/>
          <w:color w:val="000000"/>
          <w:sz w:val="44"/>
          <w:szCs w:val="44"/>
          <w:rtl/>
        </w:rPr>
        <w:t>ِ</w:t>
      </w:r>
      <w:r w:rsidRPr="005F5213">
        <w:rPr>
          <w:rFonts w:cs="KFGQPC Uthman Taha Naskh" w:hint="cs"/>
          <w:color w:val="000000"/>
          <w:sz w:val="44"/>
          <w:szCs w:val="44"/>
          <w:rtl/>
        </w:rPr>
        <w:t xml:space="preserve"> اثنتين</w:t>
      </w:r>
      <w:r w:rsidR="00E45772">
        <w:rPr>
          <w:rFonts w:cs="KFGQPC Uthman Taha Naskh" w:hint="cs"/>
          <w:color w:val="000000"/>
          <w:sz w:val="44"/>
          <w:szCs w:val="44"/>
          <w:rtl/>
        </w:rPr>
        <w:t>ِ</w:t>
      </w:r>
      <w:r w:rsidRPr="005F5213">
        <w:rPr>
          <w:rFonts w:cs="KFGQPC Uthman Taha Naskh" w:hint="cs"/>
          <w:color w:val="000000"/>
          <w:sz w:val="44"/>
          <w:szCs w:val="44"/>
          <w:rtl/>
        </w:rPr>
        <w:t xml:space="preserve">. </w:t>
      </w:r>
      <w:r w:rsidRPr="005F5213">
        <w:rPr>
          <w:rFonts w:cs="KFGQPC Uthman Taha Naskh"/>
          <w:color w:val="000000"/>
          <w:sz w:val="44"/>
          <w:szCs w:val="44"/>
          <w:rtl/>
        </w:rPr>
        <w:t>قَالَ رَسُولُ اللهِ صَلَّى اللهُ عَلَ</w:t>
      </w:r>
      <w:r w:rsidRPr="005F5213">
        <w:rPr>
          <w:rFonts w:cs="KFGQPC Uthman Taha Naskh"/>
          <w:color w:val="000000"/>
          <w:sz w:val="44"/>
          <w:szCs w:val="44"/>
          <w:rtl/>
        </w:rPr>
        <w:t xml:space="preserve">يْهِ وَسَلَّمَ: </w:t>
      </w:r>
      <w:r w:rsidRPr="005F5213">
        <w:rPr>
          <w:rFonts w:cs="KFGQPC Uthman Taha Naskh"/>
          <w:b/>
          <w:bCs/>
          <w:color w:val="000000"/>
          <w:sz w:val="44"/>
          <w:szCs w:val="44"/>
          <w:rtl/>
        </w:rPr>
        <w:t>الْحَمْ</w:t>
      </w:r>
      <w:r w:rsidRPr="005F5213">
        <w:rPr>
          <w:rFonts w:cs="KFGQPC Uthman Taha Naskh"/>
          <w:b/>
          <w:bCs/>
          <w:color w:val="000000"/>
          <w:sz w:val="44"/>
          <w:szCs w:val="44"/>
          <w:rtl/>
        </w:rPr>
        <w:t>دُ لِلَّهِ تَمْلَأُ الْمِيزَانَ</w:t>
      </w:r>
      <w:r w:rsidR="003D1E26" w:rsidRPr="005F5213">
        <w:rPr>
          <w:rStyle w:val="af1"/>
          <w:sz w:val="36"/>
          <w:szCs w:val="36"/>
          <w:rtl/>
        </w:rPr>
        <w:t>(</w:t>
      </w:r>
      <w:r w:rsidR="003D1E26" w:rsidRPr="005F5213">
        <w:rPr>
          <w:rStyle w:val="af1"/>
          <w:sz w:val="36"/>
          <w:szCs w:val="36"/>
          <w:rtl/>
        </w:rPr>
        <w:footnoteReference w:id="3"/>
      </w:r>
      <w:r w:rsidR="003D1E26" w:rsidRPr="005F5213">
        <w:rPr>
          <w:rStyle w:val="af1"/>
          <w:sz w:val="36"/>
          <w:szCs w:val="36"/>
          <w:rtl/>
        </w:rPr>
        <w:t>)</w:t>
      </w:r>
      <w:r w:rsidRPr="005F5213">
        <w:rPr>
          <w:rFonts w:cs="KFGQPC Uthman Taha Naskh" w:hint="cs"/>
          <w:b/>
          <w:bCs/>
          <w:color w:val="000000"/>
          <w:sz w:val="44"/>
          <w:szCs w:val="44"/>
          <w:rtl/>
        </w:rPr>
        <w:t>.</w:t>
      </w:r>
    </w:p>
    <w:p w:rsidR="00F50414" w:rsidRPr="005F5213" w:rsidRDefault="00F50414" w:rsidP="00F50414">
      <w:pPr>
        <w:ind w:firstLine="403"/>
        <w:jc w:val="both"/>
        <w:rPr>
          <w:rFonts w:cs="KFGQPC Uthman Taha Naskh"/>
          <w:color w:val="000000"/>
          <w:sz w:val="44"/>
          <w:szCs w:val="44"/>
          <w:rtl/>
        </w:rPr>
      </w:pPr>
      <w:r w:rsidRPr="005F5213">
        <w:rPr>
          <w:rFonts w:cs="KFGQPC Uthman Taha Naskh" w:hint="cs"/>
          <w:color w:val="000000"/>
          <w:sz w:val="44"/>
          <w:szCs w:val="44"/>
          <w:rtl/>
        </w:rPr>
        <w:t xml:space="preserve">ومما </w:t>
      </w:r>
      <w:r w:rsidRPr="005F5213">
        <w:rPr>
          <w:rFonts w:cs="KFGQPC Uthman Taha Naskh" w:hint="cs"/>
          <w:color w:val="000000"/>
          <w:spacing w:val="-16"/>
          <w:sz w:val="44"/>
          <w:szCs w:val="44"/>
          <w:rtl/>
        </w:rPr>
        <w:t>يثقِّل</w:t>
      </w:r>
      <w:r w:rsidR="00E45772">
        <w:rPr>
          <w:rFonts w:cs="KFGQPC Uthman Taha Naskh" w:hint="cs"/>
          <w:color w:val="000000"/>
          <w:spacing w:val="-16"/>
          <w:sz w:val="44"/>
          <w:szCs w:val="44"/>
          <w:rtl/>
        </w:rPr>
        <w:t>ُ</w:t>
      </w:r>
      <w:r w:rsidRPr="005F5213">
        <w:rPr>
          <w:rFonts w:cs="KFGQPC Uthman Taha Naskh" w:hint="cs"/>
          <w:color w:val="000000"/>
          <w:spacing w:val="-16"/>
          <w:sz w:val="44"/>
          <w:szCs w:val="44"/>
          <w:rtl/>
        </w:rPr>
        <w:t xml:space="preserve"> الميزان</w:t>
      </w:r>
      <w:r w:rsidR="00E45772">
        <w:rPr>
          <w:rFonts w:cs="KFGQPC Uthman Taha Naskh" w:hint="cs"/>
          <w:color w:val="000000"/>
          <w:spacing w:val="-16"/>
          <w:sz w:val="44"/>
          <w:szCs w:val="44"/>
          <w:rtl/>
        </w:rPr>
        <w:t>َ</w:t>
      </w:r>
      <w:r w:rsidRPr="005F5213">
        <w:rPr>
          <w:rFonts w:cs="KFGQPC Uthman Taha Naskh" w:hint="cs"/>
          <w:color w:val="000000"/>
          <w:spacing w:val="-16"/>
          <w:sz w:val="44"/>
          <w:szCs w:val="44"/>
          <w:rtl/>
        </w:rPr>
        <w:t xml:space="preserve"> امتثال</w:t>
      </w:r>
      <w:r w:rsidR="00E45772">
        <w:rPr>
          <w:rFonts w:cs="KFGQPC Uthman Taha Naskh" w:hint="cs"/>
          <w:color w:val="000000"/>
          <w:spacing w:val="-16"/>
          <w:sz w:val="44"/>
          <w:szCs w:val="44"/>
          <w:rtl/>
        </w:rPr>
        <w:t>ُ</w:t>
      </w:r>
      <w:r w:rsidRPr="005F5213">
        <w:rPr>
          <w:rFonts w:cs="KFGQPC Uthman Taha Naskh" w:hint="cs"/>
          <w:color w:val="000000"/>
          <w:spacing w:val="-16"/>
          <w:sz w:val="44"/>
          <w:szCs w:val="44"/>
          <w:rtl/>
        </w:rPr>
        <w:t xml:space="preserve"> قول</w:t>
      </w:r>
      <w:r w:rsidR="00E45772">
        <w:rPr>
          <w:rFonts w:cs="KFGQPC Uthman Taha Naskh" w:hint="cs"/>
          <w:color w:val="000000"/>
          <w:spacing w:val="-16"/>
          <w:sz w:val="44"/>
          <w:szCs w:val="44"/>
          <w:rtl/>
        </w:rPr>
        <w:t>ِ</w:t>
      </w:r>
      <w:r w:rsidRPr="005F5213">
        <w:rPr>
          <w:rFonts w:cs="KFGQPC Uthman Taha Naskh" w:hint="cs"/>
          <w:color w:val="000000"/>
          <w:spacing w:val="-16"/>
          <w:sz w:val="44"/>
          <w:szCs w:val="44"/>
          <w:rtl/>
        </w:rPr>
        <w:t>ه</w:t>
      </w:r>
      <w:r w:rsidR="00E45772">
        <w:rPr>
          <w:rFonts w:cs="KFGQPC Uthman Taha Naskh" w:hint="cs"/>
          <w:color w:val="000000"/>
          <w:spacing w:val="-16"/>
          <w:sz w:val="44"/>
          <w:szCs w:val="44"/>
          <w:rtl/>
        </w:rPr>
        <w:t>ِ</w:t>
      </w:r>
      <w:r w:rsidRPr="005F5213">
        <w:rPr>
          <w:rFonts w:cs="KFGQPC Uthman Taha Naskh" w:hint="cs"/>
          <w:color w:val="000000"/>
          <w:spacing w:val="-16"/>
          <w:sz w:val="44"/>
          <w:szCs w:val="44"/>
          <w:rtl/>
        </w:rPr>
        <w:t xml:space="preserve"> </w:t>
      </w:r>
      <w:r w:rsidRPr="005F5213">
        <w:rPr>
          <w:rFonts w:cs="KFGQPC Uthman Taha Naskh" w:hint="cs"/>
          <w:color w:val="000000"/>
          <w:spacing w:val="-16"/>
          <w:sz w:val="44"/>
          <w:szCs w:val="44"/>
        </w:rPr>
        <w:sym w:font="AGA Arabesque" w:char="F072"/>
      </w:r>
      <w:r w:rsidRPr="005F5213">
        <w:rPr>
          <w:rFonts w:cs="KFGQPC Uthman Taha Naskh" w:hint="cs"/>
          <w:color w:val="000000"/>
          <w:spacing w:val="-16"/>
          <w:sz w:val="44"/>
          <w:szCs w:val="44"/>
          <w:rtl/>
        </w:rPr>
        <w:t>:</w:t>
      </w:r>
      <w:r w:rsidRPr="005F5213">
        <w:rPr>
          <w:rFonts w:cs="KFGQPC Uthman Taha Naskh"/>
          <w:color w:val="000000"/>
          <w:spacing w:val="-16"/>
          <w:sz w:val="44"/>
          <w:szCs w:val="44"/>
          <w:rtl/>
        </w:rPr>
        <w:t xml:space="preserve"> </w:t>
      </w:r>
      <w:r w:rsidRPr="005F5213">
        <w:rPr>
          <w:rFonts w:cs="KFGQPC Uthman Taha Naskh"/>
          <w:b/>
          <w:bCs/>
          <w:color w:val="000000"/>
          <w:sz w:val="44"/>
          <w:szCs w:val="44"/>
          <w:rtl/>
        </w:rPr>
        <w:t xml:space="preserve">مَا مِنْ </w:t>
      </w:r>
      <w:proofErr w:type="spellStart"/>
      <w:r w:rsidRPr="005F5213">
        <w:rPr>
          <w:rFonts w:cs="KFGQPC Uthman Taha Naskh"/>
          <w:b/>
          <w:bCs/>
          <w:color w:val="000000"/>
          <w:sz w:val="44"/>
          <w:szCs w:val="44"/>
          <w:rtl/>
        </w:rPr>
        <w:t>شَىْءٍ</w:t>
      </w:r>
      <w:proofErr w:type="spellEnd"/>
      <w:r w:rsidRPr="005F5213">
        <w:rPr>
          <w:rFonts w:cs="KFGQPC Uthman Taha Naskh"/>
          <w:b/>
          <w:bCs/>
          <w:color w:val="000000"/>
          <w:sz w:val="44"/>
          <w:szCs w:val="44"/>
          <w:rtl/>
        </w:rPr>
        <w:t xml:space="preserve"> أَثْقَلُ </w:t>
      </w:r>
      <w:proofErr w:type="spellStart"/>
      <w:r w:rsidRPr="005F5213">
        <w:rPr>
          <w:rFonts w:cs="KFGQPC Uthman Taha Naskh"/>
          <w:b/>
          <w:bCs/>
          <w:color w:val="000000"/>
          <w:sz w:val="44"/>
          <w:szCs w:val="44"/>
          <w:rtl/>
        </w:rPr>
        <w:t>فِى</w:t>
      </w:r>
      <w:proofErr w:type="spellEnd"/>
      <w:r w:rsidRPr="005F5213">
        <w:rPr>
          <w:rFonts w:cs="KFGQPC Uthman Taha Naskh"/>
          <w:b/>
          <w:bCs/>
          <w:color w:val="000000"/>
          <w:sz w:val="44"/>
          <w:szCs w:val="44"/>
          <w:rtl/>
        </w:rPr>
        <w:t xml:space="preserve"> الْمِيزَانِ مِنْ حُسْنِ الْخُلُقِ</w:t>
      </w:r>
      <w:r w:rsidRPr="005F5213">
        <w:rPr>
          <w:rStyle w:val="af1"/>
          <w:rFonts w:ascii="Tahoma" w:hAnsi="Tahoma" w:cs="Traditional Arabic"/>
          <w:sz w:val="48"/>
          <w:szCs w:val="48"/>
          <w:rtl/>
        </w:rPr>
        <w:t>(</w:t>
      </w:r>
      <w:r w:rsidRPr="005F5213">
        <w:rPr>
          <w:rStyle w:val="af1"/>
          <w:rFonts w:ascii="Tahoma" w:hAnsi="Tahoma" w:cs="Traditional Arabic"/>
          <w:sz w:val="48"/>
          <w:szCs w:val="48"/>
          <w:rtl/>
        </w:rPr>
        <w:footnoteReference w:id="4"/>
      </w:r>
      <w:r w:rsidRPr="005F5213">
        <w:rPr>
          <w:rStyle w:val="af1"/>
          <w:rFonts w:ascii="Tahoma" w:hAnsi="Tahoma" w:cs="Traditional Arabic"/>
          <w:sz w:val="48"/>
          <w:szCs w:val="48"/>
          <w:rtl/>
        </w:rPr>
        <w:t>)</w:t>
      </w:r>
      <w:r w:rsidRPr="005F5213">
        <w:rPr>
          <w:rFonts w:cs="KFGQPC Uthman Taha Naskh"/>
          <w:color w:val="000000"/>
          <w:spacing w:val="-16"/>
          <w:sz w:val="44"/>
          <w:szCs w:val="44"/>
          <w:rtl/>
        </w:rPr>
        <w:t xml:space="preserve">. </w:t>
      </w:r>
    </w:p>
    <w:p w:rsidR="002969FA" w:rsidRPr="00E45772" w:rsidRDefault="002969FA" w:rsidP="00E45772">
      <w:pPr>
        <w:widowControl w:val="0"/>
        <w:numPr>
          <w:ilvl w:val="0"/>
          <w:numId w:val="7"/>
        </w:numPr>
        <w:ind w:left="141"/>
        <w:contextualSpacing/>
        <w:jc w:val="both"/>
        <w:rPr>
          <w:rFonts w:cs="Generator Black"/>
          <w:color w:val="000000"/>
          <w:sz w:val="42"/>
          <w:szCs w:val="42"/>
          <w:rtl/>
          <w:lang w:eastAsia="ar-SA"/>
        </w:rPr>
      </w:pPr>
      <w:r w:rsidRPr="00E45772">
        <w:rPr>
          <w:rFonts w:cs="Generator Black" w:hint="cs"/>
          <w:color w:val="000000"/>
          <w:sz w:val="42"/>
          <w:szCs w:val="42"/>
          <w:rtl/>
          <w:lang w:eastAsia="ar-SA"/>
        </w:rPr>
        <w:t>فاللهم ثقِّل موازين</w:t>
      </w:r>
      <w:r w:rsidR="00E45772" w:rsidRPr="00E45772">
        <w:rPr>
          <w:rFonts w:cs="Generator Black" w:hint="cs"/>
          <w:color w:val="000000"/>
          <w:sz w:val="42"/>
          <w:szCs w:val="42"/>
          <w:rtl/>
          <w:lang w:eastAsia="ar-SA"/>
        </w:rPr>
        <w:t>َ</w:t>
      </w:r>
      <w:r w:rsidRPr="00E45772">
        <w:rPr>
          <w:rFonts w:cs="Generator Black" w:hint="cs"/>
          <w:color w:val="000000"/>
          <w:sz w:val="42"/>
          <w:szCs w:val="42"/>
          <w:rtl/>
          <w:lang w:eastAsia="ar-SA"/>
        </w:rPr>
        <w:t>نا، واحفظ لنا دين</w:t>
      </w:r>
      <w:r w:rsidR="00E45772" w:rsidRPr="00E45772">
        <w:rPr>
          <w:rFonts w:cs="Generator Black" w:hint="cs"/>
          <w:color w:val="000000"/>
          <w:sz w:val="42"/>
          <w:szCs w:val="42"/>
          <w:rtl/>
          <w:lang w:eastAsia="ar-SA"/>
        </w:rPr>
        <w:t>َ</w:t>
      </w:r>
      <w:r w:rsidRPr="00E45772">
        <w:rPr>
          <w:rFonts w:cs="Generator Black" w:hint="cs"/>
          <w:color w:val="000000"/>
          <w:sz w:val="42"/>
          <w:szCs w:val="42"/>
          <w:rtl/>
          <w:lang w:eastAsia="ar-SA"/>
        </w:rPr>
        <w:t>ن</w:t>
      </w:r>
      <w:r w:rsidR="00E45772" w:rsidRPr="00E45772">
        <w:rPr>
          <w:rFonts w:cs="Generator Black" w:hint="cs"/>
          <w:color w:val="000000"/>
          <w:sz w:val="42"/>
          <w:szCs w:val="42"/>
          <w:rtl/>
          <w:lang w:eastAsia="ar-SA"/>
        </w:rPr>
        <w:t>َ</w:t>
      </w:r>
      <w:r w:rsidRPr="00E45772">
        <w:rPr>
          <w:rFonts w:cs="Generator Black" w:hint="cs"/>
          <w:color w:val="000000"/>
          <w:sz w:val="42"/>
          <w:szCs w:val="42"/>
          <w:rtl/>
          <w:lang w:eastAsia="ar-SA"/>
        </w:rPr>
        <w:t>ا.</w:t>
      </w:r>
    </w:p>
    <w:p w:rsidR="00646E62" w:rsidRPr="00E45772" w:rsidRDefault="005B3786" w:rsidP="00E45772">
      <w:pPr>
        <w:widowControl w:val="0"/>
        <w:numPr>
          <w:ilvl w:val="0"/>
          <w:numId w:val="7"/>
        </w:numPr>
        <w:ind w:left="141"/>
        <w:contextualSpacing/>
        <w:jc w:val="both"/>
        <w:rPr>
          <w:rFonts w:cs="Generator Black"/>
          <w:color w:val="000000"/>
          <w:sz w:val="42"/>
          <w:szCs w:val="42"/>
          <w:rtl/>
          <w:lang w:eastAsia="ar-SA"/>
        </w:rPr>
      </w:pPr>
      <w:r w:rsidRPr="00E45772">
        <w:rPr>
          <w:rFonts w:cs="Generator Black"/>
          <w:color w:val="000000"/>
          <w:sz w:val="42"/>
          <w:szCs w:val="42"/>
          <w:rtl/>
          <w:lang w:eastAsia="ar-SA"/>
        </w:rPr>
        <w:t>اللهم وفقنا للصالحات</w:t>
      </w:r>
      <w:r w:rsidR="00E45772" w:rsidRPr="00E45772">
        <w:rPr>
          <w:rFonts w:cs="Generator Black" w:hint="cs"/>
          <w:color w:val="000000"/>
          <w:sz w:val="42"/>
          <w:szCs w:val="42"/>
          <w:rtl/>
          <w:lang w:eastAsia="ar-SA"/>
        </w:rPr>
        <w:t>ِ</w:t>
      </w:r>
      <w:r w:rsidRPr="00E45772">
        <w:rPr>
          <w:rFonts w:cs="Generator Black"/>
          <w:color w:val="000000"/>
          <w:sz w:val="42"/>
          <w:szCs w:val="42"/>
          <w:rtl/>
          <w:lang w:eastAsia="ar-SA"/>
        </w:rPr>
        <w:t xml:space="preserve"> قبل</w:t>
      </w:r>
      <w:r w:rsidR="00E45772" w:rsidRPr="00E45772">
        <w:rPr>
          <w:rFonts w:cs="Generator Black" w:hint="cs"/>
          <w:color w:val="000000"/>
          <w:sz w:val="42"/>
          <w:szCs w:val="42"/>
          <w:rtl/>
          <w:lang w:eastAsia="ar-SA"/>
        </w:rPr>
        <w:t>َ</w:t>
      </w:r>
      <w:r w:rsidRPr="00E45772">
        <w:rPr>
          <w:rFonts w:cs="Generator Black"/>
          <w:color w:val="000000"/>
          <w:sz w:val="42"/>
          <w:szCs w:val="42"/>
          <w:rtl/>
          <w:lang w:eastAsia="ar-SA"/>
        </w:rPr>
        <w:t xml:space="preserve"> الممات</w:t>
      </w:r>
      <w:r w:rsidR="00E45772" w:rsidRPr="00E45772">
        <w:rPr>
          <w:rFonts w:cs="Generator Black" w:hint="cs"/>
          <w:color w:val="000000"/>
          <w:sz w:val="42"/>
          <w:szCs w:val="42"/>
          <w:rtl/>
          <w:lang w:eastAsia="ar-SA"/>
        </w:rPr>
        <w:t>ِ</w:t>
      </w:r>
      <w:r w:rsidRPr="00E45772">
        <w:rPr>
          <w:rFonts w:cs="Generator Black"/>
          <w:color w:val="000000"/>
          <w:sz w:val="42"/>
          <w:szCs w:val="42"/>
          <w:rtl/>
          <w:lang w:eastAsia="ar-SA"/>
        </w:rPr>
        <w:t>، وأرشدنا إلى استدراك</w:t>
      </w:r>
      <w:r w:rsidR="00E45772">
        <w:rPr>
          <w:rFonts w:cs="Generator Black" w:hint="cs"/>
          <w:color w:val="000000"/>
          <w:sz w:val="42"/>
          <w:szCs w:val="42"/>
          <w:rtl/>
          <w:lang w:eastAsia="ar-SA"/>
        </w:rPr>
        <w:t>ِ</w:t>
      </w:r>
      <w:r w:rsidRPr="00E45772">
        <w:rPr>
          <w:rFonts w:cs="Generator Black"/>
          <w:color w:val="000000"/>
          <w:sz w:val="42"/>
          <w:szCs w:val="42"/>
          <w:rtl/>
          <w:lang w:eastAsia="ar-SA"/>
        </w:rPr>
        <w:t xml:space="preserve"> الهفوات</w:t>
      </w:r>
      <w:r w:rsidR="00E45772">
        <w:rPr>
          <w:rFonts w:cs="Generator Black" w:hint="cs"/>
          <w:color w:val="000000"/>
          <w:sz w:val="42"/>
          <w:szCs w:val="42"/>
          <w:rtl/>
          <w:lang w:eastAsia="ar-SA"/>
        </w:rPr>
        <w:t>ِ</w:t>
      </w:r>
      <w:r w:rsidRPr="00E45772">
        <w:rPr>
          <w:rFonts w:cs="Generator Black"/>
          <w:color w:val="000000"/>
          <w:sz w:val="42"/>
          <w:szCs w:val="42"/>
          <w:rtl/>
          <w:lang w:eastAsia="ar-SA"/>
        </w:rPr>
        <w:t>، من قبل</w:t>
      </w:r>
      <w:r w:rsidR="00E45772">
        <w:rPr>
          <w:rFonts w:cs="Generator Black" w:hint="cs"/>
          <w:color w:val="000000"/>
          <w:sz w:val="42"/>
          <w:szCs w:val="42"/>
          <w:rtl/>
          <w:lang w:eastAsia="ar-SA"/>
        </w:rPr>
        <w:t>ِ</w:t>
      </w:r>
      <w:r w:rsidRPr="00E45772">
        <w:rPr>
          <w:rFonts w:cs="Generator Black"/>
          <w:color w:val="000000"/>
          <w:sz w:val="42"/>
          <w:szCs w:val="42"/>
          <w:rtl/>
          <w:lang w:eastAsia="ar-SA"/>
        </w:rPr>
        <w:t xml:space="preserve"> الفوات</w:t>
      </w:r>
      <w:r w:rsidR="00E45772">
        <w:rPr>
          <w:rFonts w:cs="Generator Black" w:hint="cs"/>
          <w:color w:val="000000"/>
          <w:sz w:val="42"/>
          <w:szCs w:val="42"/>
          <w:rtl/>
          <w:lang w:eastAsia="ar-SA"/>
        </w:rPr>
        <w:t>ِ</w:t>
      </w:r>
      <w:r w:rsidRPr="00E45772">
        <w:rPr>
          <w:rFonts w:cs="Generator Black"/>
          <w:color w:val="000000"/>
          <w:sz w:val="42"/>
          <w:szCs w:val="42"/>
          <w:rtl/>
          <w:lang w:eastAsia="ar-SA"/>
        </w:rPr>
        <w:t>. وألهمنا أخذ</w:t>
      </w:r>
      <w:r w:rsidR="00E45772">
        <w:rPr>
          <w:rFonts w:cs="Generator Black" w:hint="cs"/>
          <w:color w:val="000000"/>
          <w:sz w:val="42"/>
          <w:szCs w:val="42"/>
          <w:rtl/>
          <w:lang w:eastAsia="ar-SA"/>
        </w:rPr>
        <w:t>َ</w:t>
      </w:r>
      <w:r w:rsidRPr="00E45772">
        <w:rPr>
          <w:rFonts w:cs="Generator Black"/>
          <w:color w:val="000000"/>
          <w:sz w:val="42"/>
          <w:szCs w:val="42"/>
          <w:rtl/>
          <w:lang w:eastAsia="ar-SA"/>
        </w:rPr>
        <w:t xml:space="preserve"> العدة</w:t>
      </w:r>
      <w:r w:rsidR="00E45772">
        <w:rPr>
          <w:rFonts w:cs="Generator Black" w:hint="cs"/>
          <w:color w:val="000000"/>
          <w:sz w:val="42"/>
          <w:szCs w:val="42"/>
          <w:rtl/>
          <w:lang w:eastAsia="ar-SA"/>
        </w:rPr>
        <w:t>ِ</w:t>
      </w:r>
      <w:r w:rsidRPr="00E45772">
        <w:rPr>
          <w:rFonts w:cs="Generator Black"/>
          <w:color w:val="000000"/>
          <w:sz w:val="42"/>
          <w:szCs w:val="42"/>
          <w:rtl/>
          <w:lang w:eastAsia="ar-SA"/>
        </w:rPr>
        <w:t xml:space="preserve"> للوفاة</w:t>
      </w:r>
      <w:r w:rsidR="00E45772">
        <w:rPr>
          <w:rFonts w:cs="Generator Black" w:hint="cs"/>
          <w:color w:val="000000"/>
          <w:sz w:val="42"/>
          <w:szCs w:val="42"/>
          <w:rtl/>
          <w:lang w:eastAsia="ar-SA"/>
        </w:rPr>
        <w:t>ِ</w:t>
      </w:r>
      <w:r w:rsidRPr="00E45772">
        <w:rPr>
          <w:rFonts w:cs="Generator Black"/>
          <w:color w:val="000000"/>
          <w:sz w:val="42"/>
          <w:szCs w:val="42"/>
          <w:rtl/>
          <w:lang w:eastAsia="ar-SA"/>
        </w:rPr>
        <w:t xml:space="preserve"> قبل</w:t>
      </w:r>
      <w:r w:rsidR="00E45772">
        <w:rPr>
          <w:rFonts w:cs="Generator Black" w:hint="cs"/>
          <w:color w:val="000000"/>
          <w:sz w:val="42"/>
          <w:szCs w:val="42"/>
          <w:rtl/>
          <w:lang w:eastAsia="ar-SA"/>
        </w:rPr>
        <w:t>َ</w:t>
      </w:r>
      <w:r w:rsidRPr="00E45772">
        <w:rPr>
          <w:rFonts w:cs="Generator Black"/>
          <w:color w:val="000000"/>
          <w:sz w:val="42"/>
          <w:szCs w:val="42"/>
          <w:rtl/>
          <w:lang w:eastAsia="ar-SA"/>
        </w:rPr>
        <w:t xml:space="preserve"> </w:t>
      </w:r>
      <w:proofErr w:type="spellStart"/>
      <w:r w:rsidRPr="00E45772">
        <w:rPr>
          <w:rFonts w:cs="Generator Black"/>
          <w:color w:val="000000"/>
          <w:sz w:val="42"/>
          <w:szCs w:val="42"/>
          <w:rtl/>
          <w:lang w:eastAsia="ar-SA"/>
        </w:rPr>
        <w:t>الموافات</w:t>
      </w:r>
      <w:r w:rsidR="00E45772">
        <w:rPr>
          <w:rFonts w:cs="Generator Black" w:hint="cs"/>
          <w:color w:val="000000"/>
          <w:sz w:val="42"/>
          <w:szCs w:val="42"/>
          <w:rtl/>
          <w:lang w:eastAsia="ar-SA"/>
        </w:rPr>
        <w:t>ِ</w:t>
      </w:r>
      <w:proofErr w:type="spellEnd"/>
      <w:r w:rsidRPr="00E45772">
        <w:rPr>
          <w:rFonts w:cs="Generator Black"/>
          <w:color w:val="000000"/>
          <w:sz w:val="42"/>
          <w:szCs w:val="42"/>
          <w:rtl/>
          <w:lang w:eastAsia="ar-SA"/>
        </w:rPr>
        <w:t>، وارفع عنا خطايا الخطوات</w:t>
      </w:r>
      <w:r w:rsidR="00E45772">
        <w:rPr>
          <w:rFonts w:cs="Generator Black" w:hint="cs"/>
          <w:color w:val="000000"/>
          <w:sz w:val="42"/>
          <w:szCs w:val="42"/>
          <w:rtl/>
          <w:lang w:eastAsia="ar-SA"/>
        </w:rPr>
        <w:t>ِ</w:t>
      </w:r>
      <w:r w:rsidRPr="00E45772">
        <w:rPr>
          <w:rFonts w:cs="Generator Black"/>
          <w:color w:val="000000"/>
          <w:sz w:val="42"/>
          <w:szCs w:val="42"/>
          <w:rtl/>
          <w:lang w:eastAsia="ar-SA"/>
        </w:rPr>
        <w:t xml:space="preserve"> إلى الخطيئات</w:t>
      </w:r>
      <w:r w:rsidR="00E45772">
        <w:rPr>
          <w:rFonts w:cs="Generator Black" w:hint="cs"/>
          <w:color w:val="000000"/>
          <w:sz w:val="42"/>
          <w:szCs w:val="42"/>
          <w:rtl/>
          <w:lang w:eastAsia="ar-SA"/>
        </w:rPr>
        <w:t>ِ</w:t>
      </w:r>
      <w:r w:rsidRPr="00E45772">
        <w:rPr>
          <w:rFonts w:cs="Generator Black"/>
          <w:color w:val="000000"/>
          <w:sz w:val="42"/>
          <w:szCs w:val="42"/>
          <w:rtl/>
          <w:lang w:eastAsia="ar-SA"/>
        </w:rPr>
        <w:t>، وهب لنا في الدنيا لذة</w:t>
      </w:r>
      <w:r w:rsidR="00E45772">
        <w:rPr>
          <w:rFonts w:cs="Generator Black" w:hint="cs"/>
          <w:color w:val="000000"/>
          <w:sz w:val="42"/>
          <w:szCs w:val="42"/>
          <w:rtl/>
          <w:lang w:eastAsia="ar-SA"/>
        </w:rPr>
        <w:t>َ</w:t>
      </w:r>
      <w:r w:rsidRPr="00E45772">
        <w:rPr>
          <w:rFonts w:cs="Generator Black"/>
          <w:color w:val="000000"/>
          <w:sz w:val="42"/>
          <w:szCs w:val="42"/>
          <w:rtl/>
          <w:lang w:eastAsia="ar-SA"/>
        </w:rPr>
        <w:t xml:space="preserve"> المناجاة</w:t>
      </w:r>
      <w:r w:rsidR="00E45772">
        <w:rPr>
          <w:rFonts w:cs="Generator Black" w:hint="cs"/>
          <w:color w:val="000000"/>
          <w:sz w:val="42"/>
          <w:szCs w:val="42"/>
          <w:rtl/>
          <w:lang w:eastAsia="ar-SA"/>
        </w:rPr>
        <w:t>ِ</w:t>
      </w:r>
      <w:r w:rsidRPr="00E45772">
        <w:rPr>
          <w:rFonts w:cs="Generator Black"/>
          <w:color w:val="000000"/>
          <w:sz w:val="42"/>
          <w:szCs w:val="42"/>
          <w:rtl/>
          <w:lang w:eastAsia="ar-SA"/>
        </w:rPr>
        <w:t>، وفي الآخرة سرور</w:t>
      </w:r>
      <w:r w:rsidR="00E45772">
        <w:rPr>
          <w:rFonts w:cs="Generator Black" w:hint="cs"/>
          <w:color w:val="000000"/>
          <w:sz w:val="42"/>
          <w:szCs w:val="42"/>
          <w:rtl/>
          <w:lang w:eastAsia="ar-SA"/>
        </w:rPr>
        <w:t>َ</w:t>
      </w:r>
      <w:r w:rsidRPr="00E45772">
        <w:rPr>
          <w:rFonts w:cs="Generator Black"/>
          <w:color w:val="000000"/>
          <w:sz w:val="42"/>
          <w:szCs w:val="42"/>
          <w:rtl/>
          <w:lang w:eastAsia="ar-SA"/>
        </w:rPr>
        <w:t xml:space="preserve"> التحيات</w:t>
      </w:r>
      <w:r w:rsidR="00E45772">
        <w:rPr>
          <w:rFonts w:cs="Generator Black" w:hint="cs"/>
          <w:color w:val="000000"/>
          <w:sz w:val="42"/>
          <w:szCs w:val="42"/>
          <w:rtl/>
          <w:lang w:eastAsia="ar-SA"/>
        </w:rPr>
        <w:t>ِ</w:t>
      </w:r>
      <w:r w:rsidRPr="00E45772">
        <w:rPr>
          <w:rFonts w:cs="Generator Black"/>
          <w:color w:val="000000"/>
          <w:sz w:val="42"/>
          <w:szCs w:val="42"/>
          <w:rtl/>
          <w:lang w:eastAsia="ar-SA"/>
        </w:rPr>
        <w:t>، وبل</w:t>
      </w:r>
      <w:r w:rsidR="00E45772">
        <w:rPr>
          <w:rFonts w:cs="Generator Black" w:hint="cs"/>
          <w:color w:val="000000"/>
          <w:sz w:val="42"/>
          <w:szCs w:val="42"/>
          <w:rtl/>
          <w:lang w:eastAsia="ar-SA"/>
        </w:rPr>
        <w:t>ّ</w:t>
      </w:r>
      <w:r w:rsidRPr="00E45772">
        <w:rPr>
          <w:rFonts w:cs="Generator Black"/>
          <w:color w:val="000000"/>
          <w:sz w:val="42"/>
          <w:szCs w:val="42"/>
          <w:rtl/>
          <w:lang w:eastAsia="ar-SA"/>
        </w:rPr>
        <w:t>غ</w:t>
      </w:r>
      <w:r w:rsidR="00E45772">
        <w:rPr>
          <w:rFonts w:cs="Generator Black" w:hint="cs"/>
          <w:color w:val="000000"/>
          <w:sz w:val="42"/>
          <w:szCs w:val="42"/>
          <w:rtl/>
          <w:lang w:eastAsia="ar-SA"/>
        </w:rPr>
        <w:t>ْ</w:t>
      </w:r>
      <w:r w:rsidRPr="00E45772">
        <w:rPr>
          <w:rFonts w:cs="Generator Black"/>
          <w:color w:val="000000"/>
          <w:sz w:val="42"/>
          <w:szCs w:val="42"/>
          <w:rtl/>
          <w:lang w:eastAsia="ar-SA"/>
        </w:rPr>
        <w:t>نا ما لا تبلغ</w:t>
      </w:r>
      <w:r w:rsidR="00E45772">
        <w:rPr>
          <w:rFonts w:cs="Generator Black" w:hint="cs"/>
          <w:color w:val="000000"/>
          <w:sz w:val="42"/>
          <w:szCs w:val="42"/>
          <w:rtl/>
          <w:lang w:eastAsia="ar-SA"/>
        </w:rPr>
        <w:t>ُ</w:t>
      </w:r>
      <w:r w:rsidRPr="00E45772">
        <w:rPr>
          <w:rFonts w:cs="Generator Black"/>
          <w:color w:val="000000"/>
          <w:sz w:val="42"/>
          <w:szCs w:val="42"/>
          <w:rtl/>
          <w:lang w:eastAsia="ar-SA"/>
        </w:rPr>
        <w:t>ه آمال</w:t>
      </w:r>
      <w:r w:rsidR="00741005">
        <w:rPr>
          <w:rFonts w:cs="Generator Black" w:hint="cs"/>
          <w:color w:val="000000"/>
          <w:sz w:val="42"/>
          <w:szCs w:val="42"/>
          <w:rtl/>
          <w:lang w:eastAsia="ar-SA"/>
        </w:rPr>
        <w:t>ُ</w:t>
      </w:r>
      <w:r w:rsidRPr="00E45772">
        <w:rPr>
          <w:rFonts w:cs="Generator Black"/>
          <w:color w:val="000000"/>
          <w:sz w:val="42"/>
          <w:szCs w:val="42"/>
          <w:rtl/>
          <w:lang w:eastAsia="ar-SA"/>
        </w:rPr>
        <w:t>نا وأعمال</w:t>
      </w:r>
      <w:r w:rsidR="00741005">
        <w:rPr>
          <w:rFonts w:cs="Generator Black" w:hint="cs"/>
          <w:color w:val="000000"/>
          <w:sz w:val="42"/>
          <w:szCs w:val="42"/>
          <w:rtl/>
          <w:lang w:eastAsia="ar-SA"/>
        </w:rPr>
        <w:t>ُ</w:t>
      </w:r>
      <w:r w:rsidRPr="00E45772">
        <w:rPr>
          <w:rFonts w:cs="Generator Black"/>
          <w:color w:val="000000"/>
          <w:sz w:val="42"/>
          <w:szCs w:val="42"/>
          <w:rtl/>
          <w:lang w:eastAsia="ar-SA"/>
        </w:rPr>
        <w:t>نا من الخيرات</w:t>
      </w:r>
      <w:r w:rsidR="00E45772">
        <w:rPr>
          <w:rFonts w:cs="Generator Black" w:hint="cs"/>
          <w:color w:val="000000"/>
          <w:sz w:val="42"/>
          <w:szCs w:val="42"/>
          <w:rtl/>
          <w:lang w:eastAsia="ar-SA"/>
        </w:rPr>
        <w:t>ِ</w:t>
      </w:r>
      <w:r w:rsidRPr="00E45772">
        <w:rPr>
          <w:rFonts w:cs="Generator Black"/>
          <w:color w:val="000000"/>
          <w:sz w:val="42"/>
          <w:szCs w:val="42"/>
          <w:rtl/>
          <w:lang w:eastAsia="ar-SA"/>
        </w:rPr>
        <w:t>.</w:t>
      </w:r>
    </w:p>
    <w:p w:rsidR="005F5213" w:rsidRPr="005F5213" w:rsidRDefault="005F5213" w:rsidP="00E45772">
      <w:pPr>
        <w:widowControl w:val="0"/>
        <w:numPr>
          <w:ilvl w:val="0"/>
          <w:numId w:val="7"/>
        </w:numPr>
        <w:ind w:left="141"/>
        <w:contextualSpacing/>
        <w:jc w:val="both"/>
        <w:rPr>
          <w:rFonts w:cs="Generator Black"/>
          <w:color w:val="000000"/>
          <w:sz w:val="42"/>
          <w:szCs w:val="42"/>
          <w:lang w:eastAsia="ar-SA"/>
        </w:rPr>
      </w:pPr>
      <w:r w:rsidRPr="005F5213">
        <w:rPr>
          <w:rFonts w:cs="Generator Black" w:hint="cs"/>
          <w:color w:val="000000"/>
          <w:sz w:val="42"/>
          <w:szCs w:val="42"/>
          <w:rtl/>
          <w:lang w:eastAsia="ar-SA"/>
        </w:rPr>
        <w:t>اللَّهُمَّ إِنِّا نسْأَلُكَ كَمَا هَدَيْتَنا لِلإِسْلاَمِ، أَلاَ تَنْزِعَهُ مِنّا حَتَّى تَتَوَفَّانا وَنحنُ مُسْلِمونَ(</w:t>
      </w:r>
      <w:r w:rsidRPr="005F5213">
        <w:rPr>
          <w:rFonts w:cs="Generator Black"/>
          <w:color w:val="000000"/>
          <w:sz w:val="42"/>
          <w:szCs w:val="42"/>
          <w:rtl/>
          <w:lang w:eastAsia="ar-SA"/>
        </w:rPr>
        <w:footnoteReference w:id="5"/>
      </w:r>
      <w:r w:rsidRPr="005F5213">
        <w:rPr>
          <w:rFonts w:cs="Generator Black" w:hint="cs"/>
          <w:color w:val="000000"/>
          <w:sz w:val="42"/>
          <w:szCs w:val="42"/>
          <w:rtl/>
          <w:lang w:eastAsia="ar-SA"/>
        </w:rPr>
        <w:t>).</w:t>
      </w:r>
    </w:p>
    <w:p w:rsidR="005F5213" w:rsidRPr="005F5213" w:rsidRDefault="005F5213" w:rsidP="00E45772">
      <w:pPr>
        <w:widowControl w:val="0"/>
        <w:numPr>
          <w:ilvl w:val="0"/>
          <w:numId w:val="7"/>
        </w:numPr>
        <w:spacing w:line="220" w:lineRule="auto"/>
        <w:ind w:left="141"/>
        <w:contextualSpacing/>
        <w:jc w:val="both"/>
        <w:rPr>
          <w:rFonts w:cs="Generator Black"/>
          <w:color w:val="000000"/>
          <w:sz w:val="42"/>
          <w:szCs w:val="42"/>
          <w:rtl/>
          <w:lang w:eastAsia="ar-SA"/>
        </w:rPr>
      </w:pPr>
      <w:r w:rsidRPr="005F5213">
        <w:rPr>
          <w:rFonts w:cs="Generator Black" w:hint="cs"/>
          <w:color w:val="000000"/>
          <w:sz w:val="42"/>
          <w:szCs w:val="42"/>
          <w:rtl/>
          <w:lang w:eastAsia="ar-SA"/>
        </w:rPr>
        <w:t>اللهم وفَّقْ وليَّ أمرِنا ووليَّ عهدِه لما تحبُّ وترضَى، وخُذْ بناصيتِهِما للبرِّ والتقوى. وا</w:t>
      </w:r>
      <w:r w:rsidR="00E45772" w:rsidRPr="00E45772">
        <w:rPr>
          <w:rFonts w:cs="Generator Black" w:hint="cs"/>
          <w:color w:val="000000"/>
          <w:sz w:val="42"/>
          <w:szCs w:val="42"/>
          <w:rtl/>
          <w:lang w:eastAsia="ar-SA"/>
        </w:rPr>
        <w:t>رزقهمْ بِطانةَ الصلاحِ والفلاحِ</w:t>
      </w:r>
      <w:r w:rsidRPr="005F5213">
        <w:rPr>
          <w:rFonts w:cs="Generator Black" w:hint="cs"/>
          <w:color w:val="000000"/>
          <w:sz w:val="42"/>
          <w:szCs w:val="42"/>
          <w:rtl/>
          <w:lang w:eastAsia="ar-SA"/>
        </w:rPr>
        <w:t>.</w:t>
      </w:r>
    </w:p>
    <w:p w:rsidR="005F5213" w:rsidRPr="005F5213" w:rsidRDefault="005F5213" w:rsidP="00E45772">
      <w:pPr>
        <w:widowControl w:val="0"/>
        <w:numPr>
          <w:ilvl w:val="0"/>
          <w:numId w:val="7"/>
        </w:numPr>
        <w:ind w:left="141"/>
        <w:contextualSpacing/>
        <w:jc w:val="both"/>
        <w:rPr>
          <w:rFonts w:cs="Generator Black"/>
          <w:color w:val="000000"/>
          <w:sz w:val="42"/>
          <w:szCs w:val="42"/>
          <w:rtl/>
          <w:lang w:eastAsia="ar-SA"/>
        </w:rPr>
      </w:pPr>
      <w:r w:rsidRPr="005F5213">
        <w:rPr>
          <w:rFonts w:cs="Generator Black" w:hint="cs"/>
          <w:color w:val="000000"/>
          <w:sz w:val="42"/>
          <w:szCs w:val="42"/>
          <w:rtl/>
          <w:lang w:eastAsia="ar-SA"/>
        </w:rPr>
        <w:t xml:space="preserve">اللهم ادفعْ عنا باقيَ البلاءِ والوباءِ، ومتِّعنا بأسماعِنا وأبصارِنا وقوتِنا. </w:t>
      </w:r>
    </w:p>
    <w:p w:rsidR="005B3786" w:rsidRPr="00E45772" w:rsidRDefault="005F5213" w:rsidP="0024403B">
      <w:pPr>
        <w:widowControl w:val="0"/>
        <w:numPr>
          <w:ilvl w:val="0"/>
          <w:numId w:val="7"/>
        </w:numPr>
        <w:spacing w:line="220" w:lineRule="auto"/>
        <w:ind w:left="141" w:firstLine="425"/>
        <w:contextualSpacing/>
        <w:jc w:val="both"/>
        <w:rPr>
          <w:rFonts w:cs="Generator Black"/>
          <w:color w:val="000000"/>
          <w:sz w:val="40"/>
          <w:szCs w:val="40"/>
          <w:rtl/>
        </w:rPr>
      </w:pPr>
      <w:r w:rsidRPr="005F5213">
        <w:rPr>
          <w:rFonts w:cs="Generator Black" w:hint="cs"/>
          <w:color w:val="000000"/>
          <w:sz w:val="42"/>
          <w:szCs w:val="42"/>
          <w:rtl/>
          <w:lang w:eastAsia="ar-SA"/>
        </w:rPr>
        <w:t>{وَأَقِمِ الصَّلَاةَ إِنَّ الصَّلَاةَ تَنْهَى عَنِ الْفَحْشَاءِ وَالْمُنْكَرِ وَلَذِكْرُ اللَّهِ أَكْبَرُ وَاللَّهُ يَعْلَمُ مَا تَصْنَعُونَ}</w:t>
      </w:r>
    </w:p>
    <w:sectPr w:rsidR="005B3786" w:rsidRPr="00E45772" w:rsidSect="005F5213">
      <w:headerReference w:type="default" r:id="rId7"/>
      <w:footnotePr>
        <w:numRestart w:val="eachPage"/>
      </w:footnotePr>
      <w:pgSz w:w="11906" w:h="16838"/>
      <w:pgMar w:top="567" w:right="0" w:bottom="284" w:left="567" w:header="284" w:footer="720" w:gutter="567"/>
      <w:pgNumType w:start="1"/>
      <w:cols w:space="708"/>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B9F" w:rsidRDefault="00F04B9F">
      <w:r>
        <w:separator/>
      </w:r>
    </w:p>
  </w:endnote>
  <w:endnote w:type="continuationSeparator" w:id="0">
    <w:p w:rsidR="00F04B9F" w:rsidRDefault="00F0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Generator Black">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B9F" w:rsidRDefault="00F04B9F">
      <w:r>
        <w:separator/>
      </w:r>
    </w:p>
  </w:footnote>
  <w:footnote w:type="continuationSeparator" w:id="0">
    <w:p w:rsidR="00F04B9F" w:rsidRDefault="00F04B9F">
      <w:r>
        <w:continuationSeparator/>
      </w:r>
    </w:p>
  </w:footnote>
  <w:footnote w:id="1">
    <w:p w:rsidR="002F619E" w:rsidRPr="00310E4D" w:rsidRDefault="002F619E" w:rsidP="005219F1">
      <w:pPr>
        <w:pStyle w:val="a7"/>
        <w:pageBreakBefore/>
        <w:widowControl w:val="0"/>
        <w:jc w:val="both"/>
        <w:rPr>
          <w:rFonts w:ascii="Tahoma" w:hAnsi="Tahoma" w:cs="KFGQPC Uthman Taha Naskh"/>
          <w:b/>
          <w:bCs/>
          <w:color w:val="000000"/>
          <w:sz w:val="18"/>
          <w:szCs w:val="18"/>
        </w:rPr>
      </w:pPr>
      <w:r w:rsidRPr="00310E4D">
        <w:rPr>
          <w:rFonts w:ascii="Tahoma" w:hAnsi="Tahoma" w:cs="KFGQPC Uthman Taha Naskh"/>
          <w:b/>
          <w:bCs/>
          <w:color w:val="000000"/>
          <w:sz w:val="18"/>
          <w:szCs w:val="18"/>
          <w:rtl/>
        </w:rPr>
        <w:t>(</w:t>
      </w:r>
      <w:r w:rsidRPr="00310E4D">
        <w:rPr>
          <w:rStyle w:val="af1"/>
          <w:rFonts w:ascii="Tahoma" w:hAnsi="Tahoma" w:cs="KFGQPC Uthman Taha Naskh"/>
          <w:b/>
          <w:bCs/>
          <w:color w:val="000000"/>
          <w:sz w:val="18"/>
          <w:szCs w:val="18"/>
          <w:vertAlign w:val="baseline"/>
        </w:rPr>
        <w:footnoteRef/>
      </w:r>
      <w:r w:rsidRPr="00310E4D">
        <w:rPr>
          <w:rFonts w:ascii="Tahoma" w:hAnsi="Tahoma" w:cs="KFGQPC Uthman Taha Naskh"/>
          <w:b/>
          <w:bCs/>
          <w:color w:val="000000"/>
          <w:sz w:val="18"/>
          <w:szCs w:val="18"/>
          <w:rtl/>
        </w:rPr>
        <w:t>)  صحيح البخاري</w:t>
      </w:r>
      <w:r w:rsidRPr="00310E4D">
        <w:rPr>
          <w:rFonts w:ascii="Tahoma" w:hAnsi="Tahoma" w:cs="KFGQPC Uthman Taha Naskh" w:hint="cs"/>
          <w:b/>
          <w:bCs/>
          <w:color w:val="000000"/>
          <w:sz w:val="18"/>
          <w:szCs w:val="18"/>
          <w:rtl/>
        </w:rPr>
        <w:t>(</w:t>
      </w:r>
      <w:r w:rsidRPr="00310E4D">
        <w:rPr>
          <w:rFonts w:ascii="Tahoma" w:hAnsi="Tahoma" w:cs="KFGQPC Uthman Taha Naskh"/>
          <w:b/>
          <w:bCs/>
          <w:color w:val="000000"/>
          <w:sz w:val="18"/>
          <w:szCs w:val="18"/>
          <w:rtl/>
        </w:rPr>
        <w:t xml:space="preserve"> 4452 </w:t>
      </w:r>
      <w:r w:rsidRPr="00310E4D">
        <w:rPr>
          <w:rFonts w:ascii="Tahoma" w:hAnsi="Tahoma" w:cs="KFGQPC Uthman Taha Naskh" w:hint="cs"/>
          <w:b/>
          <w:bCs/>
          <w:color w:val="000000"/>
          <w:sz w:val="18"/>
          <w:szCs w:val="18"/>
          <w:rtl/>
        </w:rPr>
        <w:t>)</w:t>
      </w:r>
      <w:r w:rsidRPr="00310E4D">
        <w:rPr>
          <w:rFonts w:ascii="Tahoma" w:hAnsi="Tahoma" w:cs="KFGQPC Uthman Taha Naskh"/>
          <w:b/>
          <w:bCs/>
          <w:color w:val="000000"/>
          <w:sz w:val="18"/>
          <w:szCs w:val="18"/>
          <w:rtl/>
        </w:rPr>
        <w:t xml:space="preserve">  </w:t>
      </w:r>
      <w:r w:rsidRPr="00310E4D">
        <w:rPr>
          <w:rFonts w:ascii="Tahoma" w:hAnsi="Tahoma" w:cs="KFGQPC Uthman Taha Naskh" w:hint="cs"/>
          <w:b/>
          <w:bCs/>
          <w:color w:val="000000"/>
          <w:sz w:val="18"/>
          <w:szCs w:val="18"/>
          <w:rtl/>
        </w:rPr>
        <w:t>وصحيح</w:t>
      </w:r>
      <w:r w:rsidRPr="00310E4D">
        <w:rPr>
          <w:rFonts w:ascii="Tahoma" w:hAnsi="Tahoma" w:cs="KFGQPC Uthman Taha Naskh"/>
          <w:b/>
          <w:bCs/>
          <w:color w:val="000000"/>
          <w:sz w:val="18"/>
          <w:szCs w:val="18"/>
          <w:rtl/>
        </w:rPr>
        <w:t xml:space="preserve"> مسلم </w:t>
      </w:r>
      <w:r w:rsidRPr="00310E4D">
        <w:rPr>
          <w:rFonts w:ascii="Tahoma" w:hAnsi="Tahoma" w:cs="KFGQPC Uthman Taha Naskh" w:hint="cs"/>
          <w:b/>
          <w:bCs/>
          <w:color w:val="000000"/>
          <w:sz w:val="18"/>
          <w:szCs w:val="18"/>
          <w:rtl/>
        </w:rPr>
        <w:t xml:space="preserve">( </w:t>
      </w:r>
      <w:r w:rsidRPr="00310E4D">
        <w:rPr>
          <w:rFonts w:ascii="Tahoma" w:hAnsi="Tahoma" w:cs="KFGQPC Uthman Taha Naskh"/>
          <w:b/>
          <w:bCs/>
          <w:color w:val="000000"/>
          <w:sz w:val="18"/>
          <w:szCs w:val="18"/>
          <w:rtl/>
        </w:rPr>
        <w:t xml:space="preserve">2785 </w:t>
      </w:r>
      <w:r w:rsidRPr="00310E4D">
        <w:rPr>
          <w:rFonts w:ascii="Tahoma" w:hAnsi="Tahoma" w:cs="KFGQPC Uthman Taha Naskh" w:hint="cs"/>
          <w:b/>
          <w:bCs/>
          <w:color w:val="000000"/>
          <w:sz w:val="18"/>
          <w:szCs w:val="18"/>
          <w:rtl/>
        </w:rPr>
        <w:t>).</w:t>
      </w:r>
    </w:p>
  </w:footnote>
  <w:footnote w:id="2">
    <w:p w:rsidR="002F619E" w:rsidRPr="00310E4D" w:rsidRDefault="002F619E" w:rsidP="00167BC4">
      <w:pPr>
        <w:pStyle w:val="a7"/>
        <w:pageBreakBefore/>
        <w:widowControl w:val="0"/>
        <w:rPr>
          <w:rFonts w:ascii="Tahoma" w:hAnsi="Tahoma" w:cs="KFGQPC Uthman Taha Naskh"/>
          <w:b/>
          <w:bCs/>
          <w:color w:val="000000"/>
          <w:sz w:val="18"/>
          <w:szCs w:val="18"/>
        </w:rPr>
      </w:pPr>
      <w:r w:rsidRPr="00310E4D">
        <w:rPr>
          <w:rFonts w:ascii="Tahoma" w:hAnsi="Tahoma" w:cs="KFGQPC Uthman Taha Naskh"/>
          <w:b/>
          <w:bCs/>
          <w:color w:val="000000"/>
          <w:sz w:val="18"/>
          <w:szCs w:val="18"/>
          <w:rtl/>
        </w:rPr>
        <w:t>(</w:t>
      </w:r>
      <w:r w:rsidRPr="00310E4D">
        <w:rPr>
          <w:rFonts w:cs="KFGQPC Uthman Taha Naskh"/>
          <w:b/>
          <w:bCs/>
          <w:sz w:val="18"/>
          <w:szCs w:val="18"/>
        </w:rPr>
        <w:footnoteRef/>
      </w:r>
      <w:r w:rsidRPr="00310E4D">
        <w:rPr>
          <w:rFonts w:ascii="Tahoma" w:hAnsi="Tahoma" w:cs="KFGQPC Uthman Taha Naskh"/>
          <w:b/>
          <w:bCs/>
          <w:color w:val="000000"/>
          <w:sz w:val="18"/>
          <w:szCs w:val="18"/>
          <w:rtl/>
        </w:rPr>
        <w:t xml:space="preserve">)  سنن الترمذي </w:t>
      </w:r>
      <w:r w:rsidRPr="00310E4D">
        <w:rPr>
          <w:rFonts w:ascii="Tahoma" w:hAnsi="Tahoma" w:cs="KFGQPC Uthman Taha Naskh" w:hint="cs"/>
          <w:b/>
          <w:bCs/>
          <w:color w:val="000000"/>
          <w:sz w:val="18"/>
          <w:szCs w:val="18"/>
          <w:rtl/>
        </w:rPr>
        <w:t>(</w:t>
      </w:r>
      <w:r w:rsidRPr="00310E4D">
        <w:rPr>
          <w:rFonts w:ascii="Tahoma" w:hAnsi="Tahoma" w:cs="KFGQPC Uthman Taha Naskh"/>
          <w:b/>
          <w:bCs/>
          <w:color w:val="000000"/>
          <w:sz w:val="18"/>
          <w:szCs w:val="18"/>
          <w:rtl/>
        </w:rPr>
        <w:t>2639</w:t>
      </w:r>
      <w:r w:rsidRPr="00310E4D">
        <w:rPr>
          <w:rFonts w:ascii="Tahoma" w:hAnsi="Tahoma" w:cs="KFGQPC Uthman Taha Naskh" w:hint="cs"/>
          <w:b/>
          <w:bCs/>
          <w:color w:val="000000"/>
          <w:sz w:val="18"/>
          <w:szCs w:val="18"/>
          <w:rtl/>
        </w:rPr>
        <w:t>).</w:t>
      </w:r>
      <w:r w:rsidR="00167BC4" w:rsidRPr="00167BC4">
        <w:rPr>
          <w:rtl/>
        </w:rPr>
        <w:t xml:space="preserve"> </w:t>
      </w:r>
      <w:r w:rsidR="00167BC4" w:rsidRPr="00167BC4">
        <w:rPr>
          <w:rFonts w:ascii="Tahoma" w:hAnsi="Tahoma" w:cs="KFGQPC Uthman Taha Naskh"/>
          <w:b/>
          <w:bCs/>
          <w:color w:val="000000"/>
          <w:sz w:val="18"/>
          <w:szCs w:val="18"/>
          <w:rtl/>
        </w:rPr>
        <w:t xml:space="preserve">حسنه الترمذي واستغربه، وصححه </w:t>
      </w:r>
      <w:r w:rsidR="0014128E">
        <w:rPr>
          <w:rFonts w:ascii="Tahoma" w:hAnsi="Tahoma" w:cs="KFGQPC Uthman Taha Naskh" w:hint="cs"/>
          <w:b/>
          <w:bCs/>
          <w:color w:val="000000"/>
          <w:sz w:val="18"/>
          <w:szCs w:val="18"/>
          <w:rtl/>
        </w:rPr>
        <w:t>ا</w:t>
      </w:r>
      <w:r w:rsidR="00167BC4" w:rsidRPr="00167BC4">
        <w:rPr>
          <w:rFonts w:ascii="Tahoma" w:hAnsi="Tahoma" w:cs="KFGQPC Uthman Taha Naskh"/>
          <w:b/>
          <w:bCs/>
          <w:color w:val="000000"/>
          <w:sz w:val="18"/>
          <w:szCs w:val="18"/>
          <w:rtl/>
        </w:rPr>
        <w:t>بن حبان والحاكم والذهبي -على شرط مسلم- والألباني.</w:t>
      </w:r>
    </w:p>
  </w:footnote>
  <w:footnote w:id="3">
    <w:p w:rsidR="003D1E26" w:rsidRPr="003D1E26" w:rsidRDefault="003D1E26" w:rsidP="003D1E26">
      <w:pPr>
        <w:pStyle w:val="a7"/>
        <w:pageBreakBefore/>
        <w:widowControl w:val="0"/>
        <w:rPr>
          <w:rFonts w:ascii="Tahoma" w:hAnsi="Tahoma" w:cs="KFGQPC Uthman Taha Naskh" w:hint="cs"/>
          <w:b/>
          <w:bCs/>
          <w:color w:val="000000"/>
          <w:sz w:val="18"/>
          <w:szCs w:val="18"/>
        </w:rPr>
      </w:pPr>
      <w:r w:rsidRPr="003D1E26">
        <w:rPr>
          <w:rFonts w:ascii="Tahoma" w:hAnsi="Tahoma" w:cs="KFGQPC Uthman Taha Naskh"/>
          <w:b/>
          <w:bCs/>
          <w:color w:val="000000"/>
          <w:sz w:val="18"/>
          <w:szCs w:val="18"/>
          <w:rtl/>
        </w:rPr>
        <w:t>(</w:t>
      </w:r>
      <w:r w:rsidRPr="003D1E26">
        <w:rPr>
          <w:rFonts w:cs="KFGQPC Uthman Taha Naskh"/>
          <w:b/>
          <w:bCs/>
          <w:sz w:val="18"/>
          <w:szCs w:val="18"/>
        </w:rPr>
        <w:footnoteRef/>
      </w:r>
      <w:r w:rsidRPr="003D1E26">
        <w:rPr>
          <w:rFonts w:ascii="Tahoma" w:hAnsi="Tahoma" w:cs="KFGQPC Uthman Taha Naskh"/>
          <w:b/>
          <w:bCs/>
          <w:color w:val="000000"/>
          <w:sz w:val="18"/>
          <w:szCs w:val="18"/>
          <w:rtl/>
        </w:rPr>
        <w:t>)</w:t>
      </w:r>
      <w:r w:rsidRPr="003D1E26">
        <w:rPr>
          <w:rFonts w:ascii="Tahoma" w:hAnsi="Tahoma" w:cs="KFGQPC Uthman Taha Naskh"/>
          <w:b/>
          <w:bCs/>
          <w:color w:val="000000"/>
          <w:sz w:val="18"/>
          <w:szCs w:val="18"/>
          <w:rtl/>
        </w:rPr>
        <w:t>صحيح مسلم (223)</w:t>
      </w:r>
    </w:p>
  </w:footnote>
  <w:footnote w:id="4">
    <w:p w:rsidR="00F50414" w:rsidRPr="00310E4D" w:rsidRDefault="00F50414" w:rsidP="00F50414">
      <w:pPr>
        <w:pStyle w:val="a7"/>
        <w:pageBreakBefore/>
        <w:widowControl w:val="0"/>
        <w:jc w:val="both"/>
        <w:rPr>
          <w:rFonts w:ascii="Tahoma" w:hAnsi="Tahoma" w:cs="KFGQPC Uthman Taha Naskh"/>
          <w:b/>
          <w:bCs/>
          <w:color w:val="000000"/>
          <w:sz w:val="18"/>
          <w:szCs w:val="18"/>
        </w:rPr>
      </w:pPr>
      <w:r w:rsidRPr="00310E4D">
        <w:rPr>
          <w:rFonts w:ascii="Tahoma" w:hAnsi="Tahoma" w:cs="KFGQPC Uthman Taha Naskh"/>
          <w:b/>
          <w:bCs/>
          <w:color w:val="000000"/>
          <w:sz w:val="18"/>
          <w:szCs w:val="18"/>
          <w:rtl/>
        </w:rPr>
        <w:t>(</w:t>
      </w:r>
      <w:r w:rsidRPr="00310E4D">
        <w:rPr>
          <w:rStyle w:val="af1"/>
          <w:rFonts w:ascii="Tahoma" w:hAnsi="Tahoma" w:cs="KFGQPC Uthman Taha Naskh"/>
          <w:b/>
          <w:bCs/>
          <w:color w:val="000000"/>
          <w:sz w:val="18"/>
          <w:szCs w:val="18"/>
          <w:vertAlign w:val="baseline"/>
        </w:rPr>
        <w:footnoteRef/>
      </w:r>
      <w:r w:rsidRPr="00310E4D">
        <w:rPr>
          <w:rFonts w:ascii="Tahoma" w:hAnsi="Tahoma" w:cs="KFGQPC Uthman Taha Naskh"/>
          <w:b/>
          <w:bCs/>
          <w:color w:val="000000"/>
          <w:sz w:val="18"/>
          <w:szCs w:val="18"/>
          <w:rtl/>
        </w:rPr>
        <w:t xml:space="preserve">)  </w:t>
      </w:r>
      <w:r w:rsidRPr="00310E4D">
        <w:rPr>
          <w:rFonts w:cs="KFGQPC Uthman Taha Naskh"/>
          <w:b/>
          <w:bCs/>
          <w:color w:val="000000"/>
          <w:sz w:val="18"/>
          <w:szCs w:val="18"/>
          <w:rtl/>
        </w:rPr>
        <w:t>سنن أبى داود</w:t>
      </w:r>
      <w:r w:rsidRPr="00310E4D">
        <w:rPr>
          <w:rFonts w:cs="KFGQPC Uthman Taha Naskh" w:hint="cs"/>
          <w:b/>
          <w:bCs/>
          <w:color w:val="000000"/>
          <w:sz w:val="18"/>
          <w:szCs w:val="18"/>
          <w:rtl/>
        </w:rPr>
        <w:t>(</w:t>
      </w:r>
      <w:r>
        <w:rPr>
          <w:rFonts w:cs="KFGQPC Uthman Taha Naskh"/>
          <w:b/>
          <w:bCs/>
          <w:color w:val="000000"/>
          <w:sz w:val="18"/>
          <w:szCs w:val="18"/>
          <w:rtl/>
        </w:rPr>
        <w:t>4801</w:t>
      </w:r>
      <w:r w:rsidRPr="00310E4D">
        <w:rPr>
          <w:rFonts w:cs="KFGQPC Uthman Taha Naskh" w:hint="cs"/>
          <w:b/>
          <w:bCs/>
          <w:color w:val="000000"/>
          <w:sz w:val="18"/>
          <w:szCs w:val="18"/>
          <w:rtl/>
        </w:rPr>
        <w:t>)</w:t>
      </w:r>
    </w:p>
  </w:footnote>
  <w:footnote w:id="5">
    <w:p w:rsidR="005F5213" w:rsidRPr="005F5213" w:rsidRDefault="005F5213" w:rsidP="005F5213">
      <w:pPr>
        <w:pStyle w:val="a7"/>
        <w:pageBreakBefore/>
        <w:widowControl w:val="0"/>
        <w:jc w:val="both"/>
        <w:rPr>
          <w:rFonts w:ascii="Tahoma" w:hAnsi="Tahoma" w:cs="KFGQPC Uthman Taha Naskh"/>
          <w:b/>
          <w:bCs/>
          <w:color w:val="000000"/>
          <w:sz w:val="18"/>
          <w:szCs w:val="18"/>
        </w:rPr>
      </w:pPr>
      <w:r w:rsidRPr="005F5213">
        <w:rPr>
          <w:rFonts w:ascii="Tahoma" w:hAnsi="Tahoma" w:cs="KFGQPC Uthman Taha Naskh" w:hint="cs"/>
          <w:b/>
          <w:bCs/>
          <w:color w:val="000000"/>
          <w:sz w:val="18"/>
          <w:szCs w:val="18"/>
          <w:rtl/>
        </w:rPr>
        <w:t>(</w:t>
      </w:r>
      <w:r w:rsidRPr="005F5213">
        <w:rPr>
          <w:rFonts w:ascii="Tahoma" w:hAnsi="Tahoma" w:cs="KFGQPC Uthman Taha Naskh"/>
          <w:b/>
          <w:bCs/>
          <w:color w:val="000000"/>
          <w:sz w:val="18"/>
          <w:szCs w:val="18"/>
        </w:rPr>
        <w:footnoteRef/>
      </w:r>
      <w:r w:rsidRPr="005F5213">
        <w:rPr>
          <w:rFonts w:ascii="Tahoma" w:hAnsi="Tahoma" w:cs="KFGQPC Uthman Taha Naskh" w:hint="cs"/>
          <w:b/>
          <w:bCs/>
          <w:color w:val="000000"/>
          <w:sz w:val="18"/>
          <w:szCs w:val="18"/>
          <w:rtl/>
        </w:rPr>
        <w:t xml:space="preserve">) من دعاء عبد الله بن عمر </w:t>
      </w:r>
      <w:r w:rsidRPr="005F5213">
        <w:rPr>
          <w:rFonts w:ascii="Tahoma" w:hAnsi="Tahoma" w:cs="KFGQPC Uthman Taha Naskh"/>
          <w:b/>
          <w:bCs/>
          <w:color w:val="000000"/>
          <w:sz w:val="18"/>
          <w:szCs w:val="18"/>
        </w:rPr>
        <w:sym w:font="AGA Arabesque" w:char="F074"/>
      </w:r>
      <w:r w:rsidRPr="005F5213">
        <w:rPr>
          <w:rFonts w:ascii="Tahoma" w:hAnsi="Tahoma" w:cs="KFGQPC Uthman Taha Naskh" w:hint="cs"/>
          <w:b/>
          <w:bCs/>
          <w:color w:val="000000"/>
          <w:sz w:val="18"/>
          <w:szCs w:val="18"/>
          <w:rtl/>
        </w:rPr>
        <w:t xml:space="preserve"> وهو على الصفا. رواه مالك في الموطأ بالسلسلة الذهبية (1/ 372).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9E" w:rsidRDefault="00517ADE" w:rsidP="00C37AD9">
    <w:pPr>
      <w:pStyle w:val="af4"/>
      <w:pBdr>
        <w:bottom w:val="thinThickLargeGap" w:sz="48" w:space="1" w:color="auto"/>
      </w:pBdr>
      <w:bidi/>
    </w:pPr>
    <w:r w:rsidRPr="00C37AD9">
      <w:rPr>
        <w:b/>
        <w:bCs/>
        <w:noProof/>
        <w:sz w:val="24"/>
        <w:szCs w:val="24"/>
      </w:rPr>
      <mc:AlternateContent>
        <mc:Choice Requires="wpg">
          <w:drawing>
            <wp:anchor distT="0" distB="0" distL="114300" distR="114300" simplePos="0" relativeHeight="251657728" behindDoc="0" locked="0" layoutInCell="1" allowOverlap="1" wp14:anchorId="3EB4A264" wp14:editId="32C6AA8C">
              <wp:simplePos x="0" y="0"/>
              <wp:positionH relativeFrom="column">
                <wp:posOffset>71120</wp:posOffset>
              </wp:positionH>
              <wp:positionV relativeFrom="paragraph">
                <wp:posOffset>-23876</wp:posOffset>
              </wp:positionV>
              <wp:extent cx="800100" cy="311150"/>
              <wp:effectExtent l="4445"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311150"/>
                        <a:chOff x="1530" y="785"/>
                        <a:chExt cx="1260" cy="490"/>
                      </a:xfrm>
                    </wpg:grpSpPr>
                    <wps:wsp>
                      <wps:cNvPr id="2" name="AutoShape 2"/>
                      <wps:cNvSpPr>
                        <a:spLocks noChangeArrowheads="1"/>
                      </wps:cNvSpPr>
                      <wps:spPr bwMode="auto">
                        <a:xfrm>
                          <a:off x="1737" y="826"/>
                          <a:ext cx="845" cy="374"/>
                        </a:xfrm>
                        <a:prstGeom prst="roundRect">
                          <a:avLst>
                            <a:gd name="adj" fmla="val 16667"/>
                          </a:avLst>
                        </a:prstGeom>
                        <a:solidFill>
                          <a:srgbClr val="FFFFFF"/>
                        </a:solidFill>
                        <a:ln w="9525">
                          <a:solidFill>
                            <a:srgbClr val="000000"/>
                          </a:solidFill>
                          <a:round/>
                          <a:headEnd/>
                          <a:tailEnd/>
                        </a:ln>
                      </wps:spPr>
                      <wps:txbx>
                        <w:txbxContent>
                          <w:p w:rsidR="002F619E" w:rsidRPr="004A1F59" w:rsidRDefault="002F619E">
                            <w:pPr>
                              <w:rPr>
                                <w:sz w:val="32"/>
                                <w:rtl/>
                              </w:rPr>
                            </w:pPr>
                          </w:p>
                        </w:txbxContent>
                      </wps:txbx>
                      <wps:bodyPr rot="0" vert="horz" wrap="square" lIns="0" tIns="0" rIns="0" bIns="0" anchor="t" anchorCtr="0" upright="1">
                        <a:noAutofit/>
                      </wps:bodyPr>
                    </wps:wsp>
                    <wps:wsp>
                      <wps:cNvPr id="3" name="AutoShape 3"/>
                      <wps:cNvSpPr>
                        <a:spLocks noChangeArrowheads="1"/>
                      </wps:cNvSpPr>
                      <wps:spPr bwMode="auto">
                        <a:xfrm>
                          <a:off x="1530" y="785"/>
                          <a:ext cx="1260" cy="4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F619E" w:rsidRPr="00517BD9" w:rsidRDefault="002F619E">
                            <w:pPr>
                              <w:pStyle w:val="af4"/>
                              <w:jc w:val="center"/>
                              <w:rPr>
                                <w:rStyle w:val="af9"/>
                                <w:sz w:val="32"/>
                                <w:szCs w:val="32"/>
                              </w:rPr>
                            </w:pPr>
                            <w:r w:rsidRPr="00517BD9">
                              <w:rPr>
                                <w:rStyle w:val="af9"/>
                                <w:sz w:val="32"/>
                                <w:szCs w:val="32"/>
                              </w:rPr>
                              <w:fldChar w:fldCharType="begin"/>
                            </w:r>
                            <w:r w:rsidRPr="00517BD9">
                              <w:rPr>
                                <w:rStyle w:val="af9"/>
                                <w:sz w:val="32"/>
                                <w:szCs w:val="32"/>
                              </w:rPr>
                              <w:instrText xml:space="preserve">PAGE  </w:instrText>
                            </w:r>
                            <w:r w:rsidRPr="00517BD9">
                              <w:rPr>
                                <w:rStyle w:val="af9"/>
                                <w:sz w:val="32"/>
                                <w:szCs w:val="32"/>
                              </w:rPr>
                              <w:fldChar w:fldCharType="separate"/>
                            </w:r>
                            <w:r w:rsidR="00C5372B">
                              <w:rPr>
                                <w:rStyle w:val="af9"/>
                                <w:noProof/>
                                <w:sz w:val="32"/>
                                <w:szCs w:val="32"/>
                              </w:rPr>
                              <w:t>2</w:t>
                            </w:r>
                            <w:r w:rsidRPr="00517BD9">
                              <w:rPr>
                                <w:rStyle w:val="af9"/>
                                <w:sz w:val="32"/>
                                <w:szCs w:val="32"/>
                              </w:rPr>
                              <w:fldChar w:fldCharType="end"/>
                            </w:r>
                          </w:p>
                          <w:p w:rsidR="002F619E" w:rsidRPr="00517BD9" w:rsidRDefault="002F619E"/>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B4A264" id="Group 1" o:spid="_x0000_s1026" style="position:absolute;left:0;text-align:left;margin-left:5.6pt;margin-top:-1.9pt;width:63pt;height:24.5pt;z-index:251657728" coordorigin="1530,785" coordsize="126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">
              <v:roundrect id="AutoShape 2" o:spid="_x0000_s1027" style="position:absolute;left:1737;top:826;width:845;height: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wn8sYA&#10;AADaAAAADwAAAGRycy9kb3ducmV2LnhtbESPQWsCMRSE70L/Q3iCF6nZeih2axStSIvFg7ZVents&#10;XjdbNy9LEt3tv2+EQo/DzHzDTOedrcWFfKgcK7gbZSCIC6crLhW8v61vJyBCRNZYOyYFPxRgPrvp&#10;TTHXruUdXfaxFAnCIUcFJsYmlzIUhiyGkWuIk/flvMWYpC+l9tgmuK3lOMvupcWK04LBhp4MFaf9&#10;2Sr43Kw+ht/P62V73O6yh7PxYXJ4VWrQ7xaPICJ18T/8137RCsZwvZJu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wn8sYAAADaAAAADwAAAAAAAAAAAAAAAACYAgAAZHJz&#10;L2Rvd25yZXYueG1sUEsFBgAAAAAEAAQA9QAAAIsDAAAAAA==&#10;">
                <v:textbox inset="0,0,0,0">
                  <w:txbxContent>
                    <w:p w:rsidR="002F619E" w:rsidRPr="004A1F59" w:rsidRDefault="002F619E">
                      <w:pPr>
                        <w:rPr>
                          <w:sz w:val="32"/>
                          <w:rtl/>
                        </w:rPr>
                      </w:pPr>
                    </w:p>
                  </w:txbxContent>
                </v:textbox>
              </v:roundrect>
              <v:roundrect id="AutoShape 3" o:spid="_x0000_s1028" style="position:absolute;left:1530;top:785;width:1260;height:4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QyxMIA&#10;AADaAAAADwAAAGRycy9kb3ducmV2LnhtbESPQYvCMBSE7wv7H8Jb2NuauqJINYoURE8LakG8PZpn&#10;U21euk3U+u+NIHgcZuYbZjrvbC2u1PrKsYJ+LwFBXDhdcakg3y1/xiB8QNZYOyYFd/Iwn31+TDHV&#10;7sYbum5DKSKEfYoKTAhNKqUvDFn0PdcQR+/oWoshyraUusVbhNta/ibJSFqsOC4YbCgzVJy3F6tg&#10;dc6y02XwXw+DkaO/fLmi9WGv1PdXt5iACNSFd/jVXmsFA3heiTd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DLEwgAAANoAAAAPAAAAAAAAAAAAAAAAAJgCAABkcnMvZG93&#10;bnJldi54bWxQSwUGAAAAAAQABAD1AAAAhwMAAAAA&#10;" filled="f" stroked="f">
                <v:textbox inset="0,0,0,0">
                  <w:txbxContent>
                    <w:p w:rsidR="002F619E" w:rsidRPr="00517BD9" w:rsidRDefault="002F619E">
                      <w:pPr>
                        <w:pStyle w:val="af4"/>
                        <w:jc w:val="center"/>
                        <w:rPr>
                          <w:rStyle w:val="af9"/>
                          <w:sz w:val="32"/>
                          <w:szCs w:val="32"/>
                        </w:rPr>
                      </w:pPr>
                      <w:r w:rsidRPr="00517BD9">
                        <w:rPr>
                          <w:rStyle w:val="af9"/>
                          <w:sz w:val="32"/>
                          <w:szCs w:val="32"/>
                        </w:rPr>
                        <w:fldChar w:fldCharType="begin"/>
                      </w:r>
                      <w:r w:rsidRPr="00517BD9">
                        <w:rPr>
                          <w:rStyle w:val="af9"/>
                          <w:sz w:val="32"/>
                          <w:szCs w:val="32"/>
                        </w:rPr>
                        <w:instrText xml:space="preserve">PAGE  </w:instrText>
                      </w:r>
                      <w:r w:rsidRPr="00517BD9">
                        <w:rPr>
                          <w:rStyle w:val="af9"/>
                          <w:sz w:val="32"/>
                          <w:szCs w:val="32"/>
                        </w:rPr>
                        <w:fldChar w:fldCharType="separate"/>
                      </w:r>
                      <w:r w:rsidR="00C5372B">
                        <w:rPr>
                          <w:rStyle w:val="af9"/>
                          <w:noProof/>
                          <w:sz w:val="32"/>
                          <w:szCs w:val="32"/>
                        </w:rPr>
                        <w:t>2</w:t>
                      </w:r>
                      <w:r w:rsidRPr="00517BD9">
                        <w:rPr>
                          <w:rStyle w:val="af9"/>
                          <w:sz w:val="32"/>
                          <w:szCs w:val="32"/>
                        </w:rPr>
                        <w:fldChar w:fldCharType="end"/>
                      </w:r>
                    </w:p>
                    <w:p w:rsidR="002F619E" w:rsidRPr="00517BD9" w:rsidRDefault="002F619E"/>
                  </w:txbxContent>
                </v:textbox>
              </v:roundrect>
            </v:group>
          </w:pict>
        </mc:Fallback>
      </mc:AlternateContent>
    </w:r>
    <w:r w:rsidR="00C37AD9" w:rsidRPr="00C37AD9">
      <w:rPr>
        <w:rFonts w:hint="cs"/>
        <w:b/>
        <w:bCs/>
        <w:sz w:val="24"/>
        <w:szCs w:val="24"/>
        <w:rtl/>
      </w:rPr>
      <w:t>الميزان الأكبر</w:t>
    </w:r>
    <w:r w:rsidR="00C37AD9" w:rsidRPr="00C37AD9">
      <w:rPr>
        <w:rFonts w:hint="cs"/>
        <w:sz w:val="24"/>
        <w:szCs w:val="24"/>
        <w:rtl/>
      </w:rPr>
      <w:t xml:space="preserve"> </w:t>
    </w:r>
    <w:r w:rsidR="00C37AD9">
      <w:rPr>
        <w:rFonts w:hint="cs"/>
        <w:rtl/>
      </w:rPr>
      <w:t>(راشد البداح- الزلفي) 24جمادى الآخر1443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1">
    <w:nsid w:val="2EBB764F"/>
    <w:multiLevelType w:val="hybridMultilevel"/>
    <w:tmpl w:val="75501434"/>
    <w:lvl w:ilvl="0" w:tplc="8D78A02A">
      <w:start w:val="1"/>
      <w:numFmt w:val="bullet"/>
      <w:lvlText w:val=""/>
      <w:lvlJc w:val="left"/>
      <w:pPr>
        <w:ind w:left="9" w:hanging="360"/>
      </w:pPr>
      <w:rPr>
        <w:rFonts w:ascii="Symbol" w:hAnsi="Symbol" w:hint="default"/>
        <w:sz w:val="26"/>
        <w:szCs w:val="26"/>
      </w:rPr>
    </w:lvl>
    <w:lvl w:ilvl="1" w:tplc="04090003" w:tentative="1">
      <w:start w:val="1"/>
      <w:numFmt w:val="bullet"/>
      <w:lvlText w:val="o"/>
      <w:lvlJc w:val="left"/>
      <w:pPr>
        <w:ind w:left="729" w:hanging="360"/>
      </w:pPr>
      <w:rPr>
        <w:rFonts w:ascii="Courier New" w:hAnsi="Courier New" w:cs="Courier New" w:hint="default"/>
      </w:rPr>
    </w:lvl>
    <w:lvl w:ilvl="2" w:tplc="04090005" w:tentative="1">
      <w:start w:val="1"/>
      <w:numFmt w:val="bullet"/>
      <w:lvlText w:val=""/>
      <w:lvlJc w:val="left"/>
      <w:pPr>
        <w:ind w:left="1449" w:hanging="360"/>
      </w:pPr>
      <w:rPr>
        <w:rFonts w:ascii="Wingdings" w:hAnsi="Wingdings" w:hint="default"/>
      </w:rPr>
    </w:lvl>
    <w:lvl w:ilvl="3" w:tplc="04090001" w:tentative="1">
      <w:start w:val="1"/>
      <w:numFmt w:val="bullet"/>
      <w:lvlText w:val=""/>
      <w:lvlJc w:val="left"/>
      <w:pPr>
        <w:ind w:left="2169" w:hanging="360"/>
      </w:pPr>
      <w:rPr>
        <w:rFonts w:ascii="Symbol" w:hAnsi="Symbol" w:hint="default"/>
      </w:rPr>
    </w:lvl>
    <w:lvl w:ilvl="4" w:tplc="04090003" w:tentative="1">
      <w:start w:val="1"/>
      <w:numFmt w:val="bullet"/>
      <w:lvlText w:val="o"/>
      <w:lvlJc w:val="left"/>
      <w:pPr>
        <w:ind w:left="2889" w:hanging="360"/>
      </w:pPr>
      <w:rPr>
        <w:rFonts w:ascii="Courier New" w:hAnsi="Courier New" w:cs="Courier New" w:hint="default"/>
      </w:rPr>
    </w:lvl>
    <w:lvl w:ilvl="5" w:tplc="04090005" w:tentative="1">
      <w:start w:val="1"/>
      <w:numFmt w:val="bullet"/>
      <w:lvlText w:val=""/>
      <w:lvlJc w:val="left"/>
      <w:pPr>
        <w:ind w:left="3609" w:hanging="360"/>
      </w:pPr>
      <w:rPr>
        <w:rFonts w:ascii="Wingdings" w:hAnsi="Wingdings" w:hint="default"/>
      </w:rPr>
    </w:lvl>
    <w:lvl w:ilvl="6" w:tplc="04090001" w:tentative="1">
      <w:start w:val="1"/>
      <w:numFmt w:val="bullet"/>
      <w:lvlText w:val=""/>
      <w:lvlJc w:val="left"/>
      <w:pPr>
        <w:ind w:left="4329" w:hanging="360"/>
      </w:pPr>
      <w:rPr>
        <w:rFonts w:ascii="Symbol" w:hAnsi="Symbol" w:hint="default"/>
      </w:rPr>
    </w:lvl>
    <w:lvl w:ilvl="7" w:tplc="04090003" w:tentative="1">
      <w:start w:val="1"/>
      <w:numFmt w:val="bullet"/>
      <w:lvlText w:val="o"/>
      <w:lvlJc w:val="left"/>
      <w:pPr>
        <w:ind w:left="5049" w:hanging="360"/>
      </w:pPr>
      <w:rPr>
        <w:rFonts w:ascii="Courier New" w:hAnsi="Courier New" w:cs="Courier New" w:hint="default"/>
      </w:rPr>
    </w:lvl>
    <w:lvl w:ilvl="8" w:tplc="04090005" w:tentative="1">
      <w:start w:val="1"/>
      <w:numFmt w:val="bullet"/>
      <w:lvlText w:val=""/>
      <w:lvlJc w:val="left"/>
      <w:pPr>
        <w:ind w:left="5769" w:hanging="360"/>
      </w:pPr>
      <w:rPr>
        <w:rFonts w:ascii="Wingdings" w:hAnsi="Wingdings" w:hint="default"/>
      </w:rPr>
    </w:lvl>
  </w:abstractNum>
  <w:abstractNum w:abstractNumId="2">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3">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D6416B6"/>
    <w:multiLevelType w:val="hybridMultilevel"/>
    <w:tmpl w:val="D2860152"/>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5">
    <w:nsid w:val="67876F66"/>
    <w:multiLevelType w:val="hybridMultilevel"/>
    <w:tmpl w:val="C9AC6016"/>
    <w:lvl w:ilvl="0" w:tplc="0409000F">
      <w:start w:val="1"/>
      <w:numFmt w:val="decimal"/>
      <w:lvlText w:val="%1."/>
      <w:lvlJc w:val="left"/>
      <w:pPr>
        <w:tabs>
          <w:tab w:val="num" w:pos="1123"/>
        </w:tabs>
        <w:ind w:left="1123" w:hanging="360"/>
      </w:pPr>
    </w:lvl>
    <w:lvl w:ilvl="1" w:tplc="04090019" w:tentative="1">
      <w:start w:val="1"/>
      <w:numFmt w:val="lowerLetter"/>
      <w:lvlText w:val="%2."/>
      <w:lvlJc w:val="left"/>
      <w:pPr>
        <w:tabs>
          <w:tab w:val="num" w:pos="1843"/>
        </w:tabs>
        <w:ind w:left="1843" w:hanging="360"/>
      </w:pPr>
    </w:lvl>
    <w:lvl w:ilvl="2" w:tplc="0409001B" w:tentative="1">
      <w:start w:val="1"/>
      <w:numFmt w:val="lowerRoman"/>
      <w:lvlText w:val="%3."/>
      <w:lvlJc w:val="right"/>
      <w:pPr>
        <w:tabs>
          <w:tab w:val="num" w:pos="2563"/>
        </w:tabs>
        <w:ind w:left="2563" w:hanging="180"/>
      </w:pPr>
    </w:lvl>
    <w:lvl w:ilvl="3" w:tplc="0409000F" w:tentative="1">
      <w:start w:val="1"/>
      <w:numFmt w:val="decimal"/>
      <w:lvlText w:val="%4."/>
      <w:lvlJc w:val="left"/>
      <w:pPr>
        <w:tabs>
          <w:tab w:val="num" w:pos="3283"/>
        </w:tabs>
        <w:ind w:left="3283" w:hanging="360"/>
      </w:pPr>
    </w:lvl>
    <w:lvl w:ilvl="4" w:tplc="04090019" w:tentative="1">
      <w:start w:val="1"/>
      <w:numFmt w:val="lowerLetter"/>
      <w:lvlText w:val="%5."/>
      <w:lvlJc w:val="left"/>
      <w:pPr>
        <w:tabs>
          <w:tab w:val="num" w:pos="4003"/>
        </w:tabs>
        <w:ind w:left="4003" w:hanging="360"/>
      </w:pPr>
    </w:lvl>
    <w:lvl w:ilvl="5" w:tplc="0409001B" w:tentative="1">
      <w:start w:val="1"/>
      <w:numFmt w:val="lowerRoman"/>
      <w:lvlText w:val="%6."/>
      <w:lvlJc w:val="right"/>
      <w:pPr>
        <w:tabs>
          <w:tab w:val="num" w:pos="4723"/>
        </w:tabs>
        <w:ind w:left="4723" w:hanging="180"/>
      </w:pPr>
    </w:lvl>
    <w:lvl w:ilvl="6" w:tplc="0409000F" w:tentative="1">
      <w:start w:val="1"/>
      <w:numFmt w:val="decimal"/>
      <w:lvlText w:val="%7."/>
      <w:lvlJc w:val="left"/>
      <w:pPr>
        <w:tabs>
          <w:tab w:val="num" w:pos="5443"/>
        </w:tabs>
        <w:ind w:left="5443" w:hanging="360"/>
      </w:pPr>
    </w:lvl>
    <w:lvl w:ilvl="7" w:tplc="04090019" w:tentative="1">
      <w:start w:val="1"/>
      <w:numFmt w:val="lowerLetter"/>
      <w:lvlText w:val="%8."/>
      <w:lvlJc w:val="left"/>
      <w:pPr>
        <w:tabs>
          <w:tab w:val="num" w:pos="6163"/>
        </w:tabs>
        <w:ind w:left="6163" w:hanging="360"/>
      </w:pPr>
    </w:lvl>
    <w:lvl w:ilvl="8" w:tplc="0409001B" w:tentative="1">
      <w:start w:val="1"/>
      <w:numFmt w:val="lowerRoman"/>
      <w:lvlText w:val="%9."/>
      <w:lvlJc w:val="right"/>
      <w:pPr>
        <w:tabs>
          <w:tab w:val="num" w:pos="6883"/>
        </w:tabs>
        <w:ind w:left="6883" w:hanging="180"/>
      </w:pPr>
    </w:lvl>
  </w:abstractNum>
  <w:abstractNum w:abstractNumId="6">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2"/>
  </w:num>
  <w:num w:numId="2">
    <w:abstractNumId w:val="6"/>
  </w:num>
  <w:num w:numId="3">
    <w:abstractNumId w:val="0"/>
  </w:num>
  <w:num w:numId="4">
    <w:abstractNumId w:val="3"/>
  </w:num>
  <w:num w:numId="5">
    <w:abstractNumId w:val="5"/>
  </w:num>
  <w:num w:numId="6">
    <w:abstractNumId w:val="4"/>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245"/>
  <w:displayHorizontalDrawingGridEvery w:val="0"/>
  <w:displayVertic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42"/>
    <w:rsid w:val="000103C6"/>
    <w:rsid w:val="00011985"/>
    <w:rsid w:val="000152E3"/>
    <w:rsid w:val="00021C97"/>
    <w:rsid w:val="000222BB"/>
    <w:rsid w:val="00022961"/>
    <w:rsid w:val="0002299F"/>
    <w:rsid w:val="000270A1"/>
    <w:rsid w:val="00030154"/>
    <w:rsid w:val="00033A48"/>
    <w:rsid w:val="000352A8"/>
    <w:rsid w:val="00036D0D"/>
    <w:rsid w:val="00055B0E"/>
    <w:rsid w:val="00055F73"/>
    <w:rsid w:val="000575B2"/>
    <w:rsid w:val="00066002"/>
    <w:rsid w:val="00066397"/>
    <w:rsid w:val="00070109"/>
    <w:rsid w:val="00070BFE"/>
    <w:rsid w:val="0007126C"/>
    <w:rsid w:val="0007251C"/>
    <w:rsid w:val="00080ED7"/>
    <w:rsid w:val="000825CC"/>
    <w:rsid w:val="00082D47"/>
    <w:rsid w:val="00085F99"/>
    <w:rsid w:val="00086793"/>
    <w:rsid w:val="00086EFD"/>
    <w:rsid w:val="000907D5"/>
    <w:rsid w:val="00091C9E"/>
    <w:rsid w:val="0009226B"/>
    <w:rsid w:val="00092912"/>
    <w:rsid w:val="00096BBD"/>
    <w:rsid w:val="00097A00"/>
    <w:rsid w:val="000A1E91"/>
    <w:rsid w:val="000A6D24"/>
    <w:rsid w:val="000B232D"/>
    <w:rsid w:val="000B4522"/>
    <w:rsid w:val="000C324A"/>
    <w:rsid w:val="000C76F7"/>
    <w:rsid w:val="000D29FC"/>
    <w:rsid w:val="000D462B"/>
    <w:rsid w:val="000D64A3"/>
    <w:rsid w:val="000D6A4B"/>
    <w:rsid w:val="000E1D72"/>
    <w:rsid w:val="000E629B"/>
    <w:rsid w:val="000F50BE"/>
    <w:rsid w:val="000F6372"/>
    <w:rsid w:val="000F673D"/>
    <w:rsid w:val="00103CD2"/>
    <w:rsid w:val="00104E67"/>
    <w:rsid w:val="0011081B"/>
    <w:rsid w:val="0011348D"/>
    <w:rsid w:val="00116A9D"/>
    <w:rsid w:val="00120EA3"/>
    <w:rsid w:val="00123242"/>
    <w:rsid w:val="00126401"/>
    <w:rsid w:val="0013537C"/>
    <w:rsid w:val="00137163"/>
    <w:rsid w:val="00137EB9"/>
    <w:rsid w:val="0014044F"/>
    <w:rsid w:val="0014128E"/>
    <w:rsid w:val="00142BC1"/>
    <w:rsid w:val="001430BE"/>
    <w:rsid w:val="00144AC8"/>
    <w:rsid w:val="00144DF9"/>
    <w:rsid w:val="00152B17"/>
    <w:rsid w:val="00154D7E"/>
    <w:rsid w:val="0015635C"/>
    <w:rsid w:val="001567E0"/>
    <w:rsid w:val="00160CBB"/>
    <w:rsid w:val="00160E7B"/>
    <w:rsid w:val="00161E0F"/>
    <w:rsid w:val="00162740"/>
    <w:rsid w:val="00166B01"/>
    <w:rsid w:val="001672C6"/>
    <w:rsid w:val="00167BC4"/>
    <w:rsid w:val="00167C73"/>
    <w:rsid w:val="00170BF4"/>
    <w:rsid w:val="001718C1"/>
    <w:rsid w:val="00173CF4"/>
    <w:rsid w:val="00182EA0"/>
    <w:rsid w:val="001834B1"/>
    <w:rsid w:val="00184121"/>
    <w:rsid w:val="00194B8A"/>
    <w:rsid w:val="001957D2"/>
    <w:rsid w:val="001A3A90"/>
    <w:rsid w:val="001A52B2"/>
    <w:rsid w:val="001B361C"/>
    <w:rsid w:val="001B5B63"/>
    <w:rsid w:val="001C077C"/>
    <w:rsid w:val="001C0B19"/>
    <w:rsid w:val="001C40CC"/>
    <w:rsid w:val="001C7DBD"/>
    <w:rsid w:val="001D1E88"/>
    <w:rsid w:val="001D6E89"/>
    <w:rsid w:val="001E0986"/>
    <w:rsid w:val="001E3C0F"/>
    <w:rsid w:val="001E65D4"/>
    <w:rsid w:val="001E6E14"/>
    <w:rsid w:val="001F18F9"/>
    <w:rsid w:val="001F3849"/>
    <w:rsid w:val="001F4BDD"/>
    <w:rsid w:val="001F53EF"/>
    <w:rsid w:val="001F563D"/>
    <w:rsid w:val="00201197"/>
    <w:rsid w:val="002015B6"/>
    <w:rsid w:val="002015DE"/>
    <w:rsid w:val="00202D5B"/>
    <w:rsid w:val="00204BDD"/>
    <w:rsid w:val="0020566F"/>
    <w:rsid w:val="00205CE6"/>
    <w:rsid w:val="00205E4C"/>
    <w:rsid w:val="002072FF"/>
    <w:rsid w:val="00210AB0"/>
    <w:rsid w:val="00216E84"/>
    <w:rsid w:val="0022296F"/>
    <w:rsid w:val="002250C6"/>
    <w:rsid w:val="00231DB5"/>
    <w:rsid w:val="002333A4"/>
    <w:rsid w:val="00233C7F"/>
    <w:rsid w:val="00234613"/>
    <w:rsid w:val="0023594B"/>
    <w:rsid w:val="00237322"/>
    <w:rsid w:val="002379DA"/>
    <w:rsid w:val="00237D7F"/>
    <w:rsid w:val="002410B3"/>
    <w:rsid w:val="00243941"/>
    <w:rsid w:val="00246D79"/>
    <w:rsid w:val="00250AFB"/>
    <w:rsid w:val="00251572"/>
    <w:rsid w:val="002524D9"/>
    <w:rsid w:val="00253AAC"/>
    <w:rsid w:val="00255659"/>
    <w:rsid w:val="00256239"/>
    <w:rsid w:val="00256D10"/>
    <w:rsid w:val="002571A0"/>
    <w:rsid w:val="002617F1"/>
    <w:rsid w:val="00261F20"/>
    <w:rsid w:val="002631C0"/>
    <w:rsid w:val="00266B19"/>
    <w:rsid w:val="00266F38"/>
    <w:rsid w:val="00267A03"/>
    <w:rsid w:val="00271AB9"/>
    <w:rsid w:val="00273437"/>
    <w:rsid w:val="00274077"/>
    <w:rsid w:val="00276F56"/>
    <w:rsid w:val="00283A88"/>
    <w:rsid w:val="002879FF"/>
    <w:rsid w:val="00293B12"/>
    <w:rsid w:val="002969FA"/>
    <w:rsid w:val="00296C3F"/>
    <w:rsid w:val="0029727E"/>
    <w:rsid w:val="002A2CA3"/>
    <w:rsid w:val="002A4CF1"/>
    <w:rsid w:val="002A53C3"/>
    <w:rsid w:val="002A7C37"/>
    <w:rsid w:val="002B32F0"/>
    <w:rsid w:val="002B348A"/>
    <w:rsid w:val="002B7A22"/>
    <w:rsid w:val="002C015B"/>
    <w:rsid w:val="002C020D"/>
    <w:rsid w:val="002C15BF"/>
    <w:rsid w:val="002C46CE"/>
    <w:rsid w:val="002D0425"/>
    <w:rsid w:val="002D0DE4"/>
    <w:rsid w:val="002D3F71"/>
    <w:rsid w:val="002D5041"/>
    <w:rsid w:val="002D5B46"/>
    <w:rsid w:val="002E01FD"/>
    <w:rsid w:val="002E2EEE"/>
    <w:rsid w:val="002E3D09"/>
    <w:rsid w:val="002E4A85"/>
    <w:rsid w:val="002E4B37"/>
    <w:rsid w:val="002F2870"/>
    <w:rsid w:val="002F3E83"/>
    <w:rsid w:val="002F619E"/>
    <w:rsid w:val="002F785C"/>
    <w:rsid w:val="00301519"/>
    <w:rsid w:val="00301AB4"/>
    <w:rsid w:val="003045F6"/>
    <w:rsid w:val="00304E01"/>
    <w:rsid w:val="00310E4D"/>
    <w:rsid w:val="00310EC4"/>
    <w:rsid w:val="0031104D"/>
    <w:rsid w:val="00317273"/>
    <w:rsid w:val="00317D43"/>
    <w:rsid w:val="00320479"/>
    <w:rsid w:val="0032117E"/>
    <w:rsid w:val="00321906"/>
    <w:rsid w:val="00322254"/>
    <w:rsid w:val="00322923"/>
    <w:rsid w:val="00330267"/>
    <w:rsid w:val="0033476F"/>
    <w:rsid w:val="00334E35"/>
    <w:rsid w:val="0033576A"/>
    <w:rsid w:val="00336659"/>
    <w:rsid w:val="0034358A"/>
    <w:rsid w:val="0035169A"/>
    <w:rsid w:val="00360089"/>
    <w:rsid w:val="00360D27"/>
    <w:rsid w:val="00361C2A"/>
    <w:rsid w:val="003638AD"/>
    <w:rsid w:val="0036563F"/>
    <w:rsid w:val="0036649F"/>
    <w:rsid w:val="0036725E"/>
    <w:rsid w:val="003751BC"/>
    <w:rsid w:val="0037620A"/>
    <w:rsid w:val="0038601C"/>
    <w:rsid w:val="00386287"/>
    <w:rsid w:val="003868BF"/>
    <w:rsid w:val="003914B8"/>
    <w:rsid w:val="0039165D"/>
    <w:rsid w:val="00391883"/>
    <w:rsid w:val="00391A68"/>
    <w:rsid w:val="00394567"/>
    <w:rsid w:val="00394674"/>
    <w:rsid w:val="00396896"/>
    <w:rsid w:val="00397AB7"/>
    <w:rsid w:val="003A5B6C"/>
    <w:rsid w:val="003B0143"/>
    <w:rsid w:val="003B2B46"/>
    <w:rsid w:val="003B388E"/>
    <w:rsid w:val="003B420A"/>
    <w:rsid w:val="003C0521"/>
    <w:rsid w:val="003C39FD"/>
    <w:rsid w:val="003C4072"/>
    <w:rsid w:val="003C7A73"/>
    <w:rsid w:val="003D1E26"/>
    <w:rsid w:val="003D3728"/>
    <w:rsid w:val="003E1242"/>
    <w:rsid w:val="003E5A0E"/>
    <w:rsid w:val="003F1BA9"/>
    <w:rsid w:val="003F53EF"/>
    <w:rsid w:val="004042A5"/>
    <w:rsid w:val="00407D59"/>
    <w:rsid w:val="004123DB"/>
    <w:rsid w:val="00414C0B"/>
    <w:rsid w:val="004226B1"/>
    <w:rsid w:val="00422872"/>
    <w:rsid w:val="00426C84"/>
    <w:rsid w:val="00426F86"/>
    <w:rsid w:val="00434476"/>
    <w:rsid w:val="004373AE"/>
    <w:rsid w:val="004666DE"/>
    <w:rsid w:val="0046698E"/>
    <w:rsid w:val="004677D6"/>
    <w:rsid w:val="00474211"/>
    <w:rsid w:val="00484390"/>
    <w:rsid w:val="00486FC8"/>
    <w:rsid w:val="004874B5"/>
    <w:rsid w:val="0049385B"/>
    <w:rsid w:val="00494F7A"/>
    <w:rsid w:val="004A0C85"/>
    <w:rsid w:val="004A43C4"/>
    <w:rsid w:val="004B0743"/>
    <w:rsid w:val="004B2AC2"/>
    <w:rsid w:val="004B43B6"/>
    <w:rsid w:val="004B44AA"/>
    <w:rsid w:val="004B512C"/>
    <w:rsid w:val="004B6520"/>
    <w:rsid w:val="004B70B1"/>
    <w:rsid w:val="004B77D4"/>
    <w:rsid w:val="004C0CDC"/>
    <w:rsid w:val="004C1C74"/>
    <w:rsid w:val="004C3351"/>
    <w:rsid w:val="004C5DA4"/>
    <w:rsid w:val="004C7586"/>
    <w:rsid w:val="004D47B7"/>
    <w:rsid w:val="004E106A"/>
    <w:rsid w:val="004E2AB1"/>
    <w:rsid w:val="004E7683"/>
    <w:rsid w:val="004F0D27"/>
    <w:rsid w:val="004F53A7"/>
    <w:rsid w:val="004F5FD5"/>
    <w:rsid w:val="004F73E5"/>
    <w:rsid w:val="00505351"/>
    <w:rsid w:val="00505E7C"/>
    <w:rsid w:val="00507FC5"/>
    <w:rsid w:val="00510078"/>
    <w:rsid w:val="00511D96"/>
    <w:rsid w:val="00511F2C"/>
    <w:rsid w:val="00512DB7"/>
    <w:rsid w:val="00514407"/>
    <w:rsid w:val="00517ADE"/>
    <w:rsid w:val="00517BDC"/>
    <w:rsid w:val="00520BE9"/>
    <w:rsid w:val="00520CAB"/>
    <w:rsid w:val="00521052"/>
    <w:rsid w:val="005219F1"/>
    <w:rsid w:val="00521FCF"/>
    <w:rsid w:val="0052220D"/>
    <w:rsid w:val="00537520"/>
    <w:rsid w:val="00560C6D"/>
    <w:rsid w:val="005629D0"/>
    <w:rsid w:val="00564A07"/>
    <w:rsid w:val="0056595D"/>
    <w:rsid w:val="00570E2E"/>
    <w:rsid w:val="00576D78"/>
    <w:rsid w:val="0057781E"/>
    <w:rsid w:val="00583DCC"/>
    <w:rsid w:val="00587B75"/>
    <w:rsid w:val="00590AA7"/>
    <w:rsid w:val="005917B1"/>
    <w:rsid w:val="00594A50"/>
    <w:rsid w:val="0059623C"/>
    <w:rsid w:val="005A08C6"/>
    <w:rsid w:val="005A36D7"/>
    <w:rsid w:val="005B3786"/>
    <w:rsid w:val="005C0B27"/>
    <w:rsid w:val="005C2829"/>
    <w:rsid w:val="005C454D"/>
    <w:rsid w:val="005C4FD5"/>
    <w:rsid w:val="005C6729"/>
    <w:rsid w:val="005F0555"/>
    <w:rsid w:val="005F5213"/>
    <w:rsid w:val="00605DF1"/>
    <w:rsid w:val="00605E3F"/>
    <w:rsid w:val="006141E2"/>
    <w:rsid w:val="00615B49"/>
    <w:rsid w:val="00622CFF"/>
    <w:rsid w:val="00623E6B"/>
    <w:rsid w:val="00626658"/>
    <w:rsid w:val="00627AB8"/>
    <w:rsid w:val="00630599"/>
    <w:rsid w:val="00631694"/>
    <w:rsid w:val="006320B3"/>
    <w:rsid w:val="00633188"/>
    <w:rsid w:val="006331EC"/>
    <w:rsid w:val="0063653A"/>
    <w:rsid w:val="00641D68"/>
    <w:rsid w:val="00644029"/>
    <w:rsid w:val="00645550"/>
    <w:rsid w:val="00645F44"/>
    <w:rsid w:val="00646E62"/>
    <w:rsid w:val="00647DAF"/>
    <w:rsid w:val="00651800"/>
    <w:rsid w:val="006601BA"/>
    <w:rsid w:val="00660787"/>
    <w:rsid w:val="0066361D"/>
    <w:rsid w:val="00670427"/>
    <w:rsid w:val="006762EB"/>
    <w:rsid w:val="00681DD2"/>
    <w:rsid w:val="00683290"/>
    <w:rsid w:val="00686714"/>
    <w:rsid w:val="006873C5"/>
    <w:rsid w:val="006946EA"/>
    <w:rsid w:val="0069598B"/>
    <w:rsid w:val="00695A4D"/>
    <w:rsid w:val="00695BDA"/>
    <w:rsid w:val="006A4F61"/>
    <w:rsid w:val="006B1BAB"/>
    <w:rsid w:val="006B22E6"/>
    <w:rsid w:val="006B30C6"/>
    <w:rsid w:val="006B7C50"/>
    <w:rsid w:val="006D4978"/>
    <w:rsid w:val="006D6A42"/>
    <w:rsid w:val="006E2F65"/>
    <w:rsid w:val="006E519E"/>
    <w:rsid w:val="006F027A"/>
    <w:rsid w:val="006F3BFD"/>
    <w:rsid w:val="007073E9"/>
    <w:rsid w:val="00712E85"/>
    <w:rsid w:val="00714E35"/>
    <w:rsid w:val="00716563"/>
    <w:rsid w:val="0072112D"/>
    <w:rsid w:val="007230D9"/>
    <w:rsid w:val="00724ABF"/>
    <w:rsid w:val="007274EF"/>
    <w:rsid w:val="0073051F"/>
    <w:rsid w:val="00735F52"/>
    <w:rsid w:val="00741005"/>
    <w:rsid w:val="007421B5"/>
    <w:rsid w:val="007500AB"/>
    <w:rsid w:val="00751EBB"/>
    <w:rsid w:val="007527C4"/>
    <w:rsid w:val="00753F0E"/>
    <w:rsid w:val="00755EA2"/>
    <w:rsid w:val="007564AA"/>
    <w:rsid w:val="00757EDC"/>
    <w:rsid w:val="00765C31"/>
    <w:rsid w:val="00770F23"/>
    <w:rsid w:val="00777853"/>
    <w:rsid w:val="00777D19"/>
    <w:rsid w:val="00782B70"/>
    <w:rsid w:val="00783F41"/>
    <w:rsid w:val="00787CCE"/>
    <w:rsid w:val="0079393B"/>
    <w:rsid w:val="007A002E"/>
    <w:rsid w:val="007A2CE8"/>
    <w:rsid w:val="007A460E"/>
    <w:rsid w:val="007A4629"/>
    <w:rsid w:val="007A6252"/>
    <w:rsid w:val="007B2196"/>
    <w:rsid w:val="007B23F1"/>
    <w:rsid w:val="007B2CF6"/>
    <w:rsid w:val="007B332B"/>
    <w:rsid w:val="007B402A"/>
    <w:rsid w:val="007B6A43"/>
    <w:rsid w:val="007C2788"/>
    <w:rsid w:val="007C54A6"/>
    <w:rsid w:val="007C57A0"/>
    <w:rsid w:val="007C6C99"/>
    <w:rsid w:val="007D4013"/>
    <w:rsid w:val="007E3580"/>
    <w:rsid w:val="007F336E"/>
    <w:rsid w:val="008058D1"/>
    <w:rsid w:val="00807BF6"/>
    <w:rsid w:val="00810031"/>
    <w:rsid w:val="00812972"/>
    <w:rsid w:val="0081424D"/>
    <w:rsid w:val="0082386C"/>
    <w:rsid w:val="00823C71"/>
    <w:rsid w:val="00826DB3"/>
    <w:rsid w:val="0082782C"/>
    <w:rsid w:val="008306DE"/>
    <w:rsid w:val="008320FC"/>
    <w:rsid w:val="008331CC"/>
    <w:rsid w:val="00833E51"/>
    <w:rsid w:val="008416B0"/>
    <w:rsid w:val="0084552A"/>
    <w:rsid w:val="008469F2"/>
    <w:rsid w:val="00850A81"/>
    <w:rsid w:val="00852749"/>
    <w:rsid w:val="00853816"/>
    <w:rsid w:val="00854FF0"/>
    <w:rsid w:val="0086188B"/>
    <w:rsid w:val="00863833"/>
    <w:rsid w:val="00863EE1"/>
    <w:rsid w:val="008726B8"/>
    <w:rsid w:val="00874489"/>
    <w:rsid w:val="0087755C"/>
    <w:rsid w:val="008775D5"/>
    <w:rsid w:val="008812A2"/>
    <w:rsid w:val="00884B77"/>
    <w:rsid w:val="00886356"/>
    <w:rsid w:val="008874B1"/>
    <w:rsid w:val="00894ED6"/>
    <w:rsid w:val="00895EBA"/>
    <w:rsid w:val="00897C34"/>
    <w:rsid w:val="008A431F"/>
    <w:rsid w:val="008A50B4"/>
    <w:rsid w:val="008B08EB"/>
    <w:rsid w:val="008B28DF"/>
    <w:rsid w:val="008B7D03"/>
    <w:rsid w:val="008C117E"/>
    <w:rsid w:val="008C44BB"/>
    <w:rsid w:val="008D0EF6"/>
    <w:rsid w:val="008D4531"/>
    <w:rsid w:val="008D4794"/>
    <w:rsid w:val="008D5917"/>
    <w:rsid w:val="008D7F57"/>
    <w:rsid w:val="008E179D"/>
    <w:rsid w:val="008E37DE"/>
    <w:rsid w:val="008E64FB"/>
    <w:rsid w:val="008F1E90"/>
    <w:rsid w:val="008F28EA"/>
    <w:rsid w:val="008F33E8"/>
    <w:rsid w:val="008F66EE"/>
    <w:rsid w:val="0090062B"/>
    <w:rsid w:val="00900C2F"/>
    <w:rsid w:val="00900FD5"/>
    <w:rsid w:val="00902DD4"/>
    <w:rsid w:val="00903D81"/>
    <w:rsid w:val="00905810"/>
    <w:rsid w:val="00910715"/>
    <w:rsid w:val="00912996"/>
    <w:rsid w:val="00914907"/>
    <w:rsid w:val="00920FC4"/>
    <w:rsid w:val="009248C2"/>
    <w:rsid w:val="00925C6E"/>
    <w:rsid w:val="00930DB9"/>
    <w:rsid w:val="00935FC2"/>
    <w:rsid w:val="00944FF0"/>
    <w:rsid w:val="0095016B"/>
    <w:rsid w:val="0095022B"/>
    <w:rsid w:val="009510EF"/>
    <w:rsid w:val="00951241"/>
    <w:rsid w:val="00955598"/>
    <w:rsid w:val="00957172"/>
    <w:rsid w:val="009633C7"/>
    <w:rsid w:val="009649C1"/>
    <w:rsid w:val="00964D80"/>
    <w:rsid w:val="00966059"/>
    <w:rsid w:val="00967005"/>
    <w:rsid w:val="0096739B"/>
    <w:rsid w:val="00970D9C"/>
    <w:rsid w:val="00970EFB"/>
    <w:rsid w:val="00975750"/>
    <w:rsid w:val="00976BC1"/>
    <w:rsid w:val="00977457"/>
    <w:rsid w:val="00986CD1"/>
    <w:rsid w:val="0099033E"/>
    <w:rsid w:val="009970B3"/>
    <w:rsid w:val="009A33D4"/>
    <w:rsid w:val="009A447B"/>
    <w:rsid w:val="009A60EC"/>
    <w:rsid w:val="009B3ECD"/>
    <w:rsid w:val="009C2CFA"/>
    <w:rsid w:val="009C6550"/>
    <w:rsid w:val="009D023F"/>
    <w:rsid w:val="009D15E3"/>
    <w:rsid w:val="009D61A8"/>
    <w:rsid w:val="009D70A1"/>
    <w:rsid w:val="009E392B"/>
    <w:rsid w:val="009E5F88"/>
    <w:rsid w:val="009E7671"/>
    <w:rsid w:val="009F1D04"/>
    <w:rsid w:val="009F24AE"/>
    <w:rsid w:val="009F79F2"/>
    <w:rsid w:val="00A00415"/>
    <w:rsid w:val="00A00840"/>
    <w:rsid w:val="00A00885"/>
    <w:rsid w:val="00A021DC"/>
    <w:rsid w:val="00A02AA5"/>
    <w:rsid w:val="00A02E6F"/>
    <w:rsid w:val="00A03901"/>
    <w:rsid w:val="00A12182"/>
    <w:rsid w:val="00A13680"/>
    <w:rsid w:val="00A1377E"/>
    <w:rsid w:val="00A14E9D"/>
    <w:rsid w:val="00A1538D"/>
    <w:rsid w:val="00A15D64"/>
    <w:rsid w:val="00A1695E"/>
    <w:rsid w:val="00A248C4"/>
    <w:rsid w:val="00A27DFC"/>
    <w:rsid w:val="00A32C18"/>
    <w:rsid w:val="00A40229"/>
    <w:rsid w:val="00A442F6"/>
    <w:rsid w:val="00A453DF"/>
    <w:rsid w:val="00A52909"/>
    <w:rsid w:val="00A62D49"/>
    <w:rsid w:val="00A6588C"/>
    <w:rsid w:val="00A67BBA"/>
    <w:rsid w:val="00A712EC"/>
    <w:rsid w:val="00A71852"/>
    <w:rsid w:val="00A7580A"/>
    <w:rsid w:val="00A82884"/>
    <w:rsid w:val="00A85B59"/>
    <w:rsid w:val="00A86A19"/>
    <w:rsid w:val="00A870C7"/>
    <w:rsid w:val="00A907E1"/>
    <w:rsid w:val="00AA0250"/>
    <w:rsid w:val="00AA3194"/>
    <w:rsid w:val="00AA486C"/>
    <w:rsid w:val="00AB2246"/>
    <w:rsid w:val="00AB359A"/>
    <w:rsid w:val="00AB36F9"/>
    <w:rsid w:val="00AB3E29"/>
    <w:rsid w:val="00AC0184"/>
    <w:rsid w:val="00AC587E"/>
    <w:rsid w:val="00AD00AA"/>
    <w:rsid w:val="00AD0756"/>
    <w:rsid w:val="00AD6E77"/>
    <w:rsid w:val="00AD7575"/>
    <w:rsid w:val="00AD79DB"/>
    <w:rsid w:val="00AE0873"/>
    <w:rsid w:val="00AE1BF1"/>
    <w:rsid w:val="00AE4019"/>
    <w:rsid w:val="00AE6818"/>
    <w:rsid w:val="00AE71E1"/>
    <w:rsid w:val="00AF043D"/>
    <w:rsid w:val="00AF056A"/>
    <w:rsid w:val="00AF1619"/>
    <w:rsid w:val="00AF4ECE"/>
    <w:rsid w:val="00AF6EF5"/>
    <w:rsid w:val="00B0042A"/>
    <w:rsid w:val="00B02F42"/>
    <w:rsid w:val="00B0488E"/>
    <w:rsid w:val="00B071C3"/>
    <w:rsid w:val="00B07AEE"/>
    <w:rsid w:val="00B106D8"/>
    <w:rsid w:val="00B147A2"/>
    <w:rsid w:val="00B14B58"/>
    <w:rsid w:val="00B25117"/>
    <w:rsid w:val="00B26A31"/>
    <w:rsid w:val="00B27CB2"/>
    <w:rsid w:val="00B30799"/>
    <w:rsid w:val="00B30A0F"/>
    <w:rsid w:val="00B3690D"/>
    <w:rsid w:val="00B36B76"/>
    <w:rsid w:val="00B3716C"/>
    <w:rsid w:val="00B54A10"/>
    <w:rsid w:val="00B66B90"/>
    <w:rsid w:val="00B720B1"/>
    <w:rsid w:val="00B73BF0"/>
    <w:rsid w:val="00B74A3C"/>
    <w:rsid w:val="00B77D60"/>
    <w:rsid w:val="00B8087E"/>
    <w:rsid w:val="00B92960"/>
    <w:rsid w:val="00B95C4F"/>
    <w:rsid w:val="00B962A2"/>
    <w:rsid w:val="00B96609"/>
    <w:rsid w:val="00B9793C"/>
    <w:rsid w:val="00B97B5B"/>
    <w:rsid w:val="00BA45AD"/>
    <w:rsid w:val="00BA6501"/>
    <w:rsid w:val="00BB13AE"/>
    <w:rsid w:val="00BB31BC"/>
    <w:rsid w:val="00BB33F2"/>
    <w:rsid w:val="00BB5704"/>
    <w:rsid w:val="00BB5DDF"/>
    <w:rsid w:val="00BB60DC"/>
    <w:rsid w:val="00BB616C"/>
    <w:rsid w:val="00BB6FC1"/>
    <w:rsid w:val="00BB704F"/>
    <w:rsid w:val="00BB7384"/>
    <w:rsid w:val="00BC100A"/>
    <w:rsid w:val="00BC14E2"/>
    <w:rsid w:val="00BC4568"/>
    <w:rsid w:val="00BD4603"/>
    <w:rsid w:val="00BD4959"/>
    <w:rsid w:val="00BD4990"/>
    <w:rsid w:val="00BD4BCE"/>
    <w:rsid w:val="00BD5832"/>
    <w:rsid w:val="00BE1E1E"/>
    <w:rsid w:val="00BE465B"/>
    <w:rsid w:val="00BF1D10"/>
    <w:rsid w:val="00C0097D"/>
    <w:rsid w:val="00C02D98"/>
    <w:rsid w:val="00C07877"/>
    <w:rsid w:val="00C13299"/>
    <w:rsid w:val="00C15DA7"/>
    <w:rsid w:val="00C21A2F"/>
    <w:rsid w:val="00C23730"/>
    <w:rsid w:val="00C25939"/>
    <w:rsid w:val="00C2673C"/>
    <w:rsid w:val="00C26A69"/>
    <w:rsid w:val="00C27BD6"/>
    <w:rsid w:val="00C34C59"/>
    <w:rsid w:val="00C35FC9"/>
    <w:rsid w:val="00C37AD9"/>
    <w:rsid w:val="00C461B8"/>
    <w:rsid w:val="00C47545"/>
    <w:rsid w:val="00C5180D"/>
    <w:rsid w:val="00C5372B"/>
    <w:rsid w:val="00C54787"/>
    <w:rsid w:val="00C56E04"/>
    <w:rsid w:val="00C633B3"/>
    <w:rsid w:val="00C709AB"/>
    <w:rsid w:val="00C74669"/>
    <w:rsid w:val="00C74B61"/>
    <w:rsid w:val="00C74E37"/>
    <w:rsid w:val="00C74E9A"/>
    <w:rsid w:val="00C81B44"/>
    <w:rsid w:val="00C859CE"/>
    <w:rsid w:val="00C85BAE"/>
    <w:rsid w:val="00C933BB"/>
    <w:rsid w:val="00C956B4"/>
    <w:rsid w:val="00CA0A28"/>
    <w:rsid w:val="00CA0ACB"/>
    <w:rsid w:val="00CA39C0"/>
    <w:rsid w:val="00CA5D8F"/>
    <w:rsid w:val="00CB029F"/>
    <w:rsid w:val="00CC559A"/>
    <w:rsid w:val="00CD0A75"/>
    <w:rsid w:val="00CD5014"/>
    <w:rsid w:val="00CD6079"/>
    <w:rsid w:val="00CD6DF1"/>
    <w:rsid w:val="00CE010C"/>
    <w:rsid w:val="00CE3A7C"/>
    <w:rsid w:val="00CE61CE"/>
    <w:rsid w:val="00CE6960"/>
    <w:rsid w:val="00CF3E28"/>
    <w:rsid w:val="00CF6339"/>
    <w:rsid w:val="00CF76CB"/>
    <w:rsid w:val="00D00476"/>
    <w:rsid w:val="00D06379"/>
    <w:rsid w:val="00D06594"/>
    <w:rsid w:val="00D06D7D"/>
    <w:rsid w:val="00D178DF"/>
    <w:rsid w:val="00D20662"/>
    <w:rsid w:val="00D2078C"/>
    <w:rsid w:val="00D20E0B"/>
    <w:rsid w:val="00D20FD7"/>
    <w:rsid w:val="00D25493"/>
    <w:rsid w:val="00D30A43"/>
    <w:rsid w:val="00D315A5"/>
    <w:rsid w:val="00D36423"/>
    <w:rsid w:val="00D41110"/>
    <w:rsid w:val="00D41AE1"/>
    <w:rsid w:val="00D44334"/>
    <w:rsid w:val="00D47FF6"/>
    <w:rsid w:val="00D51BA8"/>
    <w:rsid w:val="00D5341F"/>
    <w:rsid w:val="00D60CB4"/>
    <w:rsid w:val="00D62D3E"/>
    <w:rsid w:val="00D653A7"/>
    <w:rsid w:val="00D65656"/>
    <w:rsid w:val="00D67B70"/>
    <w:rsid w:val="00D713F5"/>
    <w:rsid w:val="00D741DC"/>
    <w:rsid w:val="00D760F4"/>
    <w:rsid w:val="00D9224A"/>
    <w:rsid w:val="00DA26F6"/>
    <w:rsid w:val="00DA3DA0"/>
    <w:rsid w:val="00DA493C"/>
    <w:rsid w:val="00DB17C3"/>
    <w:rsid w:val="00DB3541"/>
    <w:rsid w:val="00DB4D97"/>
    <w:rsid w:val="00DB6118"/>
    <w:rsid w:val="00DC4758"/>
    <w:rsid w:val="00DC511B"/>
    <w:rsid w:val="00DD210E"/>
    <w:rsid w:val="00DD2EEF"/>
    <w:rsid w:val="00DD678A"/>
    <w:rsid w:val="00DD7AA9"/>
    <w:rsid w:val="00DE3BB1"/>
    <w:rsid w:val="00DE7967"/>
    <w:rsid w:val="00DF187C"/>
    <w:rsid w:val="00DF32B5"/>
    <w:rsid w:val="00DF34E9"/>
    <w:rsid w:val="00DF572F"/>
    <w:rsid w:val="00DF5B13"/>
    <w:rsid w:val="00DF6683"/>
    <w:rsid w:val="00E02472"/>
    <w:rsid w:val="00E02630"/>
    <w:rsid w:val="00E060BD"/>
    <w:rsid w:val="00E11918"/>
    <w:rsid w:val="00E11D56"/>
    <w:rsid w:val="00E11FAB"/>
    <w:rsid w:val="00E1444D"/>
    <w:rsid w:val="00E21C6C"/>
    <w:rsid w:val="00E23816"/>
    <w:rsid w:val="00E24DED"/>
    <w:rsid w:val="00E26217"/>
    <w:rsid w:val="00E273F0"/>
    <w:rsid w:val="00E27822"/>
    <w:rsid w:val="00E27FD9"/>
    <w:rsid w:val="00E3039D"/>
    <w:rsid w:val="00E31177"/>
    <w:rsid w:val="00E375B5"/>
    <w:rsid w:val="00E41CF2"/>
    <w:rsid w:val="00E454AB"/>
    <w:rsid w:val="00E45772"/>
    <w:rsid w:val="00E4713B"/>
    <w:rsid w:val="00E51E88"/>
    <w:rsid w:val="00E554C9"/>
    <w:rsid w:val="00E6261F"/>
    <w:rsid w:val="00E6514B"/>
    <w:rsid w:val="00E65A2C"/>
    <w:rsid w:val="00E71F94"/>
    <w:rsid w:val="00E72A60"/>
    <w:rsid w:val="00E76DB2"/>
    <w:rsid w:val="00E77C12"/>
    <w:rsid w:val="00E8065C"/>
    <w:rsid w:val="00E814A0"/>
    <w:rsid w:val="00E81538"/>
    <w:rsid w:val="00E86244"/>
    <w:rsid w:val="00E90BA9"/>
    <w:rsid w:val="00E930B8"/>
    <w:rsid w:val="00E95022"/>
    <w:rsid w:val="00E96C09"/>
    <w:rsid w:val="00ED3919"/>
    <w:rsid w:val="00ED72C5"/>
    <w:rsid w:val="00EE1933"/>
    <w:rsid w:val="00EE6CBE"/>
    <w:rsid w:val="00EE7D87"/>
    <w:rsid w:val="00EF0477"/>
    <w:rsid w:val="00EF121B"/>
    <w:rsid w:val="00F00AD6"/>
    <w:rsid w:val="00F04B9F"/>
    <w:rsid w:val="00F05D2C"/>
    <w:rsid w:val="00F13B78"/>
    <w:rsid w:val="00F148DD"/>
    <w:rsid w:val="00F15C5B"/>
    <w:rsid w:val="00F1756E"/>
    <w:rsid w:val="00F17D85"/>
    <w:rsid w:val="00F21708"/>
    <w:rsid w:val="00F26A80"/>
    <w:rsid w:val="00F32B62"/>
    <w:rsid w:val="00F41B4D"/>
    <w:rsid w:val="00F41B5C"/>
    <w:rsid w:val="00F42EDF"/>
    <w:rsid w:val="00F464F6"/>
    <w:rsid w:val="00F50414"/>
    <w:rsid w:val="00F51285"/>
    <w:rsid w:val="00F539EA"/>
    <w:rsid w:val="00F55948"/>
    <w:rsid w:val="00F563AE"/>
    <w:rsid w:val="00F61CCF"/>
    <w:rsid w:val="00F63D33"/>
    <w:rsid w:val="00F63E02"/>
    <w:rsid w:val="00F645EE"/>
    <w:rsid w:val="00F646AD"/>
    <w:rsid w:val="00F65539"/>
    <w:rsid w:val="00F65AB9"/>
    <w:rsid w:val="00F73C2F"/>
    <w:rsid w:val="00F776BA"/>
    <w:rsid w:val="00F831DF"/>
    <w:rsid w:val="00F837F9"/>
    <w:rsid w:val="00F83ABD"/>
    <w:rsid w:val="00F83D66"/>
    <w:rsid w:val="00F84702"/>
    <w:rsid w:val="00F8592C"/>
    <w:rsid w:val="00F86527"/>
    <w:rsid w:val="00F87283"/>
    <w:rsid w:val="00F90A99"/>
    <w:rsid w:val="00F925E5"/>
    <w:rsid w:val="00F92E51"/>
    <w:rsid w:val="00F93E72"/>
    <w:rsid w:val="00F968B3"/>
    <w:rsid w:val="00FA79C9"/>
    <w:rsid w:val="00FB170A"/>
    <w:rsid w:val="00FB374C"/>
    <w:rsid w:val="00FB6886"/>
    <w:rsid w:val="00FC32C5"/>
    <w:rsid w:val="00FC3BF1"/>
    <w:rsid w:val="00FC5E12"/>
    <w:rsid w:val="00FD340B"/>
    <w:rsid w:val="00FD7180"/>
    <w:rsid w:val="00FE12C7"/>
    <w:rsid w:val="00FE40AF"/>
    <w:rsid w:val="00FF52EC"/>
    <w:rsid w:val="00FF5745"/>
    <w:rsid w:val="00FF7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85CE39-0DBF-4031-B52B-260A9215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D6A42"/>
    <w:pPr>
      <w:bidi/>
    </w:pPr>
    <w:rPr>
      <w:sz w:val="24"/>
      <w:szCs w:val="24"/>
    </w:rPr>
  </w:style>
  <w:style w:type="paragraph" w:styleId="1">
    <w:name w:val="heading 1"/>
    <w:next w:val="a3"/>
    <w:qFormat/>
    <w:rsid w:val="00283A88"/>
    <w:pPr>
      <w:keepNext/>
      <w:spacing w:after="240"/>
      <w:outlineLvl w:val="0"/>
    </w:pPr>
    <w:rPr>
      <w:b/>
      <w:bCs/>
      <w:noProof/>
      <w:color w:val="000000"/>
      <w:kern w:val="32"/>
      <w:sz w:val="32"/>
      <w:szCs w:val="36"/>
      <w:lang w:eastAsia="ar-SA"/>
    </w:rPr>
  </w:style>
  <w:style w:type="paragraph" w:styleId="2">
    <w:name w:val="heading 2"/>
    <w:next w:val="a3"/>
    <w:qFormat/>
    <w:rsid w:val="00283A88"/>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3"/>
    <w:qFormat/>
    <w:rsid w:val="00283A88"/>
    <w:pPr>
      <w:keepNext/>
      <w:spacing w:before="240" w:after="60"/>
      <w:outlineLvl w:val="2"/>
    </w:pPr>
    <w:rPr>
      <w:rFonts w:ascii="Arial" w:hAnsi="Arial" w:cs="Arial"/>
      <w:b/>
      <w:bCs/>
      <w:noProof/>
      <w:color w:val="000000"/>
      <w:sz w:val="26"/>
      <w:szCs w:val="26"/>
      <w:lang w:eastAsia="ar-SA"/>
    </w:rPr>
  </w:style>
  <w:style w:type="paragraph" w:styleId="4">
    <w:name w:val="heading 4"/>
    <w:next w:val="a3"/>
    <w:qFormat/>
    <w:rsid w:val="00283A88"/>
    <w:pPr>
      <w:keepNext/>
      <w:spacing w:before="240" w:after="60"/>
      <w:outlineLvl w:val="3"/>
    </w:pPr>
    <w:rPr>
      <w:b/>
      <w:bCs/>
      <w:noProof/>
      <w:color w:val="000000"/>
      <w:sz w:val="28"/>
      <w:szCs w:val="28"/>
      <w:lang w:eastAsia="ar-SA"/>
    </w:rPr>
  </w:style>
  <w:style w:type="paragraph" w:styleId="5">
    <w:name w:val="heading 5"/>
    <w:next w:val="a3"/>
    <w:qFormat/>
    <w:rsid w:val="00283A88"/>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3"/>
    <w:qFormat/>
    <w:rsid w:val="00283A88"/>
    <w:pPr>
      <w:spacing w:before="240" w:after="60"/>
      <w:outlineLvl w:val="5"/>
    </w:pPr>
    <w:rPr>
      <w:b/>
      <w:bCs/>
      <w:noProof/>
      <w:color w:val="000000"/>
      <w:sz w:val="22"/>
      <w:szCs w:val="22"/>
      <w:lang w:eastAsia="ar-SA"/>
    </w:rPr>
  </w:style>
  <w:style w:type="paragraph" w:styleId="7">
    <w:name w:val="heading 7"/>
    <w:next w:val="a3"/>
    <w:qFormat/>
    <w:rsid w:val="00283A88"/>
    <w:pPr>
      <w:spacing w:before="240" w:after="60"/>
      <w:outlineLvl w:val="6"/>
    </w:pPr>
    <w:rPr>
      <w:noProof/>
      <w:color w:val="000000"/>
      <w:sz w:val="24"/>
      <w:szCs w:val="24"/>
      <w:lang w:eastAsia="ar-SA"/>
    </w:rPr>
  </w:style>
  <w:style w:type="paragraph" w:styleId="8">
    <w:name w:val="heading 8"/>
    <w:next w:val="a3"/>
    <w:qFormat/>
    <w:rsid w:val="00283A88"/>
    <w:pPr>
      <w:spacing w:before="240" w:after="60"/>
      <w:outlineLvl w:val="7"/>
    </w:pPr>
    <w:rPr>
      <w:i/>
      <w:iCs/>
      <w:noProof/>
      <w:color w:val="000000"/>
      <w:sz w:val="24"/>
      <w:szCs w:val="24"/>
      <w:lang w:eastAsia="ar-SA"/>
    </w:rPr>
  </w:style>
  <w:style w:type="paragraph" w:styleId="9">
    <w:name w:val="heading 9"/>
    <w:next w:val="a3"/>
    <w:qFormat/>
    <w:rsid w:val="00283A88"/>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rsid w:val="00283A88"/>
    <w:pPr>
      <w:ind w:left="454" w:hanging="454"/>
    </w:pPr>
    <w:rPr>
      <w:sz w:val="28"/>
      <w:szCs w:val="28"/>
    </w:rPr>
  </w:style>
  <w:style w:type="paragraph" w:customStyle="1" w:styleId="11">
    <w:name w:val="عنوان 11"/>
    <w:next w:val="a3"/>
    <w:rsid w:val="00283A88"/>
    <w:rPr>
      <w:rFonts w:ascii="Tahoma" w:hAnsi="Tahoma" w:cs="Andalus"/>
      <w:b/>
      <w:bCs/>
      <w:color w:val="000000"/>
      <w:sz w:val="40"/>
      <w:szCs w:val="40"/>
      <w:lang w:eastAsia="ar-SA"/>
    </w:rPr>
  </w:style>
  <w:style w:type="paragraph" w:customStyle="1" w:styleId="10">
    <w:name w:val="عنوان 10"/>
    <w:next w:val="a3"/>
    <w:rsid w:val="00283A88"/>
    <w:pPr>
      <w:bidi/>
    </w:pPr>
    <w:rPr>
      <w:rFonts w:ascii="Tahoma" w:hAnsi="Tahoma" w:cs="Monotype Koufi"/>
      <w:bCs/>
      <w:color w:val="000000"/>
      <w:sz w:val="36"/>
      <w:szCs w:val="40"/>
      <w:lang w:eastAsia="ar-SA"/>
    </w:rPr>
  </w:style>
  <w:style w:type="paragraph" w:customStyle="1" w:styleId="12">
    <w:name w:val="عنوان 12"/>
    <w:next w:val="a3"/>
    <w:rsid w:val="00283A88"/>
    <w:rPr>
      <w:b/>
      <w:bCs/>
      <w:color w:val="000000"/>
      <w:sz w:val="40"/>
      <w:szCs w:val="40"/>
      <w:lang w:eastAsia="ar-SA"/>
    </w:rPr>
  </w:style>
  <w:style w:type="paragraph" w:customStyle="1" w:styleId="13">
    <w:name w:val="عنوان 13"/>
    <w:next w:val="a3"/>
    <w:rsid w:val="00283A88"/>
    <w:rPr>
      <w:rFonts w:ascii="Tahoma" w:hAnsi="Tahoma" w:cs="Simplified Arabic"/>
      <w:b/>
      <w:bCs/>
      <w:i/>
      <w:iCs/>
      <w:color w:val="000000"/>
      <w:sz w:val="36"/>
      <w:szCs w:val="36"/>
      <w:lang w:eastAsia="ar-SA"/>
    </w:rPr>
  </w:style>
  <w:style w:type="paragraph" w:customStyle="1" w:styleId="14">
    <w:name w:val="عنوان 14"/>
    <w:next w:val="a3"/>
    <w:rsid w:val="00283A88"/>
    <w:rPr>
      <w:rFonts w:ascii="Tahoma" w:hAnsi="Tahoma" w:cs="Traditional Arabic"/>
      <w:b/>
      <w:bCs/>
      <w:color w:val="000000"/>
      <w:sz w:val="32"/>
      <w:szCs w:val="32"/>
      <w:lang w:eastAsia="ar-SA"/>
    </w:rPr>
  </w:style>
  <w:style w:type="paragraph" w:customStyle="1" w:styleId="ParaChar">
    <w:name w:val="خط الفقرة الافتراضي Para Char"/>
    <w:basedOn w:val="a3"/>
    <w:rsid w:val="006D6A42"/>
  </w:style>
  <w:style w:type="paragraph" w:styleId="Index1">
    <w:name w:val="index 1"/>
    <w:basedOn w:val="a3"/>
    <w:next w:val="a3"/>
    <w:autoRedefine/>
    <w:rsid w:val="00283A88"/>
    <w:pPr>
      <w:ind w:left="360" w:hanging="360"/>
    </w:pPr>
  </w:style>
  <w:style w:type="numbering" w:customStyle="1" w:styleId="a">
    <w:name w:val="ترقيم نقطي"/>
    <w:rsid w:val="00283A88"/>
    <w:pPr>
      <w:numPr>
        <w:numId w:val="3"/>
      </w:numPr>
    </w:pPr>
  </w:style>
  <w:style w:type="paragraph" w:styleId="Index2">
    <w:name w:val="index 2"/>
    <w:basedOn w:val="a3"/>
    <w:next w:val="a3"/>
    <w:autoRedefine/>
    <w:rsid w:val="00283A88"/>
    <w:pPr>
      <w:ind w:left="720" w:hanging="360"/>
    </w:pPr>
  </w:style>
  <w:style w:type="character" w:styleId="a8">
    <w:name w:val="FollowedHyperlink"/>
    <w:basedOn w:val="a4"/>
    <w:rsid w:val="00283A88"/>
    <w:rPr>
      <w:color w:val="800080"/>
      <w:u w:val="none"/>
    </w:rPr>
  </w:style>
  <w:style w:type="paragraph" w:styleId="Index3">
    <w:name w:val="index 3"/>
    <w:basedOn w:val="a3"/>
    <w:next w:val="a3"/>
    <w:autoRedefine/>
    <w:rsid w:val="00283A88"/>
    <w:pPr>
      <w:ind w:left="1080" w:hanging="360"/>
    </w:pPr>
  </w:style>
  <w:style w:type="numbering" w:customStyle="1" w:styleId="a2">
    <w:name w:val="ترقيم بحروف بمستويين"/>
    <w:rsid w:val="00283A88"/>
    <w:pPr>
      <w:numPr>
        <w:numId w:val="2"/>
      </w:numPr>
    </w:pPr>
  </w:style>
  <w:style w:type="paragraph" w:styleId="Index4">
    <w:name w:val="index 4"/>
    <w:basedOn w:val="a3"/>
    <w:next w:val="a3"/>
    <w:autoRedefine/>
    <w:rsid w:val="00283A88"/>
    <w:pPr>
      <w:ind w:left="1440" w:hanging="360"/>
    </w:pPr>
  </w:style>
  <w:style w:type="paragraph" w:styleId="Index5">
    <w:name w:val="index 5"/>
    <w:basedOn w:val="a3"/>
    <w:next w:val="a3"/>
    <w:autoRedefine/>
    <w:rsid w:val="00283A88"/>
    <w:pPr>
      <w:ind w:left="1800" w:hanging="360"/>
    </w:pPr>
  </w:style>
  <w:style w:type="numbering" w:customStyle="1" w:styleId="a0">
    <w:name w:val="ترقيم بثلاثة مستويات"/>
    <w:rsid w:val="00283A88"/>
    <w:pPr>
      <w:numPr>
        <w:numId w:val="1"/>
      </w:numPr>
    </w:pPr>
  </w:style>
  <w:style w:type="paragraph" w:styleId="Index6">
    <w:name w:val="index 6"/>
    <w:basedOn w:val="a3"/>
    <w:next w:val="a3"/>
    <w:autoRedefine/>
    <w:rsid w:val="00283A88"/>
    <w:pPr>
      <w:ind w:left="2160" w:hanging="360"/>
    </w:pPr>
  </w:style>
  <w:style w:type="paragraph" w:styleId="Index7">
    <w:name w:val="index 7"/>
    <w:basedOn w:val="a3"/>
    <w:next w:val="a3"/>
    <w:autoRedefine/>
    <w:rsid w:val="00283A88"/>
    <w:pPr>
      <w:ind w:left="2520" w:hanging="360"/>
    </w:pPr>
  </w:style>
  <w:style w:type="paragraph" w:styleId="Index8">
    <w:name w:val="index 8"/>
    <w:basedOn w:val="a3"/>
    <w:next w:val="a3"/>
    <w:autoRedefine/>
    <w:rsid w:val="00283A88"/>
    <w:pPr>
      <w:ind w:left="2880" w:hanging="360"/>
    </w:pPr>
  </w:style>
  <w:style w:type="paragraph" w:styleId="Index9">
    <w:name w:val="index 9"/>
    <w:basedOn w:val="a3"/>
    <w:next w:val="a3"/>
    <w:autoRedefine/>
    <w:rsid w:val="00283A88"/>
    <w:pPr>
      <w:ind w:left="3240" w:hanging="360"/>
    </w:pPr>
  </w:style>
  <w:style w:type="paragraph" w:styleId="a9">
    <w:name w:val="table of figures"/>
    <w:basedOn w:val="a3"/>
    <w:next w:val="a3"/>
    <w:rsid w:val="00283A88"/>
    <w:pPr>
      <w:ind w:left="720" w:hanging="720"/>
    </w:pPr>
  </w:style>
  <w:style w:type="paragraph" w:styleId="15">
    <w:name w:val="toc 1"/>
    <w:basedOn w:val="a3"/>
    <w:next w:val="a3"/>
    <w:autoRedefine/>
    <w:rsid w:val="00283A88"/>
  </w:style>
  <w:style w:type="paragraph" w:styleId="20">
    <w:name w:val="toc 2"/>
    <w:basedOn w:val="a3"/>
    <w:next w:val="a3"/>
    <w:autoRedefine/>
    <w:rsid w:val="00283A88"/>
    <w:pPr>
      <w:ind w:left="360"/>
    </w:pPr>
  </w:style>
  <w:style w:type="paragraph" w:styleId="30">
    <w:name w:val="toc 3"/>
    <w:basedOn w:val="a3"/>
    <w:next w:val="a3"/>
    <w:autoRedefine/>
    <w:rsid w:val="00283A88"/>
    <w:pPr>
      <w:ind w:left="720"/>
    </w:pPr>
  </w:style>
  <w:style w:type="paragraph" w:styleId="40">
    <w:name w:val="toc 4"/>
    <w:basedOn w:val="a3"/>
    <w:next w:val="a3"/>
    <w:autoRedefine/>
    <w:rsid w:val="00283A88"/>
    <w:pPr>
      <w:ind w:left="1080"/>
    </w:pPr>
  </w:style>
  <w:style w:type="paragraph" w:styleId="50">
    <w:name w:val="toc 5"/>
    <w:basedOn w:val="a3"/>
    <w:next w:val="a3"/>
    <w:autoRedefine/>
    <w:rsid w:val="00283A88"/>
    <w:pPr>
      <w:ind w:left="1440"/>
    </w:pPr>
  </w:style>
  <w:style w:type="paragraph" w:styleId="60">
    <w:name w:val="toc 6"/>
    <w:basedOn w:val="a3"/>
    <w:next w:val="a3"/>
    <w:autoRedefine/>
    <w:rsid w:val="00283A88"/>
    <w:pPr>
      <w:ind w:left="1800"/>
    </w:pPr>
  </w:style>
  <w:style w:type="paragraph" w:styleId="70">
    <w:name w:val="toc 7"/>
    <w:basedOn w:val="a3"/>
    <w:next w:val="a3"/>
    <w:autoRedefine/>
    <w:rsid w:val="00283A88"/>
    <w:pPr>
      <w:ind w:left="2160"/>
    </w:pPr>
  </w:style>
  <w:style w:type="paragraph" w:styleId="80">
    <w:name w:val="toc 8"/>
    <w:basedOn w:val="a3"/>
    <w:next w:val="a3"/>
    <w:autoRedefine/>
    <w:rsid w:val="00283A88"/>
    <w:pPr>
      <w:ind w:left="2520"/>
    </w:pPr>
  </w:style>
  <w:style w:type="paragraph" w:styleId="90">
    <w:name w:val="toc 9"/>
    <w:basedOn w:val="a3"/>
    <w:next w:val="a3"/>
    <w:autoRedefine/>
    <w:rsid w:val="00283A88"/>
    <w:pPr>
      <w:ind w:left="2880"/>
    </w:pPr>
  </w:style>
  <w:style w:type="paragraph" w:styleId="aa">
    <w:name w:val="table of authorities"/>
    <w:basedOn w:val="a3"/>
    <w:next w:val="a3"/>
    <w:rsid w:val="00283A88"/>
    <w:pPr>
      <w:ind w:left="360" w:hanging="360"/>
    </w:pPr>
  </w:style>
  <w:style w:type="paragraph" w:styleId="ab">
    <w:name w:val="Document Map"/>
    <w:basedOn w:val="a3"/>
    <w:rsid w:val="00391A68"/>
    <w:pPr>
      <w:shd w:val="clear" w:color="auto" w:fill="000080"/>
    </w:pPr>
  </w:style>
  <w:style w:type="paragraph" w:styleId="ac">
    <w:name w:val="toa heading"/>
    <w:basedOn w:val="a3"/>
    <w:next w:val="a3"/>
    <w:rsid w:val="00283A88"/>
    <w:pPr>
      <w:spacing w:before="120"/>
    </w:pPr>
    <w:rPr>
      <w:rFonts w:ascii="Arial" w:hAnsi="Arial" w:cs="Arial"/>
      <w:b/>
      <w:bCs/>
    </w:rPr>
  </w:style>
  <w:style w:type="paragraph" w:styleId="ad">
    <w:name w:val="index heading"/>
    <w:basedOn w:val="a3"/>
    <w:next w:val="Index1"/>
    <w:rsid w:val="00283A88"/>
    <w:rPr>
      <w:rFonts w:ascii="Arial" w:hAnsi="Arial" w:cs="Arial"/>
      <w:b/>
      <w:bCs/>
    </w:rPr>
  </w:style>
  <w:style w:type="character" w:styleId="Hyperlink">
    <w:name w:val="Hyperlink"/>
    <w:basedOn w:val="a4"/>
    <w:rsid w:val="00EF121B"/>
    <w:rPr>
      <w:color w:val="0000FF"/>
      <w:u w:val="single"/>
    </w:rPr>
  </w:style>
  <w:style w:type="character" w:styleId="ae">
    <w:name w:val="annotation reference"/>
    <w:basedOn w:val="a4"/>
    <w:rsid w:val="00283A88"/>
    <w:rPr>
      <w:sz w:val="16"/>
      <w:szCs w:val="16"/>
    </w:rPr>
  </w:style>
  <w:style w:type="character" w:styleId="af">
    <w:name w:val="endnote reference"/>
    <w:basedOn w:val="a4"/>
    <w:rsid w:val="00283A88"/>
    <w:rPr>
      <w:vertAlign w:val="superscript"/>
    </w:rPr>
  </w:style>
  <w:style w:type="paragraph" w:styleId="af0">
    <w:name w:val="footer"/>
    <w:basedOn w:val="a3"/>
    <w:rsid w:val="00EF121B"/>
    <w:pPr>
      <w:tabs>
        <w:tab w:val="center" w:pos="4153"/>
        <w:tab w:val="right" w:pos="8306"/>
      </w:tabs>
      <w:bidi w:val="0"/>
      <w:jc w:val="lowKashida"/>
    </w:pPr>
    <w:rPr>
      <w:rFonts w:cs="Traditional Arabic"/>
      <w:sz w:val="20"/>
      <w:szCs w:val="20"/>
    </w:rPr>
  </w:style>
  <w:style w:type="character" w:styleId="af1">
    <w:name w:val="footnote reference"/>
    <w:basedOn w:val="a4"/>
    <w:rsid w:val="00283A88"/>
    <w:rPr>
      <w:vertAlign w:val="superscript"/>
    </w:rPr>
  </w:style>
  <w:style w:type="paragraph" w:styleId="af2">
    <w:name w:val="annotation text"/>
    <w:basedOn w:val="a3"/>
    <w:rsid w:val="00317273"/>
    <w:rPr>
      <w:sz w:val="20"/>
      <w:szCs w:val="28"/>
    </w:rPr>
  </w:style>
  <w:style w:type="paragraph" w:styleId="af3">
    <w:name w:val="annotation subject"/>
    <w:basedOn w:val="af2"/>
    <w:next w:val="af2"/>
    <w:rsid w:val="00283A88"/>
    <w:rPr>
      <w:b/>
      <w:bCs/>
    </w:rPr>
  </w:style>
  <w:style w:type="paragraph" w:styleId="af4">
    <w:name w:val="header"/>
    <w:basedOn w:val="a3"/>
    <w:rsid w:val="00EF121B"/>
    <w:pPr>
      <w:tabs>
        <w:tab w:val="center" w:pos="4153"/>
        <w:tab w:val="right" w:pos="8306"/>
      </w:tabs>
      <w:bidi w:val="0"/>
      <w:jc w:val="lowKashida"/>
    </w:pPr>
    <w:rPr>
      <w:rFonts w:cs="Traditional Arabic"/>
      <w:sz w:val="20"/>
      <w:szCs w:val="20"/>
    </w:rPr>
  </w:style>
  <w:style w:type="paragraph" w:styleId="af5">
    <w:name w:val="caption"/>
    <w:basedOn w:val="a3"/>
    <w:next w:val="a3"/>
    <w:qFormat/>
    <w:rsid w:val="00283A88"/>
    <w:pPr>
      <w:overflowPunct w:val="0"/>
      <w:autoSpaceDE w:val="0"/>
      <w:autoSpaceDN w:val="0"/>
      <w:adjustRightInd w:val="0"/>
      <w:spacing w:before="120" w:after="120"/>
      <w:textAlignment w:val="baseline"/>
    </w:pPr>
  </w:style>
  <w:style w:type="paragraph" w:styleId="af6">
    <w:name w:val="endnote text"/>
    <w:basedOn w:val="a3"/>
    <w:rsid w:val="00283A88"/>
    <w:rPr>
      <w:sz w:val="20"/>
      <w:szCs w:val="20"/>
    </w:rPr>
  </w:style>
  <w:style w:type="paragraph" w:styleId="af7">
    <w:name w:val="Balloon Text"/>
    <w:basedOn w:val="a3"/>
    <w:rsid w:val="00283A88"/>
    <w:rPr>
      <w:rFonts w:cs="Tahoma"/>
      <w:sz w:val="16"/>
      <w:szCs w:val="16"/>
    </w:rPr>
  </w:style>
  <w:style w:type="paragraph" w:styleId="af8">
    <w:name w:val="macro"/>
    <w:rsid w:val="00283A88"/>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16">
    <w:name w:val="نمط حرفي 1"/>
    <w:rsid w:val="00283A88"/>
    <w:rPr>
      <w:rFonts w:cs="Times New Roman"/>
      <w:szCs w:val="40"/>
    </w:rPr>
  </w:style>
  <w:style w:type="character" w:customStyle="1" w:styleId="21">
    <w:name w:val="نمط حرفي 2"/>
    <w:rsid w:val="00283A88"/>
    <w:rPr>
      <w:rFonts w:ascii="Times New Roman" w:hAnsi="Times New Roman" w:cs="Times New Roman"/>
      <w:sz w:val="40"/>
      <w:szCs w:val="40"/>
    </w:rPr>
  </w:style>
  <w:style w:type="character" w:customStyle="1" w:styleId="31">
    <w:name w:val="نمط حرفي 3"/>
    <w:rsid w:val="00283A88"/>
    <w:rPr>
      <w:rFonts w:ascii="Times New Roman" w:hAnsi="Times New Roman" w:cs="Times New Roman"/>
      <w:sz w:val="40"/>
      <w:szCs w:val="40"/>
    </w:rPr>
  </w:style>
  <w:style w:type="character" w:customStyle="1" w:styleId="51">
    <w:name w:val="نمط حرفي 5"/>
    <w:rsid w:val="00283A88"/>
    <w:rPr>
      <w:rFonts w:cs="Times New Roman"/>
      <w:szCs w:val="40"/>
    </w:rPr>
  </w:style>
  <w:style w:type="character" w:customStyle="1" w:styleId="41">
    <w:name w:val="نمط حرفي 4"/>
    <w:rsid w:val="00283A88"/>
    <w:rPr>
      <w:rFonts w:cs="Times New Roman"/>
      <w:szCs w:val="40"/>
    </w:rPr>
  </w:style>
  <w:style w:type="character" w:styleId="af9">
    <w:name w:val="page number"/>
    <w:basedOn w:val="a4"/>
    <w:rsid w:val="00EF121B"/>
  </w:style>
  <w:style w:type="paragraph" w:styleId="afa">
    <w:name w:val="Body Text"/>
    <w:basedOn w:val="a3"/>
    <w:rsid w:val="00434476"/>
    <w:pPr>
      <w:spacing w:after="120"/>
      <w:jc w:val="mediumKashida"/>
    </w:pPr>
    <w:rPr>
      <w:lang w:val="fr-FR"/>
    </w:rPr>
  </w:style>
  <w:style w:type="paragraph" w:styleId="afb">
    <w:name w:val="Block Text"/>
    <w:basedOn w:val="a3"/>
    <w:rsid w:val="00EF121B"/>
    <w:pPr>
      <w:ind w:left="566" w:hanging="566"/>
      <w:jc w:val="lowKashida"/>
    </w:pPr>
    <w:rPr>
      <w:sz w:val="18"/>
      <w:szCs w:val="30"/>
    </w:rPr>
  </w:style>
  <w:style w:type="paragraph" w:customStyle="1" w:styleId="17">
    <w:name w:val="نمط إضافي 1"/>
    <w:basedOn w:val="a3"/>
    <w:next w:val="a3"/>
    <w:rsid w:val="00EF121B"/>
    <w:rPr>
      <w:rFonts w:cs="Andalus"/>
      <w:color w:val="0000FF"/>
      <w:szCs w:val="40"/>
    </w:rPr>
  </w:style>
  <w:style w:type="paragraph" w:customStyle="1" w:styleId="22">
    <w:name w:val="نمط إضافي 2"/>
    <w:basedOn w:val="a3"/>
    <w:next w:val="a3"/>
    <w:rsid w:val="00EF121B"/>
    <w:rPr>
      <w:rFonts w:cs="Monotype Koufi"/>
      <w:bCs/>
      <w:color w:val="008000"/>
      <w:szCs w:val="44"/>
    </w:rPr>
  </w:style>
  <w:style w:type="paragraph" w:customStyle="1" w:styleId="32">
    <w:name w:val="نمط إضافي 3"/>
    <w:basedOn w:val="a3"/>
    <w:next w:val="a3"/>
    <w:rsid w:val="00EF121B"/>
    <w:rPr>
      <w:rFonts w:cs="Tahoma"/>
      <w:color w:val="800080"/>
    </w:rPr>
  </w:style>
  <w:style w:type="paragraph" w:customStyle="1" w:styleId="42">
    <w:name w:val="نمط إضافي 4"/>
    <w:basedOn w:val="a3"/>
    <w:next w:val="a3"/>
    <w:rsid w:val="00EF121B"/>
    <w:rPr>
      <w:rFonts w:cs="Simplified Arabic Fixed"/>
      <w:color w:val="FF6600"/>
      <w:sz w:val="44"/>
    </w:rPr>
  </w:style>
  <w:style w:type="paragraph" w:customStyle="1" w:styleId="52">
    <w:name w:val="نمط إضافي 5"/>
    <w:basedOn w:val="a3"/>
    <w:next w:val="a3"/>
    <w:rsid w:val="00EF121B"/>
    <w:rPr>
      <w:rFonts w:cs="DecoType Naskh"/>
      <w:color w:val="3366FF"/>
      <w:szCs w:val="44"/>
    </w:rPr>
  </w:style>
  <w:style w:type="numbering" w:customStyle="1" w:styleId="a1">
    <w:name w:val="ترقيم جدول"/>
    <w:basedOn w:val="a6"/>
    <w:rsid w:val="00A00840"/>
    <w:pPr>
      <w:numPr>
        <w:numId w:val="4"/>
      </w:numPr>
    </w:pPr>
  </w:style>
  <w:style w:type="paragraph" w:styleId="afc">
    <w:name w:val="List Paragraph"/>
    <w:basedOn w:val="a3"/>
    <w:uiPriority w:val="34"/>
    <w:qFormat/>
    <w:rsid w:val="00646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Pages>
  <Words>755</Words>
  <Characters>4305</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ونتوب إليه ونعوذ بالله من شرور أنفسنا ومن سيئات أعمالنا من يهد الله فهو المهتدي ومن يضلل فلا هادي له وأشهد أن لا إله إلا الله وحده لا شريك له وأشهد أن محمداً عبده ورسوله صلى الله عليه وعلى آله وصحبه وسلم تسليماً كثيرا</vt:lpstr>
    </vt:vector>
  </TitlesOfParts>
  <Company>مدار المستقبل</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ونتوب إليه ونعوذ بالله من شرور أنفسنا ومن سيئات أعمالنا من يهد الله فهو المهتدي ومن يضلل فلا هادي له وأشهد أن لا إله إلا الله وحده لا شريك له وأشهد أن محمداً عبده ورسوله صلى الله عليه وعلى آله وصحبه وسلم تسليماً كثيرا</dc:title>
  <dc:subject/>
  <dc:creator>أبو عبد الرحمن</dc:creator>
  <cp:keywords/>
  <dc:description/>
  <cp:lastModifiedBy>راشد</cp:lastModifiedBy>
  <cp:revision>7</cp:revision>
  <cp:lastPrinted>2022-01-27T13:41:00Z</cp:lastPrinted>
  <dcterms:created xsi:type="dcterms:W3CDTF">2022-01-27T10:30:00Z</dcterms:created>
  <dcterms:modified xsi:type="dcterms:W3CDTF">2022-01-27T13:48:00Z</dcterms:modified>
</cp:coreProperties>
</file>