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47C5" w:rsidRPr="00C83668" w:rsidRDefault="003047C5" w:rsidP="00D936D1">
      <w:pPr>
        <w:spacing w:after="200" w:line="276" w:lineRule="auto"/>
        <w:jc w:val="both"/>
        <w:rPr>
          <w:rFonts w:ascii="Traditional Arabic" w:eastAsiaTheme="minorHAnsi" w:hAnsi="Traditional Arabic" w:cs="Traditional Arabic" w:hint="cs"/>
          <w:sz w:val="36"/>
          <w:szCs w:val="36"/>
        </w:rPr>
      </w:pPr>
      <w:r w:rsidRPr="00C83668">
        <w:rPr>
          <w:rFonts w:ascii="Traditional Arabic" w:eastAsiaTheme="minorHAnsi" w:hAnsi="Traditional Arabic" w:cs="Traditional Arabic" w:hint="cs"/>
          <w:sz w:val="36"/>
          <w:szCs w:val="36"/>
          <w:rtl/>
        </w:rPr>
        <w:t xml:space="preserve">الْخُطْبَةُ الْأُولَى: </w:t>
      </w:r>
    </w:p>
    <w:p w:rsidR="003047C5" w:rsidRPr="00C83668" w:rsidRDefault="003047C5" w:rsidP="003047C5">
      <w:pPr>
        <w:spacing w:after="200" w:line="276" w:lineRule="auto"/>
        <w:jc w:val="both"/>
        <w:rPr>
          <w:rFonts w:ascii="Traditional Arabic" w:eastAsiaTheme="minorHAnsi" w:hAnsi="Traditional Arabic" w:cs="Traditional Arabic" w:hint="cs"/>
          <w:sz w:val="36"/>
          <w:szCs w:val="36"/>
          <w:rtl/>
        </w:rPr>
      </w:pPr>
      <w:r w:rsidRPr="00C83668">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ED1D55" w:rsidRPr="00C83668" w:rsidRDefault="00ED1D55" w:rsidP="00AE239B">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 xml:space="preserve">عِبَادَ اللهِ، نَعِيشُ الْيَوْمَ مَعَكُمِ فِي تَدَبُّرِ، وَفَهْمِ، وَتَعَلُّمِ؛ اِسْمٍ مَنْ أَسْمَاءِ اللهِ الْحُسْنَى، أَلَا وَهُوَ اِسْمُ اللهِ (اللَّطِيفُ)، وَالَّذِي أَثْبَتَهُ اللهُ لِنْفْسِهِ فيِ كِتَابِهِ الْعَزِيزِ، حَيْثُ قَالَ سُبْحَانَهُ وَتَعَالَى: (لا تُدْرِكُهُ الأَبْصَارُ وَهُوَ يُدْرِكُ الأَبْصَارَ وَهُوَ اللطِيفُ الخَبِيرُ) ، وَفِي قَوْلِهِ سُبْحَانَهُ وَتَعَالَى: (أَلَا يَعْلَمُ مَنْ خَلَقَ وَهُوَ اللَّطِيفُ الْخَبِيرُ) . وَبِقَوْلِهِ سُبْحَانَهُ وَتَعَالَى: (إِنَّ رَبِّي لَطِيفٌ لِمَا يَشَاءُ إِنَّهُ هُوَ الْعَلِيمُ الْحَكِيمُ) </w:t>
      </w:r>
      <w:r w:rsidR="00AE239B" w:rsidRPr="00C83668">
        <w:rPr>
          <w:rFonts w:ascii="Traditional Arabic" w:hAnsi="Traditional Arabic" w:cs="Traditional Arabic" w:hint="cs"/>
          <w:sz w:val="36"/>
          <w:szCs w:val="36"/>
          <w:rtl/>
        </w:rPr>
        <w:t>.</w:t>
      </w:r>
    </w:p>
    <w:p w:rsidR="00ED1D55" w:rsidRPr="00C83668" w:rsidRDefault="00ED1D55" w:rsidP="00ED1D55">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وَهُوَ اللَّطِيفُ بِعَبِدِهِ وَلِعَبْدِهِ *** وَاللُّطْفُ فِي أَوْصَافِهِ نَوْعَانِ</w:t>
      </w:r>
    </w:p>
    <w:p w:rsidR="00ED1D55" w:rsidRPr="00C83668" w:rsidRDefault="00ED1D55" w:rsidP="00ED1D55">
      <w:pPr>
        <w:rPr>
          <w:rFonts w:ascii="Traditional Arabic" w:hAnsi="Traditional Arabic" w:cs="Traditional Arabic" w:hint="cs"/>
          <w:sz w:val="36"/>
          <w:szCs w:val="36"/>
          <w:rtl/>
        </w:rPr>
      </w:pPr>
    </w:p>
    <w:p w:rsidR="00ED1D55" w:rsidRPr="00C83668" w:rsidRDefault="00ED1D55" w:rsidP="00ED1D55">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إِدْرَاكُ أَسْرَارِ الأُمُورِ بِخِبْرَةٍ *** وَاللُّطْفُ عِنْدَ مَوَاقِعِ الإِحْسَانِ</w:t>
      </w:r>
    </w:p>
    <w:p w:rsidR="00ED1D55" w:rsidRPr="00C83668" w:rsidRDefault="00ED1D55" w:rsidP="00ED1D55">
      <w:pPr>
        <w:rPr>
          <w:rFonts w:ascii="Traditional Arabic" w:hAnsi="Traditional Arabic" w:cs="Traditional Arabic" w:hint="cs"/>
          <w:sz w:val="36"/>
          <w:szCs w:val="36"/>
          <w:rtl/>
        </w:rPr>
      </w:pPr>
    </w:p>
    <w:p w:rsidR="00ED1D55" w:rsidRPr="00C83668" w:rsidRDefault="00ED1D55" w:rsidP="008126EE">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فَيُرِيكَ عِزَّتَهُ وَيُبْدِي لُطْفَهُ *** وَالْعَبْدُ فِي الْغَفَلَاتِ عَنْ ذَا الشَّانِ</w:t>
      </w:r>
    </w:p>
    <w:p w:rsidR="00ED1D55" w:rsidRPr="00C83668" w:rsidRDefault="00ED1D55" w:rsidP="00ED1D55">
      <w:pPr>
        <w:rPr>
          <w:rFonts w:ascii="Traditional Arabic" w:hAnsi="Traditional Arabic" w:cs="Traditional Arabic" w:hint="cs"/>
          <w:sz w:val="36"/>
          <w:szCs w:val="36"/>
          <w:rtl/>
        </w:rPr>
      </w:pPr>
    </w:p>
    <w:p w:rsidR="00ED1D55" w:rsidRPr="00C83668" w:rsidRDefault="00ED1D55" w:rsidP="008126EE">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فَاللهُ هُوَ اللَّطِيفُ بِعِبَادِهِ، يَلْطُفُ بِهِمْ وَيَعْصِمُهُمْ مِنَ الشَّرِّ مِنْ حَيْثُ لَا يَعْلَمُونَ، وَيُسَبِّبُ لَهُمْ مِنْ مَصَالِحِهِمْ وَأرَزْاَقِهِمْ مِنْ حَيْثُ لَا يَحْتَسِبُونَ، وَيَسُوقُ إِلَيْهِمُ الرِّزْقَ مِنْ حَيْثُ لَا يَشْعُرُونَ، وَبَلَغَ مِنْ لُطْفِهِ بِعِبَادِهِ الْمُؤْمِنِينَ؛ أَنْ حَقَّقَ لَهُمْ آمَالَهُمْ بِلُطْفِهِ وَإِحْسَانِهِ، وَيُرَقِّيهِمْ إِلَى أَعْلَى الْمَرَاتِبِ بِأَسْبَابٍ لَا تَكُونَ عَلَى بَالِهِمْ، لِيَتَوَصَّلُوا بِهَا إِلَى الْمَحَابِّ الْجَلِيلَةِ، وَالْمَقَامَاتِ النَّبِيلَةِ.</w:t>
      </w:r>
    </w:p>
    <w:p w:rsidR="00ED1D55" w:rsidRPr="00C83668" w:rsidRDefault="00ED1D55" w:rsidP="008126EE">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وَاللَّطِيفُ هُوَ الَّذِي أَحَاطَ عِلْمُهُ بِالسَّرَائِرِ وَالْخَفَايَا وَالْخَبَايَا، وَيُرِيدُ بِعِبَادِهِ الْخَيْرَ وَالْيُسْرَ، وَيُقَيِّضُ لَهُمْ أَسْبَابَ الصَّلَاحِ وَالْبِرِّ، وَيَنْقُلُهُمْ مِنْ حَالٍ إِلَى حَالٍ، بِلُطْفٍ عَجِيبٍ، ويَلْطُفُ بِهِمْ فِي أُمُورِهِمُ دُونَ أَنْ يَشْعُرُوا فِي بَعْضِ الأَحْيَانِ بِحِكْمَتِهِ، فَهُمْ لَا يَعْلَمُونَ مَثَلًا لِمَاذَا فِي بَعْضِ الْأَيَّامِ يَجِدُونَ حَرًّا شَدِيدًا؟ وَمَا عَلِمُوا أنَّهُ قَدْ يَكُونَ لإِنْضَاجِ ثِمَارِهِمْ، أَوْ لِلْقَضَاءِ عَلَى مَيْكُرُوبَاتٍ فِي بُلْدَانِهِمْ، أَوْ لِغَيْرِهَا مِنْ لُطْفِهِ وَحِكْمَتِهِ.</w:t>
      </w:r>
    </w:p>
    <w:p w:rsidR="008126EE" w:rsidRPr="00C83668" w:rsidRDefault="00ED1D55" w:rsidP="008126EE">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 xml:space="preserve">وَمِنْ لُطْفِ اللهِ بِعِبَادِهِ أَنْ يُخْرِجَهُمْ مِنَ الظُّلُمَاتِ إِلَى النُّورِ، وَمِنَ الْجَهْلِ، وَالْمَعَاصِي، وَالْبِدَعِ؛ إِلَى التَّوْبَةِ، وَالْعِلْمِ، وَالسُّنَّةِ، قَالَ تَعَالَى: (اللَّهُ وَلِيُّ الَّذِينَ آمَنُوا يُخْرِجُهُمْ مِنَ الظُّلُمَاتِ إِلَى النُّورِ) </w:t>
      </w:r>
      <w:r w:rsidR="008126EE" w:rsidRPr="00C83668">
        <w:rPr>
          <w:rFonts w:ascii="Traditional Arabic" w:hAnsi="Traditional Arabic" w:cs="Traditional Arabic" w:hint="cs"/>
          <w:sz w:val="36"/>
          <w:szCs w:val="36"/>
          <w:rtl/>
        </w:rPr>
        <w:t>.</w:t>
      </w:r>
    </w:p>
    <w:p w:rsidR="00ED1D55" w:rsidRPr="00C83668" w:rsidRDefault="00ED1D55" w:rsidP="008126EE">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وَلْيَعْلَمْ كُلُّ مَنْ عَاشَ فِي بِيئَةٍ صَالِحَةٍ، وَمُجْتَمَعٍ نَقِيٍّ مِنَ الشِّرْكِ؛ وَرَزَقَهُ اللهُ بِأَبَوَيْنِ صَالِحَيْنِ، يُحْسِنَانِ تَرْبيتَهُ، وَقَيَّضَ لَهُ رُفَقَاءَ صَالِحِينَ مُتَّقِينَ، مُلَازِمِينَ لَهُ، وَهَدَاهُ لِلْخَيْرِ؛ هِدَايَةً لَا تَخْطُرُ بِبالِهِ، وَيَسَّرَ لَهُ الْحُصُولَ عَلَيهَا؛ دُونَ تَخْطِيطٍ مِنْهُ؛ أَنَّ ذَلِكَ مِنْ لُطْفِ اللهِ بِهِ. فَتَجِدُ إِنْسَانًا اِهْتَدَى فِي طَائِرَةٍ، أَوْ عَلَى مَتْنِ باخِرَةٍ، أَوْ فِي صَالَةِ اِنْتِظارٍ بِمَشْفًى أوْ مَطَارٍ، أَوْ سَاقَ لَهُ فِي طَرِيقِهِ دَاعِيَةً.</w:t>
      </w:r>
    </w:p>
    <w:p w:rsidR="00ED1D55" w:rsidRPr="00C83668" w:rsidRDefault="00ED1D55" w:rsidP="008126EE">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وَمِنْ لُطْفِ اللهِ بِالْهَادِينَ النَّاسَ إِلَى الْخَيْرِ؛ إذْا قَيَّضَ اللهُ لَهُمْ مَنْ يَهْتَدِي بِهِمْ، وَيَقْبَلُ إِرْشَادَهُمْ؛ فَتَتَضَاعَفُ بِذَلِكَ الْخَيْرَاتُ والأُجُورُ لَهُمْ.</w:t>
      </w:r>
    </w:p>
    <w:p w:rsidR="00ED1D55" w:rsidRPr="00C83668" w:rsidRDefault="00ED1D55" w:rsidP="00BE3309">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وَمِنْ لُطْفِهُ بِعِبَادِهِ أَنَّهُ تَوَّابٌ غَفُورٌ، رَحِيمٌ وَدُودٌ؛ يَتُوبُ عَلَيهِمْ؛ وَجَعَلَ فِيهِمْ يَقَظَةَ الضَّمِيرِ وتأنِيبَهُ، وَأَنْفُسًا لَوَّامَةً؛ تَلُومُ وَتَنَدَمُ عَلَى فَعْلِ الْمَعَاصِي؛ حَتى يُقْلِعَ الْعَبْدُ عَنْ مَعْصِيَةِ اللَّهِ وَيَكُفَّ.</w:t>
      </w:r>
    </w:p>
    <w:p w:rsidR="00ED1D55" w:rsidRPr="00C83668" w:rsidRDefault="00ED1D55" w:rsidP="00BE3309">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وَمِنْ لُطْفِهِ بِعَبْدِهِ وَوَلِيِّهِ الَّذِي يُرِيدُ أَنْ يُتِمَّ عَلَيْهِ إِحْسَانِهِ، وَيَشْمَلَهُ بِكَرَمِهِ، وَيُرَقِّيَهُ إِلَى الْمَنَازِلِ الْعَالِيَةِ؛ أَنْ يُيَسِّرَهُ لِلْيُسْرَى، وَيُجَنِّبَهُ الْعُسْرَى، وَيَغْفِرُ لَهُ، وَيَرْحَمُهُ، وَيَشْفِي مَرَضَهُ.</w:t>
      </w:r>
    </w:p>
    <w:p w:rsidR="00AE239B" w:rsidRPr="00C83668" w:rsidRDefault="00ED1D55" w:rsidP="00AE239B">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 xml:space="preserve">إِنَّ مِنْ لُطْفِ اللهِ بِعِبَادِهِ أَنْ يَجْعَلَ أَرْزَاقَهُمْ بِحَسَبِ عِلْمِهِ بِمَصَالِحِهِمْ، لَا بِمَا تَشْتَهِي أَنْفُسُهُمْ، وَيُقَدِّرُ الأَصْلَحَ لَهُمْ، كَمَا قَالَ تَعَالَى: (اللَّهُ لَطِيفٌ بِعِبَادِهِ يَرْزُقُ مَنْ يَشَاءُ وَهُوَ الْقَوِيُّ الْعَزِيزُ) </w:t>
      </w:r>
      <w:r w:rsidR="00AE239B" w:rsidRPr="00C83668">
        <w:rPr>
          <w:rFonts w:ascii="Traditional Arabic" w:hAnsi="Traditional Arabic" w:cs="Traditional Arabic" w:hint="cs"/>
          <w:sz w:val="36"/>
          <w:szCs w:val="36"/>
          <w:rtl/>
        </w:rPr>
        <w:t>.</w:t>
      </w:r>
    </w:p>
    <w:p w:rsidR="00ED1D55" w:rsidRPr="00C83668" w:rsidRDefault="00ED1D55" w:rsidP="00AE239B">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وَمِنْ لُطْفِهِ عَزَّ وَجَلَّ بِعَبْدِهِ أَنْ يَصْرِفَ عَنْهُ مَا يَظُنُّهُ الْعَبْدُ خَيْرًا؛ وَلَكِنَّهُ فِي حَقِيقَتِهِ شَرٌّ؛ فَقَدْ يَصْرِفُ عَنْه سَفَرًا مِنْ لُطْفِهِ بِهِ؛ لِعِلْمِهِ بِمَا سَيُحْدِثُ لَهُ فِي سُفَرِهُ هَذَا لَوْ سَافِرَ فِيهِ. وَقَدْ يُؤَخِّرُ تَخَرُّجَهُ مِنْ الْجَامِعَةِ، أَوْ اِلْتِحَاقَهُ بِوَظِيفَةٍ مِنْ لُطْفِهِ بِهِ، فَلَوْ تَخَرُّجَ، أَوْ تَوَظُّفَ فِي الْوَقْتِ الَّذِي يَتَّمْنَاهُ هُوَ؛ لَحَدَثَ لَهُ مَا لَا تُحْمَدُ عُقْبَاهُ.</w:t>
      </w:r>
    </w:p>
    <w:p w:rsidR="00ED1D55" w:rsidRPr="00C83668" w:rsidRDefault="00ED1D55" w:rsidP="00BA1C6A">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إِنَّ مَنْ مَظَاهِرِ لُطْفِ اللهِ بِعِبَادِهِ أَنَّهُ أَعْطَاهُمْ فَوْقَ الِكِفَايَةِ، وَكَلَّفَهُمْ دُونَ الطَّاقَةِ، فَمَا هِيَ خَمْسُ صَلَوَاتٍ بِالنِّسْبَةِ لأَرْبَعٍ وَعِشْرِينَ سَاعَةً؟ وَمَا هُوَ صَوْمُ شَهْرٍ بِالنِّسْبَةِ لاِثْنَيِّ عَشَرَ شَهْرًا؟ وَمَا هِيَ نِسْبَةُ اِثْنَيْنِ وَنِصْفَ بِالْمَائِةِ مِنْ مَالِهِ يُخْرِجُهُ للزَّكَاةِ، مُقَابِلَ سَبْعَةٍ وَتِسْعِينَ وَنِصْفٍ بِالْمَائَةِ لَهُ؟</w:t>
      </w:r>
    </w:p>
    <w:p w:rsidR="00ED1D55" w:rsidRPr="00C83668" w:rsidRDefault="00ED1D55" w:rsidP="00F503F2">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وَمِنْ مَظَاهِرِ لُطْفِهِ: تَوْفِيقُهُ لِعِبَادِةِ مِنْ خِلَالِ أَمْرِهِمْ بِفِعْلِ الْوَاجِبَاتِ، وَتَرْكِ الْمَنْهِيَّاتِ، وَالْمُحَافَظَةِ عَلَى الأَذْكَارِ وَالأَوْرَادِ، وَبِرِّ الْوَالِدَيْنِ.</w:t>
      </w:r>
    </w:p>
    <w:p w:rsidR="00ED1D55" w:rsidRPr="00C83668" w:rsidRDefault="00ED1D55" w:rsidP="005C4BBC">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وَمَنْ نَجَا مِنْ حَادِثٍ أَوْ مُصِيبَةٍ، أَوْ رَجَعَ سَالِمًا بَعْدَ طُولِ غِيَابٍ؛ فَعَلَيْهِ أَنْ يَعْلَمَ أَنَّ ذَلِكَ مِنْ لُطْفِ اللهِ بِهِ. وَانظُرْ إِلَى يُوسُفَ – عَلَيْهِ السَّلَامُ- مَاذَا قَالَ حِينَمَا اِجْتَمَعَ مَعَ أَهْلِهِ بَعْدَ فُرَاقٍ بَلَغَ عَشَرَاتِ السِّنِينَ، وَبَعْدَ اِجْتِمَاعِ الشَّمْلِ: (إِنَّ رَبِّي لَطِيفٌ لِمَا يَشَاءُ إِنَّهُ هُوَ الْعَلِيمُ الْحَكِيمُ) ؛ حَيْثُ مَرَّ بِمَصَاعِبَ عَظِيمَةٍ مُنْذُ صِغَرِ سِنِّهِ؛ فَتَآمَرَ عَلَيْهِ أُخْوَتُهُ، وَحَرَمُوهُ مِنَ الْبَقَاءِ مَعَ وَالِدَيْهِ؛ مِحَنُنٌ مُتَوَالِيَةٌ، لَوْ نَجَا مِنْ وَاحِدَةٍ مِنْهَا؛ لَصَعُبَ أَنْ يَنْجُو مِنَ الثَّانِيَةِ، غَيَاهِبُ الْجُبِّ، ثُمَّ رِقٌّ، ثَمَّ تُهْمَةٌ ظَالِمَةٌ تَقُودُ إِلَى السِّجْنِ، بَعيدًا عَنْ أَهْلِهِ وَمَعَارِفِهِ وَحِيدًا؛ وَلَكِنَّ اللهَ لَطَفِ بِهِ؛ فَالتَّدَابِيرُ لَيْسَتْ بَشَرِيَّةً، إِنَّمَا هِي إِلَهِيَّةٌ.</w:t>
      </w:r>
    </w:p>
    <w:p w:rsidR="00F1632B" w:rsidRPr="00C83668" w:rsidRDefault="00ED1D55" w:rsidP="00F1632B">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فَالْجُبُّ كَانَ حِمَاِيَةً لَهُ مِنَ الْقَتْلِ، وَالرِّقُّ كَانَ حِمَاِيَةً لَهُ مِنَ التَّيَهَانِ فِي الصَّحْرَاءِ، وَالسَّجْنُ كَانَ حِمَاِيَةً لَهُ مِنَ الْمَعْصِيَةِ، بِالنَّجَاةِ مِنْ فِتْنَةِ امْرَأَةِ الْعَزِيزِ وَصُوَيْحِباتِهَا، وَتَعَرَّفَ فِي السِّجْنِ عَلَى رَجُلٍ يُوصِّلُهُ لِلْمُلِكِ، فَكَانَتْ هَذِهِ مِنْ أَلْطَافِ اللهِ بِهِ، وَمِنْ لُطْفِ اللهِ بِهِ أَنْ جَعَلَ مَعْرِفَتَهُ بِتَعْبِيرِ الرُّؤَى سَبِيلًا لِنجاتِهِ، وَتَوَلِّي خَزَائنِ الْأَرْضِ، وَاِجْتِمَاعِ شِمْلِ أَسْرَتِهِ، وَتَوْبَةِ إِخْوَتِهِ، وَبَرْدِ كَبِدِ أَبِيهِ، وَشِفَاءِ عَيْنِهِ، فَحَكَى عَنْه اللهِ قَوْلَهُ: (إِنَّ رَبِّي لَطِيفٌ لِمَا يَشَاءُ إِنَّهُ هُوَ الْعَلِيمُ الْحَكِيمُ)</w:t>
      </w:r>
      <w:r w:rsidR="00F1632B" w:rsidRPr="00C83668">
        <w:rPr>
          <w:rFonts w:ascii="Traditional Arabic" w:hAnsi="Traditional Arabic" w:cs="Traditional Arabic" w:hint="cs"/>
          <w:sz w:val="36"/>
          <w:szCs w:val="36"/>
          <w:rtl/>
        </w:rPr>
        <w:t>.</w:t>
      </w:r>
    </w:p>
    <w:p w:rsidR="00ED1D55" w:rsidRPr="00C83668" w:rsidRDefault="00ED1D55" w:rsidP="00F1632B">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وَمِنْ لُطْفِهُ بِعِبَادِهِ أَنَّهُ أَوْجَبَ فِي حَالَاتٍ، وَحَبَّبَ فِي حَالَاتٍ مَا يُقَوِّي الأَوَاصِرَ الْاِجْتِمَاعِيَّةَ؛ حَتى يَكُونَ النَّاسُ كُلٌّ مِنْهُمْ لَطِيفًا بالآخَرِ، فَأَوْجَبَ بِرَّ الْوَالِدَيْنِ، وُصِلَةَ الأَرْحَامِ، وَتَشْمِيتَ الْعَاطِسِ، وَرَدَّ السّلامِ، وَحَبَّبَ إِفْشَاءَ السَّلَامِ، وَالتَّهَادِي، وَالْعَفْوَ، وَالصَّفْحَ.</w:t>
      </w:r>
    </w:p>
    <w:p w:rsidR="00ED1D55" w:rsidRPr="00C83668" w:rsidRDefault="00ED1D55" w:rsidP="00F860DC">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وَمِنْ لُطْفِهُ بِعِبَادِهِ أَنْ حَثَّهُمْ عَلَى الْقَوْلِ اللِّينِ وَالْحَسَنِ؛ حَتَّى يَكُونَ الْعَبْدُ لَطِيفًا مَعَ النَّاسِ، بَلْ وَأَمَرَ بِتَلْطِيفِ الْكَلاَمِ حَتَّى مَعَ الطُّغَاةِ، بَلْ وَمَعَ فِرْعَوْنَ أَكبرِ طَاغِيَةٍ عَرَفَهُ التَّارِيخُ، حَيْثُ قَالَ اللهُ تَعَالَى لِنَبِيِّهِ مُوسَى، ولأخيهِ هَارُونَ عَلَيْهِمَا السَّلَامُ: (فَقُولَا لَهُ قَوْلًا لَيِّنًا لَعَلَّهُ يَتَذَكَّرُ أَوْ يَخْشَى) ، وَقِيلَ: إِنَّ أَحَدَ الْخُلَفَاءِ قَالَ لَهُ رَجِلٌ: "إِنَّي سَأَقُولُ لَكَ قَوْلًا وَأُغْلِظُ عَلَيْكَ فِيهِ"، فَقَالَ لَهُ الْخَلِيفَة: "لَقَدْ أَرْسَلَ اللهُ مَنْ هُوَ خَيْرٌ مِنْكَ، إِلَى مَنْ هُوَ أَشَرُّ مِنِّي فَأَمَرَهُ أَنْ يَقُولَ لَهُ قَوْلًا لِيِّنًا".</w:t>
      </w:r>
    </w:p>
    <w:p w:rsidR="00ED1D55" w:rsidRPr="00C83668" w:rsidRDefault="00ED1D55" w:rsidP="00F860DC">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وَأَثَابَ عَلَى كَظْمِ الْغَيْظِ، وَالصَّدَقَةِ؛ إِلَى غَيْرِ ذَلِكَ مِنْ مَعَالِي الْأَخْلَاقِ؛ فَهَذَا كُلَّهُ مِنْ أَلطافِهِ بِعِبَادِهِ.</w:t>
      </w:r>
    </w:p>
    <w:p w:rsidR="00ED1D55" w:rsidRPr="00C83668" w:rsidRDefault="00ED1D55" w:rsidP="00ED1D55">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وَمِنْ لُطْفِ اللهِ بِعَبْدِهِ أَنْ يُعْطِيَ عَبْدَهُ مِنْ الأولَاد ِ، والأَمْوَالِ، والأَزْوَاجِ ؛ مَا بِهِ تَقَرُّ عَيْنُهُ فِي الدُّنْيَا، وَيَحْصُلُ لَهُ السُّرُورُ.</w:t>
      </w:r>
    </w:p>
    <w:p w:rsidR="00ED1D55" w:rsidRPr="00C83668" w:rsidRDefault="00ED1D55" w:rsidP="003054FA">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وَمِنْ لُطْفِ اللهِ بِعَبْدِهِ الْمُؤْمِنِ الضَّعِيفِ أَنْ يُعَافِيَهُ مِنْ أَسْبَابِ الْاِبْتِلاَءِ، الَّتِي تُضْعِفُ إِيمَانَهُ، وَتُنْقِصُ إِيقَانَهُ. كَمَا أَنَّ مِنْ لُطْفِهِ بِالْمُؤْمِنِ الْقَوِيِّ تَهْيِئَةُ أَسْبَابِ الْاِبْتِلاَءِ وَالْاِمْتِحَانِ، وَيُعِينُهُ عَلَيهَا وَيَحْمِلُهَا عَنْهُ، وَيَزْدَادُ بِذَلِكَ إِيمَانُهُ، وَيَعْظُمُ أَجْرُهُ ؛ فَسُبْحَانَ اللَّطِيفِ فِي اِبْتِلَائِهِ، وَعَافِيَتِهِ، وَعَطَائِهِ، وَمَنْعِهِ.</w:t>
      </w:r>
    </w:p>
    <w:p w:rsidR="00ED1D55" w:rsidRPr="00C83668" w:rsidRDefault="00ED1D55" w:rsidP="007264A9">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وَمِنْ لُطْفِ اللهِ بِعَبْدِهِ أَنْ يَمُنَّ عَلَيهِ بِخُلُقٍ وَاسِعٍ، وَصَدْرٍ مُتَّسِعٍ، وَقلبٍ مُنْشَرِحٍ، بِحَيْثُ يُعَطِيهِ نَظَرًا ثَاقِبًا. وَمِنْ لُطْفِ اللهِ تَعَالَى بِعَبْدِهُ أَنْ يَجْعَلَ مَا يَبْتَلِيهِ بِهِ مِنَ الْمَعَاصِي سَبَبًا لِرَحْمَتِهِ؛ فَيَفْتَحُ لَهُ عِنْدَ وُقُوعِهِ فِي الْمَعْصِيَةِ بَابَ التَّوْبَةِ، وَالتَّضَرُّعِ، وَالْاِبْتِهَالِ إِلَى رَبِّهِ، وَاِزْدِرَاءِ نَفْسِهِ وَاِحْتِقَارِهَا، وَزَوالِ الْعُجْبِ وَالْكِبْرِ مِنْ قَلْبِهِ. وَجَعَلَ فِي قَلْبِهِ اِحْتِسابَ الأجْرِ؛ فَخَفَّتْ مَصَائِبُهُ، وَهَانَ مَا يَلْقَاهُ مِنَ الْمَشَاقِّ فِي حُصُولِ مَرْضَاتِهِ.</w:t>
      </w:r>
    </w:p>
    <w:p w:rsidR="005B7854" w:rsidRPr="00C83668" w:rsidRDefault="005B7854" w:rsidP="00D936D1">
      <w:pPr>
        <w:rPr>
          <w:rFonts w:ascii="Traditional Arabic" w:hAnsi="Traditional Arabic" w:cs="Traditional Arabic" w:hint="cs"/>
          <w:sz w:val="36"/>
          <w:szCs w:val="36"/>
        </w:rPr>
      </w:pPr>
      <w:r w:rsidRPr="00C83668">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5B7854" w:rsidRPr="00C83668" w:rsidRDefault="005B7854" w:rsidP="00D936D1">
      <w:pPr>
        <w:spacing w:after="200" w:line="276" w:lineRule="auto"/>
        <w:jc w:val="both"/>
        <w:rPr>
          <w:rFonts w:ascii="Traditional Arabic" w:eastAsiaTheme="minorHAnsi" w:hAnsi="Traditional Arabic" w:cs="Traditional Arabic" w:hint="cs"/>
          <w:sz w:val="36"/>
          <w:szCs w:val="36"/>
        </w:rPr>
      </w:pPr>
      <w:r w:rsidRPr="00C83668">
        <w:rPr>
          <w:rFonts w:ascii="Traditional Arabic" w:eastAsiaTheme="minorHAnsi" w:hAnsi="Traditional Arabic" w:cs="Traditional Arabic" w:hint="cs"/>
          <w:sz w:val="36"/>
          <w:szCs w:val="36"/>
          <w:rtl/>
        </w:rPr>
        <w:t>**********</w:t>
      </w:r>
    </w:p>
    <w:p w:rsidR="005B7854" w:rsidRPr="00C83668" w:rsidRDefault="005B7854" w:rsidP="00D936D1">
      <w:pPr>
        <w:spacing w:after="200" w:line="276" w:lineRule="auto"/>
        <w:jc w:val="both"/>
        <w:rPr>
          <w:rFonts w:ascii="Traditional Arabic" w:eastAsiaTheme="minorHAnsi" w:hAnsi="Traditional Arabic" w:cs="Traditional Arabic" w:hint="cs"/>
          <w:sz w:val="36"/>
          <w:szCs w:val="36"/>
        </w:rPr>
      </w:pPr>
      <w:r w:rsidRPr="00C83668">
        <w:rPr>
          <w:rFonts w:ascii="Traditional Arabic" w:eastAsiaTheme="minorHAnsi" w:hAnsi="Traditional Arabic" w:cs="Traditional Arabic" w:hint="cs"/>
          <w:sz w:val="36"/>
          <w:szCs w:val="36"/>
          <w:rtl/>
        </w:rPr>
        <w:t>———— الْخُطْبَةُ الثَّانِيَةُ:—————</w:t>
      </w:r>
    </w:p>
    <w:p w:rsidR="005B7854" w:rsidRPr="00C83668" w:rsidRDefault="005B7854" w:rsidP="00D936D1">
      <w:pPr>
        <w:bidi w:val="0"/>
        <w:rPr>
          <w:rFonts w:ascii="Traditional Arabic" w:eastAsia="Times New Roman" w:hAnsi="Traditional Arabic" w:cs="Traditional Arabic" w:hint="cs"/>
          <w:sz w:val="36"/>
          <w:szCs w:val="36"/>
          <w:rtl/>
        </w:rPr>
      </w:pPr>
    </w:p>
    <w:p w:rsidR="005B7854" w:rsidRPr="00C83668" w:rsidRDefault="005B7854" w:rsidP="00D936D1">
      <w:pPr>
        <w:spacing w:after="200"/>
        <w:jc w:val="both"/>
        <w:rPr>
          <w:rFonts w:ascii="Traditional Arabic" w:hAnsi="Traditional Arabic" w:cs="Traditional Arabic" w:hint="cs"/>
          <w:sz w:val="36"/>
          <w:szCs w:val="36"/>
          <w:rtl/>
        </w:rPr>
      </w:pPr>
      <w:r w:rsidRPr="00C83668">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ED1D55" w:rsidRPr="00C83668" w:rsidRDefault="00ED1D55" w:rsidP="00232C71">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أمَّا بَعْدُ: عِبَادَ اللهِ، وَمِنْ لُطْفِ اللهِ بِعِبَادِهِ؛ أَنْ خَلَقَ لَهُمْ مَوَاسِمَ الْخَيْرِ ؛ فَيَعْمَلُ الْعَبْدُ الْعَمَلَ الْقَلِيلَ؛ لِيَكْسَبَ بِهِ الأَجْرَ الْجَزِيلَ، فَفِي ثَوَانٍ يقولُ ثَلَاثَ مَرَّاتٍ: سُبْحَانَ اللهِ وَبِحَمْدِهِ، عَدَدَ خَلْقِهِ وَرِضَا نَفْسِهِ وَزِنَةَ عَرْشِهِ وَمِدَادَ كَلِمَاتِهِ؛ يَحْصُدُ مَلاَيِينَ الْحَسَنَاتِ. ويُحْيِي لَيْلَةً وَاحِدَةً كَأَلْفِ شَهْرٍ، ويُصَلِّى صَلاًةُ بِمَائَةِ أَلْفِ صَلاَةً، ويَصُومُ يَوْمًا يُكَفِّرُ اللهُ عَنْهُ سَنَتَيْنِ، يَقُولُ : أَسَتَغْفِرُ اللَّهَ الْعَظِيمَ الَّذِي لَا إِلَهَ إلّا هُوَ، الْحَيُّ الْقَيُّومُ، وَأَتُوبُ إِلَيهِ؛ فَيُغْفَرُ لَهُ، وَلَوْ كَانَ فَارًّا مِنَ الزَّحْفِ.</w:t>
      </w:r>
    </w:p>
    <w:p w:rsidR="00ED1D55" w:rsidRPr="00C83668" w:rsidRDefault="00ED1D55" w:rsidP="00ED1D55">
      <w:pPr>
        <w:rPr>
          <w:rFonts w:ascii="Traditional Arabic" w:hAnsi="Traditional Arabic" w:cs="Traditional Arabic" w:hint="cs"/>
          <w:sz w:val="36"/>
          <w:szCs w:val="36"/>
          <w:rtl/>
        </w:rPr>
      </w:pPr>
    </w:p>
    <w:p w:rsidR="00ED1D55" w:rsidRPr="00C83668" w:rsidRDefault="00ED1D55" w:rsidP="00232C71">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وَبِمُقْتَضَى تَوْحِيدِكَ لِاِسْمِ اللهِ اللَّطِيفِ؛ أَنْ يَتَلَطَّفَ الْمُسْلِمُ لِلْمُسْلِمِينَ، وَيَحْنُوَ عَلَى الْيَتَامَى وَالْمَسَاكِينَ، وَيَسْعَى لِلْوِفَاقِ بَيْنَ الْمُتَخَاصِمِينَ، وَيَنْتَقِيَ لَطَائِفَ الْقَوْلِ فِي حَديثِهِ مَعَ الآخَرِينَ، وَيَبُشَّ فِي وُجُوهِهِمْ، وَيَحْمِلَ قَوْلَهُمْ عَلَى مَا يَتَمَنَّاهُ مِنَ الْمُسْتَمِعِينَ ؛ فَإِنَّ الظَّنَّ أَكْذَبُ الْحَديثِ.</w:t>
      </w:r>
    </w:p>
    <w:p w:rsidR="00ED1D55" w:rsidRPr="00C83668" w:rsidRDefault="00ED1D55" w:rsidP="00ED1D55">
      <w:pPr>
        <w:rPr>
          <w:rFonts w:ascii="Traditional Arabic" w:hAnsi="Traditional Arabic" w:cs="Traditional Arabic" w:hint="cs"/>
          <w:sz w:val="36"/>
          <w:szCs w:val="36"/>
          <w:rtl/>
        </w:rPr>
      </w:pPr>
      <w:r w:rsidRPr="00C83668">
        <w:rPr>
          <w:rFonts w:ascii="Traditional Arabic" w:hAnsi="Traditional Arabic" w:cs="Traditional Arabic" w:hint="cs"/>
          <w:sz w:val="36"/>
          <w:szCs w:val="36"/>
          <w:rtl/>
        </w:rPr>
        <w:t>اللَّهُمْ الْطُفِ بِنَا، وتُبْ عَلِيْنَا.</w:t>
      </w:r>
    </w:p>
    <w:p w:rsidR="00260484" w:rsidRPr="00C83668" w:rsidRDefault="00260484" w:rsidP="00ED1D55">
      <w:pPr>
        <w:rPr>
          <w:rFonts w:ascii="Traditional Arabic" w:hAnsi="Traditional Arabic" w:cs="Traditional Arabic" w:hint="cs"/>
          <w:sz w:val="36"/>
          <w:szCs w:val="36"/>
          <w:rtl/>
        </w:rPr>
      </w:pPr>
    </w:p>
    <w:p w:rsidR="00260484" w:rsidRPr="00C83668" w:rsidRDefault="00260484" w:rsidP="00D936D1">
      <w:pPr>
        <w:spacing w:after="200" w:line="276" w:lineRule="auto"/>
        <w:jc w:val="both"/>
        <w:rPr>
          <w:rFonts w:ascii="Traditional Arabic" w:eastAsiaTheme="minorHAnsi" w:hAnsi="Traditional Arabic" w:cs="Traditional Arabic" w:hint="cs"/>
          <w:sz w:val="36"/>
          <w:szCs w:val="36"/>
        </w:rPr>
      </w:pPr>
      <w:r w:rsidRPr="00C83668">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260484" w:rsidRPr="00C83668" w:rsidRDefault="00260484" w:rsidP="00D936D1">
      <w:pPr>
        <w:rPr>
          <w:rFonts w:ascii="Traditional Arabic" w:hAnsi="Traditional Arabic" w:cs="Traditional Arabic" w:hint="cs"/>
          <w:sz w:val="36"/>
          <w:szCs w:val="36"/>
        </w:rPr>
      </w:pPr>
    </w:p>
    <w:p w:rsidR="00ED1D55" w:rsidRPr="00C83668" w:rsidRDefault="00ED1D55" w:rsidP="00ED1D55">
      <w:pPr>
        <w:rPr>
          <w:rFonts w:ascii="Traditional Arabic" w:hAnsi="Traditional Arabic" w:cs="Traditional Arabic" w:hint="cs"/>
          <w:sz w:val="36"/>
          <w:szCs w:val="36"/>
          <w:rtl/>
        </w:rPr>
      </w:pPr>
    </w:p>
    <w:p w:rsidR="00ED1D55" w:rsidRPr="00C83668" w:rsidRDefault="00ED1D55">
      <w:pPr>
        <w:rPr>
          <w:rFonts w:ascii="Traditional Arabic" w:hAnsi="Traditional Arabic" w:cs="Traditional Arabic" w:hint="cs"/>
          <w:sz w:val="36"/>
          <w:szCs w:val="36"/>
        </w:rPr>
      </w:pPr>
    </w:p>
    <w:sectPr w:rsidR="00ED1D55" w:rsidRPr="00C83668" w:rsidSect="003C74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55"/>
    <w:rsid w:val="00232C71"/>
    <w:rsid w:val="00260484"/>
    <w:rsid w:val="003047C5"/>
    <w:rsid w:val="003054FA"/>
    <w:rsid w:val="003C7438"/>
    <w:rsid w:val="004D7B5D"/>
    <w:rsid w:val="005B7854"/>
    <w:rsid w:val="005C4BBC"/>
    <w:rsid w:val="00706FEE"/>
    <w:rsid w:val="007264A9"/>
    <w:rsid w:val="008126EE"/>
    <w:rsid w:val="00AE239B"/>
    <w:rsid w:val="00BA1C6A"/>
    <w:rsid w:val="00BE3309"/>
    <w:rsid w:val="00C83668"/>
    <w:rsid w:val="00ED1D55"/>
    <w:rsid w:val="00F1632B"/>
    <w:rsid w:val="00F503F2"/>
    <w:rsid w:val="00F86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68F1941"/>
  <w15:chartTrackingRefBased/>
  <w15:docId w15:val="{2182D038-862C-BF41-9241-4A92D999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1735</Words>
  <Characters>9891</Characters>
  <Application>Microsoft Office Word</Application>
  <DocSecurity>0</DocSecurity>
  <Lines>82</Lines>
  <Paragraphs>23</Paragraphs>
  <ScaleCrop>false</ScaleCrop>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2022-01-25T19:53:00Z</dcterms:created>
  <dcterms:modified xsi:type="dcterms:W3CDTF">2022-01-25T19:57:00Z</dcterms:modified>
</cp:coreProperties>
</file>