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1D50" w:rsidRPr="009454ED" w:rsidRDefault="006A5917" w:rsidP="00951E16">
      <w:pPr>
        <w:jc w:val="right"/>
        <w:rPr>
          <w:rFonts w:asciiTheme="minorBidi" w:hAnsiTheme="minorBidi"/>
          <w:sz w:val="32"/>
          <w:szCs w:val="32"/>
          <w:u w:val="single"/>
          <w:rtl/>
        </w:rPr>
      </w:pPr>
      <w:bookmarkStart w:id="0" w:name="_GoBack"/>
      <w:bookmarkEnd w:id="0"/>
      <w:r>
        <w:rPr>
          <w:rFonts w:asciiTheme="minorBidi" w:hAnsiTheme="minorBidi" w:hint="cs"/>
          <w:sz w:val="32"/>
          <w:szCs w:val="32"/>
          <w:u w:val="single"/>
          <w:rtl/>
        </w:rPr>
        <w:t xml:space="preserve">نور على الدرب. </w:t>
      </w:r>
      <w:r w:rsidR="009454ED" w:rsidRPr="009454ED">
        <w:rPr>
          <w:rFonts w:asciiTheme="minorBidi" w:hAnsiTheme="minorBidi"/>
          <w:sz w:val="32"/>
          <w:szCs w:val="32"/>
          <w:u w:val="single"/>
          <w:rtl/>
        </w:rPr>
        <w:t xml:space="preserve">فضل العلم وأهمية </w:t>
      </w:r>
      <w:r w:rsidR="009454ED" w:rsidRPr="009454ED">
        <w:rPr>
          <w:rFonts w:asciiTheme="minorBidi" w:hAnsiTheme="minorBidi" w:hint="cs"/>
          <w:sz w:val="32"/>
          <w:szCs w:val="32"/>
          <w:u w:val="single"/>
          <w:rtl/>
        </w:rPr>
        <w:t>الالتزام</w:t>
      </w:r>
      <w:r w:rsidR="006A4243" w:rsidRPr="009454ED">
        <w:rPr>
          <w:rFonts w:asciiTheme="minorBidi" w:hAnsiTheme="minorBidi"/>
          <w:sz w:val="32"/>
          <w:szCs w:val="32"/>
          <w:u w:val="single"/>
          <w:rtl/>
        </w:rPr>
        <w:t xml:space="preserve"> </w:t>
      </w:r>
      <w:r w:rsidR="00951E16" w:rsidRPr="009454ED">
        <w:rPr>
          <w:rFonts w:asciiTheme="minorBidi" w:hAnsiTheme="minorBidi" w:hint="cs"/>
          <w:sz w:val="32"/>
          <w:szCs w:val="32"/>
          <w:u w:val="single"/>
          <w:rtl/>
        </w:rPr>
        <w:t>بالإجراءات</w:t>
      </w:r>
      <w:r w:rsidR="006A4243" w:rsidRPr="009454ED">
        <w:rPr>
          <w:rFonts w:asciiTheme="minorBidi" w:hAnsiTheme="minorBidi"/>
          <w:sz w:val="32"/>
          <w:szCs w:val="32"/>
          <w:u w:val="single"/>
          <w:rtl/>
        </w:rPr>
        <w:t xml:space="preserve"> الاحترازية الوقائية</w:t>
      </w:r>
      <w:r>
        <w:rPr>
          <w:rFonts w:asciiTheme="minorBidi" w:hAnsiTheme="minorBidi" w:hint="cs"/>
          <w:sz w:val="32"/>
          <w:szCs w:val="32"/>
          <w:u w:val="single"/>
          <w:rtl/>
        </w:rPr>
        <w:t>.</w:t>
      </w:r>
    </w:p>
    <w:p w:rsidR="006A4243" w:rsidRPr="002C3C9C" w:rsidRDefault="006A4243" w:rsidP="005A207C">
      <w:pPr>
        <w:jc w:val="both"/>
        <w:rPr>
          <w:rFonts w:asciiTheme="minorBidi" w:hAnsiTheme="minorBidi"/>
          <w:sz w:val="32"/>
          <w:szCs w:val="32"/>
          <w:rtl/>
        </w:rPr>
      </w:pPr>
      <w:r w:rsidRPr="002C3C9C">
        <w:rPr>
          <w:rFonts w:asciiTheme="minorBidi" w:hAnsiTheme="minorBidi"/>
          <w:sz w:val="32"/>
          <w:szCs w:val="32"/>
          <w:rtl/>
        </w:rPr>
        <w:t xml:space="preserve">الحمد لله علّم بالقلم، علّم الانسان ما لم يعلم، أحمده سبحانه وأشكره وأتوب اليه وأستغفره، وأشهد أن لا إله إلا الله وحده لا شريك له، وأشهد أن نبينا محمداً عبده ورسوله صلى الله عليه وعلى </w:t>
      </w:r>
      <w:proofErr w:type="spellStart"/>
      <w:r w:rsidRPr="002C3C9C">
        <w:rPr>
          <w:rFonts w:asciiTheme="minorBidi" w:hAnsiTheme="minorBidi"/>
          <w:sz w:val="32"/>
          <w:szCs w:val="32"/>
          <w:rtl/>
        </w:rPr>
        <w:t>آله</w:t>
      </w:r>
      <w:proofErr w:type="spellEnd"/>
      <w:r w:rsidRPr="002C3C9C">
        <w:rPr>
          <w:rFonts w:asciiTheme="minorBidi" w:hAnsiTheme="minorBidi"/>
          <w:sz w:val="32"/>
          <w:szCs w:val="32"/>
          <w:rtl/>
        </w:rPr>
        <w:t xml:space="preserve"> وصحبه وسلّم تسليماً كثيراً أما بعد:</w:t>
      </w:r>
      <w:r w:rsidR="005A207C" w:rsidRPr="002C3C9C">
        <w:rPr>
          <w:rFonts w:asciiTheme="minorBidi" w:hAnsiTheme="minorBidi" w:hint="cs"/>
          <w:sz w:val="32"/>
          <w:szCs w:val="32"/>
          <w:rtl/>
        </w:rPr>
        <w:t xml:space="preserve"> </w:t>
      </w:r>
      <w:r w:rsidRPr="002C3C9C">
        <w:rPr>
          <w:rFonts w:asciiTheme="minorBidi" w:hAnsiTheme="minorBidi"/>
          <w:sz w:val="32"/>
          <w:szCs w:val="32"/>
          <w:rtl/>
        </w:rPr>
        <w:t xml:space="preserve">فاتقوا الله عباد الله </w:t>
      </w:r>
      <w:r w:rsidR="00FC61D5" w:rsidRPr="002C3C9C">
        <w:rPr>
          <w:rFonts w:asciiTheme="minorBidi" w:hAnsiTheme="minorBidi"/>
          <w:sz w:val="32"/>
          <w:szCs w:val="32"/>
          <w:rtl/>
        </w:rPr>
        <w:t>﴿ وَاتَّقُوا اللَّهَ وَيُعَلِّمُكُمُ اللَّهُ وَاللَّهُ بِكُلِّ شَيْءٍ عَلِيمٌ ﴾</w:t>
      </w:r>
    </w:p>
    <w:p w:rsidR="00FC61D5" w:rsidRPr="002C3C9C" w:rsidRDefault="001D1FE4" w:rsidP="00951E16">
      <w:pPr>
        <w:autoSpaceDE w:val="0"/>
        <w:autoSpaceDN w:val="0"/>
        <w:adjustRightInd w:val="0"/>
        <w:jc w:val="both"/>
        <w:rPr>
          <w:rFonts w:asciiTheme="minorBidi" w:hAnsiTheme="minorBidi"/>
          <w:sz w:val="32"/>
          <w:szCs w:val="32"/>
          <w:rtl/>
        </w:rPr>
      </w:pPr>
      <w:r w:rsidRPr="002C3C9C">
        <w:rPr>
          <w:rFonts w:asciiTheme="minorBidi" w:hAnsiTheme="minorBidi"/>
          <w:sz w:val="32"/>
          <w:szCs w:val="32"/>
          <w:rtl/>
        </w:rPr>
        <w:t xml:space="preserve">أيها المسلمون: في صحيح مسلم من حديث أبي بن كعب رضي الله عنه أن النبي صلى الله عليه وسلم </w:t>
      </w:r>
      <w:r w:rsidR="00FC61D5" w:rsidRPr="002C3C9C">
        <w:rPr>
          <w:rFonts w:asciiTheme="minorBidi" w:hAnsiTheme="minorBidi"/>
          <w:sz w:val="32"/>
          <w:szCs w:val="32"/>
          <w:rtl/>
        </w:rPr>
        <w:t>قال له: يا أبا المُنْذِرِ، أتَدْرِي أيُّ آيَةٍ مِن كِتابِ اللهِ معكَ أعْظَمُ؟ قالَ: قُلتُ: اللَّهُ ورَسولُهُ أعْلَمُ. قالَ: يا أبا المُنْذِرِ أتَدْرِي أيُّ آيَةٍ مِن كِتابِ اللهِ معكَ أعْظَمُ؟ قالَ: قُلتُ: {اللَّهُ لَا إِلَهَ إِلَّا هُوَ</w:t>
      </w:r>
      <w:r w:rsidR="005A207C" w:rsidRPr="002C3C9C">
        <w:rPr>
          <w:rFonts w:asciiTheme="minorBidi" w:hAnsiTheme="minorBidi"/>
          <w:sz w:val="32"/>
          <w:szCs w:val="32"/>
          <w:rtl/>
        </w:rPr>
        <w:t xml:space="preserve"> الْحَيُّ الْقَيُّومُ} </w:t>
      </w:r>
      <w:r w:rsidR="00FC61D5" w:rsidRPr="002C3C9C">
        <w:rPr>
          <w:rFonts w:asciiTheme="minorBidi" w:hAnsiTheme="minorBidi"/>
          <w:sz w:val="32"/>
          <w:szCs w:val="32"/>
          <w:rtl/>
        </w:rPr>
        <w:t>قالَ: فَضَرَبَ في صَدْرِي، وقالَ: واللَّهِ لِيَهْنِكَ العِلْمُ أبا المُنْذِرِ.</w:t>
      </w:r>
    </w:p>
    <w:p w:rsidR="00AD5059" w:rsidRPr="002C3C9C" w:rsidRDefault="004E16EE" w:rsidP="00A87A62">
      <w:pPr>
        <w:autoSpaceDE w:val="0"/>
        <w:autoSpaceDN w:val="0"/>
        <w:adjustRightInd w:val="0"/>
        <w:jc w:val="both"/>
        <w:rPr>
          <w:rFonts w:asciiTheme="minorBidi" w:hAnsiTheme="minorBidi"/>
          <w:sz w:val="32"/>
          <w:szCs w:val="32"/>
          <w:rtl/>
        </w:rPr>
      </w:pPr>
      <w:r w:rsidRPr="002C3C9C">
        <w:rPr>
          <w:rFonts w:asciiTheme="minorBidi" w:hAnsiTheme="minorBidi"/>
          <w:sz w:val="32"/>
          <w:szCs w:val="32"/>
          <w:rtl/>
        </w:rPr>
        <w:t>نعم: هنيئاً العلم لكل من سلك طريقه وطرق أبوابه، فلا يستو</w:t>
      </w:r>
      <w:r w:rsidR="00A87A62" w:rsidRPr="002C3C9C">
        <w:rPr>
          <w:rFonts w:asciiTheme="minorBidi" w:hAnsiTheme="minorBidi"/>
          <w:sz w:val="32"/>
          <w:szCs w:val="32"/>
          <w:rtl/>
        </w:rPr>
        <w:t>ي الذين يعلمون والذين لا يعلمون</w:t>
      </w:r>
      <w:r w:rsidR="00A87A62" w:rsidRPr="002C3C9C">
        <w:rPr>
          <w:rFonts w:asciiTheme="minorBidi" w:hAnsiTheme="minorBidi" w:hint="cs"/>
          <w:sz w:val="32"/>
          <w:szCs w:val="32"/>
          <w:rtl/>
        </w:rPr>
        <w:t xml:space="preserve">، </w:t>
      </w:r>
      <w:r w:rsidRPr="002C3C9C">
        <w:rPr>
          <w:rFonts w:asciiTheme="minorBidi" w:hAnsiTheme="minorBidi"/>
          <w:sz w:val="32"/>
          <w:szCs w:val="32"/>
          <w:rtl/>
        </w:rPr>
        <w:t>طلب العلم فيه رفعة للدرجات عند الله</w:t>
      </w:r>
      <w:r w:rsidR="00A87A62" w:rsidRPr="002C3C9C">
        <w:rPr>
          <w:rFonts w:asciiTheme="minorBidi" w:hAnsiTheme="minorBidi" w:hint="cs"/>
          <w:sz w:val="32"/>
          <w:szCs w:val="32"/>
          <w:rtl/>
        </w:rPr>
        <w:t>،</w:t>
      </w:r>
      <w:r w:rsidRPr="002C3C9C">
        <w:rPr>
          <w:rFonts w:asciiTheme="minorBidi" w:hAnsiTheme="minorBidi"/>
          <w:sz w:val="32"/>
          <w:szCs w:val="32"/>
          <w:rtl/>
        </w:rPr>
        <w:t xml:space="preserve"> فالله تعالى يقول (يَرْفَعِ اللَّهُ الَّذِينَ آمَنُوا مِنكُمْ وَالَّذِينَ أُوتُوا الْعِلْمَ دَرَجَاتٍ ۚ وَاللَّهُ بِمَا تَعْمَلُونَ خَبِيرٌ )، والعلم أمر الله بالاستزادة منه فقال تعالى  (وَقُلْ رَبِّ زِدْنِي عِلْمًا ) ومن أراد الله به خيراً فقهه في الدين، ومن لم يتفقه في الدين وأعرض عن العلم وبقي على جهله فما أراد الله به خيراً </w:t>
      </w:r>
      <w:r w:rsidR="00F84985" w:rsidRPr="002C3C9C">
        <w:rPr>
          <w:rFonts w:asciiTheme="minorBidi" w:hAnsiTheme="minorBidi"/>
          <w:sz w:val="32"/>
          <w:szCs w:val="32"/>
          <w:rtl/>
        </w:rPr>
        <w:t>ففي الصحيحين عن معاوية رضي الله عنه قال: قال رسول الله صلى الله عليه وسلم (</w:t>
      </w:r>
      <w:r w:rsidR="00AD5059" w:rsidRPr="002C3C9C">
        <w:rPr>
          <w:rFonts w:asciiTheme="minorBidi" w:hAnsiTheme="minorBidi"/>
          <w:sz w:val="32"/>
          <w:szCs w:val="32"/>
          <w:rtl/>
        </w:rPr>
        <w:t>-مَن يُرِدِ اللَّهُ به خَيْرًا يُفَقِّهْهُ في الدِّينِ</w:t>
      </w:r>
      <w:r w:rsidR="00A87A62" w:rsidRPr="002C3C9C">
        <w:rPr>
          <w:rFonts w:asciiTheme="minorBidi" w:hAnsiTheme="minorBidi"/>
          <w:sz w:val="32"/>
          <w:szCs w:val="32"/>
          <w:rtl/>
        </w:rPr>
        <w:t>) ومن سل</w:t>
      </w:r>
      <w:r w:rsidR="00A87A62" w:rsidRPr="002C3C9C">
        <w:rPr>
          <w:rFonts w:asciiTheme="minorBidi" w:hAnsiTheme="minorBidi" w:hint="cs"/>
          <w:sz w:val="32"/>
          <w:szCs w:val="32"/>
          <w:rtl/>
        </w:rPr>
        <w:t>ك</w:t>
      </w:r>
      <w:r w:rsidR="00AD5059" w:rsidRPr="002C3C9C">
        <w:rPr>
          <w:rFonts w:asciiTheme="minorBidi" w:hAnsiTheme="minorBidi"/>
          <w:sz w:val="32"/>
          <w:szCs w:val="32"/>
          <w:rtl/>
        </w:rPr>
        <w:t xml:space="preserve"> طريقاً يلتمس فيه علماً سهّل الله له به طريقاً الى الجنة والحديث رواه مسلم، ومن خرج في طلب العلم فهو في سبيل الله حتى يرجع والحديث راه الترمذي، وفي الترمذي أيضاً عن أبي أمامة رضي الله عنه أن رسول الله صلى الله عليه وسلم قال </w:t>
      </w:r>
      <w:r w:rsidR="0049090B" w:rsidRPr="002C3C9C">
        <w:rPr>
          <w:rFonts w:asciiTheme="minorBidi" w:hAnsiTheme="minorBidi"/>
          <w:sz w:val="32"/>
          <w:szCs w:val="32"/>
          <w:rtl/>
        </w:rPr>
        <w:t>(  إنَّ اللَّهَ وملائِكتَهُ وأَهلَ السَّماواتِ والأرضِ حتَّى النَّملةَ في جُحرِها وحتَّى الحوتَ ليصلُّونَ على معلِّمِ النَّاسِ الخيرَ)، و</w:t>
      </w:r>
      <w:r w:rsidR="002E2F48" w:rsidRPr="002C3C9C">
        <w:rPr>
          <w:rFonts w:asciiTheme="minorBidi" w:hAnsiTheme="minorBidi"/>
          <w:sz w:val="32"/>
          <w:szCs w:val="32"/>
          <w:rtl/>
        </w:rPr>
        <w:t>إذا مات الميت انقطع عمله الا من ثلاث ومنها</w:t>
      </w:r>
      <w:r w:rsidR="00A87A62" w:rsidRPr="002C3C9C">
        <w:rPr>
          <w:rFonts w:asciiTheme="minorBidi" w:hAnsiTheme="minorBidi" w:hint="cs"/>
          <w:sz w:val="32"/>
          <w:szCs w:val="32"/>
          <w:rtl/>
        </w:rPr>
        <w:t>:</w:t>
      </w:r>
      <w:r w:rsidR="002E2F48" w:rsidRPr="002C3C9C">
        <w:rPr>
          <w:rFonts w:asciiTheme="minorBidi" w:hAnsiTheme="minorBidi"/>
          <w:sz w:val="32"/>
          <w:szCs w:val="32"/>
          <w:rtl/>
        </w:rPr>
        <w:t xml:space="preserve"> </w:t>
      </w:r>
      <w:r w:rsidR="00A87A62" w:rsidRPr="002C3C9C">
        <w:rPr>
          <w:rFonts w:asciiTheme="minorBidi" w:hAnsiTheme="minorBidi" w:hint="cs"/>
          <w:sz w:val="32"/>
          <w:szCs w:val="32"/>
          <w:rtl/>
        </w:rPr>
        <w:t>إذا</w:t>
      </w:r>
      <w:r w:rsidR="002E2F48" w:rsidRPr="002C3C9C">
        <w:rPr>
          <w:rFonts w:asciiTheme="minorBidi" w:hAnsiTheme="minorBidi"/>
          <w:sz w:val="32"/>
          <w:szCs w:val="32"/>
          <w:rtl/>
        </w:rPr>
        <w:t xml:space="preserve"> ترك علماً ي</w:t>
      </w:r>
      <w:r w:rsidR="00A87A62" w:rsidRPr="002C3C9C">
        <w:rPr>
          <w:rFonts w:asciiTheme="minorBidi" w:hAnsiTheme="minorBidi" w:hint="cs"/>
          <w:sz w:val="32"/>
          <w:szCs w:val="32"/>
          <w:rtl/>
        </w:rPr>
        <w:t>ُ</w:t>
      </w:r>
      <w:r w:rsidR="002E2F48" w:rsidRPr="002C3C9C">
        <w:rPr>
          <w:rFonts w:asciiTheme="minorBidi" w:hAnsiTheme="minorBidi"/>
          <w:sz w:val="32"/>
          <w:szCs w:val="32"/>
          <w:rtl/>
        </w:rPr>
        <w:t>نتفع به أو طالباً عل</w:t>
      </w:r>
      <w:r w:rsidR="00A87A62" w:rsidRPr="002C3C9C">
        <w:rPr>
          <w:rFonts w:asciiTheme="minorBidi" w:hAnsiTheme="minorBidi" w:hint="cs"/>
          <w:sz w:val="32"/>
          <w:szCs w:val="32"/>
          <w:rtl/>
        </w:rPr>
        <w:t>ّ</w:t>
      </w:r>
      <w:r w:rsidR="002E2F48" w:rsidRPr="002C3C9C">
        <w:rPr>
          <w:rFonts w:asciiTheme="minorBidi" w:hAnsiTheme="minorBidi"/>
          <w:sz w:val="32"/>
          <w:szCs w:val="32"/>
          <w:rtl/>
        </w:rPr>
        <w:t>مه العلم الشرعي أو قارئاً حفّظه القرآن الكريم، فهنيئاً للمعلمين في مدارسهم وهنيئاً للمعلمين في حلقات القرآن الكريم.</w:t>
      </w:r>
    </w:p>
    <w:p w:rsidR="002920D4" w:rsidRPr="002C3C9C" w:rsidRDefault="00A01FAB" w:rsidP="00D87E90">
      <w:pPr>
        <w:autoSpaceDE w:val="0"/>
        <w:autoSpaceDN w:val="0"/>
        <w:adjustRightInd w:val="0"/>
        <w:jc w:val="both"/>
        <w:rPr>
          <w:rFonts w:asciiTheme="minorBidi" w:hAnsiTheme="minorBidi"/>
          <w:sz w:val="32"/>
          <w:szCs w:val="32"/>
          <w:rtl/>
        </w:rPr>
      </w:pPr>
      <w:r w:rsidRPr="002C3C9C">
        <w:rPr>
          <w:rFonts w:asciiTheme="minorBidi" w:hAnsiTheme="minorBidi"/>
          <w:sz w:val="32"/>
          <w:szCs w:val="32"/>
          <w:rtl/>
        </w:rPr>
        <w:t>أيها الم</w:t>
      </w:r>
      <w:r w:rsidRPr="002C3C9C">
        <w:rPr>
          <w:rFonts w:asciiTheme="minorBidi" w:hAnsiTheme="minorBidi" w:hint="cs"/>
          <w:sz w:val="32"/>
          <w:szCs w:val="32"/>
          <w:rtl/>
        </w:rPr>
        <w:t>س</w:t>
      </w:r>
      <w:r w:rsidR="002E2F48" w:rsidRPr="002C3C9C">
        <w:rPr>
          <w:rFonts w:asciiTheme="minorBidi" w:hAnsiTheme="minorBidi"/>
          <w:sz w:val="32"/>
          <w:szCs w:val="32"/>
          <w:rtl/>
        </w:rPr>
        <w:t>لمون: إن</w:t>
      </w:r>
      <w:r w:rsidR="00861156" w:rsidRPr="002C3C9C">
        <w:rPr>
          <w:rFonts w:asciiTheme="minorBidi" w:hAnsiTheme="minorBidi" w:hint="cs"/>
          <w:sz w:val="32"/>
          <w:szCs w:val="32"/>
          <w:rtl/>
        </w:rPr>
        <w:t>ّ</w:t>
      </w:r>
      <w:r w:rsidR="002E2F48" w:rsidRPr="002C3C9C">
        <w:rPr>
          <w:rFonts w:asciiTheme="minorBidi" w:hAnsiTheme="minorBidi"/>
          <w:sz w:val="32"/>
          <w:szCs w:val="32"/>
          <w:rtl/>
        </w:rPr>
        <w:t xml:space="preserve"> من آداب العلم: أن المسلم يتعلّم العلم لوجه الله، لا ليجادل به العلماء ولا </w:t>
      </w:r>
      <w:proofErr w:type="spellStart"/>
      <w:r w:rsidR="002E2F48" w:rsidRPr="002C3C9C">
        <w:rPr>
          <w:rFonts w:asciiTheme="minorBidi" w:hAnsiTheme="minorBidi"/>
          <w:sz w:val="32"/>
          <w:szCs w:val="32"/>
          <w:rtl/>
        </w:rPr>
        <w:t>ليماري</w:t>
      </w:r>
      <w:proofErr w:type="spellEnd"/>
      <w:r w:rsidR="002E2F48" w:rsidRPr="002C3C9C">
        <w:rPr>
          <w:rFonts w:asciiTheme="minorBidi" w:hAnsiTheme="minorBidi"/>
          <w:sz w:val="32"/>
          <w:szCs w:val="32"/>
          <w:rtl/>
        </w:rPr>
        <w:t xml:space="preserve"> به السّف</w:t>
      </w:r>
      <w:r w:rsidR="00861156" w:rsidRPr="002C3C9C">
        <w:rPr>
          <w:rFonts w:asciiTheme="minorBidi" w:hAnsiTheme="minorBidi"/>
          <w:sz w:val="32"/>
          <w:szCs w:val="32"/>
          <w:rtl/>
        </w:rPr>
        <w:t>هاء، بل لينفع نفسه وينفع الناس</w:t>
      </w:r>
      <w:r w:rsidR="00861156" w:rsidRPr="002C3C9C">
        <w:rPr>
          <w:rFonts w:asciiTheme="minorBidi" w:hAnsiTheme="minorBidi" w:hint="cs"/>
          <w:sz w:val="32"/>
          <w:szCs w:val="32"/>
          <w:rtl/>
        </w:rPr>
        <w:t xml:space="preserve">، </w:t>
      </w:r>
      <w:r w:rsidR="002E2F48" w:rsidRPr="002C3C9C">
        <w:rPr>
          <w:rFonts w:asciiTheme="minorBidi" w:hAnsiTheme="minorBidi"/>
          <w:sz w:val="32"/>
          <w:szCs w:val="32"/>
          <w:rtl/>
        </w:rPr>
        <w:t>ومن آداب العلم: أن</w:t>
      </w:r>
      <w:r w:rsidR="00861156" w:rsidRPr="002C3C9C">
        <w:rPr>
          <w:rFonts w:asciiTheme="minorBidi" w:hAnsiTheme="minorBidi"/>
          <w:sz w:val="32"/>
          <w:szCs w:val="32"/>
          <w:rtl/>
        </w:rPr>
        <w:t xml:space="preserve"> المسلم يعل</w:t>
      </w:r>
      <w:r w:rsidR="00861156" w:rsidRPr="002C3C9C">
        <w:rPr>
          <w:rFonts w:asciiTheme="minorBidi" w:hAnsiTheme="minorBidi" w:hint="cs"/>
          <w:sz w:val="32"/>
          <w:szCs w:val="32"/>
          <w:rtl/>
        </w:rPr>
        <w:t>ّ</w:t>
      </w:r>
      <w:r w:rsidR="002E2F48" w:rsidRPr="002C3C9C">
        <w:rPr>
          <w:rFonts w:asciiTheme="minorBidi" w:hAnsiTheme="minorBidi"/>
          <w:sz w:val="32"/>
          <w:szCs w:val="32"/>
          <w:rtl/>
        </w:rPr>
        <w:t xml:space="preserve">م ما يعلمه من العلم لا ما جهله من العلم، فإن من علامات الساعة موت العلماء الربانيين العارفين بالعلم، ويأتي من بعدهم </w:t>
      </w:r>
      <w:r w:rsidR="002920D4" w:rsidRPr="002C3C9C">
        <w:rPr>
          <w:rFonts w:asciiTheme="minorBidi" w:hAnsiTheme="minorBidi"/>
          <w:sz w:val="32"/>
          <w:szCs w:val="32"/>
          <w:rtl/>
        </w:rPr>
        <w:t>رؤوساً جهّالاً فيُسألون فيفتون بغير علم فيضلَّون في أنفسهم ويضل</w:t>
      </w:r>
      <w:r w:rsidR="00E674CD" w:rsidRPr="002C3C9C">
        <w:rPr>
          <w:rFonts w:asciiTheme="minorBidi" w:hAnsiTheme="minorBidi"/>
          <w:sz w:val="32"/>
          <w:szCs w:val="32"/>
          <w:rtl/>
        </w:rPr>
        <w:t>ِّون غيرهم  والحديث في الصحيحين</w:t>
      </w:r>
      <w:r w:rsidR="00E674CD" w:rsidRPr="002C3C9C">
        <w:rPr>
          <w:rFonts w:asciiTheme="minorBidi" w:hAnsiTheme="minorBidi" w:hint="cs"/>
          <w:sz w:val="32"/>
          <w:szCs w:val="32"/>
          <w:rtl/>
        </w:rPr>
        <w:t xml:space="preserve">، </w:t>
      </w:r>
      <w:r w:rsidR="002920D4" w:rsidRPr="002C3C9C">
        <w:rPr>
          <w:rFonts w:asciiTheme="minorBidi" w:hAnsiTheme="minorBidi"/>
          <w:sz w:val="32"/>
          <w:szCs w:val="32"/>
          <w:rtl/>
        </w:rPr>
        <w:t xml:space="preserve">ومن آداب العلم: أن المسلم يعلّم ولو آية من القرآن أو حديثاً من السنة وقد قال رسول الله صلى </w:t>
      </w:r>
      <w:r w:rsidR="002920D4" w:rsidRPr="002C3C9C">
        <w:rPr>
          <w:rFonts w:asciiTheme="minorBidi" w:hAnsiTheme="minorBidi"/>
          <w:sz w:val="32"/>
          <w:szCs w:val="32"/>
          <w:rtl/>
        </w:rPr>
        <w:lastRenderedPageBreak/>
        <w:t>الله عليه وسلم (  بَلِّغُوا عَنِّي ولو آيَةً</w:t>
      </w:r>
      <w:r w:rsidR="00D87E90" w:rsidRPr="002C3C9C">
        <w:rPr>
          <w:rFonts w:asciiTheme="minorBidi" w:hAnsiTheme="minorBidi"/>
          <w:sz w:val="32"/>
          <w:szCs w:val="32"/>
          <w:rtl/>
        </w:rPr>
        <w:t>) رواه البخاري</w:t>
      </w:r>
      <w:r w:rsidR="00D87E90" w:rsidRPr="002C3C9C">
        <w:rPr>
          <w:rFonts w:asciiTheme="minorBidi" w:hAnsiTheme="minorBidi" w:hint="cs"/>
          <w:sz w:val="32"/>
          <w:szCs w:val="32"/>
          <w:rtl/>
        </w:rPr>
        <w:t xml:space="preserve">، </w:t>
      </w:r>
      <w:r w:rsidR="00D87E90" w:rsidRPr="002C3C9C">
        <w:rPr>
          <w:rFonts w:asciiTheme="minorBidi" w:hAnsiTheme="minorBidi"/>
          <w:sz w:val="32"/>
          <w:szCs w:val="32"/>
          <w:rtl/>
        </w:rPr>
        <w:t>ومن آداب العلم: ال</w:t>
      </w:r>
      <w:r w:rsidR="00D87E90" w:rsidRPr="002C3C9C">
        <w:rPr>
          <w:rFonts w:asciiTheme="minorBidi" w:hAnsiTheme="minorBidi" w:hint="cs"/>
          <w:sz w:val="32"/>
          <w:szCs w:val="32"/>
          <w:rtl/>
        </w:rPr>
        <w:t>أ</w:t>
      </w:r>
      <w:r w:rsidR="002920D4" w:rsidRPr="002C3C9C">
        <w:rPr>
          <w:rFonts w:asciiTheme="minorBidi" w:hAnsiTheme="minorBidi"/>
          <w:sz w:val="32"/>
          <w:szCs w:val="32"/>
          <w:rtl/>
        </w:rPr>
        <w:t>دب مع العالم في مجلسه</w:t>
      </w:r>
      <w:r w:rsidR="00D87E90" w:rsidRPr="002C3C9C">
        <w:rPr>
          <w:rFonts w:asciiTheme="minorBidi" w:hAnsiTheme="minorBidi"/>
          <w:sz w:val="32"/>
          <w:szCs w:val="32"/>
          <w:rtl/>
        </w:rPr>
        <w:t xml:space="preserve"> وال</w:t>
      </w:r>
      <w:r w:rsidR="00D87E90" w:rsidRPr="002C3C9C">
        <w:rPr>
          <w:rFonts w:asciiTheme="minorBidi" w:hAnsiTheme="minorBidi" w:hint="cs"/>
          <w:sz w:val="32"/>
          <w:szCs w:val="32"/>
          <w:rtl/>
        </w:rPr>
        <w:t>أ</w:t>
      </w:r>
      <w:r w:rsidR="002920D4" w:rsidRPr="002C3C9C">
        <w:rPr>
          <w:rFonts w:asciiTheme="minorBidi" w:hAnsiTheme="minorBidi"/>
          <w:sz w:val="32"/>
          <w:szCs w:val="32"/>
          <w:rtl/>
        </w:rPr>
        <w:t>دب مع الاستاذ في فصله، فالأدب أولاً والعلم ثانياً.</w:t>
      </w:r>
    </w:p>
    <w:p w:rsidR="002920D4" w:rsidRPr="002C3C9C" w:rsidRDefault="00C44EB4" w:rsidP="00951E16">
      <w:pPr>
        <w:autoSpaceDE w:val="0"/>
        <w:autoSpaceDN w:val="0"/>
        <w:adjustRightInd w:val="0"/>
        <w:jc w:val="both"/>
        <w:rPr>
          <w:rFonts w:asciiTheme="minorBidi" w:hAnsiTheme="minorBidi"/>
          <w:sz w:val="32"/>
          <w:szCs w:val="32"/>
          <w:rtl/>
        </w:rPr>
      </w:pPr>
      <w:r w:rsidRPr="002C3C9C">
        <w:rPr>
          <w:rFonts w:asciiTheme="minorBidi" w:hAnsiTheme="minorBidi"/>
          <w:sz w:val="32"/>
          <w:szCs w:val="32"/>
          <w:rtl/>
        </w:rPr>
        <w:t>ولقد فتح الله للناس أبواب تلقي العلم الصحيح من مصادره الموثوقة ومن ذلك:</w:t>
      </w:r>
    </w:p>
    <w:p w:rsidR="00C44EB4" w:rsidRPr="002C3C9C" w:rsidRDefault="00C44EB4" w:rsidP="00A00CF9">
      <w:pPr>
        <w:autoSpaceDE w:val="0"/>
        <w:autoSpaceDN w:val="0"/>
        <w:adjustRightInd w:val="0"/>
        <w:jc w:val="both"/>
        <w:rPr>
          <w:rFonts w:asciiTheme="minorBidi" w:hAnsiTheme="minorBidi"/>
          <w:sz w:val="32"/>
          <w:szCs w:val="32"/>
          <w:rtl/>
        </w:rPr>
      </w:pPr>
      <w:r w:rsidRPr="002C3C9C">
        <w:rPr>
          <w:rFonts w:asciiTheme="minorBidi" w:hAnsiTheme="minorBidi"/>
          <w:sz w:val="32"/>
          <w:szCs w:val="32"/>
          <w:rtl/>
        </w:rPr>
        <w:t xml:space="preserve">-المواقع الرسمية </w:t>
      </w:r>
      <w:r w:rsidR="002D6ECD" w:rsidRPr="002C3C9C">
        <w:rPr>
          <w:rFonts w:asciiTheme="minorBidi" w:hAnsiTheme="minorBidi" w:hint="cs"/>
          <w:sz w:val="32"/>
          <w:szCs w:val="32"/>
          <w:rtl/>
        </w:rPr>
        <w:t xml:space="preserve">على الشبكة العنكبوتية </w:t>
      </w:r>
      <w:r w:rsidRPr="002C3C9C">
        <w:rPr>
          <w:rFonts w:asciiTheme="minorBidi" w:hAnsiTheme="minorBidi"/>
          <w:sz w:val="32"/>
          <w:szCs w:val="32"/>
          <w:rtl/>
        </w:rPr>
        <w:t>للعلماء الموثوق</w:t>
      </w:r>
      <w:r w:rsidR="00E62512" w:rsidRPr="002C3C9C">
        <w:rPr>
          <w:rFonts w:asciiTheme="minorBidi" w:hAnsiTheme="minorBidi" w:hint="cs"/>
          <w:sz w:val="32"/>
          <w:szCs w:val="32"/>
          <w:rtl/>
        </w:rPr>
        <w:t>ين</w:t>
      </w:r>
      <w:r w:rsidRPr="002C3C9C">
        <w:rPr>
          <w:rFonts w:asciiTheme="minorBidi" w:hAnsiTheme="minorBidi"/>
          <w:sz w:val="32"/>
          <w:szCs w:val="32"/>
          <w:rtl/>
        </w:rPr>
        <w:t xml:space="preserve"> في علمهم كموقع الشيخ ابن باز وموقع الشيخ </w:t>
      </w:r>
      <w:r w:rsidR="00A00CF9" w:rsidRPr="002C3C9C">
        <w:rPr>
          <w:rFonts w:asciiTheme="minorBidi" w:hAnsiTheme="minorBidi" w:hint="cs"/>
          <w:sz w:val="32"/>
          <w:szCs w:val="32"/>
          <w:rtl/>
        </w:rPr>
        <w:t>ابن عثيمين</w:t>
      </w:r>
      <w:r w:rsidR="00E62512" w:rsidRPr="002C3C9C">
        <w:rPr>
          <w:rFonts w:asciiTheme="minorBidi" w:hAnsiTheme="minorBidi"/>
          <w:sz w:val="32"/>
          <w:szCs w:val="32"/>
          <w:rtl/>
        </w:rPr>
        <w:t xml:space="preserve"> وموقع الشيخ ال</w:t>
      </w:r>
      <w:r w:rsidR="00E62512" w:rsidRPr="002C3C9C">
        <w:rPr>
          <w:rFonts w:asciiTheme="minorBidi" w:hAnsiTheme="minorBidi" w:hint="cs"/>
          <w:sz w:val="32"/>
          <w:szCs w:val="32"/>
          <w:rtl/>
        </w:rPr>
        <w:t>أ</w:t>
      </w:r>
      <w:r w:rsidRPr="002C3C9C">
        <w:rPr>
          <w:rFonts w:asciiTheme="minorBidi" w:hAnsiTheme="minorBidi"/>
          <w:sz w:val="32"/>
          <w:szCs w:val="32"/>
          <w:rtl/>
        </w:rPr>
        <w:t>لباني رحمهم الله جميعاً.</w:t>
      </w:r>
    </w:p>
    <w:p w:rsidR="00AE6B99" w:rsidRPr="002C3C9C" w:rsidRDefault="00473E53" w:rsidP="00CB4FE4">
      <w:pPr>
        <w:autoSpaceDE w:val="0"/>
        <w:autoSpaceDN w:val="0"/>
        <w:adjustRightInd w:val="0"/>
        <w:jc w:val="both"/>
        <w:rPr>
          <w:rFonts w:asciiTheme="minorBidi" w:hAnsiTheme="minorBidi"/>
          <w:sz w:val="32"/>
          <w:szCs w:val="32"/>
          <w:rtl/>
        </w:rPr>
      </w:pPr>
      <w:r w:rsidRPr="002C3C9C">
        <w:rPr>
          <w:rFonts w:asciiTheme="minorBidi" w:hAnsiTheme="minorBidi"/>
          <w:sz w:val="32"/>
          <w:szCs w:val="32"/>
          <w:rtl/>
        </w:rPr>
        <w:t>-</w:t>
      </w:r>
      <w:r w:rsidRPr="002C3C9C">
        <w:rPr>
          <w:rFonts w:asciiTheme="minorBidi" w:hAnsiTheme="minorBidi" w:hint="cs"/>
          <w:sz w:val="32"/>
          <w:szCs w:val="32"/>
          <w:rtl/>
        </w:rPr>
        <w:t>إ</w:t>
      </w:r>
      <w:r w:rsidR="00C44EB4" w:rsidRPr="002C3C9C">
        <w:rPr>
          <w:rFonts w:asciiTheme="minorBidi" w:hAnsiTheme="minorBidi"/>
          <w:sz w:val="32"/>
          <w:szCs w:val="32"/>
          <w:rtl/>
        </w:rPr>
        <w:t>ذاعة القرآن الكريم بجميع برامجه</w:t>
      </w:r>
      <w:r w:rsidR="00CB4FE4" w:rsidRPr="002C3C9C">
        <w:rPr>
          <w:rFonts w:asciiTheme="minorBidi" w:hAnsiTheme="minorBidi"/>
          <w:sz w:val="32"/>
          <w:szCs w:val="32"/>
          <w:rtl/>
        </w:rPr>
        <w:t>ا وبرنامج نور على الدرب</w:t>
      </w:r>
      <w:r w:rsidR="00CB4FE4" w:rsidRPr="002C3C9C">
        <w:rPr>
          <w:rFonts w:asciiTheme="minorBidi" w:hAnsiTheme="minorBidi" w:hint="cs"/>
          <w:sz w:val="32"/>
          <w:szCs w:val="32"/>
          <w:rtl/>
        </w:rPr>
        <w:t xml:space="preserve">، </w:t>
      </w:r>
      <w:r w:rsidR="00C44EB4" w:rsidRPr="002C3C9C">
        <w:rPr>
          <w:rFonts w:asciiTheme="minorBidi" w:hAnsiTheme="minorBidi"/>
          <w:sz w:val="32"/>
          <w:szCs w:val="32"/>
          <w:rtl/>
        </w:rPr>
        <w:t>القناة العلمية و</w:t>
      </w:r>
      <w:r w:rsidR="00CB4FE4" w:rsidRPr="002C3C9C">
        <w:rPr>
          <w:rFonts w:asciiTheme="minorBidi" w:hAnsiTheme="minorBidi"/>
          <w:sz w:val="32"/>
          <w:szCs w:val="32"/>
          <w:rtl/>
        </w:rPr>
        <w:t>هي من ضمن قنوات المجد الفضائية</w:t>
      </w:r>
      <w:r w:rsidR="00CB4FE4" w:rsidRPr="002C3C9C">
        <w:rPr>
          <w:rFonts w:asciiTheme="minorBidi" w:hAnsiTheme="minorBidi" w:hint="cs"/>
          <w:sz w:val="32"/>
          <w:szCs w:val="32"/>
          <w:rtl/>
        </w:rPr>
        <w:t xml:space="preserve">، </w:t>
      </w:r>
      <w:r w:rsidR="00C44EB4" w:rsidRPr="002C3C9C">
        <w:rPr>
          <w:rFonts w:asciiTheme="minorBidi" w:hAnsiTheme="minorBidi"/>
          <w:sz w:val="32"/>
          <w:szCs w:val="32"/>
          <w:rtl/>
        </w:rPr>
        <w:t>خطب الحرمين الشريفين وخطب موقع المنبر ودروس الحرمين الشريفين</w:t>
      </w:r>
      <w:r w:rsidR="00CB4FE4" w:rsidRPr="002C3C9C">
        <w:rPr>
          <w:rFonts w:asciiTheme="minorBidi" w:hAnsiTheme="minorBidi" w:hint="cs"/>
          <w:sz w:val="32"/>
          <w:szCs w:val="32"/>
          <w:rtl/>
        </w:rPr>
        <w:t xml:space="preserve"> في</w:t>
      </w:r>
      <w:r w:rsidR="00CB4FE4" w:rsidRPr="002C3C9C">
        <w:rPr>
          <w:rFonts w:asciiTheme="minorBidi" w:hAnsiTheme="minorBidi"/>
          <w:sz w:val="32"/>
          <w:szCs w:val="32"/>
          <w:rtl/>
        </w:rPr>
        <w:t xml:space="preserve"> مكة والمدينة</w:t>
      </w:r>
      <w:r w:rsidR="00CB4FE4" w:rsidRPr="002C3C9C">
        <w:rPr>
          <w:rFonts w:asciiTheme="minorBidi" w:hAnsiTheme="minorBidi" w:hint="cs"/>
          <w:sz w:val="32"/>
          <w:szCs w:val="32"/>
          <w:rtl/>
        </w:rPr>
        <w:t xml:space="preserve">، </w:t>
      </w:r>
      <w:r w:rsidR="00C44EB4" w:rsidRPr="002C3C9C">
        <w:rPr>
          <w:rFonts w:asciiTheme="minorBidi" w:hAnsiTheme="minorBidi"/>
          <w:sz w:val="32"/>
          <w:szCs w:val="32"/>
          <w:rtl/>
        </w:rPr>
        <w:t xml:space="preserve">القراءة </w:t>
      </w:r>
      <w:r w:rsidR="00AE6B99" w:rsidRPr="002C3C9C">
        <w:rPr>
          <w:rFonts w:asciiTheme="minorBidi" w:hAnsiTheme="minorBidi"/>
          <w:sz w:val="32"/>
          <w:szCs w:val="32"/>
          <w:rtl/>
        </w:rPr>
        <w:t xml:space="preserve"> على الناس في المساجد وفي البيوت من</w:t>
      </w:r>
      <w:r w:rsidR="00C44EB4" w:rsidRPr="002C3C9C">
        <w:rPr>
          <w:rFonts w:asciiTheme="minorBidi" w:hAnsiTheme="minorBidi"/>
          <w:sz w:val="32"/>
          <w:szCs w:val="32"/>
          <w:rtl/>
        </w:rPr>
        <w:t xml:space="preserve"> كتب أهل العلم الموثوقين </w:t>
      </w:r>
      <w:r w:rsidR="00AE6B99" w:rsidRPr="002C3C9C">
        <w:rPr>
          <w:rFonts w:asciiTheme="minorBidi" w:hAnsiTheme="minorBidi"/>
          <w:sz w:val="32"/>
          <w:szCs w:val="32"/>
          <w:rtl/>
        </w:rPr>
        <w:t>مثل كتاب رياض الصالحين وكتاب التوحيد وتفسير بن كثير.</w:t>
      </w:r>
      <w:r w:rsidR="00CB4FE4" w:rsidRPr="002C3C9C">
        <w:rPr>
          <w:rFonts w:asciiTheme="minorBidi" w:hAnsiTheme="minorBidi" w:hint="cs"/>
          <w:sz w:val="32"/>
          <w:szCs w:val="32"/>
          <w:rtl/>
        </w:rPr>
        <w:t xml:space="preserve"> </w:t>
      </w:r>
      <w:r w:rsidR="00AE6B99" w:rsidRPr="002C3C9C">
        <w:rPr>
          <w:rFonts w:asciiTheme="minorBidi" w:hAnsiTheme="minorBidi"/>
          <w:sz w:val="32"/>
          <w:szCs w:val="32"/>
          <w:rtl/>
        </w:rPr>
        <w:t>أسأل</w:t>
      </w:r>
      <w:r w:rsidR="00CB4FE4" w:rsidRPr="002C3C9C">
        <w:rPr>
          <w:rFonts w:asciiTheme="minorBidi" w:hAnsiTheme="minorBidi"/>
          <w:sz w:val="32"/>
          <w:szCs w:val="32"/>
          <w:rtl/>
        </w:rPr>
        <w:t xml:space="preserve"> الله التوفيق لنا ولكم جميعاً</w:t>
      </w:r>
      <w:r w:rsidR="00CB4FE4" w:rsidRPr="002C3C9C">
        <w:rPr>
          <w:rFonts w:asciiTheme="minorBidi" w:hAnsiTheme="minorBidi" w:hint="cs"/>
          <w:sz w:val="32"/>
          <w:szCs w:val="32"/>
          <w:rtl/>
        </w:rPr>
        <w:t>.</w:t>
      </w:r>
      <w:r w:rsidR="00CB4FE4" w:rsidRPr="002C3C9C">
        <w:rPr>
          <w:rFonts w:asciiTheme="minorBidi" w:hAnsiTheme="minorBidi"/>
          <w:sz w:val="32"/>
          <w:szCs w:val="32"/>
          <w:rtl/>
        </w:rPr>
        <w:t xml:space="preserve"> أ</w:t>
      </w:r>
      <w:r w:rsidR="00CB4FE4" w:rsidRPr="002C3C9C">
        <w:rPr>
          <w:rFonts w:asciiTheme="minorBidi" w:hAnsiTheme="minorBidi" w:hint="cs"/>
          <w:sz w:val="32"/>
          <w:szCs w:val="32"/>
          <w:rtl/>
        </w:rPr>
        <w:t>قو</w:t>
      </w:r>
      <w:r w:rsidR="00AE6B99" w:rsidRPr="002C3C9C">
        <w:rPr>
          <w:rFonts w:asciiTheme="minorBidi" w:hAnsiTheme="minorBidi"/>
          <w:sz w:val="32"/>
          <w:szCs w:val="32"/>
          <w:rtl/>
        </w:rPr>
        <w:t>ل ما تسمعون وأستغفر الله لي ولكم من كل ذنب فاستغفروه إنه كان غفاراً.</w:t>
      </w:r>
    </w:p>
    <w:p w:rsidR="00AE6B99" w:rsidRPr="002C3C9C" w:rsidRDefault="00AE6B99" w:rsidP="00951E16">
      <w:pPr>
        <w:autoSpaceDE w:val="0"/>
        <w:autoSpaceDN w:val="0"/>
        <w:adjustRightInd w:val="0"/>
        <w:jc w:val="both"/>
        <w:rPr>
          <w:rFonts w:asciiTheme="minorBidi" w:hAnsiTheme="minorBidi"/>
          <w:sz w:val="32"/>
          <w:szCs w:val="32"/>
          <w:rtl/>
        </w:rPr>
      </w:pPr>
      <w:r w:rsidRPr="002C3C9C">
        <w:rPr>
          <w:rFonts w:asciiTheme="minorBidi" w:hAnsiTheme="minorBidi"/>
          <w:sz w:val="32"/>
          <w:szCs w:val="32"/>
          <w:rtl/>
        </w:rPr>
        <w:t>...................................................</w:t>
      </w:r>
      <w:r w:rsidR="00CB4FE4" w:rsidRPr="002C3C9C">
        <w:rPr>
          <w:rFonts w:asciiTheme="minorBidi" w:hAnsiTheme="minorBidi" w:hint="cs"/>
          <w:sz w:val="32"/>
          <w:szCs w:val="32"/>
          <w:rtl/>
        </w:rPr>
        <w:t>..</w:t>
      </w:r>
      <w:r w:rsidRPr="002C3C9C">
        <w:rPr>
          <w:rFonts w:asciiTheme="minorBidi" w:hAnsiTheme="minorBidi"/>
          <w:sz w:val="32"/>
          <w:szCs w:val="32"/>
          <w:rtl/>
        </w:rPr>
        <w:t>................................</w:t>
      </w:r>
    </w:p>
    <w:p w:rsidR="00F24792" w:rsidRPr="002C3C9C" w:rsidRDefault="00F24792" w:rsidP="00951E16">
      <w:pPr>
        <w:autoSpaceDE w:val="0"/>
        <w:autoSpaceDN w:val="0"/>
        <w:adjustRightInd w:val="0"/>
        <w:jc w:val="both"/>
        <w:rPr>
          <w:rFonts w:asciiTheme="minorBidi" w:hAnsiTheme="minorBidi"/>
          <w:sz w:val="32"/>
          <w:szCs w:val="32"/>
        </w:rPr>
      </w:pPr>
      <w:r w:rsidRPr="002C3C9C">
        <w:rPr>
          <w:rFonts w:asciiTheme="minorBidi" w:hAnsiTheme="minorBidi"/>
          <w:sz w:val="32"/>
          <w:szCs w:val="32"/>
          <w:rtl/>
        </w:rPr>
        <w:t>الحمد لله، وأشهد أن لا إله إلا الله وحده لا شريك له ، وأشهد أن نبينا محمدا</w:t>
      </w:r>
      <w:r w:rsidR="002C3C9C">
        <w:rPr>
          <w:rFonts w:asciiTheme="minorBidi" w:hAnsiTheme="minorBidi" w:hint="cs"/>
          <w:sz w:val="32"/>
          <w:szCs w:val="32"/>
          <w:rtl/>
        </w:rPr>
        <w:t>ً</w:t>
      </w:r>
      <w:r w:rsidRPr="002C3C9C">
        <w:rPr>
          <w:rFonts w:asciiTheme="minorBidi" w:hAnsiTheme="minorBidi"/>
          <w:sz w:val="32"/>
          <w:szCs w:val="32"/>
          <w:rtl/>
        </w:rPr>
        <w:t xml:space="preserve"> عبده ورسوله صلى الله عليه وعلى </w:t>
      </w:r>
      <w:proofErr w:type="spellStart"/>
      <w:r w:rsidRPr="002C3C9C">
        <w:rPr>
          <w:rFonts w:asciiTheme="minorBidi" w:hAnsiTheme="minorBidi"/>
          <w:sz w:val="32"/>
          <w:szCs w:val="32"/>
          <w:rtl/>
        </w:rPr>
        <w:t>آله</w:t>
      </w:r>
      <w:proofErr w:type="spellEnd"/>
      <w:r w:rsidRPr="002C3C9C">
        <w:rPr>
          <w:rFonts w:asciiTheme="minorBidi" w:hAnsiTheme="minorBidi"/>
          <w:sz w:val="32"/>
          <w:szCs w:val="32"/>
          <w:rtl/>
        </w:rPr>
        <w:t xml:space="preserve"> وصحبه وسلم تسليما كثيرا . </w:t>
      </w:r>
    </w:p>
    <w:p w:rsidR="00F24792" w:rsidRPr="002C3C9C" w:rsidRDefault="00F24792" w:rsidP="003B5582">
      <w:pPr>
        <w:autoSpaceDE w:val="0"/>
        <w:autoSpaceDN w:val="0"/>
        <w:adjustRightInd w:val="0"/>
        <w:jc w:val="both"/>
        <w:rPr>
          <w:rFonts w:asciiTheme="minorBidi" w:hAnsiTheme="minorBidi"/>
          <w:sz w:val="32"/>
          <w:szCs w:val="32"/>
          <w:rtl/>
        </w:rPr>
      </w:pPr>
      <w:r w:rsidRPr="002C3C9C">
        <w:rPr>
          <w:rFonts w:asciiTheme="minorBidi" w:hAnsiTheme="minorBidi"/>
          <w:sz w:val="32"/>
          <w:szCs w:val="32"/>
          <w:rtl/>
        </w:rPr>
        <w:t xml:space="preserve">أما بعد: وإن مما يحسن الحديثُ عنه في هذه الأيام الالتزام بالتوجيهات والتعليمات الصادرة من الجهات الرسمية في بلادنا والأخذ بالإجراءات الوقائية والاحترازية الصحية والتقيد بها حفاظا على الصحة والسلامة ، وعلى الأسرة ومنسوبي التعليم والطلاب والطالبات ضرورة الالتزام بما يصدر من وزارتي التعليم والصحة  من تعليمات وإجراءات احترازية حتى يتحقق لأبنائنا وبناتنا طلبة المرحلة الابتدائية ورياض الأطفال عودة آمنة إلى </w:t>
      </w:r>
      <w:r w:rsidR="003B5582">
        <w:rPr>
          <w:rFonts w:asciiTheme="minorBidi" w:hAnsiTheme="minorBidi"/>
          <w:sz w:val="32"/>
          <w:szCs w:val="32"/>
          <w:rtl/>
        </w:rPr>
        <w:t>مقاعد الدراسة  بإذن الله تعالى</w:t>
      </w:r>
      <w:r w:rsidR="003B5582">
        <w:rPr>
          <w:rFonts w:asciiTheme="minorBidi" w:hAnsiTheme="minorBidi" w:hint="cs"/>
          <w:sz w:val="32"/>
          <w:szCs w:val="32"/>
          <w:rtl/>
        </w:rPr>
        <w:t xml:space="preserve">. </w:t>
      </w:r>
      <w:r w:rsidRPr="002C3C9C">
        <w:rPr>
          <w:rFonts w:asciiTheme="minorBidi" w:hAnsiTheme="minorBidi"/>
          <w:sz w:val="32"/>
          <w:szCs w:val="32"/>
          <w:rtl/>
        </w:rPr>
        <w:t>اللهم علمنا ما ينفعن</w:t>
      </w:r>
      <w:r w:rsidR="003B5582">
        <w:rPr>
          <w:rFonts w:asciiTheme="minorBidi" w:hAnsiTheme="minorBidi"/>
          <w:sz w:val="32"/>
          <w:szCs w:val="32"/>
          <w:rtl/>
        </w:rPr>
        <w:t>ا وانفعنا بما علمتنا وزدنا علما</w:t>
      </w:r>
      <w:r w:rsidR="003B5582">
        <w:rPr>
          <w:rFonts w:asciiTheme="minorBidi" w:hAnsiTheme="minorBidi" w:hint="cs"/>
          <w:sz w:val="32"/>
          <w:szCs w:val="32"/>
          <w:rtl/>
        </w:rPr>
        <w:t>ً.</w:t>
      </w:r>
    </w:p>
    <w:p w:rsidR="00651D6F" w:rsidRPr="002C3C9C" w:rsidRDefault="00F24792" w:rsidP="00951E16">
      <w:pPr>
        <w:jc w:val="both"/>
        <w:rPr>
          <w:rFonts w:asciiTheme="minorBidi" w:hAnsiTheme="minorBidi"/>
          <w:sz w:val="32"/>
          <w:szCs w:val="32"/>
        </w:rPr>
      </w:pPr>
      <w:r w:rsidRPr="002C3C9C">
        <w:rPr>
          <w:rFonts w:asciiTheme="minorBidi" w:hAnsiTheme="minorBidi"/>
          <w:sz w:val="32"/>
          <w:szCs w:val="32"/>
          <w:rtl/>
        </w:rPr>
        <w:t xml:space="preserve"> </w:t>
      </w:r>
      <w:r w:rsidR="00651D6F" w:rsidRPr="002C3C9C">
        <w:rPr>
          <w:rFonts w:asciiTheme="minorBidi" w:hAnsiTheme="minorBidi"/>
          <w:sz w:val="32"/>
          <w:szCs w:val="32"/>
          <w:rtl/>
        </w:rPr>
        <w:t xml:space="preserve">عباد الله: صلوا وسلموا على رسول الله طاعة الله فقد أمركم بذلك وقال {إِنَّ اللَّهَ وَمَلَائِكَتَهُ يُصَلُّونَ عَلَى النَّبِيِّ يَا أَيُّهَا الَّذِينَ آمَنُوا صَلُّوا عَلَيْهِ وَسَلِّمُوا تَسْلِيماً } </w:t>
      </w:r>
    </w:p>
    <w:p w:rsidR="001D1FE4" w:rsidRPr="00496E9D" w:rsidRDefault="00651D6F" w:rsidP="00496E9D">
      <w:pPr>
        <w:jc w:val="both"/>
        <w:rPr>
          <w:rFonts w:asciiTheme="minorBidi" w:hAnsiTheme="minorBidi"/>
          <w:sz w:val="32"/>
          <w:szCs w:val="32"/>
        </w:rPr>
      </w:pPr>
      <w:r w:rsidRPr="002C3C9C">
        <w:rPr>
          <w:rFonts w:asciiTheme="minorBidi" w:hAnsiTheme="minorBidi"/>
          <w:sz w:val="32"/>
          <w:szCs w:val="32"/>
          <w:rtl/>
        </w:rPr>
        <w:t>اللهم أعزّ الإسلام والمسلمين، وأذلّ الشرك والمشركين، ودمّر أعداءك أعداء الدين، انك أنت القوي العزيز، اللهم آمنا في أوطاننا، وأصلح أئمتنا وولاة أمورنا، اللهم وفق ولي أمرنا خادم الحرمين الشريفين وولي عهده الأمين لما تحب وترضى، وخذ بنواصيهم للبر والتقوى، وأعنهم على أمور دينهم ودنياهم يا رب العالمين، ربنا آتنا في الدنيا حسنة، وفي الآخرة حسنة، وقنا عذاب النار.</w:t>
      </w:r>
      <w:r w:rsidR="00496E9D" w:rsidRPr="002C3C9C">
        <w:rPr>
          <w:rFonts w:asciiTheme="minorBidi" w:hAnsiTheme="minorBidi"/>
          <w:sz w:val="32"/>
          <w:szCs w:val="32"/>
        </w:rPr>
        <w:t xml:space="preserve"> </w:t>
      </w:r>
    </w:p>
    <w:sectPr w:rsidR="001D1FE4" w:rsidRPr="00496E9D" w:rsidSect="00E370E2">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0BB2" w:rsidRDefault="00990BB2" w:rsidP="00384232">
      <w:pPr>
        <w:spacing w:after="0" w:line="240" w:lineRule="auto"/>
      </w:pPr>
      <w:r>
        <w:separator/>
      </w:r>
    </w:p>
  </w:endnote>
  <w:endnote w:type="continuationSeparator" w:id="0">
    <w:p w:rsidR="00990BB2" w:rsidRDefault="00990BB2" w:rsidP="00384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83598754"/>
      <w:docPartObj>
        <w:docPartGallery w:val="Page Numbers (Bottom of Page)"/>
        <w:docPartUnique/>
      </w:docPartObj>
    </w:sdtPr>
    <w:sdtEndPr/>
    <w:sdtContent>
      <w:p w:rsidR="00384232" w:rsidRDefault="00384232">
        <w:pPr>
          <w:pStyle w:val="a4"/>
          <w:jc w:val="right"/>
        </w:pPr>
        <w:r>
          <w:fldChar w:fldCharType="begin"/>
        </w:r>
        <w:r>
          <w:instrText>PAGE   \* MERGEFORMAT</w:instrText>
        </w:r>
        <w:r>
          <w:fldChar w:fldCharType="separate"/>
        </w:r>
        <w:r w:rsidR="00653514" w:rsidRPr="00653514">
          <w:rPr>
            <w:noProof/>
            <w:rtl/>
            <w:lang w:val="ar-SA"/>
          </w:rPr>
          <w:t>1</w:t>
        </w:r>
        <w:r>
          <w:fldChar w:fldCharType="end"/>
        </w:r>
      </w:p>
    </w:sdtContent>
  </w:sdt>
  <w:p w:rsidR="00384232" w:rsidRDefault="00384232">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0BB2" w:rsidRDefault="00990BB2" w:rsidP="00384232">
      <w:pPr>
        <w:spacing w:after="0" w:line="240" w:lineRule="auto"/>
      </w:pPr>
      <w:r>
        <w:separator/>
      </w:r>
    </w:p>
  </w:footnote>
  <w:footnote w:type="continuationSeparator" w:id="0">
    <w:p w:rsidR="00990BB2" w:rsidRDefault="00990BB2" w:rsidP="0038423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243"/>
    <w:rsid w:val="001D1FE4"/>
    <w:rsid w:val="002920D4"/>
    <w:rsid w:val="002C3C9C"/>
    <w:rsid w:val="002D6ECD"/>
    <w:rsid w:val="002E2F48"/>
    <w:rsid w:val="00384232"/>
    <w:rsid w:val="003B5582"/>
    <w:rsid w:val="00473E53"/>
    <w:rsid w:val="0049090B"/>
    <w:rsid w:val="00496E9D"/>
    <w:rsid w:val="004E16EE"/>
    <w:rsid w:val="005A207C"/>
    <w:rsid w:val="00651D6F"/>
    <w:rsid w:val="00653514"/>
    <w:rsid w:val="006A4243"/>
    <w:rsid w:val="006A5917"/>
    <w:rsid w:val="00861156"/>
    <w:rsid w:val="009454ED"/>
    <w:rsid w:val="00951E16"/>
    <w:rsid w:val="00990BB2"/>
    <w:rsid w:val="00991D50"/>
    <w:rsid w:val="00A00CF9"/>
    <w:rsid w:val="00A01FAB"/>
    <w:rsid w:val="00A87A62"/>
    <w:rsid w:val="00AD5059"/>
    <w:rsid w:val="00AE6B99"/>
    <w:rsid w:val="00C44EB4"/>
    <w:rsid w:val="00CB4FE4"/>
    <w:rsid w:val="00D43919"/>
    <w:rsid w:val="00D87E90"/>
    <w:rsid w:val="00E370E2"/>
    <w:rsid w:val="00E62512"/>
    <w:rsid w:val="00E674CD"/>
    <w:rsid w:val="00EA6A64"/>
    <w:rsid w:val="00F24792"/>
    <w:rsid w:val="00F84985"/>
    <w:rsid w:val="00FC61D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232"/>
    <w:pPr>
      <w:tabs>
        <w:tab w:val="center" w:pos="4153"/>
        <w:tab w:val="right" w:pos="8306"/>
      </w:tabs>
      <w:spacing w:after="0" w:line="240" w:lineRule="auto"/>
    </w:pPr>
  </w:style>
  <w:style w:type="character" w:customStyle="1" w:styleId="Char">
    <w:name w:val="رأس الصفحة Char"/>
    <w:basedOn w:val="a0"/>
    <w:link w:val="a3"/>
    <w:uiPriority w:val="99"/>
    <w:rsid w:val="00384232"/>
  </w:style>
  <w:style w:type="paragraph" w:styleId="a4">
    <w:name w:val="footer"/>
    <w:basedOn w:val="a"/>
    <w:link w:val="Char0"/>
    <w:uiPriority w:val="99"/>
    <w:unhideWhenUsed/>
    <w:rsid w:val="00384232"/>
    <w:pPr>
      <w:tabs>
        <w:tab w:val="center" w:pos="4153"/>
        <w:tab w:val="right" w:pos="8306"/>
      </w:tabs>
      <w:spacing w:after="0" w:line="240" w:lineRule="auto"/>
    </w:pPr>
  </w:style>
  <w:style w:type="character" w:customStyle="1" w:styleId="Char0">
    <w:name w:val="تذييل الصفحة Char"/>
    <w:basedOn w:val="a0"/>
    <w:link w:val="a4"/>
    <w:uiPriority w:val="99"/>
    <w:rsid w:val="003842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84232"/>
    <w:pPr>
      <w:tabs>
        <w:tab w:val="center" w:pos="4153"/>
        <w:tab w:val="right" w:pos="8306"/>
      </w:tabs>
      <w:spacing w:after="0" w:line="240" w:lineRule="auto"/>
    </w:pPr>
  </w:style>
  <w:style w:type="character" w:customStyle="1" w:styleId="Char">
    <w:name w:val="رأس الصفحة Char"/>
    <w:basedOn w:val="a0"/>
    <w:link w:val="a3"/>
    <w:uiPriority w:val="99"/>
    <w:rsid w:val="00384232"/>
  </w:style>
  <w:style w:type="paragraph" w:styleId="a4">
    <w:name w:val="footer"/>
    <w:basedOn w:val="a"/>
    <w:link w:val="Char0"/>
    <w:uiPriority w:val="99"/>
    <w:unhideWhenUsed/>
    <w:rsid w:val="00384232"/>
    <w:pPr>
      <w:tabs>
        <w:tab w:val="center" w:pos="4153"/>
        <w:tab w:val="right" w:pos="8306"/>
      </w:tabs>
      <w:spacing w:after="0" w:line="240" w:lineRule="auto"/>
    </w:pPr>
  </w:style>
  <w:style w:type="character" w:customStyle="1" w:styleId="Char0">
    <w:name w:val="تذييل الصفحة Char"/>
    <w:basedOn w:val="a0"/>
    <w:link w:val="a4"/>
    <w:uiPriority w:val="99"/>
    <w:rsid w:val="00384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829531">
      <w:bodyDiv w:val="1"/>
      <w:marLeft w:val="0"/>
      <w:marRight w:val="0"/>
      <w:marTop w:val="0"/>
      <w:marBottom w:val="0"/>
      <w:divBdr>
        <w:top w:val="none" w:sz="0" w:space="0" w:color="auto"/>
        <w:left w:val="none" w:sz="0" w:space="0" w:color="auto"/>
        <w:bottom w:val="none" w:sz="0" w:space="0" w:color="auto"/>
        <w:right w:val="none" w:sz="0" w:space="0" w:color="auto"/>
      </w:divBdr>
    </w:div>
    <w:div w:id="1996496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Pages>
  <Words>673</Words>
  <Characters>3840</Characters>
  <Application>Microsoft Office Word</Application>
  <DocSecurity>0</DocSecurity>
  <Lines>32</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العالمية</dc:creator>
  <cp:lastModifiedBy>العالمية</cp:lastModifiedBy>
  <cp:revision>30</cp:revision>
  <cp:lastPrinted>2022-01-20T19:39:00Z</cp:lastPrinted>
  <dcterms:created xsi:type="dcterms:W3CDTF">2022-01-20T18:43:00Z</dcterms:created>
  <dcterms:modified xsi:type="dcterms:W3CDTF">2022-01-20T19:40:00Z</dcterms:modified>
</cp:coreProperties>
</file>