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EF19C77" w:rsidR="00F03080" w:rsidRPr="008B1F8F" w:rsidRDefault="003B09D9" w:rsidP="000271F3">
      <w:pPr>
        <w:jc w:val="center"/>
        <w:rPr>
          <w:rFonts w:ascii="Traditional Arabic" w:eastAsia="Traditional Arabic" w:hAnsi="Traditional Arabic" w:cs="Traditional Arabic"/>
          <w:bCs/>
          <w:sz w:val="66"/>
          <w:szCs w:val="66"/>
        </w:rPr>
      </w:pPr>
      <w:r w:rsidRPr="008B1F8F">
        <w:rPr>
          <w:rFonts w:ascii="Traditional Arabic" w:eastAsia="Traditional Arabic" w:hAnsi="Traditional Arabic" w:cs="Traditional Arabic"/>
          <w:bCs/>
          <w:sz w:val="66"/>
          <w:szCs w:val="66"/>
          <w:rtl/>
        </w:rPr>
        <w:t xml:space="preserve">خطبة </w:t>
      </w:r>
      <w:r w:rsidR="003077BC" w:rsidRPr="008B1F8F">
        <w:rPr>
          <w:rFonts w:ascii="Traditional Arabic" w:eastAsia="Traditional Arabic" w:hAnsi="Traditional Arabic" w:cs="Traditional Arabic"/>
          <w:bCs/>
          <w:sz w:val="66"/>
          <w:szCs w:val="66"/>
          <w:rtl/>
        </w:rPr>
        <w:t xml:space="preserve">الأوقاف العائلية </w:t>
      </w:r>
      <w:r w:rsidRPr="008B1F8F">
        <w:rPr>
          <w:rFonts w:ascii="Traditional Arabic" w:eastAsia="Traditional Arabic" w:hAnsi="Traditional Arabic" w:cs="Traditional Arabic"/>
          <w:bCs/>
          <w:sz w:val="66"/>
          <w:szCs w:val="66"/>
          <w:rtl/>
        </w:rPr>
        <w:t>واتفاق الورثة</w:t>
      </w:r>
    </w:p>
    <w:p w14:paraId="00000002" w14:textId="77FFB2D6" w:rsidR="00F03080" w:rsidRPr="008B1F8F" w:rsidRDefault="001E1DD5" w:rsidP="00B24C24">
      <w:pPr>
        <w:rPr>
          <w:rFonts w:ascii="Traditional Arabic" w:eastAsia="Traditional Arabic" w:hAnsi="Traditional Arabic" w:cs="Traditional Arabic"/>
          <w:bCs/>
          <w:sz w:val="66"/>
          <w:szCs w:val="66"/>
          <w:rtl/>
        </w:rPr>
      </w:pPr>
      <w:r w:rsidRPr="008B1F8F">
        <w:rPr>
          <w:rFonts w:ascii="Traditional Arabic" w:eastAsia="Traditional Arabic" w:hAnsi="Traditional Arabic" w:cs="Traditional Arabic"/>
          <w:bCs/>
          <w:sz w:val="66"/>
          <w:szCs w:val="66"/>
          <w:rtl/>
        </w:rPr>
        <w:t xml:space="preserve">ماجد بلال </w:t>
      </w:r>
      <w:proofErr w:type="gramStart"/>
      <w:r w:rsidRPr="008B1F8F">
        <w:rPr>
          <w:rFonts w:ascii="Traditional Arabic" w:eastAsia="Traditional Arabic" w:hAnsi="Traditional Arabic" w:cs="Traditional Arabic"/>
          <w:bCs/>
          <w:sz w:val="66"/>
          <w:szCs w:val="66"/>
          <w:rtl/>
        </w:rPr>
        <w:t>-</w:t>
      </w:r>
      <w:r w:rsidR="000271F3" w:rsidRPr="008B1F8F">
        <w:rPr>
          <w:rFonts w:ascii="Traditional Arabic" w:eastAsia="Traditional Arabic" w:hAnsi="Traditional Arabic" w:cs="Traditional Arabic"/>
          <w:bCs/>
          <w:sz w:val="66"/>
          <w:szCs w:val="66"/>
          <w:rtl/>
        </w:rPr>
        <w:t xml:space="preserve"> </w:t>
      </w:r>
      <w:r w:rsidRPr="008B1F8F">
        <w:rPr>
          <w:rFonts w:ascii="Traditional Arabic" w:eastAsia="Traditional Arabic" w:hAnsi="Traditional Arabic" w:cs="Traditional Arabic"/>
          <w:bCs/>
          <w:sz w:val="66"/>
          <w:szCs w:val="66"/>
          <w:rtl/>
        </w:rPr>
        <w:t>جامع</w:t>
      </w:r>
      <w:proofErr w:type="gramEnd"/>
      <w:r w:rsidRPr="008B1F8F">
        <w:rPr>
          <w:rFonts w:ascii="Traditional Arabic" w:eastAsia="Traditional Arabic" w:hAnsi="Traditional Arabic" w:cs="Traditional Arabic"/>
          <w:bCs/>
          <w:sz w:val="66"/>
          <w:szCs w:val="66"/>
          <w:rtl/>
        </w:rPr>
        <w:t xml:space="preserve"> الرحمن /تبوك </w:t>
      </w:r>
      <w:r w:rsidR="003B09D9" w:rsidRPr="008B1F8F">
        <w:rPr>
          <w:rFonts w:ascii="Traditional Arabic" w:eastAsia="Traditional Arabic" w:hAnsi="Traditional Arabic" w:cs="Traditional Arabic"/>
          <w:bCs/>
          <w:sz w:val="66"/>
          <w:szCs w:val="66"/>
          <w:rtl/>
        </w:rPr>
        <w:t>28</w:t>
      </w:r>
      <w:r w:rsidRPr="008B1F8F">
        <w:rPr>
          <w:rFonts w:ascii="Traditional Arabic" w:eastAsia="Traditional Arabic" w:hAnsi="Traditional Arabic" w:cs="Traditional Arabic"/>
          <w:bCs/>
          <w:sz w:val="66"/>
          <w:szCs w:val="66"/>
          <w:rtl/>
        </w:rPr>
        <w:t>/</w:t>
      </w:r>
      <w:r w:rsidR="006D1B6A" w:rsidRPr="008B1F8F">
        <w:rPr>
          <w:rFonts w:ascii="Traditional Arabic" w:eastAsia="Traditional Arabic" w:hAnsi="Traditional Arabic" w:cs="Traditional Arabic"/>
          <w:bCs/>
          <w:sz w:val="66"/>
          <w:szCs w:val="66"/>
          <w:rtl/>
        </w:rPr>
        <w:t>4</w:t>
      </w:r>
      <w:r w:rsidRPr="008B1F8F">
        <w:rPr>
          <w:rFonts w:ascii="Traditional Arabic" w:eastAsia="Traditional Arabic" w:hAnsi="Traditional Arabic" w:cs="Traditional Arabic"/>
          <w:bCs/>
          <w:sz w:val="66"/>
          <w:szCs w:val="66"/>
          <w:rtl/>
        </w:rPr>
        <w:t>/1443ه</w:t>
      </w:r>
    </w:p>
    <w:p w14:paraId="7B77D2B0" w14:textId="2046FEB1" w:rsidR="002C3E8E" w:rsidRPr="008B1F8F" w:rsidRDefault="002C3E8E" w:rsidP="00B24C24">
      <w:pPr>
        <w:shd w:val="clear" w:color="auto" w:fill="FFFFFF"/>
        <w:spacing w:after="100" w:afterAutospacing="1" w:line="240" w:lineRule="auto"/>
        <w:rPr>
          <w:rFonts w:ascii="Traditional Arabic" w:eastAsia="Times New Roman" w:hAnsi="Traditional Arabic" w:cs="Traditional Arabic"/>
          <w:bCs/>
          <w:color w:val="2A2A2A"/>
          <w:sz w:val="66"/>
          <w:szCs w:val="66"/>
        </w:rPr>
      </w:pPr>
      <w:r w:rsidRPr="008B1F8F">
        <w:rPr>
          <w:rFonts w:ascii="Traditional Arabic" w:eastAsia="Times New Roman" w:hAnsi="Traditional Arabic" w:cs="Traditional Arabic"/>
          <w:bCs/>
          <w:color w:val="2A2A2A"/>
          <w:sz w:val="66"/>
          <w:szCs w:val="66"/>
          <w:rtl/>
        </w:rPr>
        <w:t>الخطبة الأولى</w:t>
      </w:r>
      <w:r w:rsidRPr="008B1F8F">
        <w:rPr>
          <w:rFonts w:ascii="Traditional Arabic" w:eastAsia="Times New Roman" w:hAnsi="Traditional Arabic" w:cs="Traditional Arabic"/>
          <w:bCs/>
          <w:color w:val="2A2A2A"/>
          <w:sz w:val="66"/>
          <w:szCs w:val="66"/>
        </w:rPr>
        <w:t>: </w:t>
      </w:r>
      <w:r w:rsidRPr="008B1F8F">
        <w:rPr>
          <w:rFonts w:ascii="Traditional Arabic" w:eastAsia="Times New Roman" w:hAnsi="Traditional Arabic" w:cs="Traditional Arabic"/>
          <w:bCs/>
          <w:color w:val="2A2A2A"/>
          <w:sz w:val="66"/>
          <w:szCs w:val="66"/>
          <w:rtl/>
        </w:rPr>
        <w:t>أما بعد</w:t>
      </w:r>
      <w:r w:rsidRPr="008B1F8F">
        <w:rPr>
          <w:rFonts w:ascii="Traditional Arabic" w:eastAsia="Times New Roman" w:hAnsi="Traditional Arabic" w:cs="Traditional Arabic"/>
          <w:bCs/>
          <w:color w:val="2A2A2A"/>
          <w:sz w:val="66"/>
          <w:szCs w:val="66"/>
        </w:rPr>
        <w:t>:</w:t>
      </w:r>
      <w:bookmarkStart w:id="0" w:name="_GoBack"/>
      <w:bookmarkEnd w:id="0"/>
    </w:p>
    <w:p w14:paraId="64C9A3E4" w14:textId="12CDED48" w:rsidR="002C3E8E" w:rsidRPr="008B1F8F" w:rsidRDefault="002C3E8E" w:rsidP="00B24C24">
      <w:pPr>
        <w:shd w:val="clear" w:color="auto" w:fill="FFFFFF"/>
        <w:spacing w:after="100" w:afterAutospacing="1" w:line="240" w:lineRule="auto"/>
        <w:rPr>
          <w:rFonts w:ascii="Traditional Arabic" w:eastAsia="Times New Roman" w:hAnsi="Traditional Arabic" w:cs="Traditional Arabic"/>
          <w:bCs/>
          <w:color w:val="2A2A2A"/>
          <w:sz w:val="66"/>
          <w:szCs w:val="66"/>
        </w:rPr>
      </w:pPr>
      <w:r w:rsidRPr="008B1F8F">
        <w:rPr>
          <w:rFonts w:ascii="Traditional Arabic" w:eastAsia="Times New Roman" w:hAnsi="Traditional Arabic" w:cs="Traditional Arabic"/>
          <w:bCs/>
          <w:color w:val="2A2A2A"/>
          <w:sz w:val="66"/>
          <w:szCs w:val="66"/>
        </w:rPr>
        <w:t> </w:t>
      </w:r>
      <w:r w:rsidRPr="008B1F8F">
        <w:rPr>
          <w:rFonts w:ascii="Traditional Arabic" w:eastAsia="Times New Roman" w:hAnsi="Traditional Arabic" w:cs="Traditional Arabic"/>
          <w:bCs/>
          <w:color w:val="2A2A2A"/>
          <w:sz w:val="66"/>
          <w:szCs w:val="66"/>
          <w:rtl/>
        </w:rPr>
        <w:t>فإن أصدقَ الحديث كلامُ الله، وخيرَ الهديِ هديُ محمد -صلى الله عليه وسلم-، وشرَّ الأمورِ محدثاتُها، وكلَ محدثةٍ بدعةٌ، وكلَ بدعةٍ ضلالةٌ، وكلَ ضلالةٍ في النار</w:t>
      </w:r>
      <w:r w:rsidRPr="008B1F8F">
        <w:rPr>
          <w:rFonts w:ascii="Traditional Arabic" w:eastAsia="Times New Roman" w:hAnsi="Traditional Arabic" w:cs="Traditional Arabic"/>
          <w:bCs/>
          <w:color w:val="2A2A2A"/>
          <w:sz w:val="66"/>
          <w:szCs w:val="66"/>
        </w:rPr>
        <w:t>.</w:t>
      </w:r>
    </w:p>
    <w:p w14:paraId="23A4179D" w14:textId="00289D50" w:rsidR="00003903" w:rsidRPr="008B1F8F" w:rsidRDefault="002C3E8E" w:rsidP="00E668B5">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Pr>
        <w:t> </w:t>
      </w:r>
      <w:r w:rsidRPr="008B1F8F">
        <w:rPr>
          <w:rFonts w:ascii="Traditional Arabic" w:eastAsia="Times New Roman" w:hAnsi="Traditional Arabic" w:cs="Traditional Arabic"/>
          <w:bCs/>
          <w:color w:val="2A2A2A"/>
          <w:sz w:val="66"/>
          <w:szCs w:val="66"/>
          <w:rtl/>
        </w:rPr>
        <w:t>عبادَ الله:</w:t>
      </w:r>
      <w:r w:rsidR="00003903" w:rsidRPr="008B1F8F">
        <w:rPr>
          <w:rFonts w:ascii="Traditional Arabic" w:eastAsia="Times New Roman" w:hAnsi="Traditional Arabic" w:cs="Traditional Arabic"/>
          <w:bCs/>
          <w:color w:val="2A2A2A"/>
          <w:sz w:val="66"/>
          <w:szCs w:val="66"/>
          <w:rtl/>
        </w:rPr>
        <w:t xml:space="preserve"> </w:t>
      </w:r>
    </w:p>
    <w:p w14:paraId="4DD2C50F" w14:textId="3B0735EB" w:rsidR="00003903" w:rsidRPr="008B1F8F" w:rsidRDefault="00003903" w:rsidP="00926166">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يجتهد الانسان في جمع الأموال والتجارة وإدارة الأملاك، ويغدق على أ</w:t>
      </w:r>
      <w:r w:rsidR="00854FF5" w:rsidRPr="008B1F8F">
        <w:rPr>
          <w:rFonts w:ascii="Traditional Arabic" w:eastAsia="Times New Roman" w:hAnsi="Traditional Arabic" w:cs="Traditional Arabic"/>
          <w:bCs/>
          <w:color w:val="2A2A2A"/>
          <w:sz w:val="66"/>
          <w:szCs w:val="66"/>
          <w:rtl/>
        </w:rPr>
        <w:t>ولاده ويعيشون معه في أحسن حال من الدلال والترف، فلا يكادون يعرفون الحاجة أو الجوع ولله الحمد والمنة، ثم يموت</w:t>
      </w:r>
      <w:r w:rsidR="00926166" w:rsidRPr="008B1F8F">
        <w:rPr>
          <w:rFonts w:ascii="Traditional Arabic" w:eastAsia="Times New Roman" w:hAnsi="Traditional Arabic" w:cs="Traditional Arabic"/>
          <w:bCs/>
          <w:color w:val="2A2A2A"/>
          <w:sz w:val="66"/>
          <w:szCs w:val="66"/>
          <w:rtl/>
        </w:rPr>
        <w:t xml:space="preserve"> قبل أن يوصي أو يوقف</w:t>
      </w:r>
      <w:r w:rsidR="00CA4AEF" w:rsidRPr="008B1F8F">
        <w:rPr>
          <w:rFonts w:ascii="Traditional Arabic" w:eastAsia="Times New Roman" w:hAnsi="Traditional Arabic" w:cs="Traditional Arabic"/>
          <w:bCs/>
          <w:color w:val="2A2A2A"/>
          <w:sz w:val="66"/>
          <w:szCs w:val="66"/>
          <w:rtl/>
        </w:rPr>
        <w:t xml:space="preserve"> وينقطع عمله الصالح وليس لديه أوقاف جارية،</w:t>
      </w:r>
      <w:r w:rsidR="00854FF5" w:rsidRPr="008B1F8F">
        <w:rPr>
          <w:rFonts w:ascii="Traditional Arabic" w:eastAsia="Times New Roman" w:hAnsi="Traditional Arabic" w:cs="Traditional Arabic"/>
          <w:bCs/>
          <w:color w:val="2A2A2A"/>
          <w:sz w:val="66"/>
          <w:szCs w:val="66"/>
          <w:rtl/>
        </w:rPr>
        <w:t xml:space="preserve"> </w:t>
      </w:r>
      <w:r w:rsidR="00926166" w:rsidRPr="008B1F8F">
        <w:rPr>
          <w:rFonts w:ascii="Traditional Arabic" w:eastAsia="Times New Roman" w:hAnsi="Traditional Arabic" w:cs="Traditional Arabic"/>
          <w:bCs/>
          <w:color w:val="2A2A2A"/>
          <w:sz w:val="66"/>
          <w:szCs w:val="66"/>
          <w:rtl/>
        </w:rPr>
        <w:t>و</w:t>
      </w:r>
      <w:r w:rsidR="00854FF5" w:rsidRPr="008B1F8F">
        <w:rPr>
          <w:rFonts w:ascii="Traditional Arabic" w:eastAsia="Times New Roman" w:hAnsi="Traditional Arabic" w:cs="Traditional Arabic"/>
          <w:bCs/>
          <w:color w:val="2A2A2A"/>
          <w:sz w:val="66"/>
          <w:szCs w:val="66"/>
          <w:rtl/>
        </w:rPr>
        <w:t>يتقاسم الأولاد التركة، وقد لا يحسن استخدامها البعض، أو قد تطل</w:t>
      </w:r>
      <w:r w:rsidR="007B47C8">
        <w:rPr>
          <w:rFonts w:ascii="Traditional Arabic" w:eastAsia="Times New Roman" w:hAnsi="Traditional Arabic" w:cs="Traditional Arabic" w:hint="cs"/>
          <w:bCs/>
          <w:color w:val="2A2A2A"/>
          <w:sz w:val="66"/>
          <w:szCs w:val="66"/>
          <w:rtl/>
        </w:rPr>
        <w:t>َّ</w:t>
      </w:r>
      <w:r w:rsidR="00854FF5" w:rsidRPr="008B1F8F">
        <w:rPr>
          <w:rFonts w:ascii="Traditional Arabic" w:eastAsia="Times New Roman" w:hAnsi="Traditional Arabic" w:cs="Traditional Arabic"/>
          <w:bCs/>
          <w:color w:val="2A2A2A"/>
          <w:sz w:val="66"/>
          <w:szCs w:val="66"/>
          <w:rtl/>
        </w:rPr>
        <w:t>ق</w:t>
      </w:r>
      <w:r w:rsidR="007B47C8">
        <w:rPr>
          <w:rFonts w:ascii="Traditional Arabic" w:eastAsia="Times New Roman" w:hAnsi="Traditional Arabic" w:cs="Traditional Arabic" w:hint="cs"/>
          <w:bCs/>
          <w:color w:val="2A2A2A"/>
          <w:sz w:val="66"/>
          <w:szCs w:val="66"/>
          <w:rtl/>
        </w:rPr>
        <w:t>ُ</w:t>
      </w:r>
      <w:r w:rsidR="00854FF5" w:rsidRPr="008B1F8F">
        <w:rPr>
          <w:rFonts w:ascii="Traditional Arabic" w:eastAsia="Times New Roman" w:hAnsi="Traditional Arabic" w:cs="Traditional Arabic"/>
          <w:bCs/>
          <w:color w:val="2A2A2A"/>
          <w:sz w:val="66"/>
          <w:szCs w:val="66"/>
          <w:rtl/>
        </w:rPr>
        <w:t xml:space="preserve"> </w:t>
      </w:r>
      <w:r w:rsidR="00854FF5" w:rsidRPr="008B1F8F">
        <w:rPr>
          <w:rFonts w:ascii="Traditional Arabic" w:eastAsia="Times New Roman" w:hAnsi="Traditional Arabic" w:cs="Traditional Arabic"/>
          <w:bCs/>
          <w:color w:val="2A2A2A"/>
          <w:sz w:val="66"/>
          <w:szCs w:val="66"/>
          <w:rtl/>
        </w:rPr>
        <w:lastRenderedPageBreak/>
        <w:t>إ</w:t>
      </w:r>
      <w:r w:rsidR="00F42EAE" w:rsidRPr="008B1F8F">
        <w:rPr>
          <w:rFonts w:ascii="Traditional Arabic" w:eastAsia="Times New Roman" w:hAnsi="Traditional Arabic" w:cs="Traditional Arabic"/>
          <w:bCs/>
          <w:color w:val="2A2A2A"/>
          <w:sz w:val="66"/>
          <w:szCs w:val="66"/>
          <w:rtl/>
        </w:rPr>
        <w:t>حدى بناته فتحتاج بعد الغنى والسع</w:t>
      </w:r>
      <w:r w:rsidR="00854FF5" w:rsidRPr="008B1F8F">
        <w:rPr>
          <w:rFonts w:ascii="Traditional Arabic" w:eastAsia="Times New Roman" w:hAnsi="Traditional Arabic" w:cs="Traditional Arabic"/>
          <w:bCs/>
          <w:color w:val="2A2A2A"/>
          <w:sz w:val="66"/>
          <w:szCs w:val="66"/>
          <w:rtl/>
        </w:rPr>
        <w:t>ة، وقد تكون من المستحقين للصدقة، لا قدر الله، ولا حول ولا قوة إلا بالله العلي العظيم</w:t>
      </w:r>
      <w:r w:rsidR="00E84A57" w:rsidRPr="008B1F8F">
        <w:rPr>
          <w:rFonts w:ascii="Traditional Arabic" w:eastAsia="Times New Roman" w:hAnsi="Traditional Arabic" w:cs="Traditional Arabic"/>
          <w:bCs/>
          <w:color w:val="2A2A2A"/>
          <w:sz w:val="66"/>
          <w:szCs w:val="66"/>
          <w:rtl/>
        </w:rPr>
        <w:t>.</w:t>
      </w:r>
    </w:p>
    <w:p w14:paraId="62BB9022" w14:textId="41BC88D0" w:rsidR="00C76A98" w:rsidRPr="008B1F8F" w:rsidRDefault="00E84A57" w:rsidP="00F42EAE">
      <w:pPr>
        <w:shd w:val="clear" w:color="auto" w:fill="FFFFFF"/>
        <w:spacing w:after="100" w:afterAutospacing="1" w:line="240" w:lineRule="auto"/>
        <w:rPr>
          <w:rFonts w:ascii="Traditional Arabic" w:eastAsia="Times New Roman" w:hAnsi="Traditional Arabic" w:cs="Traditional Arabic"/>
          <w:b/>
          <w:bCs/>
          <w:color w:val="333333"/>
          <w:sz w:val="66"/>
          <w:szCs w:val="66"/>
        </w:rPr>
      </w:pPr>
      <w:r w:rsidRPr="008B1F8F">
        <w:rPr>
          <w:rFonts w:ascii="Traditional Arabic" w:eastAsia="Times New Roman" w:hAnsi="Traditional Arabic" w:cs="Traditional Arabic"/>
          <w:bCs/>
          <w:color w:val="2A2A2A"/>
          <w:sz w:val="66"/>
          <w:szCs w:val="66"/>
          <w:rtl/>
        </w:rPr>
        <w:t xml:space="preserve">ولأجل ذلك أمر الله بالإحسان </w:t>
      </w:r>
      <w:r w:rsidR="00F42EAE" w:rsidRPr="008B1F8F">
        <w:rPr>
          <w:rFonts w:ascii="Traditional Arabic" w:eastAsia="Times New Roman" w:hAnsi="Traditional Arabic" w:cs="Traditional Arabic"/>
          <w:bCs/>
          <w:color w:val="2A2A2A"/>
          <w:sz w:val="66"/>
          <w:szCs w:val="66"/>
          <w:rtl/>
        </w:rPr>
        <w:t>إلى ال</w:t>
      </w:r>
      <w:r w:rsidR="002C1EF6" w:rsidRPr="008B1F8F">
        <w:rPr>
          <w:rFonts w:ascii="Traditional Arabic" w:eastAsia="Times New Roman" w:hAnsi="Traditional Arabic" w:cs="Traditional Arabic"/>
          <w:bCs/>
          <w:color w:val="2A2A2A"/>
          <w:sz w:val="66"/>
          <w:szCs w:val="66"/>
          <w:rtl/>
        </w:rPr>
        <w:t xml:space="preserve">نفس </w:t>
      </w:r>
      <w:r w:rsidR="00F42EAE" w:rsidRPr="008B1F8F">
        <w:rPr>
          <w:rFonts w:ascii="Traditional Arabic" w:eastAsia="Times New Roman" w:hAnsi="Traditional Arabic" w:cs="Traditional Arabic"/>
          <w:bCs/>
          <w:color w:val="2A2A2A"/>
          <w:sz w:val="66"/>
          <w:szCs w:val="66"/>
          <w:rtl/>
        </w:rPr>
        <w:t xml:space="preserve">حتى بعد الموت، حتى لا ينقطع العمل الصالح، </w:t>
      </w:r>
      <w:r w:rsidR="002C1EF6" w:rsidRPr="008B1F8F">
        <w:rPr>
          <w:rFonts w:ascii="Traditional Arabic" w:eastAsia="Times New Roman" w:hAnsi="Traditional Arabic" w:cs="Traditional Arabic"/>
          <w:bCs/>
          <w:color w:val="2A2A2A"/>
          <w:sz w:val="66"/>
          <w:szCs w:val="66"/>
          <w:rtl/>
        </w:rPr>
        <w:t xml:space="preserve">بالمسابقة إلى الخيرات، والإحسان </w:t>
      </w:r>
      <w:r w:rsidRPr="008B1F8F">
        <w:rPr>
          <w:rFonts w:ascii="Traditional Arabic" w:eastAsia="Times New Roman" w:hAnsi="Traditional Arabic" w:cs="Traditional Arabic"/>
          <w:bCs/>
          <w:color w:val="2A2A2A"/>
          <w:sz w:val="66"/>
          <w:szCs w:val="66"/>
          <w:rtl/>
        </w:rPr>
        <w:t>إلى ذوي القربى</w:t>
      </w:r>
      <w:r w:rsidR="00003903" w:rsidRPr="008B1F8F">
        <w:rPr>
          <w:rFonts w:ascii="Traditional Arabic" w:eastAsia="Times New Roman" w:hAnsi="Traditional Arabic" w:cs="Traditional Arabic"/>
          <w:bCs/>
          <w:color w:val="2A2A2A"/>
          <w:sz w:val="66"/>
          <w:szCs w:val="66"/>
          <w:rtl/>
        </w:rPr>
        <w:t xml:space="preserve"> وأولاهم الوالدان والأولاد</w:t>
      </w:r>
      <w:r w:rsidR="00D46023" w:rsidRPr="008B1F8F">
        <w:rPr>
          <w:rFonts w:ascii="Traditional Arabic" w:eastAsia="Times New Roman" w:hAnsi="Traditional Arabic" w:cs="Traditional Arabic"/>
          <w:bCs/>
          <w:color w:val="2A2A2A"/>
          <w:sz w:val="66"/>
          <w:szCs w:val="66"/>
          <w:rtl/>
        </w:rPr>
        <w:t xml:space="preserve"> قال الله تعالى</w:t>
      </w:r>
      <w:proofErr w:type="gramStart"/>
      <w:r w:rsidR="00D46023" w:rsidRPr="008B1F8F">
        <w:rPr>
          <w:rFonts w:ascii="Traditional Arabic" w:eastAsia="Times New Roman" w:hAnsi="Traditional Arabic" w:cs="Traditional Arabic"/>
          <w:bCs/>
          <w:color w:val="2A2A2A"/>
          <w:sz w:val="66"/>
          <w:szCs w:val="66"/>
          <w:rtl/>
        </w:rPr>
        <w:t xml:space="preserve">: </w:t>
      </w:r>
      <w:r w:rsidR="00C76A98" w:rsidRPr="008B1F8F">
        <w:rPr>
          <w:rFonts w:ascii="Traditional Arabic" w:eastAsia="Times New Roman" w:hAnsi="Traditional Arabic" w:cs="Traditional Arabic"/>
          <w:b/>
          <w:bCs/>
          <w:vanish/>
          <w:color w:val="333333"/>
          <w:sz w:val="66"/>
          <w:szCs w:val="66"/>
          <w:rtl/>
        </w:rPr>
        <w:t>اد</w:t>
      </w:r>
      <w:r w:rsidR="00C76A98" w:rsidRPr="008B1F8F">
        <w:rPr>
          <w:rFonts w:ascii="Traditional Arabic" w:eastAsia="Times New Roman" w:hAnsi="Traditional Arabic" w:cs="Traditional Arabic"/>
          <w:b/>
          <w:bCs/>
          <w:vanish/>
          <w:color w:val="333333"/>
          <w:sz w:val="66"/>
          <w:szCs w:val="66"/>
        </w:rPr>
        <w:cr/>
      </w:r>
      <w:r w:rsidR="00C76A98" w:rsidRPr="008B1F8F">
        <w:rPr>
          <w:rFonts w:ascii="Traditional Arabic" w:eastAsia="Times New Roman" w:hAnsi="Traditional Arabic" w:cs="Traditional Arabic"/>
          <w:b/>
          <w:bCs/>
          <w:vanish/>
          <w:color w:val="333333"/>
          <w:sz w:val="66"/>
          <w:szCs w:val="66"/>
          <w:rtl/>
        </w:rPr>
        <w:t>رات لزوجاته</w:t>
      </w:r>
      <w:r w:rsidR="00C76A98" w:rsidRPr="008B1F8F">
        <w:rPr>
          <w:rFonts w:ascii="Traditional Arabic" w:eastAsia="Times New Roman" w:hAnsi="Traditional Arabic" w:cs="Traditional Arabic"/>
          <w:b/>
          <w:bCs/>
          <w:vanish/>
          <w:color w:val="333333"/>
          <w:sz w:val="66"/>
          <w:szCs w:val="66"/>
        </w:rPr>
        <w:cr/>
      </w:r>
      <w:r w:rsidR="00C76A98" w:rsidRPr="008B1F8F">
        <w:rPr>
          <w:rFonts w:ascii="Traditional Arabic" w:eastAsia="Times New Roman" w:hAnsi="Traditional Arabic" w:cs="Traditional Arabic"/>
          <w:b/>
          <w:bCs/>
          <w:vanish/>
          <w:color w:val="333333"/>
          <w:sz w:val="66"/>
          <w:szCs w:val="66"/>
          <w:rtl/>
        </w:rPr>
        <w:t xml:space="preserve">اندة منها هم </w:t>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vanish/>
          <w:color w:val="333333"/>
          <w:sz w:val="66"/>
          <w:szCs w:val="66"/>
        </w:rPr>
        <w:pgNum/>
      </w:r>
      <w:r w:rsidR="00C76A98" w:rsidRPr="008B1F8F">
        <w:rPr>
          <w:rFonts w:ascii="Traditional Arabic" w:eastAsia="Times New Roman" w:hAnsi="Traditional Arabic" w:cs="Traditional Arabic"/>
          <w:b/>
          <w:bCs/>
          <w:color w:val="333333"/>
          <w:sz w:val="66"/>
          <w:szCs w:val="66"/>
          <w:rtl/>
        </w:rPr>
        <w:t>﴿فَآتِ</w:t>
      </w:r>
      <w:proofErr w:type="gramEnd"/>
      <w:r w:rsidR="00C76A98" w:rsidRPr="008B1F8F">
        <w:rPr>
          <w:rFonts w:ascii="Traditional Arabic" w:eastAsia="Times New Roman" w:hAnsi="Traditional Arabic" w:cs="Traditional Arabic"/>
          <w:b/>
          <w:bCs/>
          <w:color w:val="333333"/>
          <w:sz w:val="66"/>
          <w:szCs w:val="66"/>
          <w:rtl/>
        </w:rPr>
        <w:t xml:space="preserve"> ذَا </w:t>
      </w:r>
      <w:proofErr w:type="spellStart"/>
      <w:r w:rsidR="00C76A98" w:rsidRPr="008B1F8F">
        <w:rPr>
          <w:rFonts w:ascii="Traditional Arabic" w:eastAsia="Times New Roman" w:hAnsi="Traditional Arabic" w:cs="Traditional Arabic"/>
          <w:b/>
          <w:bCs/>
          <w:color w:val="FF0000"/>
          <w:sz w:val="66"/>
          <w:szCs w:val="66"/>
          <w:rtl/>
        </w:rPr>
        <w:t>الْقُرْبَىٰ</w:t>
      </w:r>
      <w:proofErr w:type="spellEnd"/>
      <w:r w:rsidR="00C76A98" w:rsidRPr="008B1F8F">
        <w:rPr>
          <w:rFonts w:ascii="Traditional Arabic" w:eastAsia="Times New Roman" w:hAnsi="Traditional Arabic" w:cs="Traditional Arabic"/>
          <w:b/>
          <w:bCs/>
          <w:color w:val="333333"/>
          <w:sz w:val="66"/>
          <w:szCs w:val="66"/>
          <w:rtl/>
        </w:rPr>
        <w:t xml:space="preserve"> حَقَّهُ وَالْمِسْكِينَ وَابْنَ السَّبِيلِ </w:t>
      </w:r>
      <w:r w:rsidR="00C76A98" w:rsidRPr="008B1F8F">
        <w:rPr>
          <w:rFonts w:ascii="Sakkal Majalla" w:eastAsia="Times New Roman" w:hAnsi="Sakkal Majalla" w:cs="Sakkal Majalla" w:hint="cs"/>
          <w:b/>
          <w:bCs/>
          <w:color w:val="333333"/>
          <w:sz w:val="66"/>
          <w:szCs w:val="66"/>
          <w:rtl/>
        </w:rPr>
        <w:t>ۚ</w:t>
      </w:r>
      <w:r w:rsidR="00C76A98" w:rsidRPr="008B1F8F">
        <w:rPr>
          <w:rFonts w:ascii="Traditional Arabic" w:eastAsia="Times New Roman" w:hAnsi="Traditional Arabic" w:cs="Traditional Arabic"/>
          <w:b/>
          <w:bCs/>
          <w:color w:val="333333"/>
          <w:sz w:val="66"/>
          <w:szCs w:val="66"/>
          <w:rtl/>
        </w:rPr>
        <w:t xml:space="preserve"> </w:t>
      </w:r>
      <w:proofErr w:type="spellStart"/>
      <w:r w:rsidR="00C76A98" w:rsidRPr="008B1F8F">
        <w:rPr>
          <w:rFonts w:ascii="Traditional Arabic" w:eastAsia="Times New Roman" w:hAnsi="Traditional Arabic" w:cs="Traditional Arabic" w:hint="cs"/>
          <w:b/>
          <w:bCs/>
          <w:color w:val="333333"/>
          <w:sz w:val="66"/>
          <w:szCs w:val="66"/>
          <w:rtl/>
        </w:rPr>
        <w:t>ذَٰلِكَ</w:t>
      </w:r>
      <w:proofErr w:type="spellEnd"/>
      <w:r w:rsidR="00C76A98" w:rsidRPr="008B1F8F">
        <w:rPr>
          <w:rFonts w:ascii="Traditional Arabic" w:eastAsia="Times New Roman" w:hAnsi="Traditional Arabic" w:cs="Traditional Arabic"/>
          <w:b/>
          <w:bCs/>
          <w:color w:val="333333"/>
          <w:sz w:val="66"/>
          <w:szCs w:val="66"/>
          <w:rtl/>
        </w:rPr>
        <w:t xml:space="preserve"> خَيْرٌ لِّلَّذِينَ يُرِيدُونَ وَجْهَ اللَّهِ </w:t>
      </w:r>
      <w:r w:rsidR="00C76A98" w:rsidRPr="008B1F8F">
        <w:rPr>
          <w:rFonts w:ascii="Sakkal Majalla" w:eastAsia="Times New Roman" w:hAnsi="Sakkal Majalla" w:cs="Sakkal Majalla" w:hint="cs"/>
          <w:b/>
          <w:bCs/>
          <w:color w:val="333333"/>
          <w:sz w:val="66"/>
          <w:szCs w:val="66"/>
          <w:rtl/>
        </w:rPr>
        <w:t>ۖ</w:t>
      </w:r>
      <w:r w:rsidR="00C76A98" w:rsidRPr="008B1F8F">
        <w:rPr>
          <w:rFonts w:ascii="Traditional Arabic" w:eastAsia="Times New Roman" w:hAnsi="Traditional Arabic" w:cs="Traditional Arabic"/>
          <w:b/>
          <w:bCs/>
          <w:color w:val="333333"/>
          <w:sz w:val="66"/>
          <w:szCs w:val="66"/>
          <w:rtl/>
        </w:rPr>
        <w:t xml:space="preserve"> </w:t>
      </w:r>
      <w:proofErr w:type="spellStart"/>
      <w:r w:rsidR="00C76A98" w:rsidRPr="008B1F8F">
        <w:rPr>
          <w:rFonts w:ascii="Traditional Arabic" w:eastAsia="Times New Roman" w:hAnsi="Traditional Arabic" w:cs="Traditional Arabic" w:hint="cs"/>
          <w:b/>
          <w:bCs/>
          <w:color w:val="333333"/>
          <w:sz w:val="66"/>
          <w:szCs w:val="66"/>
          <w:rtl/>
        </w:rPr>
        <w:t>وَأُولَٰئِكَ</w:t>
      </w:r>
      <w:proofErr w:type="spellEnd"/>
      <w:r w:rsidR="00C76A98" w:rsidRPr="008B1F8F">
        <w:rPr>
          <w:rFonts w:ascii="Traditional Arabic" w:eastAsia="Times New Roman" w:hAnsi="Traditional Arabic" w:cs="Traditional Arabic"/>
          <w:b/>
          <w:bCs/>
          <w:color w:val="333333"/>
          <w:sz w:val="66"/>
          <w:szCs w:val="66"/>
          <w:rtl/>
        </w:rPr>
        <w:t xml:space="preserve"> </w:t>
      </w:r>
      <w:r w:rsidR="00C76A98" w:rsidRPr="008B1F8F">
        <w:rPr>
          <w:rFonts w:ascii="Traditional Arabic" w:eastAsia="Times New Roman" w:hAnsi="Traditional Arabic" w:cs="Traditional Arabic" w:hint="cs"/>
          <w:b/>
          <w:bCs/>
          <w:color w:val="333333"/>
          <w:sz w:val="66"/>
          <w:szCs w:val="66"/>
          <w:rtl/>
        </w:rPr>
        <w:t>هُمُ</w:t>
      </w:r>
      <w:r w:rsidR="00C76A98" w:rsidRPr="008B1F8F">
        <w:rPr>
          <w:rFonts w:ascii="Traditional Arabic" w:eastAsia="Times New Roman" w:hAnsi="Traditional Arabic" w:cs="Traditional Arabic"/>
          <w:b/>
          <w:bCs/>
          <w:color w:val="333333"/>
          <w:sz w:val="66"/>
          <w:szCs w:val="66"/>
          <w:rtl/>
        </w:rPr>
        <w:t xml:space="preserve"> </w:t>
      </w:r>
      <w:r w:rsidR="00C76A98" w:rsidRPr="008B1F8F">
        <w:rPr>
          <w:rFonts w:ascii="Traditional Arabic" w:eastAsia="Times New Roman" w:hAnsi="Traditional Arabic" w:cs="Traditional Arabic" w:hint="cs"/>
          <w:b/>
          <w:bCs/>
          <w:color w:val="333333"/>
          <w:sz w:val="66"/>
          <w:szCs w:val="66"/>
          <w:rtl/>
        </w:rPr>
        <w:t>الْمُفْلِحُونَ</w:t>
      </w:r>
      <w:r w:rsidR="00C76A98" w:rsidRPr="008B1F8F">
        <w:rPr>
          <w:rFonts w:ascii="Traditional Arabic" w:eastAsia="Times New Roman" w:hAnsi="Traditional Arabic" w:cs="Traditional Arabic"/>
          <w:b/>
          <w:bCs/>
          <w:color w:val="333333"/>
          <w:sz w:val="66"/>
          <w:szCs w:val="66"/>
          <w:rtl/>
        </w:rPr>
        <w:t xml:space="preserve"> </w:t>
      </w:r>
      <w:r w:rsidR="00C76A98" w:rsidRPr="008B1F8F">
        <w:rPr>
          <w:rFonts w:ascii="Traditional Arabic" w:eastAsia="Times New Roman" w:hAnsi="Traditional Arabic" w:cs="Traditional Arabic" w:hint="cs"/>
          <w:b/>
          <w:bCs/>
          <w:color w:val="333333"/>
          <w:sz w:val="66"/>
          <w:szCs w:val="66"/>
          <w:rtl/>
        </w:rPr>
        <w:t>۝٣٨﴾ </w:t>
      </w:r>
      <w:r w:rsidR="00C76A98" w:rsidRPr="008B1F8F">
        <w:rPr>
          <w:rFonts w:ascii="Traditional Arabic" w:eastAsia="Times New Roman" w:hAnsi="Traditional Arabic" w:cs="Traditional Arabic"/>
          <w:b/>
          <w:bCs/>
          <w:color w:val="333333"/>
          <w:sz w:val="66"/>
          <w:szCs w:val="66"/>
        </w:rPr>
        <w:t>[</w:t>
      </w:r>
      <w:r w:rsidR="00C76A98" w:rsidRPr="008B1F8F">
        <w:rPr>
          <w:rFonts w:ascii="Traditional Arabic" w:eastAsia="Times New Roman" w:hAnsi="Traditional Arabic" w:cs="Traditional Arabic"/>
          <w:b/>
          <w:bCs/>
          <w:color w:val="333333"/>
          <w:sz w:val="66"/>
          <w:szCs w:val="66"/>
          <w:rtl/>
        </w:rPr>
        <w:t>الروم</w:t>
      </w:r>
      <w:r w:rsidR="00C76A98" w:rsidRPr="008B1F8F">
        <w:rPr>
          <w:rFonts w:ascii="Traditional Arabic" w:eastAsia="Times New Roman" w:hAnsi="Traditional Arabic" w:cs="Traditional Arabic"/>
          <w:b/>
          <w:bCs/>
          <w:color w:val="333333"/>
          <w:sz w:val="66"/>
          <w:szCs w:val="66"/>
        </w:rPr>
        <w:t>]</w:t>
      </w:r>
    </w:p>
    <w:p w14:paraId="527F9AEA" w14:textId="4BF116E0" w:rsidR="00D46023" w:rsidRPr="008B1F8F" w:rsidRDefault="00D46023" w:rsidP="00B24C24">
      <w:pPr>
        <w:spacing w:before="100" w:beforeAutospacing="1" w:after="100" w:afterAutospacing="1" w:line="240" w:lineRule="auto"/>
        <w:rPr>
          <w:rFonts w:ascii="Traditional Arabic" w:eastAsia="Times New Roman" w:hAnsi="Traditional Arabic" w:cs="Traditional Arabic"/>
          <w:bCs/>
          <w:color w:val="333333"/>
          <w:sz w:val="66"/>
          <w:szCs w:val="66"/>
          <w:rtl/>
        </w:rPr>
      </w:pPr>
      <w:r w:rsidRPr="008B1F8F">
        <w:rPr>
          <w:rFonts w:ascii="Traditional Arabic" w:eastAsia="Times New Roman" w:hAnsi="Traditional Arabic" w:cs="Traditional Arabic"/>
          <w:bCs/>
          <w:color w:val="2A2A2A"/>
          <w:sz w:val="66"/>
          <w:szCs w:val="66"/>
          <w:rtl/>
        </w:rPr>
        <w:t>وقال تعالى</w:t>
      </w:r>
      <w:proofErr w:type="gramStart"/>
      <w:r w:rsidRPr="008B1F8F">
        <w:rPr>
          <w:rFonts w:ascii="Traditional Arabic" w:eastAsia="Times New Roman" w:hAnsi="Traditional Arabic" w:cs="Traditional Arabic"/>
          <w:bCs/>
          <w:color w:val="2A2A2A"/>
          <w:sz w:val="66"/>
          <w:szCs w:val="66"/>
          <w:rtl/>
        </w:rPr>
        <w:t xml:space="preserve">: </w:t>
      </w:r>
      <w:r w:rsidRPr="008B1F8F">
        <w:rPr>
          <w:rFonts w:ascii="Traditional Arabic" w:eastAsia="Times New Roman" w:hAnsi="Traditional Arabic" w:cs="Traditional Arabic"/>
          <w:bCs/>
          <w:color w:val="333333"/>
          <w:sz w:val="66"/>
          <w:szCs w:val="66"/>
          <w:rtl/>
        </w:rPr>
        <w:t>﴿إِنَّ</w:t>
      </w:r>
      <w:proofErr w:type="gramEnd"/>
      <w:r w:rsidRPr="008B1F8F">
        <w:rPr>
          <w:rFonts w:ascii="Traditional Arabic" w:eastAsia="Times New Roman" w:hAnsi="Traditional Arabic" w:cs="Traditional Arabic"/>
          <w:bCs/>
          <w:color w:val="333333"/>
          <w:sz w:val="66"/>
          <w:szCs w:val="66"/>
          <w:rtl/>
        </w:rPr>
        <w:t xml:space="preserve"> اللَّهَ يَأْمُرُ بِالْعَدْلِ وَالْإِحْسَانِ وَإِيتَاءِ ذِي </w:t>
      </w:r>
      <w:proofErr w:type="spellStart"/>
      <w:r w:rsidRPr="008B1F8F">
        <w:rPr>
          <w:rFonts w:ascii="Traditional Arabic" w:eastAsia="Times New Roman" w:hAnsi="Traditional Arabic" w:cs="Traditional Arabic"/>
          <w:bCs/>
          <w:color w:val="FF0000"/>
          <w:sz w:val="66"/>
          <w:szCs w:val="66"/>
          <w:rtl/>
        </w:rPr>
        <w:t>الْقُرْبَىٰ</w:t>
      </w:r>
      <w:proofErr w:type="spellEnd"/>
      <w:r w:rsidRPr="008B1F8F">
        <w:rPr>
          <w:rFonts w:ascii="Traditional Arabic" w:eastAsia="Times New Roman" w:hAnsi="Traditional Arabic" w:cs="Traditional Arabic"/>
          <w:bCs/>
          <w:color w:val="333333"/>
          <w:sz w:val="66"/>
          <w:szCs w:val="66"/>
          <w:rtl/>
        </w:rPr>
        <w:t> </w:t>
      </w:r>
      <w:proofErr w:type="spellStart"/>
      <w:r w:rsidRPr="008B1F8F">
        <w:rPr>
          <w:rFonts w:ascii="Traditional Arabic" w:eastAsia="Times New Roman" w:hAnsi="Traditional Arabic" w:cs="Traditional Arabic"/>
          <w:bCs/>
          <w:color w:val="333333"/>
          <w:sz w:val="66"/>
          <w:szCs w:val="66"/>
          <w:rtl/>
        </w:rPr>
        <w:t>وَيَنْهَىٰ</w:t>
      </w:r>
      <w:proofErr w:type="spellEnd"/>
      <w:r w:rsidRPr="008B1F8F">
        <w:rPr>
          <w:rFonts w:ascii="Traditional Arabic" w:eastAsia="Times New Roman" w:hAnsi="Traditional Arabic" w:cs="Traditional Arabic"/>
          <w:bCs/>
          <w:color w:val="333333"/>
          <w:sz w:val="66"/>
          <w:szCs w:val="66"/>
          <w:rtl/>
        </w:rPr>
        <w:t xml:space="preserve"> عَنِ الْفَحْشَاءِ وَالْمُنكَرِ وَالْبَغْيِ </w:t>
      </w:r>
      <w:r w:rsidRPr="008B1F8F">
        <w:rPr>
          <w:rFonts w:ascii="Sakkal Majalla" w:eastAsia="Times New Roman" w:hAnsi="Sakkal Majalla" w:cs="Sakkal Majalla" w:hint="cs"/>
          <w:bCs/>
          <w:color w:val="333333"/>
          <w:sz w:val="66"/>
          <w:szCs w:val="66"/>
          <w:rtl/>
        </w:rPr>
        <w:t>ۚ</w:t>
      </w:r>
      <w:r w:rsidRPr="008B1F8F">
        <w:rPr>
          <w:rFonts w:ascii="Traditional Arabic" w:eastAsia="Times New Roman" w:hAnsi="Traditional Arabic" w:cs="Traditional Arabic"/>
          <w:bCs/>
          <w:color w:val="333333"/>
          <w:sz w:val="66"/>
          <w:szCs w:val="66"/>
          <w:rtl/>
        </w:rPr>
        <w:t xml:space="preserve"> </w:t>
      </w:r>
      <w:r w:rsidRPr="008B1F8F">
        <w:rPr>
          <w:rFonts w:ascii="Traditional Arabic" w:eastAsia="Times New Roman" w:hAnsi="Traditional Arabic" w:cs="Traditional Arabic" w:hint="cs"/>
          <w:bCs/>
          <w:color w:val="333333"/>
          <w:sz w:val="66"/>
          <w:szCs w:val="66"/>
          <w:rtl/>
        </w:rPr>
        <w:t>يَعِظُكُمْ</w:t>
      </w:r>
      <w:r w:rsidRPr="008B1F8F">
        <w:rPr>
          <w:rFonts w:ascii="Traditional Arabic" w:eastAsia="Times New Roman" w:hAnsi="Traditional Arabic" w:cs="Traditional Arabic"/>
          <w:bCs/>
          <w:color w:val="333333"/>
          <w:sz w:val="66"/>
          <w:szCs w:val="66"/>
          <w:rtl/>
        </w:rPr>
        <w:t xml:space="preserve"> </w:t>
      </w:r>
      <w:r w:rsidRPr="008B1F8F">
        <w:rPr>
          <w:rFonts w:ascii="Traditional Arabic" w:eastAsia="Times New Roman" w:hAnsi="Traditional Arabic" w:cs="Traditional Arabic" w:hint="cs"/>
          <w:bCs/>
          <w:color w:val="333333"/>
          <w:sz w:val="66"/>
          <w:szCs w:val="66"/>
          <w:rtl/>
        </w:rPr>
        <w:t>لَعَل</w:t>
      </w:r>
      <w:r w:rsidRPr="008B1F8F">
        <w:rPr>
          <w:rFonts w:ascii="Traditional Arabic" w:eastAsia="Times New Roman" w:hAnsi="Traditional Arabic" w:cs="Traditional Arabic"/>
          <w:bCs/>
          <w:color w:val="333333"/>
          <w:sz w:val="66"/>
          <w:szCs w:val="66"/>
          <w:rtl/>
        </w:rPr>
        <w:t>َّكُمْ تَذَكَّرُونَ ۝٩٠﴾ </w:t>
      </w:r>
    </w:p>
    <w:p w14:paraId="38FD97CB" w14:textId="77777777" w:rsidR="00F42EAE" w:rsidRPr="008B1F8F" w:rsidRDefault="00726CAE" w:rsidP="00726CAE">
      <w:pPr>
        <w:shd w:val="clear" w:color="auto" w:fill="FFFFFF"/>
        <w:spacing w:after="100" w:afterAutospacing="1" w:line="240" w:lineRule="auto"/>
        <w:rPr>
          <w:rFonts w:ascii="Traditional Arabic" w:eastAsia="Times New Roman" w:hAnsi="Traditional Arabic" w:cs="Traditional Arabic"/>
          <w:bCs/>
          <w:color w:val="2A2A2A"/>
          <w:sz w:val="66"/>
          <w:szCs w:val="66"/>
          <w:rtl/>
        </w:rPr>
      </w:pPr>
      <w:proofErr w:type="gramStart"/>
      <w:r w:rsidRPr="008B1F8F">
        <w:rPr>
          <w:rFonts w:ascii="Traditional Arabic" w:eastAsia="Times New Roman" w:hAnsi="Traditional Arabic" w:cs="Traditional Arabic"/>
          <w:bCs/>
          <w:color w:val="2A2A2A"/>
          <w:sz w:val="66"/>
          <w:szCs w:val="66"/>
          <w:rtl/>
        </w:rPr>
        <w:t xml:space="preserve">مات </w:t>
      </w:r>
      <w:r w:rsidRPr="008B1F8F">
        <w:rPr>
          <w:rFonts w:ascii="Traditional Arabic" w:eastAsia="Times New Roman" w:hAnsi="Traditional Arabic" w:cs="Traditional Arabic"/>
          <w:bCs/>
          <w:color w:val="2A2A2A"/>
          <w:sz w:val="66"/>
          <w:szCs w:val="66"/>
        </w:rPr>
        <w:sym w:font="AGA Arabesque" w:char="F065"/>
      </w:r>
      <w:r w:rsidRPr="008B1F8F">
        <w:rPr>
          <w:rFonts w:ascii="Traditional Arabic" w:eastAsia="Times New Roman" w:hAnsi="Traditional Arabic" w:cs="Traditional Arabic"/>
          <w:bCs/>
          <w:color w:val="2A2A2A"/>
          <w:sz w:val="66"/>
          <w:szCs w:val="66"/>
          <w:rtl/>
        </w:rPr>
        <w:t xml:space="preserve"> و</w:t>
      </w:r>
      <w:r w:rsidR="00F42EAE" w:rsidRPr="008B1F8F">
        <w:rPr>
          <w:rFonts w:ascii="Traditional Arabic" w:eastAsia="Times New Roman" w:hAnsi="Traditional Arabic" w:cs="Traditional Arabic"/>
          <w:bCs/>
          <w:color w:val="2A2A2A"/>
          <w:sz w:val="66"/>
          <w:szCs w:val="66"/>
          <w:rtl/>
        </w:rPr>
        <w:t>ترك</w:t>
      </w:r>
      <w:proofErr w:type="gramEnd"/>
      <w:r w:rsidR="00F42EAE" w:rsidRPr="008B1F8F">
        <w:rPr>
          <w:rFonts w:ascii="Traditional Arabic" w:eastAsia="Times New Roman" w:hAnsi="Traditional Arabic" w:cs="Traditional Arabic"/>
          <w:bCs/>
          <w:color w:val="2A2A2A"/>
          <w:sz w:val="66"/>
          <w:szCs w:val="66"/>
          <w:rtl/>
        </w:rPr>
        <w:t xml:space="preserve"> الإسلام للأمة، وترك العلم النافع</w:t>
      </w:r>
    </w:p>
    <w:p w14:paraId="4461E6E0" w14:textId="4EA09643" w:rsidR="00F42EAE" w:rsidRPr="008B1F8F" w:rsidRDefault="00F42EAE" w:rsidP="00E02E75">
      <w:pPr>
        <w:shd w:val="clear" w:color="auto" w:fill="FFFFFF"/>
        <w:spacing w:after="100" w:afterAutospacing="1" w:line="240" w:lineRule="auto"/>
        <w:rPr>
          <w:rFonts w:ascii="Traditional Arabic" w:eastAsia="Times New Roman" w:hAnsi="Traditional Arabic" w:cs="Traditional Arabic"/>
          <w:b/>
          <w:color w:val="2A2A2A"/>
          <w:sz w:val="34"/>
          <w:szCs w:val="34"/>
          <w:rtl/>
        </w:rPr>
      </w:pPr>
      <w:r w:rsidRPr="008B1F8F">
        <w:rPr>
          <w:rFonts w:ascii="Traditional Arabic" w:eastAsia="Times New Roman" w:hAnsi="Traditional Arabic" w:cs="Traditional Arabic"/>
          <w:bCs/>
          <w:color w:val="2A2A2A"/>
          <w:sz w:val="66"/>
          <w:szCs w:val="66"/>
          <w:rtl/>
        </w:rPr>
        <w:lastRenderedPageBreak/>
        <w:t>عن أبي الدرداء قال: سمعت رسول الله صلى الله عليه وسلم يقول: (إن الأنبياء لم يورثوا ديناراً ولا درهما، وأورثوا العلم، فمن أخذه؛ أخذ بحظ وافر).</w:t>
      </w:r>
      <w:r w:rsidR="00E02E75" w:rsidRPr="008B1F8F">
        <w:rPr>
          <w:rFonts w:ascii="Traditional Arabic" w:eastAsia="Times New Roman" w:hAnsi="Traditional Arabic" w:cs="Traditional Arabic"/>
          <w:bCs/>
          <w:color w:val="2A2A2A"/>
          <w:sz w:val="66"/>
          <w:szCs w:val="66"/>
          <w:rtl/>
        </w:rPr>
        <w:t xml:space="preserve"> </w:t>
      </w:r>
      <w:r w:rsidR="00E02E75" w:rsidRPr="008B1F8F">
        <w:rPr>
          <w:rFonts w:ascii="Traditional Arabic" w:eastAsia="Times New Roman" w:hAnsi="Traditional Arabic" w:cs="Traditional Arabic"/>
          <w:b/>
          <w:color w:val="2A2A2A"/>
          <w:sz w:val="34"/>
          <w:szCs w:val="34"/>
          <w:rtl/>
        </w:rPr>
        <w:t>رواه أبو داود وصححه الألباني.</w:t>
      </w:r>
    </w:p>
    <w:p w14:paraId="129AD59B" w14:textId="1489B765" w:rsidR="00726CAE" w:rsidRPr="008B1F8F" w:rsidRDefault="000307D4" w:rsidP="00726CAE">
      <w:pPr>
        <w:shd w:val="clear" w:color="auto" w:fill="FFFFFF"/>
        <w:spacing w:after="100" w:afterAutospacing="1" w:line="240" w:lineRule="auto"/>
        <w:rPr>
          <w:rFonts w:ascii="Traditional Arabic" w:eastAsia="Times New Roman" w:hAnsi="Traditional Arabic" w:cs="Traditional Arabic"/>
          <w:bCs/>
          <w:color w:val="2A2A2A"/>
          <w:sz w:val="66"/>
          <w:szCs w:val="66"/>
          <w:rtl/>
        </w:rPr>
      </w:pPr>
      <w:proofErr w:type="gramStart"/>
      <w:r w:rsidRPr="008B1F8F">
        <w:rPr>
          <w:rFonts w:ascii="Traditional Arabic" w:eastAsia="Times New Roman" w:hAnsi="Traditional Arabic" w:cs="Traditional Arabic"/>
          <w:bCs/>
          <w:color w:val="2A2A2A"/>
          <w:sz w:val="66"/>
          <w:szCs w:val="66"/>
          <w:rtl/>
        </w:rPr>
        <w:t>و</w:t>
      </w:r>
      <w:r w:rsidR="00F42EAE" w:rsidRPr="008B1F8F">
        <w:rPr>
          <w:rFonts w:ascii="Traditional Arabic" w:eastAsia="Times New Roman" w:hAnsi="Traditional Arabic" w:cs="Traditional Arabic"/>
          <w:bCs/>
          <w:color w:val="2A2A2A"/>
          <w:sz w:val="66"/>
          <w:szCs w:val="66"/>
          <w:rtl/>
        </w:rPr>
        <w:t xml:space="preserve"> </w:t>
      </w:r>
      <w:r w:rsidR="00726CAE" w:rsidRPr="008B1F8F">
        <w:rPr>
          <w:rFonts w:ascii="Traditional Arabic" w:eastAsia="Times New Roman" w:hAnsi="Traditional Arabic" w:cs="Traditional Arabic"/>
          <w:bCs/>
          <w:color w:val="2A2A2A"/>
          <w:sz w:val="66"/>
          <w:szCs w:val="66"/>
          <w:rtl/>
        </w:rPr>
        <w:t>ترك</w:t>
      </w:r>
      <w:proofErr w:type="gramEnd"/>
      <w:r w:rsidR="00726CAE" w:rsidRPr="008B1F8F">
        <w:rPr>
          <w:rFonts w:ascii="Traditional Arabic" w:eastAsia="Times New Roman" w:hAnsi="Traditional Arabic" w:cs="Traditional Arabic"/>
          <w:bCs/>
          <w:color w:val="2A2A2A"/>
          <w:sz w:val="66"/>
          <w:szCs w:val="66"/>
          <w:rtl/>
        </w:rPr>
        <w:t xml:space="preserve"> حجرات </w:t>
      </w:r>
      <w:r w:rsidRPr="008B1F8F">
        <w:rPr>
          <w:rFonts w:ascii="Traditional Arabic" w:eastAsia="Times New Roman" w:hAnsi="Traditional Arabic" w:cs="Traditional Arabic"/>
          <w:bCs/>
          <w:color w:val="2A2A2A"/>
          <w:sz w:val="66"/>
          <w:szCs w:val="66"/>
          <w:rtl/>
        </w:rPr>
        <w:t>لزوجاته، لكل زوجة حجرة خاصة بها، تغنيها عن الناس</w:t>
      </w:r>
      <w:r w:rsidR="000E53D7" w:rsidRPr="008B1F8F">
        <w:rPr>
          <w:rFonts w:ascii="Traditional Arabic" w:eastAsia="Times New Roman" w:hAnsi="Traditional Arabic" w:cs="Traditional Arabic"/>
          <w:bCs/>
          <w:color w:val="2A2A2A"/>
          <w:sz w:val="66"/>
          <w:szCs w:val="66"/>
          <w:rtl/>
        </w:rPr>
        <w:t>.</w:t>
      </w:r>
    </w:p>
    <w:p w14:paraId="0B3B5762" w14:textId="106603D6" w:rsidR="00A26CBE" w:rsidRPr="008B1F8F" w:rsidRDefault="00D766EA" w:rsidP="00743DA2">
      <w:pPr>
        <w:spacing w:before="100" w:beforeAutospacing="1" w:after="100" w:afterAutospacing="1" w:line="240" w:lineRule="auto"/>
        <w:rPr>
          <w:rFonts w:ascii="Traditional Arabic" w:eastAsia="Times New Roman" w:hAnsi="Traditional Arabic" w:cs="Traditional Arabic"/>
          <w:bCs/>
          <w:color w:val="2A2A2A"/>
          <w:sz w:val="30"/>
          <w:szCs w:val="30"/>
        </w:rPr>
      </w:pPr>
      <w:r w:rsidRPr="008B1F8F">
        <w:rPr>
          <w:rFonts w:ascii="Traditional Arabic" w:eastAsia="Times New Roman" w:hAnsi="Traditional Arabic" w:cs="Traditional Arabic"/>
          <w:bCs/>
          <w:color w:val="333333"/>
          <w:sz w:val="66"/>
          <w:szCs w:val="66"/>
          <w:rtl/>
        </w:rPr>
        <w:t xml:space="preserve">وأقرَّ </w:t>
      </w:r>
      <w:proofErr w:type="gramStart"/>
      <w:r w:rsidRPr="008B1F8F">
        <w:rPr>
          <w:rFonts w:ascii="Traditional Arabic" w:eastAsia="Times New Roman" w:hAnsi="Traditional Arabic" w:cs="Traditional Arabic"/>
          <w:bCs/>
          <w:color w:val="333333"/>
          <w:sz w:val="66"/>
          <w:szCs w:val="66"/>
          <w:rtl/>
        </w:rPr>
        <w:t xml:space="preserve">النبيُ </w:t>
      </w:r>
      <w:r w:rsidRPr="008B1F8F">
        <w:rPr>
          <w:rFonts w:ascii="Traditional Arabic" w:eastAsia="Times New Roman" w:hAnsi="Traditional Arabic" w:cs="Traditional Arabic"/>
          <w:bCs/>
          <w:color w:val="333333"/>
          <w:sz w:val="66"/>
          <w:szCs w:val="66"/>
        </w:rPr>
        <w:sym w:font="AGA Arabesque" w:char="F065"/>
      </w:r>
      <w:r w:rsidR="00743DA2">
        <w:rPr>
          <w:rFonts w:ascii="Traditional Arabic" w:eastAsia="Times New Roman" w:hAnsi="Traditional Arabic" w:cs="Traditional Arabic"/>
          <w:bCs/>
          <w:color w:val="333333"/>
          <w:sz w:val="66"/>
          <w:szCs w:val="66"/>
          <w:rtl/>
        </w:rPr>
        <w:t xml:space="preserve"> الوقف</w:t>
      </w:r>
      <w:proofErr w:type="gramEnd"/>
      <w:r w:rsidR="00743DA2">
        <w:rPr>
          <w:rFonts w:ascii="Traditional Arabic" w:eastAsia="Times New Roman" w:hAnsi="Traditional Arabic" w:cs="Traditional Arabic" w:hint="cs"/>
          <w:bCs/>
          <w:color w:val="333333"/>
          <w:sz w:val="66"/>
          <w:szCs w:val="66"/>
          <w:rtl/>
        </w:rPr>
        <w:t xml:space="preserve">، </w:t>
      </w:r>
      <w:r w:rsidR="009670AD" w:rsidRPr="008B1F8F">
        <w:rPr>
          <w:rFonts w:ascii="Traditional Arabic" w:eastAsia="Times New Roman" w:hAnsi="Traditional Arabic" w:cs="Traditional Arabic"/>
          <w:bCs/>
          <w:color w:val="2A2A2A"/>
          <w:sz w:val="66"/>
          <w:szCs w:val="66"/>
          <w:rtl/>
        </w:rPr>
        <w:t>ف</w:t>
      </w:r>
      <w:r w:rsidR="00726CAE" w:rsidRPr="008B1F8F">
        <w:rPr>
          <w:rFonts w:ascii="Traditional Arabic" w:eastAsia="Times New Roman" w:hAnsi="Traditional Arabic" w:cs="Traditional Arabic"/>
          <w:bCs/>
          <w:color w:val="2A2A2A"/>
          <w:sz w:val="66"/>
          <w:szCs w:val="66"/>
          <w:rtl/>
        </w:rPr>
        <w:t xml:space="preserve">عن </w:t>
      </w:r>
      <w:r w:rsidR="00A26CBE" w:rsidRPr="008B1F8F">
        <w:rPr>
          <w:rFonts w:ascii="Traditional Arabic" w:eastAsia="Times New Roman" w:hAnsi="Traditional Arabic" w:cs="Traditional Arabic"/>
          <w:bCs/>
          <w:color w:val="2A2A2A"/>
          <w:sz w:val="66"/>
          <w:szCs w:val="66"/>
          <w:rtl/>
        </w:rPr>
        <w:t xml:space="preserve">سعد بن أبي وقاص </w:t>
      </w:r>
      <w:r w:rsidR="00A26CBE" w:rsidRPr="008B1F8F">
        <w:rPr>
          <w:rFonts w:ascii="Traditional Arabic" w:eastAsia="Times New Roman" w:hAnsi="Traditional Arabic" w:cs="Traditional Arabic"/>
          <w:bCs/>
          <w:color w:val="2A2A2A"/>
          <w:sz w:val="66"/>
          <w:szCs w:val="66"/>
        </w:rPr>
        <w:sym w:font="AGA Arabesque" w:char="F074"/>
      </w:r>
      <w:r w:rsidR="00A26CBE" w:rsidRPr="008B1F8F">
        <w:rPr>
          <w:rFonts w:ascii="Traditional Arabic" w:eastAsia="Times New Roman" w:hAnsi="Traditional Arabic" w:cs="Traditional Arabic"/>
          <w:bCs/>
          <w:color w:val="2A2A2A"/>
          <w:sz w:val="66"/>
          <w:szCs w:val="66"/>
          <w:rtl/>
        </w:rPr>
        <w:t xml:space="preserve"> قال:</w:t>
      </w:r>
      <w:r w:rsidR="00A26CBE" w:rsidRPr="008B1F8F">
        <w:rPr>
          <w:rFonts w:ascii="Traditional Arabic" w:eastAsia="Times New Roman" w:hAnsi="Traditional Arabic" w:cs="Traditional Arabic"/>
          <w:bCs/>
          <w:color w:val="2A2A2A"/>
          <w:sz w:val="66"/>
          <w:szCs w:val="66"/>
        </w:rPr>
        <w:t> </w:t>
      </w:r>
      <w:r w:rsidR="00A26CBE" w:rsidRPr="008B1F8F">
        <w:rPr>
          <w:rFonts w:ascii="Traditional Arabic" w:eastAsia="Times New Roman" w:hAnsi="Traditional Arabic" w:cs="Traditional Arabic"/>
          <w:bCs/>
          <w:color w:val="2A2A2A"/>
          <w:sz w:val="66"/>
          <w:szCs w:val="66"/>
          <w:rtl/>
        </w:rPr>
        <w:t xml:space="preserve">جَاءَنَا رَسولُ اللَّهِ صلَّى اللهُ عليه وسلَّم يَعُودُنِي مِن وجَعٍ اشْتَدَّ بي، زَمَنَ حَجَّةِ الوَدَاعِ، فَقُلتُ: بَلَغَ بي ما تَرَى، وأَنَا ذُو مَالٍ، ولَا يَرِثُنِي إلَّا ابْنَةٌ لِي، </w:t>
      </w:r>
      <w:proofErr w:type="spellStart"/>
      <w:r w:rsidR="00A26CBE" w:rsidRPr="008B1F8F">
        <w:rPr>
          <w:rFonts w:ascii="Traditional Arabic" w:eastAsia="Times New Roman" w:hAnsi="Traditional Arabic" w:cs="Traditional Arabic"/>
          <w:bCs/>
          <w:color w:val="2A2A2A"/>
          <w:sz w:val="66"/>
          <w:szCs w:val="66"/>
          <w:rtl/>
        </w:rPr>
        <w:t>أفَأَتَصَدَّقُ</w:t>
      </w:r>
      <w:proofErr w:type="spellEnd"/>
      <w:r w:rsidR="00A26CBE" w:rsidRPr="008B1F8F">
        <w:rPr>
          <w:rFonts w:ascii="Traditional Arabic" w:eastAsia="Times New Roman" w:hAnsi="Traditional Arabic" w:cs="Traditional Arabic"/>
          <w:bCs/>
          <w:color w:val="2A2A2A"/>
          <w:sz w:val="66"/>
          <w:szCs w:val="66"/>
          <w:rtl/>
        </w:rPr>
        <w:t xml:space="preserve"> بثُلُثَيْ مَالِي؟ قَالَ: لا، قُلتُ: بالشَّطْرِ؟ قَالَ: لا، قُلتُ: الثُّلُثُ؟ قَالَ: الثُّلُثُ كَثِيرٌ، أنْ تَدَعَ ورَثَتَكَ أغْنِيَاءَ خَيْرٌ مِن أنْ تَذَرَهُمْ عَالَةً يَتَكَفَّفُونَ النَّاسَ، ولَنْ تُنْفِقَ نَفَقَةً تَبْتَغِي بهَا وجْهَ اللَّهِ إلَّا أُجِرْتَ عَلَيْهَا، حتَّى ما تَجْعَلُ في </w:t>
      </w:r>
      <w:proofErr w:type="spellStart"/>
      <w:r w:rsidR="00A26CBE" w:rsidRPr="008B1F8F">
        <w:rPr>
          <w:rFonts w:ascii="Traditional Arabic" w:eastAsia="Times New Roman" w:hAnsi="Traditional Arabic" w:cs="Traditional Arabic"/>
          <w:bCs/>
          <w:color w:val="2A2A2A"/>
          <w:sz w:val="66"/>
          <w:szCs w:val="66"/>
          <w:rtl/>
        </w:rPr>
        <w:t>فِي</w:t>
      </w:r>
      <w:proofErr w:type="spellEnd"/>
      <w:r w:rsidR="00A26CBE" w:rsidRPr="008B1F8F">
        <w:rPr>
          <w:rFonts w:ascii="Traditional Arabic" w:eastAsia="Times New Roman" w:hAnsi="Traditional Arabic" w:cs="Traditional Arabic"/>
          <w:bCs/>
          <w:color w:val="2A2A2A"/>
          <w:sz w:val="66"/>
          <w:szCs w:val="66"/>
          <w:rtl/>
        </w:rPr>
        <w:t xml:space="preserve"> امْرَأَتِك)</w:t>
      </w:r>
      <w:r w:rsidR="00672D23" w:rsidRPr="008B1F8F">
        <w:rPr>
          <w:rFonts w:ascii="Traditional Arabic" w:eastAsia="Times New Roman" w:hAnsi="Traditional Arabic" w:cs="Traditional Arabic"/>
          <w:bCs/>
          <w:color w:val="2A2A2A"/>
          <w:sz w:val="66"/>
          <w:szCs w:val="66"/>
          <w:rtl/>
        </w:rPr>
        <w:t xml:space="preserve"> </w:t>
      </w:r>
      <w:r w:rsidR="00A26CBE" w:rsidRPr="008B1F8F">
        <w:rPr>
          <w:rFonts w:ascii="Traditional Arabic" w:eastAsia="Times New Roman" w:hAnsi="Traditional Arabic" w:cs="Traditional Arabic"/>
          <w:bCs/>
          <w:color w:val="2A2A2A"/>
          <w:sz w:val="30"/>
          <w:szCs w:val="30"/>
          <w:rtl/>
        </w:rPr>
        <w:t>صحيح البخاري</w:t>
      </w:r>
      <w:r w:rsidR="00782266" w:rsidRPr="008B1F8F">
        <w:rPr>
          <w:rFonts w:ascii="Traditional Arabic" w:eastAsia="Times New Roman" w:hAnsi="Traditional Arabic" w:cs="Traditional Arabic"/>
          <w:bCs/>
          <w:color w:val="2A2A2A"/>
          <w:sz w:val="30"/>
          <w:szCs w:val="30"/>
          <w:rtl/>
        </w:rPr>
        <w:t xml:space="preserve"> </w:t>
      </w:r>
      <w:r w:rsidR="00A26CBE" w:rsidRPr="008B1F8F">
        <w:rPr>
          <w:rFonts w:ascii="Traditional Arabic" w:eastAsia="Times New Roman" w:hAnsi="Traditional Arabic" w:cs="Traditional Arabic"/>
          <w:bCs/>
          <w:color w:val="2A2A2A"/>
          <w:sz w:val="30"/>
          <w:szCs w:val="30"/>
        </w:rPr>
        <w:t>5668</w:t>
      </w:r>
      <w:r w:rsidR="0086690F" w:rsidRPr="008B1F8F">
        <w:rPr>
          <w:rFonts w:ascii="Traditional Arabic" w:eastAsia="Times New Roman" w:hAnsi="Traditional Arabic" w:cs="Traditional Arabic"/>
          <w:bCs/>
          <w:color w:val="2A2A2A"/>
          <w:sz w:val="30"/>
          <w:szCs w:val="30"/>
          <w:rtl/>
        </w:rPr>
        <w:t>.</w:t>
      </w:r>
    </w:p>
    <w:p w14:paraId="5A73A534" w14:textId="1EAC4E17" w:rsidR="00384A9C" w:rsidRPr="008B1F8F" w:rsidRDefault="007B47C8" w:rsidP="00517CDC">
      <w:pPr>
        <w:shd w:val="clear" w:color="auto" w:fill="FFFFFF"/>
        <w:spacing w:after="100" w:afterAutospacing="1" w:line="240" w:lineRule="auto"/>
        <w:rPr>
          <w:rFonts w:ascii="Traditional Arabic" w:eastAsia="Times New Roman" w:hAnsi="Traditional Arabic" w:cs="Traditional Arabic"/>
          <w:bCs/>
          <w:color w:val="2A2A2A"/>
          <w:sz w:val="66"/>
          <w:szCs w:val="66"/>
        </w:rPr>
      </w:pPr>
      <w:r>
        <w:rPr>
          <w:rFonts w:ascii="Traditional Arabic" w:eastAsia="Times New Roman" w:hAnsi="Traditional Arabic" w:cs="Traditional Arabic" w:hint="cs"/>
          <w:bCs/>
          <w:color w:val="2A2A2A"/>
          <w:sz w:val="66"/>
          <w:szCs w:val="66"/>
          <w:rtl/>
        </w:rPr>
        <w:lastRenderedPageBreak/>
        <w:t>و</w:t>
      </w:r>
      <w:r w:rsidR="00517CDC" w:rsidRPr="008B1F8F">
        <w:rPr>
          <w:rFonts w:ascii="Traditional Arabic" w:eastAsia="Times New Roman" w:hAnsi="Traditional Arabic" w:cs="Traditional Arabic"/>
          <w:bCs/>
          <w:color w:val="2A2A2A"/>
          <w:sz w:val="66"/>
          <w:szCs w:val="66"/>
          <w:rtl/>
        </w:rPr>
        <w:t xml:space="preserve">عن </w:t>
      </w:r>
      <w:r w:rsidR="00384A9C" w:rsidRPr="008B1F8F">
        <w:rPr>
          <w:rFonts w:ascii="Traditional Arabic" w:eastAsia="Times New Roman" w:hAnsi="Traditional Arabic" w:cs="Traditional Arabic"/>
          <w:bCs/>
          <w:color w:val="2A2A2A"/>
          <w:sz w:val="66"/>
          <w:szCs w:val="66"/>
          <w:rtl/>
        </w:rPr>
        <w:t>عبدالله بن عمر</w:t>
      </w:r>
      <w:r w:rsidR="00517CDC" w:rsidRPr="008B1F8F">
        <w:rPr>
          <w:rFonts w:ascii="Traditional Arabic" w:eastAsia="Times New Roman" w:hAnsi="Traditional Arabic" w:cs="Traditional Arabic"/>
          <w:bCs/>
          <w:color w:val="2A2A2A"/>
          <w:sz w:val="66"/>
          <w:szCs w:val="66"/>
          <w:rtl/>
        </w:rPr>
        <w:t xml:space="preserve"> </w:t>
      </w:r>
      <w:r w:rsidR="00517CDC" w:rsidRPr="008B1F8F">
        <w:rPr>
          <w:rFonts w:ascii="Traditional Arabic" w:eastAsia="Times New Roman" w:hAnsi="Traditional Arabic" w:cs="Traditional Arabic"/>
          <w:bCs/>
          <w:color w:val="2A2A2A"/>
          <w:sz w:val="66"/>
          <w:szCs w:val="66"/>
        </w:rPr>
        <w:sym w:font="AGA Arabesque" w:char="F074"/>
      </w:r>
      <w:r w:rsidR="00517CDC" w:rsidRPr="008B1F8F">
        <w:rPr>
          <w:rFonts w:ascii="Traditional Arabic" w:eastAsia="Times New Roman" w:hAnsi="Traditional Arabic" w:cs="Traditional Arabic"/>
          <w:bCs/>
          <w:color w:val="2A2A2A"/>
          <w:sz w:val="66"/>
          <w:szCs w:val="66"/>
          <w:rtl/>
        </w:rPr>
        <w:t xml:space="preserve"> </w:t>
      </w:r>
      <w:r w:rsidR="00384A9C" w:rsidRPr="008B1F8F">
        <w:rPr>
          <w:rFonts w:ascii="Traditional Arabic" w:hAnsi="Traditional Arabic" w:cs="Traditional Arabic"/>
          <w:bCs/>
          <w:color w:val="2A2A2A"/>
          <w:sz w:val="66"/>
          <w:szCs w:val="66"/>
        </w:rPr>
        <w:t xml:space="preserve"> </w:t>
      </w:r>
      <w:r w:rsidR="00384A9C" w:rsidRPr="008B1F8F">
        <w:rPr>
          <w:rFonts w:ascii="Traditional Arabic" w:hAnsi="Traditional Arabic" w:cs="Traditional Arabic"/>
          <w:bCs/>
          <w:color w:val="2A2A2A"/>
          <w:sz w:val="66"/>
          <w:szCs w:val="66"/>
          <w:rtl/>
        </w:rPr>
        <w:t xml:space="preserve">أصابَ عمرُ بنُ الخطَّابِ أرضًا بخيبرَ فأتى النَّبيَّ صلَّى اللَّهُ عليهِ وسلَّمَ </w:t>
      </w:r>
      <w:proofErr w:type="spellStart"/>
      <w:r w:rsidR="00384A9C" w:rsidRPr="008B1F8F">
        <w:rPr>
          <w:rFonts w:ascii="Traditional Arabic" w:hAnsi="Traditional Arabic" w:cs="Traditional Arabic"/>
          <w:bCs/>
          <w:color w:val="2A2A2A"/>
          <w:sz w:val="66"/>
          <w:szCs w:val="66"/>
          <w:rtl/>
        </w:rPr>
        <w:t>فاستأمرَه</w:t>
      </w:r>
      <w:proofErr w:type="spellEnd"/>
      <w:r w:rsidR="00384A9C" w:rsidRPr="008B1F8F">
        <w:rPr>
          <w:rFonts w:ascii="Traditional Arabic" w:hAnsi="Traditional Arabic" w:cs="Traditional Arabic"/>
          <w:bCs/>
          <w:color w:val="2A2A2A"/>
          <w:sz w:val="66"/>
          <w:szCs w:val="66"/>
          <w:rtl/>
        </w:rPr>
        <w:t xml:space="preserve"> فقالَ يا رسولَ اللَّهِ إنِّي أصبتُ مالًا بخيبرَ لم أصِبْ مالًا قطُّ هوَ أنفَسُ عندي منهُ فما تأمرني بِه فقالَ إن شئتَ حبَستَ أصلَها وتصدَّقتَ بِها قالَ فعمِلَ بِها عمرُ علَى أن لا يباعَ أصلُها ولا يوهَبَ ولا يورثَ تصدَّقَ بِها للفقراءِ وفي القُربى وفي الرِّقابِ وفي سبيلِ اللَّهِ وابنِ السَّبيلِ والضَّيفِ لا جناحَ علَى من وليَها أن يأكُلَها بالمعروفِ أو يُطعِمَ صديقًا غيرَ متموِّلٍ</w:t>
      </w:r>
      <w:r w:rsidR="00FA7CCC" w:rsidRPr="008B1F8F">
        <w:rPr>
          <w:rFonts w:ascii="Traditional Arabic" w:eastAsia="Times New Roman" w:hAnsi="Traditional Arabic" w:cs="Traditional Arabic"/>
          <w:bCs/>
          <w:color w:val="2A2A2A"/>
          <w:sz w:val="66"/>
          <w:szCs w:val="66"/>
          <w:rtl/>
        </w:rPr>
        <w:t xml:space="preserve">) </w:t>
      </w:r>
      <w:r w:rsidR="00FA7CCC" w:rsidRPr="008B1F8F">
        <w:rPr>
          <w:rFonts w:ascii="Traditional Arabic" w:eastAsia="Times New Roman" w:hAnsi="Traditional Arabic" w:cs="Traditional Arabic"/>
          <w:b/>
          <w:color w:val="2A2A2A"/>
          <w:sz w:val="44"/>
          <w:szCs w:val="44"/>
          <w:rtl/>
        </w:rPr>
        <w:t xml:space="preserve">البخاري (2772)، ومسلم (1632) </w:t>
      </w:r>
    </w:p>
    <w:p w14:paraId="780F918F" w14:textId="0BD2625A" w:rsidR="00410BBD" w:rsidRPr="008B1F8F" w:rsidRDefault="00EC4DA0" w:rsidP="00A678C6">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Pr>
          <w:rFonts w:ascii="Traditional Arabic" w:eastAsia="Times New Roman" w:hAnsi="Traditional Arabic" w:cs="Traditional Arabic" w:hint="cs"/>
          <w:bCs/>
          <w:color w:val="2A2A2A"/>
          <w:sz w:val="66"/>
          <w:szCs w:val="66"/>
          <w:rtl/>
        </w:rPr>
        <w:t xml:space="preserve">من هنا جاءت فكرة الأوقاف في نفس </w:t>
      </w:r>
      <w:proofErr w:type="gramStart"/>
      <w:r>
        <w:rPr>
          <w:rFonts w:ascii="Traditional Arabic" w:eastAsia="Times New Roman" w:hAnsi="Traditional Arabic" w:cs="Traditional Arabic" w:hint="cs"/>
          <w:bCs/>
          <w:color w:val="2A2A2A"/>
          <w:sz w:val="66"/>
          <w:szCs w:val="66"/>
          <w:rtl/>
        </w:rPr>
        <w:t xml:space="preserve">عمر </w:t>
      </w:r>
      <w:r w:rsidRPr="00EC4DA0">
        <w:rPr>
          <w:rFonts w:ascii="Traditional Arabic" w:eastAsia="Times New Roman" w:hAnsi="Traditional Arabic" w:cs="Traditional Arabic"/>
          <w:bCs/>
          <w:color w:val="2A2A2A"/>
          <w:sz w:val="66"/>
          <w:szCs w:val="66"/>
        </w:rPr>
        <w:sym w:font="AGA Arabesque" w:char="F074"/>
      </w:r>
      <w:r>
        <w:rPr>
          <w:rFonts w:ascii="Traditional Arabic" w:eastAsia="Times New Roman" w:hAnsi="Traditional Arabic" w:cs="Traditional Arabic" w:hint="cs"/>
          <w:bCs/>
          <w:color w:val="2A2A2A"/>
          <w:sz w:val="66"/>
          <w:szCs w:val="66"/>
          <w:rtl/>
        </w:rPr>
        <w:t xml:space="preserve"> </w:t>
      </w:r>
      <w:r w:rsidR="00481635">
        <w:rPr>
          <w:rFonts w:ascii="Traditional Arabic" w:eastAsia="Times New Roman" w:hAnsi="Traditional Arabic" w:cs="Traditional Arabic" w:hint="cs"/>
          <w:bCs/>
          <w:color w:val="2A2A2A"/>
          <w:sz w:val="66"/>
          <w:szCs w:val="66"/>
          <w:rtl/>
        </w:rPr>
        <w:t>وأنشأ</w:t>
      </w:r>
      <w:proofErr w:type="gramEnd"/>
      <w:r w:rsidR="00481635">
        <w:rPr>
          <w:rFonts w:ascii="Traditional Arabic" w:eastAsia="Times New Roman" w:hAnsi="Traditional Arabic" w:cs="Traditional Arabic" w:hint="cs"/>
          <w:bCs/>
          <w:color w:val="2A2A2A"/>
          <w:sz w:val="66"/>
          <w:szCs w:val="66"/>
          <w:rtl/>
        </w:rPr>
        <w:t xml:space="preserve"> عمر </w:t>
      </w:r>
      <w:r w:rsidR="00414DFF" w:rsidRPr="008B1F8F">
        <w:rPr>
          <w:rFonts w:ascii="Traditional Arabic" w:eastAsia="Times New Roman" w:hAnsi="Traditional Arabic" w:cs="Traditional Arabic"/>
          <w:bCs/>
          <w:color w:val="2A2A2A"/>
          <w:sz w:val="66"/>
          <w:szCs w:val="66"/>
          <w:rtl/>
        </w:rPr>
        <w:t>أعظم وقف</w:t>
      </w:r>
      <w:r>
        <w:rPr>
          <w:rFonts w:ascii="Traditional Arabic" w:eastAsia="Times New Roman" w:hAnsi="Traditional Arabic" w:cs="Traditional Arabic" w:hint="cs"/>
          <w:bCs/>
          <w:color w:val="2A2A2A"/>
          <w:sz w:val="66"/>
          <w:szCs w:val="66"/>
          <w:rtl/>
        </w:rPr>
        <w:t>ٍ</w:t>
      </w:r>
      <w:r w:rsidR="00414DFF" w:rsidRPr="008B1F8F">
        <w:rPr>
          <w:rFonts w:ascii="Traditional Arabic" w:eastAsia="Times New Roman" w:hAnsi="Traditional Arabic" w:cs="Traditional Arabic"/>
          <w:bCs/>
          <w:color w:val="2A2A2A"/>
          <w:sz w:val="66"/>
          <w:szCs w:val="66"/>
          <w:rtl/>
        </w:rPr>
        <w:t xml:space="preserve"> في تاريخ</w:t>
      </w:r>
      <w:r w:rsidR="00174F0D">
        <w:rPr>
          <w:rFonts w:ascii="Traditional Arabic" w:eastAsia="Times New Roman" w:hAnsi="Traditional Arabic" w:cs="Traditional Arabic" w:hint="cs"/>
          <w:bCs/>
          <w:color w:val="2A2A2A"/>
          <w:sz w:val="66"/>
          <w:szCs w:val="66"/>
          <w:rtl/>
        </w:rPr>
        <w:t xml:space="preserve"> المسلمين</w:t>
      </w:r>
      <w:r w:rsidR="00414DFF" w:rsidRPr="008B1F8F">
        <w:rPr>
          <w:rFonts w:ascii="Traditional Arabic" w:eastAsia="Times New Roman" w:hAnsi="Traditional Arabic" w:cs="Traditional Arabic"/>
          <w:bCs/>
          <w:color w:val="2A2A2A"/>
          <w:sz w:val="66"/>
          <w:szCs w:val="66"/>
          <w:rtl/>
        </w:rPr>
        <w:t xml:space="preserve"> </w:t>
      </w:r>
      <w:r w:rsidR="0064260B">
        <w:rPr>
          <w:rFonts w:ascii="Traditional Arabic" w:eastAsia="Times New Roman" w:hAnsi="Traditional Arabic" w:cs="Traditional Arabic" w:hint="cs"/>
          <w:bCs/>
          <w:color w:val="2A2A2A"/>
          <w:sz w:val="66"/>
          <w:szCs w:val="66"/>
          <w:rtl/>
        </w:rPr>
        <w:t xml:space="preserve">فقد </w:t>
      </w:r>
      <w:r w:rsidR="00414DFF" w:rsidRPr="008B1F8F">
        <w:rPr>
          <w:rFonts w:ascii="Traditional Arabic" w:eastAsia="Times New Roman" w:hAnsi="Traditional Arabic" w:cs="Traditional Arabic"/>
          <w:bCs/>
          <w:color w:val="2A2A2A"/>
          <w:sz w:val="66"/>
          <w:szCs w:val="66"/>
          <w:rtl/>
        </w:rPr>
        <w:t>و</w:t>
      </w:r>
      <w:r w:rsidR="0064260B">
        <w:rPr>
          <w:rFonts w:ascii="Traditional Arabic" w:eastAsia="Times New Roman" w:hAnsi="Traditional Arabic" w:cs="Traditional Arabic" w:hint="cs"/>
          <w:bCs/>
          <w:color w:val="2A2A2A"/>
          <w:sz w:val="66"/>
          <w:szCs w:val="66"/>
          <w:rtl/>
        </w:rPr>
        <w:t>َ</w:t>
      </w:r>
      <w:r w:rsidR="00414DFF" w:rsidRPr="008B1F8F">
        <w:rPr>
          <w:rFonts w:ascii="Traditional Arabic" w:eastAsia="Times New Roman" w:hAnsi="Traditional Arabic" w:cs="Traditional Arabic"/>
          <w:bCs/>
          <w:color w:val="2A2A2A"/>
          <w:sz w:val="66"/>
          <w:szCs w:val="66"/>
          <w:rtl/>
        </w:rPr>
        <w:t>ق</w:t>
      </w:r>
      <w:r w:rsidR="0064260B">
        <w:rPr>
          <w:rFonts w:ascii="Traditional Arabic" w:eastAsia="Times New Roman" w:hAnsi="Traditional Arabic" w:cs="Traditional Arabic" w:hint="cs"/>
          <w:bCs/>
          <w:color w:val="2A2A2A"/>
          <w:sz w:val="66"/>
          <w:szCs w:val="66"/>
          <w:rtl/>
        </w:rPr>
        <w:t>َ</w:t>
      </w:r>
      <w:r w:rsidR="00414DFF" w:rsidRPr="008B1F8F">
        <w:rPr>
          <w:rFonts w:ascii="Traditional Arabic" w:eastAsia="Times New Roman" w:hAnsi="Traditional Arabic" w:cs="Traditional Arabic"/>
          <w:bCs/>
          <w:color w:val="2A2A2A"/>
          <w:sz w:val="66"/>
          <w:szCs w:val="66"/>
          <w:rtl/>
        </w:rPr>
        <w:t>ف</w:t>
      </w:r>
      <w:r w:rsidR="0064260B">
        <w:rPr>
          <w:rFonts w:ascii="Traditional Arabic" w:eastAsia="Times New Roman" w:hAnsi="Traditional Arabic" w:cs="Traditional Arabic" w:hint="cs"/>
          <w:bCs/>
          <w:color w:val="2A2A2A"/>
          <w:sz w:val="66"/>
          <w:szCs w:val="66"/>
          <w:rtl/>
        </w:rPr>
        <w:t>َ</w:t>
      </w:r>
      <w:r w:rsidR="00414DFF" w:rsidRPr="008B1F8F">
        <w:rPr>
          <w:rFonts w:ascii="Traditional Arabic" w:eastAsia="Times New Roman" w:hAnsi="Traditional Arabic" w:cs="Traditional Arabic"/>
          <w:bCs/>
          <w:color w:val="2A2A2A"/>
          <w:sz w:val="66"/>
          <w:szCs w:val="66"/>
          <w:rtl/>
        </w:rPr>
        <w:t xml:space="preserve"> عمر</w:t>
      </w:r>
      <w:r w:rsidR="0064260B">
        <w:rPr>
          <w:rFonts w:ascii="Traditional Arabic" w:eastAsia="Times New Roman" w:hAnsi="Traditional Arabic" w:cs="Traditional Arabic" w:hint="cs"/>
          <w:bCs/>
          <w:color w:val="2A2A2A"/>
          <w:sz w:val="66"/>
          <w:szCs w:val="66"/>
          <w:rtl/>
        </w:rPr>
        <w:t>ُ</w:t>
      </w:r>
      <w:r w:rsidR="00414DFF" w:rsidRPr="008B1F8F">
        <w:rPr>
          <w:rFonts w:ascii="Traditional Arabic" w:eastAsia="Times New Roman" w:hAnsi="Traditional Arabic" w:cs="Traditional Arabic"/>
          <w:bCs/>
          <w:color w:val="2A2A2A"/>
          <w:sz w:val="66"/>
          <w:szCs w:val="66"/>
          <w:rtl/>
        </w:rPr>
        <w:t xml:space="preserve"> </w:t>
      </w:r>
      <w:r w:rsidR="00414DFF" w:rsidRPr="008B1F8F">
        <w:rPr>
          <w:rFonts w:ascii="Traditional Arabic" w:eastAsia="Times New Roman" w:hAnsi="Traditional Arabic" w:cs="Traditional Arabic"/>
          <w:bCs/>
          <w:color w:val="2A2A2A"/>
          <w:sz w:val="66"/>
          <w:szCs w:val="66"/>
        </w:rPr>
        <w:sym w:font="AGA Arabesque" w:char="F074"/>
      </w:r>
      <w:r w:rsidR="00414DFF" w:rsidRPr="008B1F8F">
        <w:rPr>
          <w:rFonts w:ascii="Traditional Arabic" w:eastAsia="Times New Roman" w:hAnsi="Traditional Arabic" w:cs="Traditional Arabic"/>
          <w:bCs/>
          <w:color w:val="2A2A2A"/>
          <w:sz w:val="66"/>
          <w:szCs w:val="66"/>
          <w:rtl/>
        </w:rPr>
        <w:t xml:space="preserve"> أراضي الفتوحات</w:t>
      </w:r>
      <w:r w:rsidR="00EB6B83">
        <w:rPr>
          <w:rFonts w:ascii="Traditional Arabic" w:eastAsia="Times New Roman" w:hAnsi="Traditional Arabic" w:cs="Traditional Arabic" w:hint="cs"/>
          <w:bCs/>
          <w:color w:val="2A2A2A"/>
          <w:sz w:val="66"/>
          <w:szCs w:val="66"/>
          <w:rtl/>
        </w:rPr>
        <w:t xml:space="preserve"> الإسلامية</w:t>
      </w:r>
      <w:r w:rsidR="00414DFF" w:rsidRPr="008B1F8F">
        <w:rPr>
          <w:rFonts w:ascii="Traditional Arabic" w:eastAsia="Times New Roman" w:hAnsi="Traditional Arabic" w:cs="Traditional Arabic"/>
          <w:bCs/>
          <w:color w:val="2A2A2A"/>
          <w:sz w:val="66"/>
          <w:szCs w:val="66"/>
          <w:rtl/>
        </w:rPr>
        <w:t xml:space="preserve"> في العراق والشام ومصر، </w:t>
      </w:r>
      <w:r w:rsidR="00EB6B83">
        <w:rPr>
          <w:rFonts w:ascii="Traditional Arabic" w:eastAsia="Times New Roman" w:hAnsi="Traditional Arabic" w:cs="Traditional Arabic" w:hint="cs"/>
          <w:bCs/>
          <w:color w:val="2A2A2A"/>
          <w:sz w:val="66"/>
          <w:szCs w:val="66"/>
          <w:rtl/>
        </w:rPr>
        <w:t>وكانت ملكاً وفتحاً عظيماً وثروة هائلة للمسلمين ودخلت كنوز كسرى وقيصر في ملك المسلمين، ف</w:t>
      </w:r>
      <w:r w:rsidR="00410BBD" w:rsidRPr="008B1F8F">
        <w:rPr>
          <w:rFonts w:ascii="Traditional Arabic" w:eastAsia="Times New Roman" w:hAnsi="Traditional Arabic" w:cs="Traditional Arabic"/>
          <w:bCs/>
          <w:color w:val="2A2A2A"/>
          <w:sz w:val="66"/>
          <w:szCs w:val="66"/>
          <w:rtl/>
        </w:rPr>
        <w:t>لم يقسم</w:t>
      </w:r>
      <w:r w:rsidR="00414DFF" w:rsidRPr="008B1F8F">
        <w:rPr>
          <w:rFonts w:ascii="Traditional Arabic" w:eastAsia="Times New Roman" w:hAnsi="Traditional Arabic" w:cs="Traditional Arabic"/>
          <w:bCs/>
          <w:color w:val="2A2A2A"/>
          <w:sz w:val="66"/>
          <w:szCs w:val="66"/>
          <w:rtl/>
        </w:rPr>
        <w:t>ها</w:t>
      </w:r>
      <w:r w:rsidR="00410BBD" w:rsidRPr="008B1F8F">
        <w:rPr>
          <w:rFonts w:ascii="Traditional Arabic" w:eastAsia="Times New Roman" w:hAnsi="Traditional Arabic" w:cs="Traditional Arabic"/>
          <w:bCs/>
          <w:color w:val="2A2A2A"/>
          <w:sz w:val="66"/>
          <w:szCs w:val="66"/>
          <w:rtl/>
        </w:rPr>
        <w:t xml:space="preserve"> بين المسلمين، </w:t>
      </w:r>
      <w:r w:rsidR="00414DFF" w:rsidRPr="008B1F8F">
        <w:rPr>
          <w:rFonts w:ascii="Traditional Arabic" w:eastAsia="Times New Roman" w:hAnsi="Traditional Arabic" w:cs="Traditional Arabic"/>
          <w:bCs/>
          <w:color w:val="2A2A2A"/>
          <w:sz w:val="66"/>
          <w:szCs w:val="66"/>
          <w:rtl/>
        </w:rPr>
        <w:t xml:space="preserve">بل عوَّض الجند بالديوان –وهي المرتبات- </w:t>
      </w:r>
      <w:r w:rsidR="00410BBD" w:rsidRPr="008B1F8F">
        <w:rPr>
          <w:rFonts w:ascii="Traditional Arabic" w:eastAsia="Times New Roman" w:hAnsi="Traditional Arabic" w:cs="Traditional Arabic"/>
          <w:bCs/>
          <w:color w:val="2A2A2A"/>
          <w:sz w:val="66"/>
          <w:szCs w:val="66"/>
          <w:rtl/>
        </w:rPr>
        <w:t xml:space="preserve"> </w:t>
      </w:r>
      <w:r w:rsidR="00414DFF" w:rsidRPr="008B1F8F">
        <w:rPr>
          <w:rFonts w:ascii="Traditional Arabic" w:eastAsia="Times New Roman" w:hAnsi="Traditional Arabic" w:cs="Traditional Arabic"/>
          <w:bCs/>
          <w:color w:val="2A2A2A"/>
          <w:sz w:val="66"/>
          <w:szCs w:val="66"/>
          <w:rtl/>
        </w:rPr>
        <w:lastRenderedPageBreak/>
        <w:t>و</w:t>
      </w:r>
      <w:r w:rsidR="00410BBD" w:rsidRPr="008B1F8F">
        <w:rPr>
          <w:rFonts w:ascii="Traditional Arabic" w:eastAsia="Times New Roman" w:hAnsi="Traditional Arabic" w:cs="Traditional Arabic"/>
          <w:bCs/>
          <w:color w:val="2A2A2A"/>
          <w:sz w:val="66"/>
          <w:szCs w:val="66"/>
          <w:rtl/>
        </w:rPr>
        <w:t>جعل</w:t>
      </w:r>
      <w:r w:rsidR="00414DFF" w:rsidRPr="008B1F8F">
        <w:rPr>
          <w:rFonts w:ascii="Traditional Arabic" w:eastAsia="Times New Roman" w:hAnsi="Traditional Arabic" w:cs="Traditional Arabic"/>
          <w:bCs/>
          <w:color w:val="2A2A2A"/>
          <w:sz w:val="66"/>
          <w:szCs w:val="66"/>
          <w:rtl/>
        </w:rPr>
        <w:t xml:space="preserve"> الأراضي المفتوحة</w:t>
      </w:r>
      <w:r w:rsidR="00A80A18" w:rsidRPr="008B1F8F">
        <w:rPr>
          <w:rFonts w:ascii="Traditional Arabic" w:eastAsia="Times New Roman" w:hAnsi="Traditional Arabic" w:cs="Traditional Arabic"/>
          <w:bCs/>
          <w:color w:val="2A2A2A"/>
          <w:sz w:val="66"/>
          <w:szCs w:val="66"/>
          <w:rtl/>
        </w:rPr>
        <w:t xml:space="preserve"> في</w:t>
      </w:r>
      <w:r w:rsidR="00410BBD" w:rsidRPr="008B1F8F">
        <w:rPr>
          <w:rFonts w:ascii="Traditional Arabic" w:eastAsia="Times New Roman" w:hAnsi="Traditional Arabic" w:cs="Traditional Arabic"/>
          <w:bCs/>
          <w:color w:val="2A2A2A"/>
          <w:sz w:val="66"/>
          <w:szCs w:val="66"/>
          <w:rtl/>
        </w:rPr>
        <w:t xml:space="preserve"> أملاك الدولة، وفرض الخراج عليها وجعلها </w:t>
      </w:r>
      <w:r w:rsidR="00A678C6">
        <w:rPr>
          <w:rFonts w:ascii="Traditional Arabic" w:eastAsia="Times New Roman" w:hAnsi="Traditional Arabic" w:cs="Traditional Arabic" w:hint="cs"/>
          <w:bCs/>
          <w:color w:val="2A2A2A"/>
          <w:sz w:val="66"/>
          <w:szCs w:val="66"/>
          <w:rtl/>
        </w:rPr>
        <w:t>وقفاً لم</w:t>
      </w:r>
      <w:r w:rsidR="00410BBD" w:rsidRPr="008B1F8F">
        <w:rPr>
          <w:rFonts w:ascii="Traditional Arabic" w:eastAsia="Times New Roman" w:hAnsi="Traditional Arabic" w:cs="Traditional Arabic"/>
          <w:bCs/>
          <w:color w:val="2A2A2A"/>
          <w:sz w:val="66"/>
          <w:szCs w:val="66"/>
          <w:rtl/>
        </w:rPr>
        <w:t>صالح المسلمين</w:t>
      </w:r>
      <w:r w:rsidR="00FA71B6" w:rsidRPr="008B1F8F">
        <w:rPr>
          <w:rFonts w:ascii="Traditional Arabic" w:eastAsia="Times New Roman" w:hAnsi="Traditional Arabic" w:cs="Traditional Arabic"/>
          <w:bCs/>
          <w:color w:val="2A2A2A"/>
          <w:sz w:val="66"/>
          <w:szCs w:val="66"/>
          <w:rtl/>
        </w:rPr>
        <w:t>.</w:t>
      </w:r>
    </w:p>
    <w:p w14:paraId="20BC70CC" w14:textId="27CDAB53" w:rsidR="00AE66A7" w:rsidRPr="008B1F8F" w:rsidRDefault="006A7023" w:rsidP="006A7023">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 xml:space="preserve">أخرج سعيد بن منصور في سننه (2/ 268) </w:t>
      </w:r>
      <w:r w:rsidR="00AE66A7" w:rsidRPr="008B1F8F">
        <w:rPr>
          <w:rFonts w:ascii="Traditional Arabic" w:eastAsia="Times New Roman" w:hAnsi="Traditional Arabic" w:cs="Traditional Arabic"/>
          <w:bCs/>
          <w:color w:val="2A2A2A"/>
          <w:sz w:val="66"/>
          <w:szCs w:val="66"/>
          <w:rtl/>
        </w:rPr>
        <w:t xml:space="preserve">عن إِبْرَاهِيمُ التَّيْمِيُّ، قَالَ: لَمَّا افْتَتَحَ الْمُسْلِمُونَ السَّوَادَ قَالُوا لِعُمَرَ بْنِ الْخَطَّابِ: اقْسِمْهُ بَيْنَنَا فَأَبَى، فَقَالُوا: إِنَّا افْتَتَحْنَاهَا عَنْوَةً قَالَ: «فَمَا لِمَنْ جَاءَ بَعْدَكُمْ مِنَ الْمُسْلِمِينَ؟ فَأَخَافُ أَنْ تَفَاسَدُوا بَيْنَكُمْ فِي الْمِيَاهِ، وَأَخَافُ أَنْ تَقْتَتِلُوا» فَأَقَرَّ أَهْلَ السَّوَادِ فِي أَرَضِيهِمْ، وَضَرَبَ عَلَى رُءُوسِهِمُ الضَّرَائِبَ </w:t>
      </w:r>
      <w:proofErr w:type="gramStart"/>
      <w:r w:rsidR="00AE66A7" w:rsidRPr="008B1F8F">
        <w:rPr>
          <w:rFonts w:ascii="Traditional Arabic" w:eastAsia="Times New Roman" w:hAnsi="Traditional Arabic" w:cs="Traditional Arabic"/>
          <w:bCs/>
          <w:color w:val="2A2A2A"/>
          <w:sz w:val="66"/>
          <w:szCs w:val="66"/>
          <w:rtl/>
        </w:rPr>
        <w:t>- يَعْنِي</w:t>
      </w:r>
      <w:proofErr w:type="gramEnd"/>
      <w:r w:rsidR="00AE66A7" w:rsidRPr="008B1F8F">
        <w:rPr>
          <w:rFonts w:ascii="Traditional Arabic" w:eastAsia="Times New Roman" w:hAnsi="Traditional Arabic" w:cs="Traditional Arabic"/>
          <w:bCs/>
          <w:color w:val="2A2A2A"/>
          <w:sz w:val="66"/>
          <w:szCs w:val="66"/>
          <w:rtl/>
        </w:rPr>
        <w:t xml:space="preserve"> الْجِزْيَةَ - وَعَلَى أَرْضِهِمُ </w:t>
      </w:r>
      <w:proofErr w:type="spellStart"/>
      <w:r w:rsidR="00AE66A7" w:rsidRPr="008B1F8F">
        <w:rPr>
          <w:rFonts w:ascii="Traditional Arabic" w:eastAsia="Times New Roman" w:hAnsi="Traditional Arabic" w:cs="Traditional Arabic"/>
          <w:bCs/>
          <w:color w:val="2A2A2A"/>
          <w:sz w:val="66"/>
          <w:szCs w:val="66"/>
          <w:rtl/>
        </w:rPr>
        <w:t>الطَّسْقَ</w:t>
      </w:r>
      <w:proofErr w:type="spellEnd"/>
      <w:r w:rsidR="00AE66A7" w:rsidRPr="008B1F8F">
        <w:rPr>
          <w:rFonts w:ascii="Traditional Arabic" w:eastAsia="Times New Roman" w:hAnsi="Traditional Arabic" w:cs="Traditional Arabic"/>
          <w:bCs/>
          <w:color w:val="2A2A2A"/>
          <w:sz w:val="66"/>
          <w:szCs w:val="66"/>
          <w:rtl/>
        </w:rPr>
        <w:t xml:space="preserve"> يَعْنِي الْخَرَاجَ، وَلَمْ يَقْسِمْهَا بَيْنَهُمْ).</w:t>
      </w:r>
      <w:r w:rsidR="00AE66A7" w:rsidRPr="008B1F8F">
        <w:rPr>
          <w:rFonts w:ascii="Traditional Arabic" w:eastAsia="Times New Roman" w:hAnsi="Traditional Arabic" w:cs="Traditional Arabic"/>
          <w:b/>
          <w:color w:val="2A2A2A"/>
          <w:sz w:val="44"/>
          <w:szCs w:val="44"/>
          <w:rtl/>
        </w:rPr>
        <w:t xml:space="preserve"> </w:t>
      </w:r>
    </w:p>
    <w:p w14:paraId="3E5A3015" w14:textId="78BD6BA9" w:rsidR="00415BE5" w:rsidRPr="008B1F8F" w:rsidRDefault="00BA7078" w:rsidP="00BA7078">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 xml:space="preserve">وروى </w:t>
      </w:r>
      <w:proofErr w:type="gramStart"/>
      <w:r w:rsidRPr="008B1F8F">
        <w:rPr>
          <w:rFonts w:ascii="Traditional Arabic" w:eastAsia="Times New Roman" w:hAnsi="Traditional Arabic" w:cs="Traditional Arabic"/>
          <w:bCs/>
          <w:color w:val="2A2A2A"/>
          <w:sz w:val="66"/>
          <w:szCs w:val="66"/>
          <w:rtl/>
        </w:rPr>
        <w:t>البخاري  في</w:t>
      </w:r>
      <w:proofErr w:type="gramEnd"/>
      <w:r w:rsidRPr="008B1F8F">
        <w:rPr>
          <w:rFonts w:ascii="Traditional Arabic" w:eastAsia="Times New Roman" w:hAnsi="Traditional Arabic" w:cs="Traditional Arabic"/>
          <w:bCs/>
          <w:color w:val="2A2A2A"/>
          <w:sz w:val="66"/>
          <w:szCs w:val="66"/>
          <w:rtl/>
        </w:rPr>
        <w:t xml:space="preserve"> صحيحه بسنده (5/ 138)</w:t>
      </w:r>
      <w:r w:rsidR="00415BE5" w:rsidRPr="008B1F8F">
        <w:rPr>
          <w:rFonts w:ascii="Traditional Arabic" w:eastAsia="Times New Roman" w:hAnsi="Traditional Arabic" w:cs="Traditional Arabic"/>
          <w:bCs/>
          <w:color w:val="2A2A2A"/>
          <w:sz w:val="66"/>
          <w:szCs w:val="66"/>
          <w:rtl/>
        </w:rPr>
        <w:t xml:space="preserve">عَنْ </w:t>
      </w:r>
      <w:r w:rsidR="00E26972" w:rsidRPr="008B1F8F">
        <w:rPr>
          <w:rFonts w:ascii="Traditional Arabic" w:eastAsia="Times New Roman" w:hAnsi="Traditional Arabic" w:cs="Traditional Arabic"/>
          <w:bCs/>
          <w:color w:val="2A2A2A"/>
          <w:sz w:val="66"/>
          <w:szCs w:val="66"/>
          <w:rtl/>
        </w:rPr>
        <w:t xml:space="preserve"> أسلم مولى عمر </w:t>
      </w:r>
      <w:r w:rsidR="00E26972" w:rsidRPr="008B1F8F">
        <w:rPr>
          <w:rFonts w:ascii="Traditional Arabic" w:eastAsia="Times New Roman" w:hAnsi="Traditional Arabic" w:cs="Traditional Arabic"/>
          <w:bCs/>
          <w:color w:val="2A2A2A"/>
          <w:sz w:val="66"/>
          <w:szCs w:val="66"/>
        </w:rPr>
        <w:sym w:font="AGA Arabesque" w:char="F074"/>
      </w:r>
      <w:r w:rsidR="00E26972" w:rsidRPr="008B1F8F">
        <w:rPr>
          <w:rFonts w:ascii="Traditional Arabic" w:eastAsia="Times New Roman" w:hAnsi="Traditional Arabic" w:cs="Traditional Arabic"/>
          <w:bCs/>
          <w:color w:val="2A2A2A"/>
          <w:sz w:val="66"/>
          <w:szCs w:val="66"/>
          <w:rtl/>
        </w:rPr>
        <w:t xml:space="preserve"> </w:t>
      </w:r>
      <w:r w:rsidR="00415BE5" w:rsidRPr="008B1F8F">
        <w:rPr>
          <w:rFonts w:ascii="Traditional Arabic" w:eastAsia="Times New Roman" w:hAnsi="Traditional Arabic" w:cs="Traditional Arabic"/>
          <w:bCs/>
          <w:color w:val="2A2A2A"/>
          <w:sz w:val="66"/>
          <w:szCs w:val="66"/>
          <w:rtl/>
        </w:rPr>
        <w:t xml:space="preserve">، أَنَّهُ سَمِعَ عُمَرَ بْنَ الخَطَّابِ رَضِيَ اللَّهُ عَنْهُ يَقُولُ: «أَمَا وَالَّذِي نَفْسِي بِيَدِهِ لَوْلاَ أَنْ أَتْرُكَ آخِرَ النَّاسِ </w:t>
      </w:r>
      <w:proofErr w:type="spellStart"/>
      <w:r w:rsidR="00415BE5" w:rsidRPr="008B1F8F">
        <w:rPr>
          <w:rFonts w:ascii="Traditional Arabic" w:eastAsia="Times New Roman" w:hAnsi="Traditional Arabic" w:cs="Traditional Arabic"/>
          <w:bCs/>
          <w:color w:val="2A2A2A"/>
          <w:sz w:val="66"/>
          <w:szCs w:val="66"/>
          <w:rtl/>
        </w:rPr>
        <w:t>بَبَّانًا</w:t>
      </w:r>
      <w:proofErr w:type="spellEnd"/>
      <w:r w:rsidR="00415BE5" w:rsidRPr="008B1F8F">
        <w:rPr>
          <w:rFonts w:ascii="Traditional Arabic" w:eastAsia="Times New Roman" w:hAnsi="Traditional Arabic" w:cs="Traditional Arabic"/>
          <w:bCs/>
          <w:color w:val="2A2A2A"/>
          <w:sz w:val="66"/>
          <w:szCs w:val="66"/>
          <w:rtl/>
        </w:rPr>
        <w:t xml:space="preserve"> لَيْسَ لَهُمْ شَيْءٌ، مَا فُتِحَتْ عَلَيَّ قَرْيَةٌ إِلَّا قَسَمْتُهَا كَمَا </w:t>
      </w:r>
      <w:r w:rsidR="00415BE5" w:rsidRPr="008B1F8F">
        <w:rPr>
          <w:rFonts w:ascii="Traditional Arabic" w:eastAsia="Times New Roman" w:hAnsi="Traditional Arabic" w:cs="Traditional Arabic"/>
          <w:bCs/>
          <w:color w:val="2A2A2A"/>
          <w:sz w:val="66"/>
          <w:szCs w:val="66"/>
          <w:rtl/>
        </w:rPr>
        <w:lastRenderedPageBreak/>
        <w:t xml:space="preserve">قَسَمَ النَّبِيُّ صَلَّى اللهُ عَلَيْهِ وَسَلَّمَ خَيْبَرَ وَلَكِنِّي أَتْرُكُهَا خِزَانَةً لَهُمْ يَقْتَسِمُونَهَا» </w:t>
      </w:r>
    </w:p>
    <w:p w14:paraId="6749180E" w14:textId="4846C890" w:rsidR="000F4673" w:rsidRPr="008B1F8F" w:rsidRDefault="00FE57BD" w:rsidP="00217AE5">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 xml:space="preserve">وروى </w:t>
      </w:r>
      <w:proofErr w:type="gramStart"/>
      <w:r w:rsidRPr="008B1F8F">
        <w:rPr>
          <w:rFonts w:ascii="Traditional Arabic" w:eastAsia="Times New Roman" w:hAnsi="Traditional Arabic" w:cs="Traditional Arabic"/>
          <w:bCs/>
          <w:color w:val="2A2A2A"/>
          <w:sz w:val="66"/>
          <w:szCs w:val="66"/>
          <w:rtl/>
        </w:rPr>
        <w:t>البخاري  في</w:t>
      </w:r>
      <w:proofErr w:type="gramEnd"/>
      <w:r w:rsidRPr="008B1F8F">
        <w:rPr>
          <w:rFonts w:ascii="Traditional Arabic" w:eastAsia="Times New Roman" w:hAnsi="Traditional Arabic" w:cs="Traditional Arabic"/>
          <w:bCs/>
          <w:color w:val="2A2A2A"/>
          <w:sz w:val="66"/>
          <w:szCs w:val="66"/>
          <w:rtl/>
        </w:rPr>
        <w:t xml:space="preserve"> صحيحه بسنده </w:t>
      </w:r>
      <w:r w:rsidR="00217AE5" w:rsidRPr="008B1F8F">
        <w:rPr>
          <w:rFonts w:ascii="Traditional Arabic" w:eastAsia="Times New Roman" w:hAnsi="Traditional Arabic" w:cs="Traditional Arabic"/>
          <w:b/>
          <w:color w:val="2A2A2A"/>
          <w:sz w:val="42"/>
          <w:szCs w:val="42"/>
          <w:rtl/>
        </w:rPr>
        <w:t xml:space="preserve">(5/ 15) </w:t>
      </w:r>
      <w:r w:rsidR="00F82EB4" w:rsidRPr="008B1F8F">
        <w:rPr>
          <w:rFonts w:ascii="Traditional Arabic" w:eastAsia="Times New Roman" w:hAnsi="Traditional Arabic" w:cs="Traditional Arabic"/>
          <w:bCs/>
          <w:color w:val="2A2A2A"/>
          <w:sz w:val="66"/>
          <w:szCs w:val="66"/>
          <w:rtl/>
        </w:rPr>
        <w:t xml:space="preserve">عَنْ عَمْرِو بْنِ مَيْمُونٍ، قَالَ: رَأَيْتُ عُمَرَ بْنَ الخَطَّابِ رَضِيَ اللَّهُ عَنْهُ، قَبْلَ أَنْ يُصَابَ بِأَيَّامٍ بِالْمَدِينَةِ، قَالَ: </w:t>
      </w:r>
      <w:r w:rsidR="00415BE5" w:rsidRPr="008B1F8F">
        <w:rPr>
          <w:rFonts w:ascii="Traditional Arabic" w:eastAsia="Times New Roman" w:hAnsi="Traditional Arabic" w:cs="Traditional Arabic"/>
          <w:bCs/>
          <w:color w:val="2A2A2A"/>
          <w:sz w:val="66"/>
          <w:szCs w:val="66"/>
          <w:rtl/>
        </w:rPr>
        <w:t>...</w:t>
      </w:r>
      <w:r w:rsidR="00F82EB4" w:rsidRPr="008B1F8F">
        <w:rPr>
          <w:rFonts w:ascii="Traditional Arabic" w:eastAsia="Times New Roman" w:hAnsi="Traditional Arabic" w:cs="Traditional Arabic"/>
          <w:bCs/>
          <w:color w:val="2A2A2A"/>
          <w:sz w:val="66"/>
          <w:szCs w:val="66"/>
          <w:rtl/>
        </w:rPr>
        <w:t xml:space="preserve"> لَئِنْ سَلَّمَنِي اللَّهُ، </w:t>
      </w:r>
      <w:proofErr w:type="spellStart"/>
      <w:r w:rsidR="00F82EB4" w:rsidRPr="008B1F8F">
        <w:rPr>
          <w:rFonts w:ascii="Traditional Arabic" w:eastAsia="Times New Roman" w:hAnsi="Traditional Arabic" w:cs="Traditional Arabic"/>
          <w:bCs/>
          <w:color w:val="2A2A2A"/>
          <w:sz w:val="66"/>
          <w:szCs w:val="66"/>
          <w:rtl/>
        </w:rPr>
        <w:t>لَأَدَعَنَّ</w:t>
      </w:r>
      <w:proofErr w:type="spellEnd"/>
      <w:r w:rsidR="00F82EB4" w:rsidRPr="008B1F8F">
        <w:rPr>
          <w:rFonts w:ascii="Traditional Arabic" w:eastAsia="Times New Roman" w:hAnsi="Traditional Arabic" w:cs="Traditional Arabic"/>
          <w:bCs/>
          <w:color w:val="2A2A2A"/>
          <w:sz w:val="66"/>
          <w:szCs w:val="66"/>
          <w:rtl/>
        </w:rPr>
        <w:t xml:space="preserve"> أَرَامِلَ أَهْلِ العِرَاقِ لاَ يَحْتَجْنَ إِلَى رَجُلٍ بَعْدِي أَبَدًا</w:t>
      </w:r>
      <w:r w:rsidR="00CF3065" w:rsidRPr="008B1F8F">
        <w:rPr>
          <w:rFonts w:ascii="Traditional Arabic" w:eastAsia="Times New Roman" w:hAnsi="Traditional Arabic" w:cs="Traditional Arabic"/>
          <w:bCs/>
          <w:color w:val="2A2A2A"/>
          <w:sz w:val="66"/>
          <w:szCs w:val="66"/>
          <w:rtl/>
        </w:rPr>
        <w:t>).</w:t>
      </w:r>
      <w:r w:rsidR="000F4673" w:rsidRPr="008B1F8F">
        <w:rPr>
          <w:rFonts w:ascii="Traditional Arabic" w:eastAsia="Times New Roman" w:hAnsi="Traditional Arabic" w:cs="Traditional Arabic"/>
          <w:bCs/>
          <w:color w:val="2A2A2A"/>
          <w:sz w:val="66"/>
          <w:szCs w:val="66"/>
          <w:rtl/>
        </w:rPr>
        <w:t xml:space="preserve"> </w:t>
      </w:r>
    </w:p>
    <w:p w14:paraId="0B451C57" w14:textId="37C30B84" w:rsidR="008445FC" w:rsidRPr="008B1F8F" w:rsidRDefault="00A07CBC" w:rsidP="00CF3065">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 xml:space="preserve">وعمر بن الخطاب ثاني الخلفاء الراشدين وفعله سنة يهتدى بها، </w:t>
      </w:r>
    </w:p>
    <w:p w14:paraId="26CD2DC6" w14:textId="3CC3634E" w:rsidR="00A07CBC" w:rsidRPr="00A07CBC" w:rsidRDefault="00F67407" w:rsidP="00743DA2">
      <w:pPr>
        <w:shd w:val="clear" w:color="auto" w:fill="FFFFFF"/>
        <w:spacing w:after="100" w:afterAutospacing="1" w:line="240" w:lineRule="auto"/>
        <w:rPr>
          <w:rFonts w:ascii="Traditional Arabic" w:eastAsia="Times New Roman" w:hAnsi="Traditional Arabic" w:cs="Traditional Arabic"/>
          <w:bCs/>
          <w:color w:val="2A2A2A"/>
          <w:sz w:val="66"/>
          <w:szCs w:val="66"/>
        </w:rPr>
      </w:pPr>
      <w:r w:rsidRPr="008B1F8F">
        <w:rPr>
          <w:rFonts w:ascii="Traditional Arabic" w:eastAsia="Times New Roman" w:hAnsi="Traditional Arabic" w:cs="Traditional Arabic"/>
          <w:bCs/>
          <w:color w:val="2A2A2A"/>
          <w:sz w:val="66"/>
          <w:szCs w:val="66"/>
          <w:rtl/>
        </w:rPr>
        <w:t xml:space="preserve">عن </w:t>
      </w:r>
      <w:proofErr w:type="spellStart"/>
      <w:r w:rsidR="00A07CBC" w:rsidRPr="00A07CBC">
        <w:rPr>
          <w:rFonts w:ascii="Traditional Arabic" w:eastAsia="Times New Roman" w:hAnsi="Traditional Arabic" w:cs="Traditional Arabic"/>
          <w:bCs/>
          <w:color w:val="2A2A2A"/>
          <w:sz w:val="66"/>
          <w:szCs w:val="66"/>
          <w:rtl/>
        </w:rPr>
        <w:t>العرباضَ</w:t>
      </w:r>
      <w:proofErr w:type="spellEnd"/>
      <w:r w:rsidR="00A07CBC" w:rsidRPr="00A07CBC">
        <w:rPr>
          <w:rFonts w:ascii="Traditional Arabic" w:eastAsia="Times New Roman" w:hAnsi="Traditional Arabic" w:cs="Traditional Arabic"/>
          <w:bCs/>
          <w:color w:val="2A2A2A"/>
          <w:sz w:val="66"/>
          <w:szCs w:val="66"/>
          <w:rtl/>
        </w:rPr>
        <w:t xml:space="preserve"> بنِ </w:t>
      </w:r>
      <w:proofErr w:type="gramStart"/>
      <w:r w:rsidR="00A07CBC" w:rsidRPr="00A07CBC">
        <w:rPr>
          <w:rFonts w:ascii="Traditional Arabic" w:eastAsia="Times New Roman" w:hAnsi="Traditional Arabic" w:cs="Traditional Arabic"/>
          <w:bCs/>
          <w:color w:val="2A2A2A"/>
          <w:sz w:val="66"/>
          <w:szCs w:val="66"/>
          <w:rtl/>
        </w:rPr>
        <w:t xml:space="preserve">ساريةَ، </w:t>
      </w:r>
      <w:r w:rsidRPr="008B1F8F">
        <w:rPr>
          <w:rFonts w:ascii="Traditional Arabic" w:eastAsia="Times New Roman" w:hAnsi="Traditional Arabic" w:cs="Traditional Arabic"/>
          <w:bCs/>
          <w:color w:val="2A2A2A"/>
          <w:sz w:val="66"/>
          <w:szCs w:val="66"/>
        </w:rPr>
        <w:sym w:font="AGA Arabesque" w:char="F074"/>
      </w:r>
      <w:r w:rsidRPr="008B1F8F">
        <w:rPr>
          <w:rFonts w:ascii="Traditional Arabic" w:eastAsia="Times New Roman" w:hAnsi="Traditional Arabic" w:cs="Traditional Arabic"/>
          <w:bCs/>
          <w:color w:val="2A2A2A"/>
          <w:sz w:val="66"/>
          <w:szCs w:val="66"/>
          <w:rtl/>
        </w:rPr>
        <w:t xml:space="preserve"> قال</w:t>
      </w:r>
      <w:proofErr w:type="gramEnd"/>
      <w:r w:rsidRPr="008B1F8F">
        <w:rPr>
          <w:rFonts w:ascii="Traditional Arabic" w:eastAsia="Times New Roman" w:hAnsi="Traditional Arabic" w:cs="Traditional Arabic"/>
          <w:bCs/>
          <w:color w:val="2A2A2A"/>
          <w:sz w:val="66"/>
          <w:szCs w:val="66"/>
          <w:rtl/>
        </w:rPr>
        <w:t xml:space="preserve">: قال رسول الله </w:t>
      </w:r>
      <w:r w:rsidRPr="008B1F8F">
        <w:rPr>
          <w:rFonts w:ascii="Traditional Arabic" w:eastAsia="Times New Roman" w:hAnsi="Traditional Arabic" w:cs="Traditional Arabic"/>
          <w:bCs/>
          <w:color w:val="2A2A2A"/>
          <w:sz w:val="66"/>
          <w:szCs w:val="66"/>
        </w:rPr>
        <w:sym w:font="AGA Arabesque" w:char="F065"/>
      </w:r>
      <w:r w:rsidRPr="008B1F8F">
        <w:rPr>
          <w:rFonts w:ascii="Traditional Arabic" w:eastAsia="Times New Roman" w:hAnsi="Traditional Arabic" w:cs="Traditional Arabic"/>
          <w:bCs/>
          <w:color w:val="2A2A2A"/>
          <w:sz w:val="66"/>
          <w:szCs w:val="66"/>
          <w:rtl/>
        </w:rPr>
        <w:t>: ( ...</w:t>
      </w:r>
      <w:r w:rsidR="00A07CBC" w:rsidRPr="00A07CBC">
        <w:rPr>
          <w:rFonts w:ascii="Traditional Arabic" w:eastAsia="Times New Roman" w:hAnsi="Traditional Arabic" w:cs="Traditional Arabic"/>
          <w:bCs/>
          <w:color w:val="2A2A2A"/>
          <w:sz w:val="66"/>
          <w:szCs w:val="66"/>
          <w:rtl/>
        </w:rPr>
        <w:t xml:space="preserve"> عليكم بسنتي وسنةِ الخلفاءِ المهديّين الراشدين تمسّك</w:t>
      </w:r>
      <w:r w:rsidRPr="008B1F8F">
        <w:rPr>
          <w:rFonts w:ascii="Traditional Arabic" w:eastAsia="Times New Roman" w:hAnsi="Traditional Arabic" w:cs="Traditional Arabic"/>
          <w:bCs/>
          <w:color w:val="2A2A2A"/>
          <w:sz w:val="66"/>
          <w:szCs w:val="66"/>
          <w:rtl/>
        </w:rPr>
        <w:t xml:space="preserve">وا بها، وعَضّوا عليها بالنواجذِ). </w:t>
      </w:r>
      <w:r w:rsidR="00A07CBC" w:rsidRPr="00A07CBC">
        <w:rPr>
          <w:rFonts w:ascii="Traditional Arabic" w:eastAsia="Times New Roman" w:hAnsi="Traditional Arabic" w:cs="Traditional Arabic"/>
          <w:bCs/>
          <w:color w:val="2A2A2A"/>
          <w:sz w:val="66"/>
          <w:szCs w:val="66"/>
        </w:rPr>
        <w:t> </w:t>
      </w:r>
      <w:r w:rsidRPr="008B1F8F">
        <w:rPr>
          <w:rFonts w:ascii="Traditional Arabic" w:eastAsia="Times New Roman" w:hAnsi="Traditional Arabic" w:cs="Traditional Arabic"/>
          <w:b/>
          <w:color w:val="2A2A2A"/>
          <w:sz w:val="38"/>
          <w:szCs w:val="38"/>
          <w:rtl/>
        </w:rPr>
        <w:t>صححه الألباني صحيح أبي داود</w:t>
      </w:r>
      <w:r w:rsidRPr="008B1F8F">
        <w:rPr>
          <w:rFonts w:ascii="Traditional Arabic" w:eastAsia="Times New Roman" w:hAnsi="Traditional Arabic" w:cs="Traditional Arabic"/>
          <w:b/>
          <w:color w:val="2A2A2A"/>
          <w:sz w:val="38"/>
          <w:szCs w:val="38"/>
        </w:rPr>
        <w:t xml:space="preserve"> </w:t>
      </w:r>
      <w:r w:rsidR="00A07CBC" w:rsidRPr="008B1F8F">
        <w:rPr>
          <w:rFonts w:ascii="Traditional Arabic" w:eastAsia="Times New Roman" w:hAnsi="Traditional Arabic" w:cs="Traditional Arabic"/>
          <w:b/>
          <w:color w:val="2A2A2A"/>
          <w:sz w:val="38"/>
          <w:szCs w:val="38"/>
        </w:rPr>
        <w:t>4607</w:t>
      </w:r>
      <w:r w:rsidR="00A07CBC" w:rsidRPr="00A07CBC">
        <w:rPr>
          <w:rFonts w:ascii="Traditional Arabic" w:eastAsia="Times New Roman" w:hAnsi="Traditional Arabic" w:cs="Traditional Arabic"/>
          <w:b/>
          <w:color w:val="2A2A2A"/>
          <w:sz w:val="38"/>
          <w:szCs w:val="38"/>
        </w:rPr>
        <w:t>   </w:t>
      </w:r>
    </w:p>
    <w:p w14:paraId="66436752" w14:textId="18386817" w:rsidR="001156EF" w:rsidRPr="008B1F8F" w:rsidRDefault="001156EF" w:rsidP="00B24C24">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وهذا الوقف الذي تنفذه في حياتك صدقة جارية لك،</w:t>
      </w:r>
    </w:p>
    <w:p w14:paraId="2071B552" w14:textId="39981F94" w:rsidR="006E5908" w:rsidRPr="008B1F8F" w:rsidRDefault="006C344B" w:rsidP="00B24C24">
      <w:pPr>
        <w:shd w:val="clear" w:color="auto" w:fill="FFFFFF"/>
        <w:spacing w:after="100" w:afterAutospacing="1" w:line="240" w:lineRule="auto"/>
        <w:rPr>
          <w:rFonts w:ascii="Traditional Arabic" w:eastAsia="Times New Roman" w:hAnsi="Traditional Arabic" w:cs="Traditional Arabic"/>
          <w:bCs/>
          <w:color w:val="2A2A2A"/>
          <w:sz w:val="66"/>
          <w:szCs w:val="66"/>
        </w:rPr>
      </w:pPr>
      <w:r w:rsidRPr="008B1F8F">
        <w:rPr>
          <w:rFonts w:ascii="Traditional Arabic" w:eastAsia="Times New Roman" w:hAnsi="Traditional Arabic" w:cs="Traditional Arabic"/>
          <w:bCs/>
          <w:color w:val="2A2A2A"/>
          <w:sz w:val="66"/>
          <w:szCs w:val="66"/>
          <w:rtl/>
        </w:rPr>
        <w:lastRenderedPageBreak/>
        <w:t xml:space="preserve">عن أبي </w:t>
      </w:r>
      <w:proofErr w:type="gramStart"/>
      <w:r w:rsidRPr="008B1F8F">
        <w:rPr>
          <w:rFonts w:ascii="Traditional Arabic" w:eastAsia="Times New Roman" w:hAnsi="Traditional Arabic" w:cs="Traditional Arabic"/>
          <w:bCs/>
          <w:color w:val="2A2A2A"/>
          <w:sz w:val="66"/>
          <w:szCs w:val="66"/>
          <w:rtl/>
        </w:rPr>
        <w:t xml:space="preserve">هريرة </w:t>
      </w:r>
      <w:r w:rsidRPr="008B1F8F">
        <w:rPr>
          <w:rFonts w:ascii="Traditional Arabic" w:eastAsia="Times New Roman" w:hAnsi="Traditional Arabic" w:cs="Traditional Arabic"/>
          <w:bCs/>
          <w:color w:val="2A2A2A"/>
          <w:sz w:val="66"/>
          <w:szCs w:val="66"/>
        </w:rPr>
        <w:sym w:font="AGA Arabesque" w:char="F074"/>
      </w:r>
      <w:r w:rsidRPr="008B1F8F">
        <w:rPr>
          <w:rFonts w:ascii="Traditional Arabic" w:eastAsia="Times New Roman" w:hAnsi="Traditional Arabic" w:cs="Traditional Arabic"/>
          <w:bCs/>
          <w:color w:val="2A2A2A"/>
          <w:sz w:val="66"/>
          <w:szCs w:val="66"/>
          <w:rtl/>
        </w:rPr>
        <w:t xml:space="preserve"> قال</w:t>
      </w:r>
      <w:proofErr w:type="gramEnd"/>
      <w:r w:rsidRPr="008B1F8F">
        <w:rPr>
          <w:rFonts w:ascii="Traditional Arabic" w:eastAsia="Times New Roman" w:hAnsi="Traditional Arabic" w:cs="Traditional Arabic"/>
          <w:bCs/>
          <w:color w:val="2A2A2A"/>
          <w:sz w:val="66"/>
          <w:szCs w:val="66"/>
          <w:rtl/>
        </w:rPr>
        <w:t xml:space="preserve">: قال رسول الله </w:t>
      </w:r>
      <w:r w:rsidRPr="008B1F8F">
        <w:rPr>
          <w:rFonts w:ascii="Traditional Arabic" w:eastAsia="Times New Roman" w:hAnsi="Traditional Arabic" w:cs="Traditional Arabic"/>
          <w:bCs/>
          <w:color w:val="2A2A2A"/>
          <w:sz w:val="66"/>
          <w:szCs w:val="66"/>
        </w:rPr>
        <w:sym w:font="AGA Arabesque" w:char="F065"/>
      </w:r>
      <w:r w:rsidRPr="008B1F8F">
        <w:rPr>
          <w:rFonts w:ascii="Traditional Arabic" w:eastAsia="Times New Roman" w:hAnsi="Traditional Arabic" w:cs="Traditional Arabic"/>
          <w:bCs/>
          <w:color w:val="2A2A2A"/>
          <w:sz w:val="66"/>
          <w:szCs w:val="66"/>
          <w:rtl/>
        </w:rPr>
        <w:t>: (</w:t>
      </w:r>
      <w:r w:rsidR="006E5908" w:rsidRPr="008B1F8F">
        <w:rPr>
          <w:rFonts w:ascii="Traditional Arabic" w:eastAsia="Times New Roman" w:hAnsi="Traditional Arabic" w:cs="Traditional Arabic"/>
          <w:bCs/>
          <w:color w:val="2A2A2A"/>
          <w:sz w:val="66"/>
          <w:szCs w:val="66"/>
          <w:rtl/>
        </w:rPr>
        <w:t>إِذَا مَاتَ الإنْسَانُ انْقَطَعَ عنْه عَمَلُهُ إِلَّا مِن ثَلَاثَةٍ: إِلَّا مِن صَدَقَةٍ جَارِيَةٍ، أَوْ عِلْمٍ يُنْتَفَعُ بِهِ، أَوْ وَلَدٍ صَالِحٍ يَدْعُو له</w:t>
      </w:r>
      <w:r w:rsidRPr="008B1F8F">
        <w:rPr>
          <w:rFonts w:ascii="Traditional Arabic" w:eastAsia="Times New Roman" w:hAnsi="Traditional Arabic" w:cs="Traditional Arabic"/>
          <w:bCs/>
          <w:color w:val="2A2A2A"/>
          <w:sz w:val="66"/>
          <w:szCs w:val="66"/>
          <w:rtl/>
        </w:rPr>
        <w:t>)</w:t>
      </w:r>
      <w:r w:rsidR="006E5908" w:rsidRPr="008B1F8F">
        <w:rPr>
          <w:rFonts w:ascii="Traditional Arabic" w:eastAsia="Times New Roman" w:hAnsi="Traditional Arabic" w:cs="Traditional Arabic"/>
          <w:bCs/>
          <w:color w:val="2A2A2A"/>
          <w:sz w:val="66"/>
          <w:szCs w:val="66"/>
        </w:rPr>
        <w:t>.</w:t>
      </w:r>
    </w:p>
    <w:p w14:paraId="247510C4" w14:textId="4FCFF02E" w:rsidR="006E5908" w:rsidRPr="008B1F8F" w:rsidRDefault="006E5908" w:rsidP="00B24C24">
      <w:pPr>
        <w:shd w:val="clear" w:color="auto" w:fill="FFFFFF"/>
        <w:spacing w:after="100" w:afterAutospacing="1" w:line="240" w:lineRule="auto"/>
        <w:rPr>
          <w:rFonts w:ascii="Traditional Arabic" w:eastAsia="Times New Roman" w:hAnsi="Traditional Arabic" w:cs="Traditional Arabic"/>
          <w:bCs/>
          <w:color w:val="2A2A2A"/>
          <w:sz w:val="44"/>
          <w:szCs w:val="44"/>
          <w:rtl/>
        </w:rPr>
      </w:pPr>
      <w:r w:rsidRPr="008B1F8F">
        <w:rPr>
          <w:rFonts w:ascii="Traditional Arabic" w:eastAsia="Times New Roman" w:hAnsi="Traditional Arabic" w:cs="Traditional Arabic"/>
          <w:bCs/>
          <w:color w:val="2A2A2A"/>
          <w:sz w:val="44"/>
          <w:szCs w:val="44"/>
          <w:rtl/>
        </w:rPr>
        <w:t>صحيح مسلم</w:t>
      </w:r>
      <w:r w:rsidR="00E46499" w:rsidRPr="008B1F8F">
        <w:rPr>
          <w:rFonts w:ascii="Traditional Arabic" w:eastAsia="Times New Roman" w:hAnsi="Traditional Arabic" w:cs="Traditional Arabic"/>
          <w:bCs/>
          <w:color w:val="2A2A2A"/>
          <w:sz w:val="44"/>
          <w:szCs w:val="44"/>
          <w:rtl/>
        </w:rPr>
        <w:t xml:space="preserve"> </w:t>
      </w:r>
      <w:r w:rsidRPr="008B1F8F">
        <w:rPr>
          <w:rFonts w:ascii="Traditional Arabic" w:eastAsia="Times New Roman" w:hAnsi="Traditional Arabic" w:cs="Traditional Arabic"/>
          <w:bCs/>
          <w:color w:val="2A2A2A"/>
          <w:sz w:val="44"/>
          <w:szCs w:val="44"/>
        </w:rPr>
        <w:t>1631</w:t>
      </w:r>
    </w:p>
    <w:p w14:paraId="773E01E1" w14:textId="110D1A4E" w:rsidR="00E46499" w:rsidRPr="008B1F8F" w:rsidRDefault="001156EF" w:rsidP="00B24C24">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وأعظم فائدة للوقف، أنك ضمن بإذنك الله ألا يفتقر، أحد من ذريتك بعد موتك، خاصة البنات، إذا حصل منهن أرامل أو مطلقات.</w:t>
      </w:r>
    </w:p>
    <w:p w14:paraId="235BB25B" w14:textId="369DCE63" w:rsidR="00DE7995" w:rsidRPr="008B1F8F" w:rsidRDefault="00DE7995" w:rsidP="00B24C24">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ويوجد في هذا الزمن كثير من أرباب الأموال وغيرهم، من أوقفوا أموالهم في حياتهم.</w:t>
      </w:r>
    </w:p>
    <w:p w14:paraId="174D9650" w14:textId="667F4A3B" w:rsidR="002C3E8E" w:rsidRPr="008B1F8F" w:rsidRDefault="002C3E8E" w:rsidP="00B24C24">
      <w:pPr>
        <w:shd w:val="clear" w:color="auto" w:fill="FFFFFF"/>
        <w:spacing w:after="100" w:afterAutospacing="1" w:line="240" w:lineRule="auto"/>
        <w:rPr>
          <w:rFonts w:ascii="Traditional Arabic" w:eastAsia="Times New Roman" w:hAnsi="Traditional Arabic" w:cs="Traditional Arabic"/>
          <w:bCs/>
          <w:color w:val="2A2A2A"/>
          <w:sz w:val="66"/>
          <w:szCs w:val="66"/>
        </w:rPr>
      </w:pPr>
      <w:r w:rsidRPr="008B1F8F">
        <w:rPr>
          <w:rFonts w:ascii="Traditional Arabic" w:eastAsia="Times New Roman" w:hAnsi="Traditional Arabic" w:cs="Traditional Arabic"/>
          <w:bCs/>
          <w:color w:val="2A2A2A"/>
          <w:sz w:val="66"/>
          <w:szCs w:val="66"/>
        </w:rPr>
        <w:t> </w:t>
      </w:r>
    </w:p>
    <w:p w14:paraId="168C2B78" w14:textId="77777777" w:rsidR="002C3E8E" w:rsidRPr="008B1F8F" w:rsidRDefault="002C3E8E" w:rsidP="00B24C24">
      <w:pPr>
        <w:shd w:val="clear" w:color="auto" w:fill="FFFFFF"/>
        <w:spacing w:after="100" w:afterAutospacing="1" w:line="240" w:lineRule="auto"/>
        <w:rPr>
          <w:rFonts w:ascii="Traditional Arabic" w:eastAsia="Times New Roman" w:hAnsi="Traditional Arabic" w:cs="Traditional Arabic"/>
          <w:bCs/>
          <w:color w:val="2A2A2A"/>
          <w:sz w:val="66"/>
          <w:szCs w:val="66"/>
        </w:rPr>
      </w:pPr>
      <w:r w:rsidRPr="008B1F8F">
        <w:rPr>
          <w:rFonts w:ascii="Traditional Arabic" w:eastAsia="Times New Roman" w:hAnsi="Traditional Arabic" w:cs="Traditional Arabic"/>
          <w:bCs/>
          <w:color w:val="2A2A2A"/>
          <w:sz w:val="66"/>
          <w:szCs w:val="66"/>
          <w:rtl/>
        </w:rPr>
        <w:t>باركَ اللهُ لي ولكم في القرآنِ العظيمِ، ونفعني وإياكُم بما فيه منِ الآياتِ والذكرِ الحكيمِ، أقول ما تسمعون، وأستغفرُ الله لي ولكم ولسائرِ المسلمينَ من كلِّ ذنبٍ فاستغفروه، إنه هو الغفورُ الرحيمُ</w:t>
      </w:r>
      <w:r w:rsidRPr="008B1F8F">
        <w:rPr>
          <w:rFonts w:ascii="Traditional Arabic" w:eastAsia="Times New Roman" w:hAnsi="Traditional Arabic" w:cs="Traditional Arabic"/>
          <w:bCs/>
          <w:color w:val="2A2A2A"/>
          <w:sz w:val="66"/>
          <w:szCs w:val="66"/>
        </w:rPr>
        <w:t>.</w:t>
      </w:r>
    </w:p>
    <w:p w14:paraId="17CB1BFC" w14:textId="6F4D2E41" w:rsidR="002C3E8E" w:rsidRPr="008B1F8F" w:rsidRDefault="002C3E8E" w:rsidP="00743DA2">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Pr>
        <w:lastRenderedPageBreak/>
        <w:t> </w:t>
      </w:r>
      <w:r w:rsidRPr="008B1F8F">
        <w:rPr>
          <w:rFonts w:ascii="Traditional Arabic" w:eastAsia="Times New Roman" w:hAnsi="Traditional Arabic" w:cs="Traditional Arabic"/>
          <w:bCs/>
          <w:color w:val="2A2A2A"/>
          <w:sz w:val="66"/>
          <w:szCs w:val="66"/>
          <w:rtl/>
        </w:rPr>
        <w:t>الخطبة الثانية</w:t>
      </w:r>
      <w:r w:rsidRPr="008B1F8F">
        <w:rPr>
          <w:rFonts w:ascii="Traditional Arabic" w:eastAsia="Times New Roman" w:hAnsi="Traditional Arabic" w:cs="Traditional Arabic"/>
          <w:bCs/>
          <w:color w:val="2A2A2A"/>
          <w:sz w:val="66"/>
          <w:szCs w:val="66"/>
        </w:rPr>
        <w:t>:</w:t>
      </w:r>
    </w:p>
    <w:p w14:paraId="40992BA6" w14:textId="654E8B44" w:rsidR="0036022E" w:rsidRPr="008B1F8F" w:rsidRDefault="0032171D" w:rsidP="00EE1955">
      <w:pPr>
        <w:shd w:val="clear" w:color="auto" w:fill="FFFFFF"/>
        <w:spacing w:after="100" w:afterAutospacing="1" w:line="240" w:lineRule="auto"/>
        <w:rPr>
          <w:rFonts w:ascii="Traditional Arabic" w:eastAsia="Times New Roman" w:hAnsi="Traditional Arabic" w:cs="Traditional Arabic"/>
          <w:bCs/>
          <w:color w:val="2A2A2A"/>
          <w:sz w:val="66"/>
          <w:szCs w:val="66"/>
        </w:rPr>
      </w:pPr>
      <w:r>
        <w:rPr>
          <w:rFonts w:ascii="Traditional Arabic" w:eastAsia="Times New Roman" w:hAnsi="Traditional Arabic" w:cs="Traditional Arabic" w:hint="cs"/>
          <w:bCs/>
          <w:color w:val="2A2A2A"/>
          <w:sz w:val="66"/>
          <w:szCs w:val="66"/>
          <w:rtl/>
        </w:rPr>
        <w:t xml:space="preserve">أيها المؤمنون: </w:t>
      </w:r>
      <w:r w:rsidR="00D15714" w:rsidRPr="008B1F8F">
        <w:rPr>
          <w:rFonts w:ascii="Traditional Arabic" w:eastAsia="Times New Roman" w:hAnsi="Traditional Arabic" w:cs="Traditional Arabic"/>
          <w:bCs/>
          <w:color w:val="2A2A2A"/>
          <w:sz w:val="66"/>
          <w:szCs w:val="66"/>
          <w:rtl/>
        </w:rPr>
        <w:t>قد يتخاصم الورثة على بعض الأملاك، مما يؤدي إلى تعطلها وبوارها، حتى لا تصلح لا للتأجير ولا للبيع، لا هم الذين استفادوا منها، ولا هم الذين باعوها</w:t>
      </w:r>
      <w:r w:rsidR="00EE1955" w:rsidRPr="008B1F8F">
        <w:rPr>
          <w:rFonts w:ascii="Traditional Arabic" w:eastAsia="Times New Roman" w:hAnsi="Traditional Arabic" w:cs="Traditional Arabic"/>
          <w:bCs/>
          <w:color w:val="2A2A2A"/>
          <w:sz w:val="66"/>
          <w:szCs w:val="66"/>
          <w:rtl/>
        </w:rPr>
        <w:t>، وقد تتدخل المحكمة وت</w:t>
      </w:r>
      <w:r w:rsidR="001B20EA">
        <w:rPr>
          <w:rFonts w:ascii="Traditional Arabic" w:eastAsia="Times New Roman" w:hAnsi="Traditional Arabic" w:cs="Traditional Arabic" w:hint="cs"/>
          <w:bCs/>
          <w:color w:val="2A2A2A"/>
          <w:sz w:val="66"/>
          <w:szCs w:val="66"/>
          <w:rtl/>
        </w:rPr>
        <w:t>ُ</w:t>
      </w:r>
      <w:r w:rsidR="00EE1955" w:rsidRPr="008B1F8F">
        <w:rPr>
          <w:rFonts w:ascii="Traditional Arabic" w:eastAsia="Times New Roman" w:hAnsi="Traditional Arabic" w:cs="Traditional Arabic"/>
          <w:bCs/>
          <w:color w:val="2A2A2A"/>
          <w:sz w:val="66"/>
          <w:szCs w:val="66"/>
          <w:rtl/>
        </w:rPr>
        <w:t>ولي هيئة الولاية إدارة شؤون الأسرة اقتصادياً ومالياً وعقارياً والبرامج المساندة كالغذاء، والملبس والمسكن، فلا يتركون للورثة أي نوع من التصرف.</w:t>
      </w:r>
    </w:p>
    <w:p w14:paraId="789D55B5" w14:textId="77777777" w:rsidR="0040517F" w:rsidRPr="008B1F8F" w:rsidRDefault="00EE1955" w:rsidP="0040517F">
      <w:pPr>
        <w:shd w:val="clear" w:color="auto" w:fill="FFFFFF"/>
        <w:spacing w:after="0" w:line="240" w:lineRule="auto"/>
        <w:textAlignment w:val="baseline"/>
        <w:rPr>
          <w:rFonts w:ascii="Traditional Arabic" w:hAnsi="Traditional Arabic" w:cs="Traditional Arabic"/>
          <w:b/>
          <w:bCs/>
          <w:color w:val="000000"/>
          <w:sz w:val="66"/>
          <w:szCs w:val="66"/>
          <w:rtl/>
        </w:rPr>
      </w:pPr>
      <w:r w:rsidRPr="008B1F8F">
        <w:rPr>
          <w:rFonts w:ascii="Traditional Arabic" w:eastAsia="Times New Roman" w:hAnsi="Traditional Arabic" w:cs="Traditional Arabic"/>
          <w:bCs/>
          <w:color w:val="2A2A2A"/>
          <w:sz w:val="66"/>
          <w:szCs w:val="66"/>
          <w:rtl/>
        </w:rPr>
        <w:t>وكان الواجب عليهم التصرف</w:t>
      </w:r>
      <w:r w:rsidR="00CC2E03" w:rsidRPr="008B1F8F">
        <w:rPr>
          <w:rFonts w:ascii="Traditional Arabic" w:eastAsia="Times New Roman" w:hAnsi="Traditional Arabic" w:cs="Traditional Arabic"/>
          <w:bCs/>
          <w:color w:val="2A2A2A"/>
          <w:sz w:val="66"/>
          <w:szCs w:val="66"/>
          <w:rtl/>
        </w:rPr>
        <w:t xml:space="preserve"> </w:t>
      </w:r>
      <w:r w:rsidRPr="008B1F8F">
        <w:rPr>
          <w:rFonts w:ascii="Traditional Arabic" w:eastAsia="Times New Roman" w:hAnsi="Traditional Arabic" w:cs="Traditional Arabic"/>
          <w:bCs/>
          <w:color w:val="2A2A2A"/>
          <w:sz w:val="66"/>
          <w:szCs w:val="66"/>
          <w:rtl/>
        </w:rPr>
        <w:t>ب</w:t>
      </w:r>
      <w:r w:rsidR="00CC2E03" w:rsidRPr="008B1F8F">
        <w:rPr>
          <w:rFonts w:ascii="Traditional Arabic" w:eastAsia="Times New Roman" w:hAnsi="Traditional Arabic" w:cs="Traditional Arabic"/>
          <w:bCs/>
          <w:color w:val="2A2A2A"/>
          <w:sz w:val="66"/>
          <w:szCs w:val="66"/>
          <w:rtl/>
        </w:rPr>
        <w:t>حكمة</w:t>
      </w:r>
      <w:r w:rsidRPr="008B1F8F">
        <w:rPr>
          <w:rFonts w:ascii="Traditional Arabic" w:eastAsia="Times New Roman" w:hAnsi="Traditional Arabic" w:cs="Traditional Arabic"/>
          <w:bCs/>
          <w:color w:val="2A2A2A"/>
          <w:sz w:val="66"/>
          <w:szCs w:val="66"/>
          <w:rtl/>
        </w:rPr>
        <w:t>،</w:t>
      </w:r>
      <w:r w:rsidR="00CC2E03" w:rsidRPr="008B1F8F">
        <w:rPr>
          <w:rFonts w:ascii="Traditional Arabic" w:eastAsia="Times New Roman" w:hAnsi="Traditional Arabic" w:cs="Traditional Arabic"/>
          <w:bCs/>
          <w:color w:val="2A2A2A"/>
          <w:sz w:val="66"/>
          <w:szCs w:val="66"/>
          <w:rtl/>
        </w:rPr>
        <w:t xml:space="preserve"> والتنازل</w:t>
      </w:r>
      <w:r w:rsidRPr="008B1F8F">
        <w:rPr>
          <w:rFonts w:ascii="Traditional Arabic" w:eastAsia="Times New Roman" w:hAnsi="Traditional Arabic" w:cs="Traditional Arabic"/>
          <w:bCs/>
          <w:color w:val="2A2A2A"/>
          <w:sz w:val="66"/>
          <w:szCs w:val="66"/>
          <w:rtl/>
        </w:rPr>
        <w:t xml:space="preserve"> فيما بينهم، فالتنازل أحياناً ينقذ الموقف وينقذ بقية الأموال التي قد تذهب في حال التشدد وعدم التنازل،</w:t>
      </w:r>
      <w:r w:rsidR="00CC2E03" w:rsidRPr="008B1F8F">
        <w:rPr>
          <w:rFonts w:ascii="Traditional Arabic" w:eastAsia="Times New Roman" w:hAnsi="Traditional Arabic" w:cs="Traditional Arabic"/>
          <w:bCs/>
          <w:color w:val="2A2A2A"/>
          <w:sz w:val="66"/>
          <w:szCs w:val="66"/>
          <w:rtl/>
        </w:rPr>
        <w:t xml:space="preserve"> </w:t>
      </w:r>
      <w:r w:rsidRPr="008B1F8F">
        <w:rPr>
          <w:rFonts w:ascii="Traditional Arabic" w:eastAsia="Times New Roman" w:hAnsi="Traditional Arabic" w:cs="Traditional Arabic"/>
          <w:bCs/>
          <w:color w:val="2A2A2A"/>
          <w:sz w:val="66"/>
          <w:szCs w:val="66"/>
          <w:rtl/>
        </w:rPr>
        <w:t>وعلى أفراد الأسرة</w:t>
      </w:r>
      <w:r w:rsidR="00F12A62" w:rsidRPr="008B1F8F">
        <w:rPr>
          <w:rFonts w:ascii="Traditional Arabic" w:eastAsia="Times New Roman" w:hAnsi="Traditional Arabic" w:cs="Traditional Arabic"/>
          <w:bCs/>
          <w:color w:val="2A2A2A"/>
          <w:sz w:val="66"/>
          <w:szCs w:val="66"/>
          <w:rtl/>
        </w:rPr>
        <w:t xml:space="preserve"> أن يرض</w:t>
      </w:r>
      <w:r w:rsidRPr="008B1F8F">
        <w:rPr>
          <w:rFonts w:ascii="Traditional Arabic" w:eastAsia="Times New Roman" w:hAnsi="Traditional Arabic" w:cs="Traditional Arabic"/>
          <w:bCs/>
          <w:color w:val="2A2A2A"/>
          <w:sz w:val="66"/>
          <w:szCs w:val="66"/>
          <w:rtl/>
        </w:rPr>
        <w:t xml:space="preserve">وا ويثقوا </w:t>
      </w:r>
      <w:r w:rsidR="00F12A62" w:rsidRPr="008B1F8F">
        <w:rPr>
          <w:rFonts w:ascii="Traditional Arabic" w:eastAsia="Times New Roman" w:hAnsi="Traditional Arabic" w:cs="Traditional Arabic"/>
          <w:bCs/>
          <w:color w:val="2A2A2A"/>
          <w:sz w:val="66"/>
          <w:szCs w:val="66"/>
          <w:rtl/>
        </w:rPr>
        <w:t>ببعضهم البعض، حفاظاً على كينونة أسرتهم</w:t>
      </w:r>
      <w:r w:rsidR="00CC2E03" w:rsidRPr="008B1F8F">
        <w:rPr>
          <w:rFonts w:ascii="Traditional Arabic" w:eastAsia="Times New Roman" w:hAnsi="Traditional Arabic" w:cs="Traditional Arabic"/>
          <w:bCs/>
          <w:color w:val="2A2A2A"/>
          <w:sz w:val="66"/>
          <w:szCs w:val="66"/>
          <w:rtl/>
        </w:rPr>
        <w:t xml:space="preserve"> </w:t>
      </w:r>
      <w:proofErr w:type="gramStart"/>
      <w:r w:rsidR="00CC2E03" w:rsidRPr="008B1F8F">
        <w:rPr>
          <w:rFonts w:ascii="Traditional Arabic" w:eastAsia="Times New Roman" w:hAnsi="Traditional Arabic" w:cs="Traditional Arabic"/>
          <w:bCs/>
          <w:color w:val="2A2A2A"/>
          <w:sz w:val="66"/>
          <w:szCs w:val="66"/>
          <w:rtl/>
        </w:rPr>
        <w:t>وتماسكها</w:t>
      </w:r>
      <w:r w:rsidR="00F12A62" w:rsidRPr="008B1F8F">
        <w:rPr>
          <w:rFonts w:ascii="Traditional Arabic" w:eastAsia="Times New Roman" w:hAnsi="Traditional Arabic" w:cs="Traditional Arabic"/>
          <w:bCs/>
          <w:color w:val="2A2A2A"/>
          <w:sz w:val="66"/>
          <w:szCs w:val="66"/>
          <w:rtl/>
        </w:rPr>
        <w:t>،</w:t>
      </w:r>
      <w:r w:rsidR="00CC2E03" w:rsidRPr="008B1F8F">
        <w:rPr>
          <w:rFonts w:ascii="Traditional Arabic" w:eastAsia="Times New Roman" w:hAnsi="Traditional Arabic" w:cs="Traditional Arabic"/>
          <w:bCs/>
          <w:color w:val="2A2A2A"/>
          <w:sz w:val="66"/>
          <w:szCs w:val="66"/>
          <w:rtl/>
        </w:rPr>
        <w:t xml:space="preserve"> </w:t>
      </w:r>
      <w:r w:rsidR="0040517F" w:rsidRPr="008B1F8F">
        <w:rPr>
          <w:rFonts w:ascii="Traditional Arabic" w:eastAsia="Times New Roman" w:hAnsi="Traditional Arabic" w:cs="Traditional Arabic"/>
          <w:bCs/>
          <w:color w:val="2A2A2A"/>
          <w:sz w:val="66"/>
          <w:szCs w:val="66"/>
        </w:rPr>
        <w:t> </w:t>
      </w:r>
      <w:r w:rsidR="0040517F" w:rsidRPr="008B1F8F">
        <w:rPr>
          <w:rFonts w:ascii="Traditional Arabic" w:eastAsia="Times New Roman" w:hAnsi="Traditional Arabic" w:cs="Traditional Arabic"/>
          <w:bCs/>
          <w:color w:val="2A2A2A"/>
          <w:sz w:val="66"/>
          <w:szCs w:val="66"/>
          <w:rtl/>
        </w:rPr>
        <w:t>كما</w:t>
      </w:r>
      <w:proofErr w:type="gramEnd"/>
      <w:r w:rsidR="0040517F" w:rsidRPr="008B1F8F">
        <w:rPr>
          <w:rFonts w:ascii="Traditional Arabic" w:eastAsia="Times New Roman" w:hAnsi="Traditional Arabic" w:cs="Traditional Arabic"/>
          <w:bCs/>
          <w:color w:val="2A2A2A"/>
          <w:sz w:val="66"/>
          <w:szCs w:val="66"/>
          <w:rtl/>
        </w:rPr>
        <w:t xml:space="preserve"> قال الله تعالى </w:t>
      </w:r>
      <w:r w:rsidR="0040517F" w:rsidRPr="008B1F8F">
        <w:rPr>
          <w:rFonts w:ascii="Traditional Arabic" w:hAnsi="Traditional Arabic" w:cs="Traditional Arabic"/>
          <w:b/>
          <w:bCs/>
          <w:color w:val="000000"/>
          <w:sz w:val="66"/>
          <w:szCs w:val="66"/>
          <w:rtl/>
        </w:rPr>
        <w:t>(</w:t>
      </w:r>
      <w:hyperlink r:id="rId9" w:history="1">
        <w:r w:rsidR="0040517F" w:rsidRPr="008B1F8F">
          <w:rPr>
            <w:rStyle w:val="Hyperlink"/>
            <w:rFonts w:ascii="Traditional Arabic" w:hAnsi="Traditional Arabic" w:cs="Traditional Arabic"/>
            <w:b/>
            <w:bCs/>
            <w:color w:val="20376A"/>
            <w:sz w:val="66"/>
            <w:szCs w:val="66"/>
            <w:u w:val="none"/>
            <w:bdr w:val="none" w:sz="0" w:space="0" w:color="auto" w:frame="1"/>
            <w:rtl/>
          </w:rPr>
          <w:t xml:space="preserve">وَاعْتَصِمُوا بِحَبْلِ اللَّهِ جَمِيعًا وَلَا تَفَرَّقُوا </w:t>
        </w:r>
        <w:r w:rsidR="0040517F" w:rsidRPr="008B1F8F">
          <w:rPr>
            <w:rStyle w:val="Hyperlink"/>
            <w:rFonts w:ascii="Sakkal Majalla" w:hAnsi="Sakkal Majalla" w:cs="Sakkal Majalla" w:hint="cs"/>
            <w:b/>
            <w:bCs/>
            <w:color w:val="20376A"/>
            <w:sz w:val="66"/>
            <w:szCs w:val="66"/>
            <w:u w:val="none"/>
            <w:bdr w:val="none" w:sz="0" w:space="0" w:color="auto" w:frame="1"/>
            <w:rtl/>
          </w:rPr>
          <w:t>ۚ</w:t>
        </w:r>
        <w:r w:rsidR="0040517F" w:rsidRPr="008B1F8F">
          <w:rPr>
            <w:rStyle w:val="Hyperlink"/>
            <w:rFonts w:ascii="Traditional Arabic" w:hAnsi="Traditional Arabic" w:cs="Traditional Arabic"/>
            <w:b/>
            <w:bCs/>
            <w:color w:val="20376A"/>
            <w:sz w:val="66"/>
            <w:szCs w:val="66"/>
            <w:u w:val="none"/>
            <w:bdr w:val="none" w:sz="0" w:space="0" w:color="auto" w:frame="1"/>
            <w:rtl/>
          </w:rPr>
          <w:t xml:space="preserve"> </w:t>
        </w:r>
      </w:hyperlink>
      <w:r w:rsidR="0040517F" w:rsidRPr="008B1F8F">
        <w:rPr>
          <w:rFonts w:ascii="Traditional Arabic" w:hAnsi="Traditional Arabic" w:cs="Traditional Arabic"/>
          <w:b/>
          <w:bCs/>
          <w:color w:val="000000"/>
          <w:sz w:val="66"/>
          <w:szCs w:val="66"/>
        </w:rPr>
        <w:t>( </w:t>
      </w:r>
      <w:r w:rsidR="0040517F" w:rsidRPr="008B1F8F">
        <w:rPr>
          <w:rFonts w:ascii="Traditional Arabic" w:hAnsi="Traditional Arabic" w:cs="Traditional Arabic"/>
          <w:b/>
          <w:bCs/>
          <w:color w:val="000000"/>
          <w:sz w:val="42"/>
          <w:szCs w:val="42"/>
          <w:rtl/>
        </w:rPr>
        <w:t xml:space="preserve"> ﴿103﴾ آل عمران.</w:t>
      </w:r>
    </w:p>
    <w:p w14:paraId="1F3F5CF5" w14:textId="73AC094E" w:rsidR="002C3E8E" w:rsidRPr="008B1F8F" w:rsidRDefault="00CC2E03" w:rsidP="00F12A62">
      <w:pPr>
        <w:shd w:val="clear" w:color="auto" w:fill="FFFFFF"/>
        <w:spacing w:after="100" w:afterAutospacing="1" w:line="240" w:lineRule="auto"/>
        <w:rPr>
          <w:rFonts w:ascii="Traditional Arabic" w:eastAsia="Times New Roman" w:hAnsi="Traditional Arabic" w:cs="Traditional Arabic"/>
          <w:bCs/>
          <w:color w:val="2A2A2A"/>
          <w:sz w:val="66"/>
          <w:szCs w:val="66"/>
        </w:rPr>
      </w:pPr>
      <w:r w:rsidRPr="008B1F8F">
        <w:rPr>
          <w:rFonts w:ascii="Traditional Arabic" w:eastAsia="Times New Roman" w:hAnsi="Traditional Arabic" w:cs="Traditional Arabic"/>
          <w:bCs/>
          <w:color w:val="2A2A2A"/>
          <w:sz w:val="66"/>
          <w:szCs w:val="66"/>
          <w:rtl/>
        </w:rPr>
        <w:lastRenderedPageBreak/>
        <w:t>حتى تدير أموالها وع</w:t>
      </w:r>
      <w:r w:rsidR="00F12A62" w:rsidRPr="008B1F8F">
        <w:rPr>
          <w:rFonts w:ascii="Traditional Arabic" w:eastAsia="Times New Roman" w:hAnsi="Traditional Arabic" w:cs="Traditional Arabic"/>
          <w:bCs/>
          <w:color w:val="2A2A2A"/>
          <w:sz w:val="66"/>
          <w:szCs w:val="66"/>
          <w:rtl/>
        </w:rPr>
        <w:t>قاراتها بمن تختار منهم، ولا تحال إلى المحكمة فتنزع</w:t>
      </w:r>
      <w:r w:rsidR="00721973">
        <w:rPr>
          <w:rFonts w:ascii="Traditional Arabic" w:eastAsia="Times New Roman" w:hAnsi="Traditional Arabic" w:cs="Traditional Arabic" w:hint="cs"/>
          <w:bCs/>
          <w:color w:val="2A2A2A"/>
          <w:sz w:val="66"/>
          <w:szCs w:val="66"/>
          <w:rtl/>
        </w:rPr>
        <w:t xml:space="preserve"> إدارتها</w:t>
      </w:r>
      <w:r w:rsidR="00F12A62" w:rsidRPr="008B1F8F">
        <w:rPr>
          <w:rFonts w:ascii="Traditional Arabic" w:eastAsia="Times New Roman" w:hAnsi="Traditional Arabic" w:cs="Traditional Arabic"/>
          <w:bCs/>
          <w:color w:val="2A2A2A"/>
          <w:sz w:val="66"/>
          <w:szCs w:val="66"/>
          <w:rtl/>
        </w:rPr>
        <w:t xml:space="preserve"> من أيديهم.</w:t>
      </w:r>
      <w:r w:rsidRPr="008B1F8F">
        <w:rPr>
          <w:rFonts w:ascii="Traditional Arabic" w:eastAsia="Times New Roman" w:hAnsi="Traditional Arabic" w:cs="Traditional Arabic"/>
          <w:bCs/>
          <w:color w:val="2A2A2A"/>
          <w:sz w:val="66"/>
          <w:szCs w:val="66"/>
          <w:rtl/>
        </w:rPr>
        <w:t xml:space="preserve"> </w:t>
      </w:r>
    </w:p>
    <w:p w14:paraId="39AF1B40" w14:textId="504C5CE3" w:rsidR="008A3AF8" w:rsidRPr="008B1F8F" w:rsidRDefault="00A10637" w:rsidP="00B24C24">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كما أن وزارة العدل وفقها الله، خصصت نظاماً الكترونياً لتوثيق الوقف ولا يحتاج منك أن تذهب إلى المحكمة ولا إلى كتابة العدل، بل</w:t>
      </w:r>
      <w:r w:rsidR="00B202DF">
        <w:rPr>
          <w:rFonts w:ascii="Traditional Arabic" w:eastAsia="Times New Roman" w:hAnsi="Traditional Arabic" w:cs="Traditional Arabic" w:hint="cs"/>
          <w:bCs/>
          <w:color w:val="2A2A2A"/>
          <w:sz w:val="66"/>
          <w:szCs w:val="66"/>
          <w:rtl/>
        </w:rPr>
        <w:t xml:space="preserve"> تستطيع أن</w:t>
      </w:r>
      <w:r w:rsidRPr="008B1F8F">
        <w:rPr>
          <w:rFonts w:ascii="Traditional Arabic" w:eastAsia="Times New Roman" w:hAnsi="Traditional Arabic" w:cs="Traditional Arabic"/>
          <w:bCs/>
          <w:color w:val="2A2A2A"/>
          <w:sz w:val="66"/>
          <w:szCs w:val="66"/>
          <w:rtl/>
        </w:rPr>
        <w:t xml:space="preserve"> تنجز الوقف وأنت في بيتك، ولا مانع من استشارة بعض المكاتب المتخصصة في إدارة الأوقاف في ذلك.</w:t>
      </w:r>
    </w:p>
    <w:p w14:paraId="0A1C6CC4" w14:textId="3710FEF8" w:rsidR="00A10637" w:rsidRPr="008B1F8F" w:rsidRDefault="00A10637" w:rsidP="00B24C24">
      <w:pPr>
        <w:shd w:val="clear" w:color="auto" w:fill="FFFFFF"/>
        <w:spacing w:after="100" w:afterAutospacing="1" w:line="240" w:lineRule="auto"/>
        <w:rPr>
          <w:rFonts w:ascii="Traditional Arabic" w:eastAsia="Times New Roman" w:hAnsi="Traditional Arabic" w:cs="Traditional Arabic"/>
          <w:bCs/>
          <w:color w:val="2A2A2A"/>
          <w:sz w:val="66"/>
          <w:szCs w:val="66"/>
          <w:rtl/>
        </w:rPr>
      </w:pPr>
      <w:r w:rsidRPr="008B1F8F">
        <w:rPr>
          <w:rFonts w:ascii="Traditional Arabic" w:eastAsia="Times New Roman" w:hAnsi="Traditional Arabic" w:cs="Traditional Arabic"/>
          <w:bCs/>
          <w:color w:val="2A2A2A"/>
          <w:sz w:val="66"/>
          <w:szCs w:val="66"/>
          <w:rtl/>
        </w:rPr>
        <w:t xml:space="preserve">ومن النصوص المقترحة في الأوقاف: </w:t>
      </w:r>
    </w:p>
    <w:p w14:paraId="3CCA1CDE" w14:textId="77777777" w:rsidR="008B1F8F" w:rsidRPr="008B1F8F" w:rsidRDefault="008B1F8F" w:rsidP="008B1F8F">
      <w:pPr>
        <w:jc w:val="cente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t>بسم الله الرحمن الرحيـــــم</w:t>
      </w:r>
    </w:p>
    <w:p w14:paraId="30C23E33" w14:textId="77777777" w:rsidR="008B1F8F" w:rsidRPr="008B1F8F" w:rsidRDefault="008B1F8F" w:rsidP="008B1F8F">
      <w:pPr>
        <w:jc w:val="cente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t>هذا وقف فلان بن فلان</w:t>
      </w:r>
    </w:p>
    <w:p w14:paraId="26D9044B" w14:textId="77777777" w:rsidR="008B1F8F" w:rsidRPr="008B1F8F" w:rsidRDefault="008B1F8F" w:rsidP="008B1F8F">
      <w:pPr>
        <w:ind w:firstLine="454"/>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t xml:space="preserve">الحمد لله وحده والصلاة والسلام على نبينا محمد وعلى آله وصحبه وبعد أقر أنا/ فلان بن </w:t>
      </w:r>
      <w:proofErr w:type="gramStart"/>
      <w:r w:rsidRPr="008B1F8F">
        <w:rPr>
          <w:rFonts w:ascii="Traditional Arabic" w:hAnsi="Traditional Arabic" w:cs="Traditional Arabic"/>
          <w:b/>
          <w:bCs/>
          <w:sz w:val="66"/>
          <w:szCs w:val="66"/>
          <w:rtl/>
        </w:rPr>
        <w:t>فلان ،</w:t>
      </w:r>
      <w:proofErr w:type="gramEnd"/>
      <w:r w:rsidRPr="008B1F8F">
        <w:rPr>
          <w:rFonts w:ascii="Traditional Arabic" w:hAnsi="Traditional Arabic" w:cs="Traditional Arabic"/>
          <w:b/>
          <w:bCs/>
          <w:sz w:val="66"/>
          <w:szCs w:val="66"/>
          <w:rtl/>
        </w:rPr>
        <w:t xml:space="preserve"> وأحمل البطاقة برقم وتاريخ، وأنهي بقولي: إن من الجاري في ملكي وتحت </w:t>
      </w:r>
      <w:r w:rsidRPr="008B1F8F">
        <w:rPr>
          <w:rFonts w:ascii="Traditional Arabic" w:hAnsi="Traditional Arabic" w:cs="Traditional Arabic"/>
          <w:b/>
          <w:bCs/>
          <w:sz w:val="66"/>
          <w:szCs w:val="66"/>
          <w:rtl/>
        </w:rPr>
        <w:lastRenderedPageBreak/>
        <w:t>تصرفي: العقارات التالية: العمارة أو المزرعة أو الاستراحة الفلانية أوقفتها بكاملها وأنا بكامل قواي العقلية المعتبرة شرعاً لله تعالى طلباً لمرضاته ورغبة فيما عنده لتكون صدقة جارية يعظم بها أجري ويبقى بها عملي وينفع الله بها الإسلام والمسلمين، على أنّ ما ينتج من إيراد هذه الأوقاف يصرف كالآتي:</w:t>
      </w:r>
    </w:p>
    <w:p w14:paraId="6E867BF2" w14:textId="77777777" w:rsidR="008B1F8F" w:rsidRPr="008B1F8F" w:rsidRDefault="008B1F8F" w:rsidP="008B1F8F">
      <w:pP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t>1-يتم الصرف من الإيراد على مصاريف إصلاح الأوقاف وتجديدها إن احتاجت لذلك بالإضافة إلى مصاريف التشغيل والمصاريف الإدارية والعمومية، وبعد حسم المصاريف المتعلقة بالصيانة والإدارة والتشغيل.</w:t>
      </w:r>
    </w:p>
    <w:p w14:paraId="384DF6CA" w14:textId="77777777" w:rsidR="008B1F8F" w:rsidRPr="008B1F8F" w:rsidRDefault="008B1F8F" w:rsidP="008B1F8F">
      <w:pP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lastRenderedPageBreak/>
        <w:t xml:space="preserve">2-بعد حسم المصاريف المذكورة بعاليه يكون للناظر مكافأة لا يتجاوز إجماليها (2.5%) اثنين ونصف في المائة من صافي غلة الأوقاف. </w:t>
      </w:r>
    </w:p>
    <w:p w14:paraId="2201713C" w14:textId="77777777" w:rsidR="008B1F8F" w:rsidRPr="008B1F8F" w:rsidRDefault="008B1F8F" w:rsidP="008B1F8F">
      <w:pP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t>3-تنمية ربع المتبقي من صافي ربح الأوقاف ونسبته (25%) خمسة وعشرون في المائة، ومخصص الإهلاك في الاستثمارات التي يراها الناظر بما لا يخالف أحكام الشرع وفيما يعود لمصلحة الأوقاف، ويعاد في رقبة الأوقاف.</w:t>
      </w:r>
    </w:p>
    <w:p w14:paraId="2C61DA13" w14:textId="77777777" w:rsidR="008B1F8F" w:rsidRPr="008B1F8F" w:rsidRDefault="008B1F8F" w:rsidP="008B1F8F">
      <w:pP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t>4-تكون الثلاثة الأرباع المتبقية من صافي ربح الأوقاف (75%) خمساً وسبعين بالمائة كالآتي:</w:t>
      </w:r>
    </w:p>
    <w:p w14:paraId="40F7C51F" w14:textId="77777777" w:rsidR="008B1F8F" w:rsidRPr="008B1F8F" w:rsidRDefault="008B1F8F" w:rsidP="008B1F8F">
      <w:pP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t>4/1-تكون غلة الوقف للمحتاج من أولادي من نسلي يقدم الأضعف والأقرب حتى يسد حاجته، ويقدر الناظر مقدار الحاجة، وله إحالتها للمجلس للتصويت.</w:t>
      </w:r>
    </w:p>
    <w:p w14:paraId="7C521544" w14:textId="77777777" w:rsidR="008B1F8F" w:rsidRPr="008B1F8F" w:rsidRDefault="008B1F8F" w:rsidP="008B1F8F">
      <w:pP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lastRenderedPageBreak/>
        <w:t>4/2-إذا لم يوجد محتاج من نسلي (من صلبي) فيصرف 10% عشرة في المائة، في وجوه البر، حسب ما يراه الناظر.</w:t>
      </w:r>
    </w:p>
    <w:p w14:paraId="7406DE31" w14:textId="1D5905B1" w:rsidR="008B1F8F" w:rsidRPr="008B1F8F" w:rsidRDefault="008B1F8F" w:rsidP="008B1F8F">
      <w:pP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t>4/3-إذا فضل شيء مما سبق، فيضحى بأضحيتين كل عام، واحدة عني وعن زوجتي، والثانية عن والدي</w:t>
      </w:r>
      <w:r w:rsidR="008E07C1">
        <w:rPr>
          <w:rFonts w:ascii="Traditional Arabic" w:hAnsi="Traditional Arabic" w:cs="Traditional Arabic" w:hint="cs"/>
          <w:b/>
          <w:bCs/>
          <w:sz w:val="66"/>
          <w:szCs w:val="66"/>
          <w:rtl/>
        </w:rPr>
        <w:t>ّ</w:t>
      </w:r>
      <w:r w:rsidRPr="008B1F8F">
        <w:rPr>
          <w:rFonts w:ascii="Traditional Arabic" w:hAnsi="Traditional Arabic" w:cs="Traditional Arabic"/>
          <w:b/>
          <w:bCs/>
          <w:sz w:val="66"/>
          <w:szCs w:val="66"/>
          <w:rtl/>
        </w:rPr>
        <w:t xml:space="preserve"> -رحمهما </w:t>
      </w:r>
      <w:proofErr w:type="gramStart"/>
      <w:r w:rsidRPr="008B1F8F">
        <w:rPr>
          <w:rFonts w:ascii="Traditional Arabic" w:hAnsi="Traditional Arabic" w:cs="Traditional Arabic"/>
          <w:b/>
          <w:bCs/>
          <w:sz w:val="66"/>
          <w:szCs w:val="66"/>
          <w:rtl/>
        </w:rPr>
        <w:t>الله- ومن</w:t>
      </w:r>
      <w:proofErr w:type="gramEnd"/>
      <w:r w:rsidRPr="008B1F8F">
        <w:rPr>
          <w:rFonts w:ascii="Traditional Arabic" w:hAnsi="Traditional Arabic" w:cs="Traditional Arabic"/>
          <w:b/>
          <w:bCs/>
          <w:sz w:val="66"/>
          <w:szCs w:val="66"/>
          <w:rtl/>
        </w:rPr>
        <w:t xml:space="preserve"> لم يضحي من أولادي، وذبيحتين في عيد الفطر، يجتمع عليها أولادي ويأكلون منها.</w:t>
      </w:r>
    </w:p>
    <w:p w14:paraId="4686EDD2" w14:textId="77777777" w:rsidR="008B1F8F" w:rsidRPr="008B1F8F" w:rsidRDefault="008B1F8F" w:rsidP="008B1F8F">
      <w:pP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t>4/4-إذا فضل شيء مما سبق، فيوزع الباقي على زوجتي وأولادي حسب الميراث، والزوجة والبنات من ماتت سقط حقها، وأما الأبناء فمن مات حل أولاده محله ذكوراً وإناثاً، وهكذا.</w:t>
      </w:r>
    </w:p>
    <w:p w14:paraId="415E5A0B" w14:textId="77777777" w:rsidR="008B1F8F" w:rsidRPr="008B1F8F" w:rsidRDefault="008B1F8F" w:rsidP="008B1F8F">
      <w:pPr>
        <w:rPr>
          <w:rFonts w:ascii="Traditional Arabic" w:hAnsi="Traditional Arabic" w:cs="Traditional Arabic"/>
          <w:b/>
          <w:bCs/>
          <w:sz w:val="66"/>
          <w:szCs w:val="66"/>
          <w:rtl/>
        </w:rPr>
      </w:pPr>
      <w:r w:rsidRPr="008B1F8F">
        <w:rPr>
          <w:rFonts w:ascii="Traditional Arabic" w:hAnsi="Traditional Arabic" w:cs="Traditional Arabic"/>
          <w:b/>
          <w:bCs/>
          <w:sz w:val="66"/>
          <w:szCs w:val="66"/>
          <w:rtl/>
        </w:rPr>
        <w:lastRenderedPageBreak/>
        <w:t>أكون أنا ناظر الوقف في حياتي أصرفه كيف أشاء، وبعد وفاتي يكون ناظر الوقف فلان، ثم من يقيمه في حياته أو بعد وفاته، ثم من يصوت له (مجلس العائلة) بالأغلبية، ثم من يعينه القاضي في حالة عدم الاتفاق، وللناظر أن يعين نائباً له يحل محله في حالة وفاته أو غيابه أو عجزه، ويجوز بموافقة مجلس العائلة، عقد الاجتماعات إلكترونياً بالوسائل الحديثة لجميع أو لبعض الأعضاء الذين يتعذر حضورهم لمقر الاجتماع.</w:t>
      </w:r>
    </w:p>
    <w:p w14:paraId="5BB14025" w14:textId="77777777" w:rsidR="008B1F8F" w:rsidRPr="008B1F8F" w:rsidRDefault="008B1F8F" w:rsidP="008B1F8F">
      <w:pPr>
        <w:ind w:firstLine="454"/>
        <w:rPr>
          <w:rFonts w:ascii="Traditional Arabic" w:hAnsi="Traditional Arabic" w:cs="Traditional Arabic"/>
          <w:b/>
          <w:bCs/>
          <w:sz w:val="66"/>
          <w:szCs w:val="66"/>
        </w:rPr>
      </w:pPr>
      <w:r w:rsidRPr="008B1F8F">
        <w:rPr>
          <w:rFonts w:ascii="Traditional Arabic" w:hAnsi="Traditional Arabic" w:cs="Traditional Arabic"/>
          <w:b/>
          <w:bCs/>
          <w:sz w:val="66"/>
          <w:szCs w:val="66"/>
          <w:rtl/>
        </w:rPr>
        <w:t xml:space="preserve">وإني أشركت بالأجر بهذه الأوقاف للوالد والوالدة وزوجتي ولكل من ساهم برأي أو مشورة أو عمل بهذا الوقف، وأوصي اسرتي بتقوى الله تعالى ومراقبته في السر والعلانية والحرص على الطاعات والحذر من المعاصي والتراحم فيما بينهم وعدم التقاطع، وهذا الوقف منجز </w:t>
      </w:r>
      <w:r w:rsidRPr="008B1F8F">
        <w:rPr>
          <w:rFonts w:ascii="Traditional Arabic" w:hAnsi="Traditional Arabic" w:cs="Traditional Arabic"/>
          <w:b/>
          <w:bCs/>
          <w:sz w:val="66"/>
          <w:szCs w:val="66"/>
          <w:rtl/>
        </w:rPr>
        <w:lastRenderedPageBreak/>
        <w:t xml:space="preserve">دائم إلى يوم القيامة و لا يجوز لأحد تبديلها (فَمَن بَدَّلَهُ بَعْدَمَا سَمِعَهُ فَإِنَّمَا إِثْمُهُ عَلَى الَّذِينَ يُبَدِّلُونَهُ إِنَّ اللَّهَ سَمِيعٌ عَلِيمٌ) وعلى الناظر ثم مجلس العائلة، تقوى الله ومراقبته في جميع ما يخص الأوقاف وما يقع منهم بعد ذلك من خطأ أو سهو فهم في حل منه وأسأل الله أن يسددهم، وأذنت لمن يشهد والله المستعـان وعليه </w:t>
      </w:r>
      <w:proofErr w:type="spellStart"/>
      <w:r w:rsidRPr="008B1F8F">
        <w:rPr>
          <w:rFonts w:ascii="Traditional Arabic" w:hAnsi="Traditional Arabic" w:cs="Traditional Arabic"/>
          <w:b/>
          <w:bCs/>
          <w:sz w:val="66"/>
          <w:szCs w:val="66"/>
          <w:rtl/>
        </w:rPr>
        <w:t>التكلان</w:t>
      </w:r>
      <w:proofErr w:type="spellEnd"/>
      <w:r w:rsidRPr="008B1F8F">
        <w:rPr>
          <w:rFonts w:ascii="Traditional Arabic" w:hAnsi="Traditional Arabic" w:cs="Traditional Arabic"/>
          <w:b/>
          <w:bCs/>
          <w:sz w:val="66"/>
          <w:szCs w:val="66"/>
          <w:rtl/>
        </w:rPr>
        <w:t xml:space="preserve"> وحررت في تاريخ، وبالله التوفيق وصلى الله وسلـــم وبارك علــى نبينا محمــد وعلى آله وصحبه وسلم تسليما كثيراً.</w:t>
      </w:r>
    </w:p>
    <w:p w14:paraId="4D226D5B" w14:textId="77777777" w:rsidR="008B1F8F" w:rsidRPr="008B1F8F" w:rsidRDefault="008B1F8F" w:rsidP="00B24C24">
      <w:pPr>
        <w:shd w:val="clear" w:color="auto" w:fill="FFFFFF"/>
        <w:spacing w:after="100" w:afterAutospacing="1" w:line="240" w:lineRule="auto"/>
        <w:rPr>
          <w:rFonts w:ascii="Traditional Arabic" w:eastAsia="Times New Roman" w:hAnsi="Traditional Arabic" w:cs="Traditional Arabic"/>
          <w:bCs/>
          <w:color w:val="2A2A2A"/>
          <w:sz w:val="66"/>
          <w:szCs w:val="66"/>
          <w:rtl/>
        </w:rPr>
      </w:pPr>
    </w:p>
    <w:p w14:paraId="2BEA2F20" w14:textId="115737B2" w:rsidR="006D1B6A" w:rsidRPr="008B1F8F" w:rsidRDefault="00344EC8" w:rsidP="00B24C24">
      <w:pPr>
        <w:shd w:val="clear" w:color="auto" w:fill="FFFFFF"/>
        <w:spacing w:after="100" w:afterAutospacing="1" w:line="240" w:lineRule="auto"/>
        <w:rPr>
          <w:rFonts w:ascii="Traditional Arabic" w:eastAsia="Times New Roman" w:hAnsi="Traditional Arabic" w:cs="Traditional Arabic"/>
          <w:bCs/>
          <w:color w:val="2A2A2A"/>
          <w:sz w:val="66"/>
          <w:szCs w:val="66"/>
        </w:rPr>
      </w:pPr>
      <w:r>
        <w:rPr>
          <w:rFonts w:ascii="Traditional Arabic" w:eastAsia="Times New Roman" w:hAnsi="Traditional Arabic" w:cs="Traditional Arabic"/>
          <w:bCs/>
          <w:color w:val="2A2A2A"/>
          <w:sz w:val="66"/>
          <w:szCs w:val="66"/>
          <w:rtl/>
        </w:rPr>
        <w:t>صلوا وسلموا ع</w:t>
      </w:r>
      <w:r>
        <w:rPr>
          <w:rFonts w:ascii="Traditional Arabic" w:eastAsia="Times New Roman" w:hAnsi="Traditional Arabic" w:cs="Traditional Arabic" w:hint="cs"/>
          <w:bCs/>
          <w:color w:val="2A2A2A"/>
          <w:sz w:val="66"/>
          <w:szCs w:val="66"/>
          <w:rtl/>
        </w:rPr>
        <w:t>لى</w:t>
      </w:r>
      <w:r w:rsidR="002C3E8E" w:rsidRPr="008B1F8F">
        <w:rPr>
          <w:rFonts w:ascii="Traditional Arabic" w:eastAsia="Times New Roman" w:hAnsi="Traditional Arabic" w:cs="Traditional Arabic"/>
          <w:bCs/>
          <w:color w:val="2A2A2A"/>
          <w:sz w:val="66"/>
          <w:szCs w:val="66"/>
          <w:rtl/>
        </w:rPr>
        <w:t xml:space="preserve"> من </w:t>
      </w:r>
      <w:r w:rsidR="008A3AF8" w:rsidRPr="008B1F8F">
        <w:rPr>
          <w:rFonts w:ascii="Traditional Arabic" w:eastAsia="Times New Roman" w:hAnsi="Traditional Arabic" w:cs="Traditional Arabic"/>
          <w:bCs/>
          <w:color w:val="2A2A2A"/>
          <w:sz w:val="66"/>
          <w:szCs w:val="66"/>
          <w:rtl/>
        </w:rPr>
        <w:t>أمرتم بالصلاة والسلام عليه</w:t>
      </w:r>
      <w:r>
        <w:rPr>
          <w:rFonts w:ascii="Traditional Arabic" w:eastAsia="Times New Roman" w:hAnsi="Traditional Arabic" w:cs="Traditional Arabic" w:hint="cs"/>
          <w:bCs/>
          <w:color w:val="2A2A2A"/>
          <w:sz w:val="66"/>
          <w:szCs w:val="66"/>
          <w:rtl/>
        </w:rPr>
        <w:t xml:space="preserve"> ...</w:t>
      </w:r>
    </w:p>
    <w:sectPr w:rsidR="006D1B6A" w:rsidRPr="008B1F8F" w:rsidSect="00782266">
      <w:footerReference w:type="default" r:id="rId10"/>
      <w:pgSz w:w="11906" w:h="16838"/>
      <w:pgMar w:top="568" w:right="849" w:bottom="993" w:left="851" w:header="709" w:footer="5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4BFAF" w14:textId="77777777" w:rsidR="00E2001A" w:rsidRDefault="00E2001A">
      <w:pPr>
        <w:spacing w:after="0" w:line="240" w:lineRule="auto"/>
      </w:pPr>
      <w:r>
        <w:separator/>
      </w:r>
    </w:p>
  </w:endnote>
  <w:endnote w:type="continuationSeparator" w:id="0">
    <w:p w14:paraId="5498BAA4" w14:textId="77777777" w:rsidR="00E2001A" w:rsidRDefault="00E2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1" w14:textId="12A96B85" w:rsidR="00F03080" w:rsidRDefault="001E1DD5">
    <w:pPr>
      <w:pBdr>
        <w:top w:val="nil"/>
        <w:left w:val="nil"/>
        <w:bottom w:val="nil"/>
        <w:right w:val="nil"/>
        <w:between w:val="nil"/>
      </w:pBdr>
      <w:tabs>
        <w:tab w:val="center" w:pos="4153"/>
        <w:tab w:val="right" w:pos="8306"/>
      </w:tabs>
      <w:spacing w:after="0" w:line="240" w:lineRule="auto"/>
      <w:jc w:val="center"/>
      <w:rPr>
        <w:color w:val="000000"/>
      </w:rPr>
    </w:pPr>
    <w:r>
      <w:rPr>
        <w:rFonts w:cs="Times New Roman"/>
        <w:color w:val="000000"/>
        <w:rtl/>
      </w:rPr>
      <w:t xml:space="preserve">الصفحة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17EF5">
      <w:rPr>
        <w:rFonts w:cs="Times New Roman"/>
        <w:b/>
        <w:noProof/>
        <w:color w:val="000000"/>
        <w:sz w:val="24"/>
        <w:szCs w:val="24"/>
        <w:rtl/>
      </w:rPr>
      <w:t>1</w:t>
    </w:r>
    <w:r>
      <w:rPr>
        <w:b/>
        <w:color w:val="000000"/>
        <w:sz w:val="24"/>
        <w:szCs w:val="24"/>
      </w:rPr>
      <w:fldChar w:fldCharType="end"/>
    </w:r>
    <w:r>
      <w:rPr>
        <w:rFonts w:cs="Times New Roman"/>
        <w:color w:val="000000"/>
        <w:rtl/>
      </w:rPr>
      <w:t xml:space="preserve"> من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17EF5">
      <w:rPr>
        <w:rFonts w:cs="Times New Roman"/>
        <w:b/>
        <w:noProof/>
        <w:color w:val="000000"/>
        <w:sz w:val="24"/>
        <w:szCs w:val="24"/>
        <w:rtl/>
      </w:rPr>
      <w:t>14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18007" w14:textId="77777777" w:rsidR="00E2001A" w:rsidRDefault="00E2001A">
      <w:pPr>
        <w:spacing w:after="0" w:line="240" w:lineRule="auto"/>
      </w:pPr>
      <w:r>
        <w:separator/>
      </w:r>
    </w:p>
  </w:footnote>
  <w:footnote w:type="continuationSeparator" w:id="0">
    <w:p w14:paraId="79D49216" w14:textId="77777777" w:rsidR="00E2001A" w:rsidRDefault="00E20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A6970"/>
    <w:multiLevelType w:val="multilevel"/>
    <w:tmpl w:val="526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0F0118"/>
    <w:multiLevelType w:val="multilevel"/>
    <w:tmpl w:val="544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77E1B"/>
    <w:multiLevelType w:val="multilevel"/>
    <w:tmpl w:val="258E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0"/>
    <w:rsid w:val="00003903"/>
    <w:rsid w:val="00013FEA"/>
    <w:rsid w:val="00026261"/>
    <w:rsid w:val="000271F3"/>
    <w:rsid w:val="000307D4"/>
    <w:rsid w:val="00034B85"/>
    <w:rsid w:val="00080779"/>
    <w:rsid w:val="000E53D7"/>
    <w:rsid w:val="000F4673"/>
    <w:rsid w:val="00100F54"/>
    <w:rsid w:val="001156EF"/>
    <w:rsid w:val="00123E70"/>
    <w:rsid w:val="00172312"/>
    <w:rsid w:val="00174F0D"/>
    <w:rsid w:val="00184158"/>
    <w:rsid w:val="001B20EA"/>
    <w:rsid w:val="001E1DD5"/>
    <w:rsid w:val="00217AE5"/>
    <w:rsid w:val="00222610"/>
    <w:rsid w:val="00234F6F"/>
    <w:rsid w:val="00274CDB"/>
    <w:rsid w:val="00295A3D"/>
    <w:rsid w:val="002A09D0"/>
    <w:rsid w:val="002A21A0"/>
    <w:rsid w:val="002A372A"/>
    <w:rsid w:val="002C1EF6"/>
    <w:rsid w:val="002C3E8E"/>
    <w:rsid w:val="002C5737"/>
    <w:rsid w:val="002F0C08"/>
    <w:rsid w:val="002F70EA"/>
    <w:rsid w:val="003077BC"/>
    <w:rsid w:val="0032171D"/>
    <w:rsid w:val="003374AA"/>
    <w:rsid w:val="00344EC8"/>
    <w:rsid w:val="00354BA8"/>
    <w:rsid w:val="0036022E"/>
    <w:rsid w:val="003603B2"/>
    <w:rsid w:val="00384A9C"/>
    <w:rsid w:val="003B09D9"/>
    <w:rsid w:val="003C6EC3"/>
    <w:rsid w:val="003D3ED2"/>
    <w:rsid w:val="003E11B7"/>
    <w:rsid w:val="004004B1"/>
    <w:rsid w:val="0040517F"/>
    <w:rsid w:val="00410BBD"/>
    <w:rsid w:val="00414DFF"/>
    <w:rsid w:val="00415BE5"/>
    <w:rsid w:val="00441C58"/>
    <w:rsid w:val="0047056A"/>
    <w:rsid w:val="00481635"/>
    <w:rsid w:val="004A29F3"/>
    <w:rsid w:val="004A6F2F"/>
    <w:rsid w:val="00514FD9"/>
    <w:rsid w:val="00517CDC"/>
    <w:rsid w:val="00524E95"/>
    <w:rsid w:val="00547EE4"/>
    <w:rsid w:val="00552DA4"/>
    <w:rsid w:val="005A310B"/>
    <w:rsid w:val="005E1CBD"/>
    <w:rsid w:val="005F53E2"/>
    <w:rsid w:val="006127BC"/>
    <w:rsid w:val="0064260B"/>
    <w:rsid w:val="0065131E"/>
    <w:rsid w:val="006724AD"/>
    <w:rsid w:val="00672D23"/>
    <w:rsid w:val="00692E72"/>
    <w:rsid w:val="006A7023"/>
    <w:rsid w:val="006C344B"/>
    <w:rsid w:val="006C696F"/>
    <w:rsid w:val="006D1B6A"/>
    <w:rsid w:val="006D4E94"/>
    <w:rsid w:val="006E5908"/>
    <w:rsid w:val="00710B91"/>
    <w:rsid w:val="00721973"/>
    <w:rsid w:val="007269D4"/>
    <w:rsid w:val="00726CAE"/>
    <w:rsid w:val="00737F62"/>
    <w:rsid w:val="00743370"/>
    <w:rsid w:val="00743DA2"/>
    <w:rsid w:val="00757AC9"/>
    <w:rsid w:val="0078203F"/>
    <w:rsid w:val="00782266"/>
    <w:rsid w:val="00782784"/>
    <w:rsid w:val="007908C3"/>
    <w:rsid w:val="0079366C"/>
    <w:rsid w:val="007B47C8"/>
    <w:rsid w:val="00813D66"/>
    <w:rsid w:val="0082254E"/>
    <w:rsid w:val="008445FC"/>
    <w:rsid w:val="00851698"/>
    <w:rsid w:val="00854FF5"/>
    <w:rsid w:val="0085590A"/>
    <w:rsid w:val="0086113C"/>
    <w:rsid w:val="0086471E"/>
    <w:rsid w:val="0086690F"/>
    <w:rsid w:val="0086781C"/>
    <w:rsid w:val="008A3AF8"/>
    <w:rsid w:val="008B1F8F"/>
    <w:rsid w:val="008E07C1"/>
    <w:rsid w:val="008E3BF9"/>
    <w:rsid w:val="00926166"/>
    <w:rsid w:val="009670AD"/>
    <w:rsid w:val="009C2DAF"/>
    <w:rsid w:val="009D571B"/>
    <w:rsid w:val="009E404F"/>
    <w:rsid w:val="00A07CBC"/>
    <w:rsid w:val="00A10637"/>
    <w:rsid w:val="00A26CBE"/>
    <w:rsid w:val="00A5745E"/>
    <w:rsid w:val="00A678C6"/>
    <w:rsid w:val="00A67CAF"/>
    <w:rsid w:val="00A764F5"/>
    <w:rsid w:val="00A80A18"/>
    <w:rsid w:val="00A830D4"/>
    <w:rsid w:val="00AA112C"/>
    <w:rsid w:val="00AD5B3C"/>
    <w:rsid w:val="00AE29F7"/>
    <w:rsid w:val="00AE4B6C"/>
    <w:rsid w:val="00AE66A7"/>
    <w:rsid w:val="00B202DF"/>
    <w:rsid w:val="00B24C24"/>
    <w:rsid w:val="00B73666"/>
    <w:rsid w:val="00B94B8B"/>
    <w:rsid w:val="00BA7078"/>
    <w:rsid w:val="00BC088E"/>
    <w:rsid w:val="00BD15AF"/>
    <w:rsid w:val="00C32797"/>
    <w:rsid w:val="00C73D82"/>
    <w:rsid w:val="00C76A98"/>
    <w:rsid w:val="00CA4AEF"/>
    <w:rsid w:val="00CC2528"/>
    <w:rsid w:val="00CC2E03"/>
    <w:rsid w:val="00CD15B1"/>
    <w:rsid w:val="00CE0D5D"/>
    <w:rsid w:val="00CF3065"/>
    <w:rsid w:val="00D038F1"/>
    <w:rsid w:val="00D0594C"/>
    <w:rsid w:val="00D15714"/>
    <w:rsid w:val="00D42323"/>
    <w:rsid w:val="00D46023"/>
    <w:rsid w:val="00D61074"/>
    <w:rsid w:val="00D616CF"/>
    <w:rsid w:val="00D72E27"/>
    <w:rsid w:val="00D766EA"/>
    <w:rsid w:val="00D8396B"/>
    <w:rsid w:val="00DD1FDC"/>
    <w:rsid w:val="00DE7995"/>
    <w:rsid w:val="00E02E75"/>
    <w:rsid w:val="00E2001A"/>
    <w:rsid w:val="00E21C9C"/>
    <w:rsid w:val="00E26972"/>
    <w:rsid w:val="00E35E63"/>
    <w:rsid w:val="00E46499"/>
    <w:rsid w:val="00E668B5"/>
    <w:rsid w:val="00E84A57"/>
    <w:rsid w:val="00EB6B83"/>
    <w:rsid w:val="00EC4DA0"/>
    <w:rsid w:val="00ED67F7"/>
    <w:rsid w:val="00EE1955"/>
    <w:rsid w:val="00F03080"/>
    <w:rsid w:val="00F12A62"/>
    <w:rsid w:val="00F17EF5"/>
    <w:rsid w:val="00F27CD7"/>
    <w:rsid w:val="00F32757"/>
    <w:rsid w:val="00F42EAE"/>
    <w:rsid w:val="00F66D0F"/>
    <w:rsid w:val="00F67407"/>
    <w:rsid w:val="00F82EB4"/>
    <w:rsid w:val="00FA71B6"/>
    <w:rsid w:val="00FA7CCC"/>
    <w:rsid w:val="00FE57BD"/>
    <w:rsid w:val="00FF6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1A4F"/>
  <w15:docId w15:val="{286591A9-8497-4A26-9572-9F0A4534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00"/>
  </w:style>
  <w:style w:type="paragraph" w:styleId="1">
    <w:name w:val="heading 1"/>
    <w:next w:val="a"/>
    <w:link w:val="1Char"/>
    <w:qFormat/>
    <w:rsid w:val="000E56C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basedOn w:val="a"/>
    <w:link w:val="2Char"/>
    <w:qFormat/>
    <w:rsid w:val="0052492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next w:val="a"/>
    <w:link w:val="3Char"/>
    <w:qFormat/>
    <w:rsid w:val="000E56C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basedOn w:val="a"/>
    <w:link w:val="4Char"/>
    <w:qFormat/>
    <w:rsid w:val="0052492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qFormat/>
    <w:rsid w:val="0052492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next w:val="a"/>
    <w:link w:val="6Char"/>
    <w:qFormat/>
    <w:rsid w:val="000E56C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0E56C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0E56C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0E56CB"/>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74099B"/>
    <w:pPr>
      <w:spacing w:after="0" w:line="240" w:lineRule="auto"/>
    </w:pPr>
  </w:style>
  <w:style w:type="paragraph" w:styleId="a5">
    <w:name w:val="header"/>
    <w:basedOn w:val="a"/>
    <w:link w:val="Char"/>
    <w:unhideWhenUsed/>
    <w:rsid w:val="0074099B"/>
    <w:pPr>
      <w:tabs>
        <w:tab w:val="center" w:pos="4153"/>
        <w:tab w:val="right" w:pos="8306"/>
      </w:tabs>
      <w:spacing w:after="0" w:line="240" w:lineRule="auto"/>
    </w:pPr>
  </w:style>
  <w:style w:type="character" w:customStyle="1" w:styleId="Char">
    <w:name w:val="رأس الصفحة Char"/>
    <w:basedOn w:val="a0"/>
    <w:link w:val="a5"/>
    <w:rsid w:val="0074099B"/>
  </w:style>
  <w:style w:type="paragraph" w:styleId="a6">
    <w:name w:val="footer"/>
    <w:basedOn w:val="a"/>
    <w:link w:val="Char0"/>
    <w:uiPriority w:val="99"/>
    <w:unhideWhenUsed/>
    <w:rsid w:val="0074099B"/>
    <w:pPr>
      <w:tabs>
        <w:tab w:val="center" w:pos="4153"/>
        <w:tab w:val="right" w:pos="8306"/>
      </w:tabs>
      <w:spacing w:after="0" w:line="240" w:lineRule="auto"/>
    </w:pPr>
  </w:style>
  <w:style w:type="character" w:customStyle="1" w:styleId="Char0">
    <w:name w:val="تذييل الصفحة Char"/>
    <w:basedOn w:val="a0"/>
    <w:link w:val="a6"/>
    <w:uiPriority w:val="99"/>
    <w:rsid w:val="0074099B"/>
  </w:style>
  <w:style w:type="character" w:customStyle="1" w:styleId="apple-converted-space">
    <w:name w:val="apple-converted-space"/>
    <w:basedOn w:val="a0"/>
    <w:rsid w:val="00CB5A13"/>
  </w:style>
  <w:style w:type="paragraph" w:styleId="a7">
    <w:name w:val="Normal (Web)"/>
    <w:basedOn w:val="a"/>
    <w:uiPriority w:val="99"/>
    <w:semiHidden/>
    <w:unhideWhenUsed/>
    <w:rsid w:val="00EC40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rsid w:val="00524922"/>
    <w:rPr>
      <w:rFonts w:ascii="Times New Roman" w:eastAsia="Times New Roman" w:hAnsi="Times New Roman" w:cs="Times New Roman"/>
      <w:b/>
      <w:bCs/>
      <w:sz w:val="36"/>
      <w:szCs w:val="36"/>
    </w:rPr>
  </w:style>
  <w:style w:type="character" w:customStyle="1" w:styleId="4Char">
    <w:name w:val="عنوان 4 Char"/>
    <w:basedOn w:val="a0"/>
    <w:link w:val="4"/>
    <w:rsid w:val="00524922"/>
    <w:rPr>
      <w:rFonts w:ascii="Times New Roman" w:eastAsia="Times New Roman" w:hAnsi="Times New Roman" w:cs="Times New Roman"/>
      <w:b/>
      <w:bCs/>
      <w:sz w:val="24"/>
      <w:szCs w:val="24"/>
    </w:rPr>
  </w:style>
  <w:style w:type="character" w:customStyle="1" w:styleId="5Char">
    <w:name w:val="عنوان 5 Char"/>
    <w:basedOn w:val="a0"/>
    <w:link w:val="5"/>
    <w:rsid w:val="00524922"/>
    <w:rPr>
      <w:rFonts w:ascii="Times New Roman" w:eastAsia="Times New Roman" w:hAnsi="Times New Roman" w:cs="Times New Roman"/>
      <w:b/>
      <w:bCs/>
      <w:sz w:val="20"/>
      <w:szCs w:val="20"/>
    </w:rPr>
  </w:style>
  <w:style w:type="paragraph" w:styleId="a8">
    <w:name w:val="Balloon Text"/>
    <w:basedOn w:val="a"/>
    <w:link w:val="Char1"/>
    <w:unhideWhenUsed/>
    <w:rsid w:val="00524922"/>
    <w:pPr>
      <w:spacing w:after="0" w:line="240" w:lineRule="auto"/>
    </w:pPr>
    <w:rPr>
      <w:rFonts w:ascii="Tahoma" w:hAnsi="Tahoma" w:cs="Tahoma"/>
      <w:sz w:val="18"/>
      <w:szCs w:val="18"/>
    </w:rPr>
  </w:style>
  <w:style w:type="character" w:customStyle="1" w:styleId="Char1">
    <w:name w:val="نص في بالون Char"/>
    <w:basedOn w:val="a0"/>
    <w:link w:val="a8"/>
    <w:rsid w:val="00524922"/>
    <w:rPr>
      <w:rFonts w:ascii="Tahoma" w:hAnsi="Tahoma" w:cs="Tahoma"/>
      <w:sz w:val="18"/>
      <w:szCs w:val="18"/>
    </w:rPr>
  </w:style>
  <w:style w:type="character" w:styleId="a9">
    <w:name w:val="Strong"/>
    <w:basedOn w:val="a0"/>
    <w:uiPriority w:val="22"/>
    <w:qFormat/>
    <w:rsid w:val="00C504B3"/>
    <w:rPr>
      <w:b/>
      <w:bCs/>
    </w:rPr>
  </w:style>
  <w:style w:type="character" w:styleId="Hyperlink">
    <w:name w:val="Hyperlink"/>
    <w:basedOn w:val="a0"/>
    <w:uiPriority w:val="99"/>
    <w:unhideWhenUsed/>
    <w:rsid w:val="00C504B3"/>
    <w:rPr>
      <w:color w:val="0000FF"/>
      <w:u w:val="single"/>
    </w:rPr>
  </w:style>
  <w:style w:type="character" w:customStyle="1" w:styleId="1Char">
    <w:name w:val="عنوان 1 Char"/>
    <w:basedOn w:val="a0"/>
    <w:link w:val="1"/>
    <w:rsid w:val="000E56CB"/>
    <w:rPr>
      <w:rFonts w:ascii="Times New Roman" w:eastAsia="Times New Roman" w:hAnsi="Times New Roman" w:cs="Times New Roman"/>
      <w:b/>
      <w:bCs/>
      <w:noProof/>
      <w:color w:val="000000"/>
      <w:kern w:val="32"/>
      <w:sz w:val="32"/>
      <w:szCs w:val="36"/>
      <w:lang w:eastAsia="ar-SA"/>
    </w:rPr>
  </w:style>
  <w:style w:type="character" w:customStyle="1" w:styleId="3Char">
    <w:name w:val="عنوان 3 Char"/>
    <w:basedOn w:val="a0"/>
    <w:link w:val="3"/>
    <w:rsid w:val="000E56CB"/>
    <w:rPr>
      <w:rFonts w:ascii="Arial" w:eastAsia="Times New Roman" w:hAnsi="Arial" w:cs="Arial"/>
      <w:b/>
      <w:bCs/>
      <w:noProof/>
      <w:color w:val="000000"/>
      <w:sz w:val="26"/>
      <w:szCs w:val="26"/>
      <w:lang w:eastAsia="ar-SA"/>
    </w:rPr>
  </w:style>
  <w:style w:type="character" w:customStyle="1" w:styleId="6Char">
    <w:name w:val="عنوان 6 Char"/>
    <w:basedOn w:val="a0"/>
    <w:link w:val="6"/>
    <w:rsid w:val="000E56CB"/>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0E56CB"/>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0E56CB"/>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0E56C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a"/>
    <w:rsid w:val="000E56CB"/>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a">
    <w:name w:val="Plain Text"/>
    <w:basedOn w:val="a"/>
    <w:link w:val="Char2"/>
    <w:rsid w:val="000E56CB"/>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2">
    <w:name w:val="نص عادي Char"/>
    <w:basedOn w:val="a0"/>
    <w:link w:val="aa"/>
    <w:rsid w:val="000E56CB"/>
    <w:rPr>
      <w:rFonts w:ascii="Courier New" w:eastAsia="Times New Roman" w:hAnsi="Courier New" w:cs="Courier New"/>
      <w:color w:val="000000"/>
      <w:sz w:val="20"/>
      <w:szCs w:val="20"/>
      <w:lang w:eastAsia="ar-SA"/>
    </w:rPr>
  </w:style>
  <w:style w:type="paragraph" w:styleId="ab">
    <w:name w:val="caption"/>
    <w:basedOn w:val="a"/>
    <w:next w:val="a"/>
    <w:qFormat/>
    <w:rsid w:val="000E56CB"/>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ac">
    <w:name w:val="table of figures"/>
    <w:basedOn w:val="a"/>
    <w:next w:val="a"/>
    <w:rsid w:val="000E56CB"/>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rsid w:val="000E56CB"/>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0E56CB"/>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0E56CB"/>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0E56CB"/>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0E56CB"/>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0E56CB"/>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0E56CB"/>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0E56CB"/>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0E56CB"/>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d">
    <w:name w:val="table of authorities"/>
    <w:basedOn w:val="a"/>
    <w:next w:val="a"/>
    <w:rsid w:val="000E56C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e">
    <w:name w:val="Document Map"/>
    <w:basedOn w:val="a"/>
    <w:link w:val="Char3"/>
    <w:rsid w:val="000E56CB"/>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3">
    <w:name w:val="مخطط المستند Char"/>
    <w:basedOn w:val="a0"/>
    <w:link w:val="ae"/>
    <w:rsid w:val="000E56CB"/>
    <w:rPr>
      <w:rFonts w:ascii="Times New Roman" w:eastAsia="Times New Roman" w:hAnsi="Times New Roman" w:cs="Traditional Arabic"/>
      <w:color w:val="000000"/>
      <w:sz w:val="36"/>
      <w:szCs w:val="36"/>
      <w:shd w:val="clear" w:color="auto" w:fill="000080"/>
      <w:lang w:eastAsia="ar-SA"/>
    </w:rPr>
  </w:style>
  <w:style w:type="character" w:styleId="af">
    <w:name w:val="page number"/>
    <w:rsid w:val="000E56CB"/>
    <w:rPr>
      <w:rFonts w:cs="Times New Roman"/>
      <w:szCs w:val="32"/>
    </w:rPr>
  </w:style>
  <w:style w:type="paragraph" w:customStyle="1" w:styleId="100">
    <w:name w:val="عنوان 10"/>
    <w:next w:val="a"/>
    <w:rsid w:val="000E56CB"/>
    <w:pPr>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0E56C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0E56C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0E56C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0E56CB"/>
    <w:pPr>
      <w:spacing w:after="0" w:line="240" w:lineRule="auto"/>
    </w:pPr>
    <w:rPr>
      <w:rFonts w:ascii="Tahoma" w:eastAsia="Times New Roman" w:hAnsi="Tahoma" w:cs="Traditional Arabic"/>
      <w:b/>
      <w:bCs/>
      <w:color w:val="000000"/>
      <w:sz w:val="32"/>
      <w:szCs w:val="32"/>
      <w:lang w:eastAsia="ar-SA"/>
    </w:rPr>
  </w:style>
  <w:style w:type="paragraph" w:styleId="af0">
    <w:name w:val="toa heading"/>
    <w:basedOn w:val="a"/>
    <w:next w:val="a"/>
    <w:rsid w:val="000E56CB"/>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semiHidden/>
    <w:rsid w:val="000E56C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1">
    <w:name w:val="index heading"/>
    <w:basedOn w:val="a"/>
    <w:next w:val="Index1"/>
    <w:rsid w:val="000E56CB"/>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2">
    <w:name w:val="annotation reference"/>
    <w:rsid w:val="000E56CB"/>
    <w:rPr>
      <w:sz w:val="16"/>
      <w:szCs w:val="16"/>
    </w:rPr>
  </w:style>
  <w:style w:type="character" w:styleId="af3">
    <w:name w:val="endnote reference"/>
    <w:rsid w:val="000E56CB"/>
    <w:rPr>
      <w:vertAlign w:val="superscript"/>
    </w:rPr>
  </w:style>
  <w:style w:type="character" w:styleId="af4">
    <w:name w:val="footnote reference"/>
    <w:rsid w:val="000E56CB"/>
    <w:rPr>
      <w:rFonts w:cs="Traditional Arabic"/>
      <w:vertAlign w:val="superscript"/>
    </w:rPr>
  </w:style>
  <w:style w:type="paragraph" w:styleId="af5">
    <w:name w:val="annotation text"/>
    <w:basedOn w:val="a"/>
    <w:link w:val="Char4"/>
    <w:rsid w:val="000E56CB"/>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har4">
    <w:name w:val="نص تعليق Char"/>
    <w:basedOn w:val="a0"/>
    <w:link w:val="af5"/>
    <w:rsid w:val="000E56CB"/>
    <w:rPr>
      <w:rFonts w:ascii="Times New Roman" w:eastAsia="Times New Roman" w:hAnsi="Times New Roman" w:cs="Traditional Arabic"/>
      <w:color w:val="000000"/>
      <w:sz w:val="20"/>
      <w:szCs w:val="28"/>
      <w:lang w:eastAsia="ar-SA"/>
    </w:rPr>
  </w:style>
  <w:style w:type="paragraph" w:styleId="af6">
    <w:name w:val="annotation subject"/>
    <w:basedOn w:val="af5"/>
    <w:next w:val="af5"/>
    <w:link w:val="Char5"/>
    <w:rsid w:val="000E56CB"/>
    <w:rPr>
      <w:b/>
      <w:bCs/>
    </w:rPr>
  </w:style>
  <w:style w:type="character" w:customStyle="1" w:styleId="Char5">
    <w:name w:val="موضوع تعليق Char"/>
    <w:basedOn w:val="Char4"/>
    <w:link w:val="af6"/>
    <w:rsid w:val="000E56CB"/>
    <w:rPr>
      <w:rFonts w:ascii="Times New Roman" w:eastAsia="Times New Roman" w:hAnsi="Times New Roman" w:cs="Traditional Arabic"/>
      <w:b/>
      <w:bCs/>
      <w:color w:val="000000"/>
      <w:sz w:val="20"/>
      <w:szCs w:val="28"/>
      <w:lang w:eastAsia="ar-SA"/>
    </w:rPr>
  </w:style>
  <w:style w:type="paragraph" w:styleId="af7">
    <w:name w:val="Body Text"/>
    <w:basedOn w:val="a"/>
    <w:link w:val="Char6"/>
    <w:rsid w:val="000E56CB"/>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6">
    <w:name w:val="نص أساسي Char"/>
    <w:basedOn w:val="a0"/>
    <w:link w:val="af7"/>
    <w:rsid w:val="000E56CB"/>
    <w:rPr>
      <w:rFonts w:ascii="Times New Roman" w:eastAsia="Times New Roman" w:hAnsi="Times New Roman" w:cs="Traditional Arabic"/>
      <w:color w:val="000000"/>
      <w:sz w:val="24"/>
      <w:szCs w:val="36"/>
      <w:lang w:val="fr-FR" w:eastAsia="ar-SA"/>
    </w:rPr>
  </w:style>
  <w:style w:type="paragraph" w:styleId="af8">
    <w:name w:val="endnote text"/>
    <w:basedOn w:val="a"/>
    <w:link w:val="Char7"/>
    <w:rsid w:val="000E56CB"/>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Char7">
    <w:name w:val="نص تعليق ختامي Char"/>
    <w:basedOn w:val="a0"/>
    <w:link w:val="af8"/>
    <w:rsid w:val="000E56CB"/>
    <w:rPr>
      <w:rFonts w:ascii="Times New Roman" w:eastAsia="Times New Roman" w:hAnsi="Times New Roman" w:cs="Traditional Arabic"/>
      <w:color w:val="000000"/>
      <w:sz w:val="20"/>
      <w:szCs w:val="20"/>
      <w:lang w:eastAsia="ar-SA"/>
    </w:rPr>
  </w:style>
  <w:style w:type="paragraph" w:styleId="af9">
    <w:name w:val="footnote text"/>
    <w:basedOn w:val="a"/>
    <w:link w:val="Char8"/>
    <w:rsid w:val="000E56CB"/>
    <w:pPr>
      <w:widowControl w:val="0"/>
      <w:spacing w:after="0" w:line="240" w:lineRule="auto"/>
      <w:ind w:left="454" w:hanging="454"/>
      <w:jc w:val="both"/>
    </w:pPr>
    <w:rPr>
      <w:rFonts w:ascii="Times New Roman" w:eastAsia="Times New Roman" w:hAnsi="Times New Roman" w:cs="Traditional Arabic"/>
      <w:color w:val="000000"/>
      <w:sz w:val="28"/>
      <w:szCs w:val="28"/>
      <w:lang w:eastAsia="ar-SA"/>
    </w:rPr>
  </w:style>
  <w:style w:type="character" w:customStyle="1" w:styleId="Char8">
    <w:name w:val="نص حاشية سفلية Char"/>
    <w:basedOn w:val="a0"/>
    <w:link w:val="af9"/>
    <w:rsid w:val="000E56CB"/>
    <w:rPr>
      <w:rFonts w:ascii="Times New Roman" w:eastAsia="Times New Roman" w:hAnsi="Times New Roman" w:cs="Traditional Arabic"/>
      <w:color w:val="000000"/>
      <w:sz w:val="28"/>
      <w:szCs w:val="28"/>
      <w:lang w:eastAsia="ar-SA"/>
    </w:rPr>
  </w:style>
  <w:style w:type="paragraph" w:styleId="afa">
    <w:name w:val="macro"/>
    <w:link w:val="Char9"/>
    <w:rsid w:val="000E56CB"/>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a"/>
    <w:rsid w:val="000E56CB"/>
    <w:rPr>
      <w:rFonts w:ascii="Courier New" w:eastAsia="Times New Roman" w:hAnsi="Courier New" w:cs="Courier New"/>
      <w:color w:val="000000"/>
      <w:sz w:val="20"/>
      <w:szCs w:val="20"/>
      <w:lang w:eastAsia="ar-SA"/>
    </w:rPr>
  </w:style>
  <w:style w:type="paragraph" w:styleId="afb">
    <w:name w:val="Block Text"/>
    <w:basedOn w:val="a"/>
    <w:rsid w:val="000E56CB"/>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0E56CB"/>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0E56CB"/>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0E56CB"/>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0E56CB"/>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0E56CB"/>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0E56CB"/>
    <w:rPr>
      <w:rFonts w:cs="Times New Roman"/>
      <w:szCs w:val="40"/>
    </w:rPr>
  </w:style>
  <w:style w:type="character" w:customStyle="1" w:styleId="22">
    <w:name w:val="نمط حرفي 2"/>
    <w:rsid w:val="000E56CB"/>
    <w:rPr>
      <w:rFonts w:ascii="Times New Roman" w:hAnsi="Times New Roman" w:cs="Times New Roman"/>
      <w:sz w:val="40"/>
      <w:szCs w:val="40"/>
    </w:rPr>
  </w:style>
  <w:style w:type="character" w:customStyle="1" w:styleId="32">
    <w:name w:val="نمط حرفي 3"/>
    <w:rsid w:val="000E56CB"/>
    <w:rPr>
      <w:rFonts w:ascii="Times New Roman" w:hAnsi="Times New Roman" w:cs="Times New Roman"/>
      <w:sz w:val="40"/>
      <w:szCs w:val="40"/>
    </w:rPr>
  </w:style>
  <w:style w:type="character" w:customStyle="1" w:styleId="42">
    <w:name w:val="نمط حرفي 4"/>
    <w:rsid w:val="000E56CB"/>
    <w:rPr>
      <w:rFonts w:cs="Times New Roman"/>
      <w:szCs w:val="40"/>
    </w:rPr>
  </w:style>
  <w:style w:type="character" w:customStyle="1" w:styleId="52">
    <w:name w:val="نمط حرفي 5"/>
    <w:rsid w:val="000E56CB"/>
    <w:rPr>
      <w:rFonts w:cs="Times New Roman"/>
      <w:szCs w:val="40"/>
    </w:rPr>
  </w:style>
  <w:style w:type="character" w:customStyle="1" w:styleId="afc">
    <w:name w:val="حديث"/>
    <w:rsid w:val="000E56CB"/>
    <w:rPr>
      <w:rFonts w:cs="Traditional Arabic"/>
      <w:szCs w:val="36"/>
    </w:rPr>
  </w:style>
  <w:style w:type="character" w:customStyle="1" w:styleId="afd">
    <w:name w:val="أثر"/>
    <w:rsid w:val="000E56CB"/>
    <w:rPr>
      <w:rFonts w:cs="Traditional Arabic"/>
      <w:szCs w:val="36"/>
    </w:rPr>
  </w:style>
  <w:style w:type="character" w:customStyle="1" w:styleId="afe">
    <w:name w:val="مثل"/>
    <w:rsid w:val="000E56CB"/>
    <w:rPr>
      <w:rFonts w:cs="Traditional Arabic"/>
      <w:szCs w:val="36"/>
    </w:rPr>
  </w:style>
  <w:style w:type="character" w:customStyle="1" w:styleId="aff">
    <w:name w:val="قول"/>
    <w:rsid w:val="000E56CB"/>
    <w:rPr>
      <w:rFonts w:cs="Traditional Arabic"/>
      <w:szCs w:val="36"/>
    </w:rPr>
  </w:style>
  <w:style w:type="character" w:customStyle="1" w:styleId="aff0">
    <w:name w:val="شعر"/>
    <w:rsid w:val="000E56CB"/>
    <w:rPr>
      <w:rFonts w:cs="Traditional Arabic"/>
      <w:szCs w:val="36"/>
    </w:rPr>
  </w:style>
  <w:style w:type="character" w:customStyle="1" w:styleId="TraditionalArabic">
    <w:name w:val="نمط مرجع حاشية سفلية + (العربية وغيرها) Traditional Arabic"/>
    <w:rsid w:val="000E56CB"/>
    <w:rPr>
      <w:rFonts w:cs="Traditional Arabic"/>
      <w:vertAlign w:val="superscript"/>
    </w:rPr>
  </w:style>
  <w:style w:type="paragraph" w:customStyle="1" w:styleId="body-1">
    <w:name w:val="body-1"/>
    <w:basedOn w:val="a"/>
    <w:rsid w:val="000E56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Subtitle"/>
    <w:basedOn w:val="a"/>
    <w:next w:val="a"/>
    <w:pPr>
      <w:keepNext/>
      <w:keepLines/>
      <w:spacing w:before="360" w:after="80"/>
    </w:pPr>
    <w:rPr>
      <w:rFonts w:ascii="Georgia" w:eastAsia="Georgia" w:hAnsi="Georgia" w:cs="Georgia"/>
      <w:i/>
      <w:color w:val="666666"/>
      <w:sz w:val="48"/>
      <w:szCs w:val="48"/>
    </w:rPr>
  </w:style>
  <w:style w:type="character" w:customStyle="1" w:styleId="aaya">
    <w:name w:val="aaya"/>
    <w:basedOn w:val="a0"/>
    <w:rsid w:val="00234F6F"/>
  </w:style>
  <w:style w:type="character" w:customStyle="1" w:styleId="arabisque">
    <w:name w:val="arabisque"/>
    <w:basedOn w:val="a0"/>
    <w:rsid w:val="00234F6F"/>
  </w:style>
  <w:style w:type="character" w:customStyle="1" w:styleId="hadith">
    <w:name w:val="hadith"/>
    <w:basedOn w:val="a0"/>
    <w:rsid w:val="00B94B8B"/>
  </w:style>
  <w:style w:type="character" w:customStyle="1" w:styleId="script-arabic">
    <w:name w:val="script-arabic"/>
    <w:basedOn w:val="a0"/>
    <w:rsid w:val="00E35E63"/>
  </w:style>
  <w:style w:type="character" w:customStyle="1" w:styleId="color">
    <w:name w:val="color:"/>
    <w:basedOn w:val="a0"/>
    <w:rsid w:val="006E5908"/>
  </w:style>
  <w:style w:type="character" w:customStyle="1" w:styleId="text">
    <w:name w:val="text"/>
    <w:basedOn w:val="a0"/>
    <w:rsid w:val="00C76A98"/>
  </w:style>
  <w:style w:type="character" w:customStyle="1" w:styleId="ayah-tag">
    <w:name w:val="ayah-tag"/>
    <w:basedOn w:val="a0"/>
    <w:rsid w:val="00C76A98"/>
  </w:style>
  <w:style w:type="character" w:customStyle="1" w:styleId="primary-text-color">
    <w:name w:val="primary-text-color"/>
    <w:basedOn w:val="a0"/>
    <w:rsid w:val="00384A9C"/>
  </w:style>
  <w:style w:type="paragraph" w:customStyle="1" w:styleId="color1">
    <w:name w:val="color:1"/>
    <w:basedOn w:val="a"/>
    <w:rsid w:val="00A07CB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2142">
      <w:bodyDiv w:val="1"/>
      <w:marLeft w:val="0"/>
      <w:marRight w:val="0"/>
      <w:marTop w:val="0"/>
      <w:marBottom w:val="0"/>
      <w:divBdr>
        <w:top w:val="none" w:sz="0" w:space="0" w:color="auto"/>
        <w:left w:val="none" w:sz="0" w:space="0" w:color="auto"/>
        <w:bottom w:val="none" w:sz="0" w:space="0" w:color="auto"/>
        <w:right w:val="none" w:sz="0" w:space="0" w:color="auto"/>
      </w:divBdr>
    </w:div>
    <w:div w:id="303196210">
      <w:bodyDiv w:val="1"/>
      <w:marLeft w:val="0"/>
      <w:marRight w:val="0"/>
      <w:marTop w:val="0"/>
      <w:marBottom w:val="0"/>
      <w:divBdr>
        <w:top w:val="none" w:sz="0" w:space="0" w:color="auto"/>
        <w:left w:val="none" w:sz="0" w:space="0" w:color="auto"/>
        <w:bottom w:val="none" w:sz="0" w:space="0" w:color="auto"/>
        <w:right w:val="none" w:sz="0" w:space="0" w:color="auto"/>
      </w:divBdr>
    </w:div>
    <w:div w:id="598175474">
      <w:bodyDiv w:val="1"/>
      <w:marLeft w:val="0"/>
      <w:marRight w:val="0"/>
      <w:marTop w:val="0"/>
      <w:marBottom w:val="0"/>
      <w:divBdr>
        <w:top w:val="none" w:sz="0" w:space="0" w:color="auto"/>
        <w:left w:val="none" w:sz="0" w:space="0" w:color="auto"/>
        <w:bottom w:val="none" w:sz="0" w:space="0" w:color="auto"/>
        <w:right w:val="none" w:sz="0" w:space="0" w:color="auto"/>
      </w:divBdr>
    </w:div>
    <w:div w:id="673344013">
      <w:bodyDiv w:val="1"/>
      <w:marLeft w:val="0"/>
      <w:marRight w:val="0"/>
      <w:marTop w:val="0"/>
      <w:marBottom w:val="0"/>
      <w:divBdr>
        <w:top w:val="none" w:sz="0" w:space="0" w:color="auto"/>
        <w:left w:val="none" w:sz="0" w:space="0" w:color="auto"/>
        <w:bottom w:val="none" w:sz="0" w:space="0" w:color="auto"/>
        <w:right w:val="none" w:sz="0" w:space="0" w:color="auto"/>
      </w:divBdr>
    </w:div>
    <w:div w:id="1132986621">
      <w:bodyDiv w:val="1"/>
      <w:marLeft w:val="0"/>
      <w:marRight w:val="0"/>
      <w:marTop w:val="0"/>
      <w:marBottom w:val="0"/>
      <w:divBdr>
        <w:top w:val="none" w:sz="0" w:space="0" w:color="auto"/>
        <w:left w:val="none" w:sz="0" w:space="0" w:color="auto"/>
        <w:bottom w:val="none" w:sz="0" w:space="0" w:color="auto"/>
        <w:right w:val="none" w:sz="0" w:space="0" w:color="auto"/>
      </w:divBdr>
    </w:div>
    <w:div w:id="1133988545">
      <w:bodyDiv w:val="1"/>
      <w:marLeft w:val="0"/>
      <w:marRight w:val="0"/>
      <w:marTop w:val="0"/>
      <w:marBottom w:val="0"/>
      <w:divBdr>
        <w:top w:val="none" w:sz="0" w:space="0" w:color="auto"/>
        <w:left w:val="none" w:sz="0" w:space="0" w:color="auto"/>
        <w:bottom w:val="none" w:sz="0" w:space="0" w:color="auto"/>
        <w:right w:val="none" w:sz="0" w:space="0" w:color="auto"/>
      </w:divBdr>
      <w:divsChild>
        <w:div w:id="797916830">
          <w:marLeft w:val="0"/>
          <w:marRight w:val="0"/>
          <w:marTop w:val="0"/>
          <w:marBottom w:val="0"/>
          <w:divBdr>
            <w:top w:val="none" w:sz="0" w:space="0" w:color="auto"/>
            <w:left w:val="none" w:sz="0" w:space="0" w:color="auto"/>
            <w:bottom w:val="none" w:sz="0" w:space="0" w:color="auto"/>
            <w:right w:val="none" w:sz="0" w:space="0" w:color="auto"/>
          </w:divBdr>
          <w:divsChild>
            <w:div w:id="18147104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73192827">
      <w:bodyDiv w:val="1"/>
      <w:marLeft w:val="0"/>
      <w:marRight w:val="0"/>
      <w:marTop w:val="0"/>
      <w:marBottom w:val="0"/>
      <w:divBdr>
        <w:top w:val="none" w:sz="0" w:space="0" w:color="auto"/>
        <w:left w:val="none" w:sz="0" w:space="0" w:color="auto"/>
        <w:bottom w:val="none" w:sz="0" w:space="0" w:color="auto"/>
        <w:right w:val="none" w:sz="0" w:space="0" w:color="auto"/>
      </w:divBdr>
    </w:div>
    <w:div w:id="1404790869">
      <w:bodyDiv w:val="1"/>
      <w:marLeft w:val="0"/>
      <w:marRight w:val="0"/>
      <w:marTop w:val="0"/>
      <w:marBottom w:val="0"/>
      <w:divBdr>
        <w:top w:val="none" w:sz="0" w:space="0" w:color="auto"/>
        <w:left w:val="none" w:sz="0" w:space="0" w:color="auto"/>
        <w:bottom w:val="none" w:sz="0" w:space="0" w:color="auto"/>
        <w:right w:val="none" w:sz="0" w:space="0" w:color="auto"/>
      </w:divBdr>
      <w:divsChild>
        <w:div w:id="17127405">
          <w:marLeft w:val="0"/>
          <w:marRight w:val="0"/>
          <w:marTop w:val="0"/>
          <w:marBottom w:val="0"/>
          <w:divBdr>
            <w:top w:val="none" w:sz="0" w:space="0" w:color="auto"/>
            <w:left w:val="none" w:sz="0" w:space="0" w:color="auto"/>
            <w:bottom w:val="none" w:sz="0" w:space="0" w:color="auto"/>
            <w:right w:val="none" w:sz="0" w:space="0" w:color="auto"/>
          </w:divBdr>
          <w:divsChild>
            <w:div w:id="6683622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50934854">
      <w:bodyDiv w:val="1"/>
      <w:marLeft w:val="0"/>
      <w:marRight w:val="0"/>
      <w:marTop w:val="0"/>
      <w:marBottom w:val="0"/>
      <w:divBdr>
        <w:top w:val="none" w:sz="0" w:space="0" w:color="auto"/>
        <w:left w:val="none" w:sz="0" w:space="0" w:color="auto"/>
        <w:bottom w:val="none" w:sz="0" w:space="0" w:color="auto"/>
        <w:right w:val="none" w:sz="0" w:space="0" w:color="auto"/>
      </w:divBdr>
    </w:div>
    <w:div w:id="1660813932">
      <w:bodyDiv w:val="1"/>
      <w:marLeft w:val="0"/>
      <w:marRight w:val="0"/>
      <w:marTop w:val="0"/>
      <w:marBottom w:val="0"/>
      <w:divBdr>
        <w:top w:val="none" w:sz="0" w:space="0" w:color="auto"/>
        <w:left w:val="none" w:sz="0" w:space="0" w:color="auto"/>
        <w:bottom w:val="none" w:sz="0" w:space="0" w:color="auto"/>
        <w:right w:val="none" w:sz="0" w:space="0" w:color="auto"/>
      </w:divBdr>
    </w:div>
    <w:div w:id="1982731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quran.me/tafseer-396-3.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pHlnYcxlhBiKyuSdvLCCtSVB3g==">AMUW2mWua8Gzdp/o40MBVNDfSnc6U/aNlYxtcY3erIqATmR5XlpQkYsxV+ihnFclu1yfgXYGLMH3u6RqatZH8wF0xQRV4Yj4R446lRcUsVhOwq8SPAE2F4t/2xDZLWEn3lYrWs3heogw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52760F-75DC-4901-994A-CCF0B752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1363</Words>
  <Characters>7773</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atheer</dc:creator>
  <cp:keywords/>
  <dc:description/>
  <cp:lastModifiedBy>Majid Bilal Faraj</cp:lastModifiedBy>
  <cp:revision>72</cp:revision>
  <cp:lastPrinted>2021-12-03T07:53:00Z</cp:lastPrinted>
  <dcterms:created xsi:type="dcterms:W3CDTF">2021-12-02T04:43:00Z</dcterms:created>
  <dcterms:modified xsi:type="dcterms:W3CDTF">2021-12-03T07:54:00Z</dcterms:modified>
</cp:coreProperties>
</file>