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0B45D" w14:textId="610199B6" w:rsidR="00BB286C" w:rsidRPr="00BF48D4" w:rsidRDefault="00BB286C"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hint="cs"/>
          <w:sz w:val="70"/>
          <w:szCs w:val="70"/>
          <w:rtl/>
        </w:rPr>
        <w:t>بسم الله الرحمن الرحيم</w:t>
      </w:r>
    </w:p>
    <w:p w14:paraId="45465B74" w14:textId="5FE09E4B" w:rsidR="00BB286C" w:rsidRPr="00BF48D4" w:rsidRDefault="00BB286C"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hint="cs"/>
          <w:sz w:val="70"/>
          <w:szCs w:val="70"/>
          <w:rtl/>
        </w:rPr>
        <w:t>إخوة الإيمان والعقيدة ... إ</w:t>
      </w:r>
      <w:r w:rsidRPr="00BF48D4">
        <w:rPr>
          <w:rFonts w:ascii="Traditional Arabic" w:hAnsi="Traditional Arabic" w:cs="Traditional Arabic"/>
          <w:sz w:val="70"/>
          <w:szCs w:val="70"/>
          <w:rtl/>
        </w:rPr>
        <w:t xml:space="preserve">ن تقوى الله سبب سعادتكم </w:t>
      </w:r>
      <w:proofErr w:type="spellStart"/>
      <w:r w:rsidRPr="00BF48D4">
        <w:rPr>
          <w:rFonts w:ascii="Traditional Arabic" w:hAnsi="Traditional Arabic" w:cs="Traditional Arabic"/>
          <w:sz w:val="70"/>
          <w:szCs w:val="70"/>
          <w:rtl/>
        </w:rPr>
        <w:t>وفلاحكم</w:t>
      </w:r>
      <w:proofErr w:type="spellEnd"/>
      <w:r w:rsidRPr="00BF48D4">
        <w:rPr>
          <w:rFonts w:ascii="Traditional Arabic" w:hAnsi="Traditional Arabic" w:cs="Traditional Arabic"/>
          <w:sz w:val="70"/>
          <w:szCs w:val="70"/>
          <w:rtl/>
        </w:rPr>
        <w:t xml:space="preserve"> في الدنيا والآخرة، فاعمروا قلوب</w:t>
      </w:r>
      <w:r w:rsidRPr="00BF48D4">
        <w:rPr>
          <w:rFonts w:ascii="Traditional Arabic" w:hAnsi="Traditional Arabic" w:cs="Traditional Arabic" w:hint="cs"/>
          <w:sz w:val="70"/>
          <w:szCs w:val="70"/>
          <w:rtl/>
        </w:rPr>
        <w:t>َ</w:t>
      </w:r>
      <w:r w:rsidRPr="00BF48D4">
        <w:rPr>
          <w:rFonts w:ascii="Traditional Arabic" w:hAnsi="Traditional Arabic" w:cs="Traditional Arabic"/>
          <w:sz w:val="70"/>
          <w:szCs w:val="70"/>
          <w:rtl/>
        </w:rPr>
        <w:t>كم</w:t>
      </w:r>
      <w:r w:rsidRPr="00BF48D4">
        <w:rPr>
          <w:rFonts w:ascii="Traditional Arabic" w:hAnsi="Traditional Arabic" w:cs="Traditional Arabic"/>
          <w:sz w:val="70"/>
          <w:szCs w:val="70"/>
          <w:rtl/>
        </w:rPr>
        <w:t xml:space="preserve"> </w:t>
      </w:r>
      <w:r w:rsidRPr="00BF48D4">
        <w:rPr>
          <w:rFonts w:ascii="Traditional Arabic" w:hAnsi="Traditional Arabic" w:cs="Traditional Arabic"/>
          <w:sz w:val="70"/>
          <w:szCs w:val="70"/>
          <w:rtl/>
        </w:rPr>
        <w:t xml:space="preserve">بالإيمان وبالخوف من الله وخشيته ومراقبته، </w:t>
      </w:r>
      <w:r w:rsidRPr="00BF48D4">
        <w:rPr>
          <w:rFonts w:ascii="Traditional Arabic" w:hAnsi="Traditional Arabic" w:cs="Traditional Arabic" w:hint="cs"/>
          <w:sz w:val="70"/>
          <w:szCs w:val="70"/>
          <w:rtl/>
        </w:rPr>
        <w:t>و</w:t>
      </w:r>
      <w:r w:rsidRPr="00BF48D4">
        <w:rPr>
          <w:rFonts w:ascii="Traditional Arabic" w:hAnsi="Traditional Arabic" w:cs="Traditional Arabic"/>
          <w:sz w:val="70"/>
          <w:szCs w:val="70"/>
          <w:rtl/>
        </w:rPr>
        <w:t>اتقوا الله بأفعالكم وجوارحكم</w:t>
      </w:r>
      <w:r w:rsidRPr="00BF48D4">
        <w:rPr>
          <w:rFonts w:ascii="Traditional Arabic" w:hAnsi="Traditional Arabic" w:cs="Traditional Arabic" w:hint="cs"/>
          <w:sz w:val="70"/>
          <w:szCs w:val="70"/>
          <w:rtl/>
        </w:rPr>
        <w:t>،</w:t>
      </w:r>
      <w:r w:rsidRPr="00BF48D4">
        <w:rPr>
          <w:rFonts w:ascii="Traditional Arabic" w:hAnsi="Traditional Arabic" w:cs="Traditional Arabic"/>
          <w:sz w:val="70"/>
          <w:szCs w:val="70"/>
          <w:rtl/>
        </w:rPr>
        <w:t xml:space="preserve"> فلا تفعلوا إلا ما يقربكم من ربكم</w:t>
      </w:r>
      <w:r w:rsidRPr="00BF48D4">
        <w:rPr>
          <w:rFonts w:ascii="Traditional Arabic" w:hAnsi="Traditional Arabic" w:cs="Traditional Arabic" w:hint="cs"/>
          <w:sz w:val="70"/>
          <w:szCs w:val="70"/>
          <w:rtl/>
        </w:rPr>
        <w:t>، ف</w:t>
      </w:r>
      <w:r w:rsidRPr="00BF48D4">
        <w:rPr>
          <w:rFonts w:ascii="Traditional Arabic" w:hAnsi="Traditional Arabic" w:cs="Traditional Arabic"/>
          <w:sz w:val="70"/>
          <w:szCs w:val="70"/>
          <w:rtl/>
        </w:rPr>
        <w:t>مَنّ الله عليّ وعليكم بتقواه، وجنبنا جميعا أسباب غضبه وسخطه؛ إن ربي رحيم ودود.</w:t>
      </w:r>
    </w:p>
    <w:p w14:paraId="6BAE22C7" w14:textId="37F6BC83" w:rsidR="00BB286C" w:rsidRPr="00BF48D4" w:rsidRDefault="00BB286C"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hint="cs"/>
          <w:sz w:val="70"/>
          <w:szCs w:val="70"/>
          <w:rtl/>
        </w:rPr>
        <w:t xml:space="preserve">عباد </w:t>
      </w:r>
      <w:proofErr w:type="gramStart"/>
      <w:r w:rsidRPr="00BF48D4">
        <w:rPr>
          <w:rFonts w:ascii="Traditional Arabic" w:hAnsi="Traditional Arabic" w:cs="Traditional Arabic" w:hint="cs"/>
          <w:sz w:val="70"/>
          <w:szCs w:val="70"/>
          <w:rtl/>
        </w:rPr>
        <w:t>الله .</w:t>
      </w:r>
      <w:proofErr w:type="gramEnd"/>
      <w:r w:rsidRPr="00BF48D4">
        <w:rPr>
          <w:rFonts w:ascii="Traditional Arabic" w:hAnsi="Traditional Arabic" w:cs="Traditional Arabic" w:hint="cs"/>
          <w:sz w:val="70"/>
          <w:szCs w:val="70"/>
          <w:rtl/>
        </w:rPr>
        <w:t xml:space="preserve">. </w:t>
      </w:r>
      <w:r w:rsidRPr="00BF48D4">
        <w:rPr>
          <w:rFonts w:ascii="Traditional Arabic" w:hAnsi="Traditional Arabic" w:cs="Traditional Arabic"/>
          <w:sz w:val="70"/>
          <w:szCs w:val="70"/>
          <w:rtl/>
        </w:rPr>
        <w:t xml:space="preserve">إن من الخصال الذميمة والأخلاق الممقوتة التي ينشأ عنها كثير من المفاسد: سرعة الغضب والانفعال لغير مسوِّغٍ شرعي. </w:t>
      </w:r>
      <w:r w:rsidRPr="00BF48D4">
        <w:rPr>
          <w:rFonts w:ascii="Traditional Arabic" w:hAnsi="Traditional Arabic" w:cs="Traditional Arabic" w:hint="cs"/>
          <w:sz w:val="70"/>
          <w:szCs w:val="70"/>
          <w:rtl/>
        </w:rPr>
        <w:t xml:space="preserve">وبسبب </w:t>
      </w:r>
      <w:r w:rsidRPr="00BF48D4">
        <w:rPr>
          <w:rFonts w:ascii="Traditional Arabic" w:hAnsi="Traditional Arabic" w:cs="Traditional Arabic"/>
          <w:sz w:val="70"/>
          <w:szCs w:val="70"/>
          <w:rtl/>
        </w:rPr>
        <w:t xml:space="preserve">هذه الخصلة الذميمة تقطعت أوصال القربى بين الناس، </w:t>
      </w:r>
      <w:r w:rsidRPr="00BF48D4">
        <w:rPr>
          <w:rFonts w:ascii="Traditional Arabic" w:hAnsi="Traditional Arabic" w:cs="Traditional Arabic" w:hint="cs"/>
          <w:sz w:val="70"/>
          <w:szCs w:val="70"/>
          <w:rtl/>
        </w:rPr>
        <w:t>و</w:t>
      </w:r>
      <w:r w:rsidRPr="00BF48D4">
        <w:rPr>
          <w:rFonts w:ascii="Traditional Arabic" w:hAnsi="Traditional Arabic" w:cs="Traditional Arabic"/>
          <w:sz w:val="70"/>
          <w:szCs w:val="70"/>
          <w:rtl/>
        </w:rPr>
        <w:t>تفككت أسر، وضاقت صدور. ولا غرابة</w:t>
      </w:r>
      <w:r w:rsidRPr="00BF48D4">
        <w:rPr>
          <w:rFonts w:ascii="Traditional Arabic" w:hAnsi="Traditional Arabic" w:cs="Traditional Arabic" w:hint="cs"/>
          <w:sz w:val="70"/>
          <w:szCs w:val="70"/>
          <w:rtl/>
        </w:rPr>
        <w:t xml:space="preserve">!! </w:t>
      </w:r>
      <w:r w:rsidRPr="00BF48D4">
        <w:rPr>
          <w:rFonts w:ascii="Traditional Arabic" w:hAnsi="Traditional Arabic" w:cs="Traditional Arabic"/>
          <w:sz w:val="70"/>
          <w:szCs w:val="70"/>
          <w:rtl/>
        </w:rPr>
        <w:t xml:space="preserve">فإن الغضب جماع الشر، والتحرز منه جماع الخير؛ ولهذا جاءت وصية نبيكم </w:t>
      </w:r>
      <w:r w:rsidRPr="00BF48D4">
        <w:rPr>
          <w:rFonts w:ascii="Traditional Arabic" w:hAnsi="Traditional Arabic" w:cs="Traditional Arabic" w:hint="cs"/>
          <w:sz w:val="70"/>
          <w:szCs w:val="70"/>
          <w:rtl/>
        </w:rPr>
        <w:t>ﷺ (</w:t>
      </w:r>
      <w:r w:rsidRPr="00BF48D4">
        <w:rPr>
          <w:rFonts w:ascii="Traditional Arabic" w:hAnsi="Traditional Arabic" w:cs="Traditional Arabic"/>
          <w:sz w:val="70"/>
          <w:szCs w:val="70"/>
          <w:rtl/>
        </w:rPr>
        <w:t>لا تغضب</w:t>
      </w:r>
      <w:r w:rsidRPr="00BF48D4">
        <w:rPr>
          <w:rFonts w:ascii="Traditional Arabic" w:hAnsi="Traditional Arabic" w:cs="Traditional Arabic" w:hint="cs"/>
          <w:sz w:val="70"/>
          <w:szCs w:val="70"/>
          <w:rtl/>
        </w:rPr>
        <w:t xml:space="preserve">) </w:t>
      </w:r>
      <w:r w:rsidRPr="00BF48D4">
        <w:rPr>
          <w:rFonts w:ascii="Traditional Arabic" w:hAnsi="Traditional Arabic" w:cs="Traditional Arabic"/>
          <w:sz w:val="70"/>
          <w:szCs w:val="70"/>
          <w:rtl/>
        </w:rPr>
        <w:t>ورددها مرارا، قال</w:t>
      </w:r>
      <w:r w:rsidRPr="00BF48D4">
        <w:rPr>
          <w:rFonts w:ascii="Traditional Arabic" w:hAnsi="Traditional Arabic" w:cs="Traditional Arabic" w:hint="cs"/>
          <w:sz w:val="70"/>
          <w:szCs w:val="70"/>
          <w:rtl/>
        </w:rPr>
        <w:t xml:space="preserve"> (</w:t>
      </w:r>
      <w:r w:rsidRPr="00BF48D4">
        <w:rPr>
          <w:rFonts w:ascii="Traditional Arabic" w:hAnsi="Traditional Arabic" w:cs="Traditional Arabic"/>
          <w:sz w:val="70"/>
          <w:szCs w:val="70"/>
          <w:rtl/>
        </w:rPr>
        <w:t>لا تغضب</w:t>
      </w:r>
      <w:r w:rsidRPr="00BF48D4">
        <w:rPr>
          <w:rFonts w:ascii="Traditional Arabic" w:hAnsi="Traditional Arabic" w:cs="Traditional Arabic" w:hint="cs"/>
          <w:sz w:val="70"/>
          <w:szCs w:val="70"/>
          <w:rtl/>
        </w:rPr>
        <w:t xml:space="preserve">) </w:t>
      </w:r>
      <w:r w:rsidRPr="00BF48D4">
        <w:rPr>
          <w:rFonts w:ascii="Traditional Arabic" w:hAnsi="Traditional Arabic" w:cs="Traditional Arabic"/>
          <w:sz w:val="70"/>
          <w:szCs w:val="70"/>
          <w:rtl/>
        </w:rPr>
        <w:t xml:space="preserve">قال الرجل: ففكرت حين قال النبي </w:t>
      </w:r>
      <w:r w:rsidRPr="00BF48D4">
        <w:rPr>
          <w:rFonts w:ascii="Traditional Arabic" w:hAnsi="Traditional Arabic" w:cs="Traditional Arabic" w:hint="cs"/>
          <w:sz w:val="70"/>
          <w:szCs w:val="70"/>
          <w:rtl/>
        </w:rPr>
        <w:t xml:space="preserve">ﷺ </w:t>
      </w:r>
      <w:r w:rsidRPr="00BF48D4">
        <w:rPr>
          <w:rFonts w:ascii="Traditional Arabic" w:hAnsi="Traditional Arabic" w:cs="Traditional Arabic"/>
          <w:sz w:val="70"/>
          <w:szCs w:val="70"/>
          <w:rtl/>
        </w:rPr>
        <w:t xml:space="preserve">ما قال، فإذا الغضب </w:t>
      </w:r>
      <w:r w:rsidRPr="00BF48D4">
        <w:rPr>
          <w:rFonts w:ascii="Traditional Arabic" w:hAnsi="Traditional Arabic" w:cs="Traditional Arabic"/>
          <w:sz w:val="70"/>
          <w:szCs w:val="70"/>
          <w:rtl/>
        </w:rPr>
        <w:lastRenderedPageBreak/>
        <w:t>يجمع الشر كله.</w:t>
      </w:r>
    </w:p>
    <w:p w14:paraId="12791472" w14:textId="39292DC8" w:rsidR="00BB286C" w:rsidRPr="00BF48D4" w:rsidRDefault="00BB286C"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hint="cs"/>
          <w:sz w:val="70"/>
          <w:szCs w:val="70"/>
          <w:rtl/>
        </w:rPr>
        <w:t xml:space="preserve">نعم.. </w:t>
      </w:r>
      <w:r w:rsidRPr="00BF48D4">
        <w:rPr>
          <w:rFonts w:ascii="Traditional Arabic" w:hAnsi="Traditional Arabic" w:cs="Traditional Arabic"/>
          <w:sz w:val="70"/>
          <w:szCs w:val="70"/>
          <w:rtl/>
        </w:rPr>
        <w:t>الغضب مفتاحٌ للشرّ، وسببٌ للفساد؛ لأن من غضب قد يصدر عنه من السباب والشتم وغير ذلك من قول المنكر ما يندم عليه في حال الرضا وهدوء الأعصاب.</w:t>
      </w:r>
    </w:p>
    <w:p w14:paraId="344E386E" w14:textId="02D8C1AF" w:rsidR="00BB286C" w:rsidRPr="00BF48D4" w:rsidRDefault="00BB286C"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hint="cs"/>
          <w:sz w:val="70"/>
          <w:szCs w:val="70"/>
          <w:rtl/>
        </w:rPr>
        <w:t>ف</w:t>
      </w:r>
      <w:r w:rsidRPr="00BF48D4">
        <w:rPr>
          <w:rFonts w:ascii="Traditional Arabic" w:hAnsi="Traditional Arabic" w:cs="Traditional Arabic"/>
          <w:sz w:val="70"/>
          <w:szCs w:val="70"/>
          <w:rtl/>
        </w:rPr>
        <w:t xml:space="preserve">إن من طبع الإنسان أن يغضب إذا استُغضب، ويثور إذا تعرض لفعل أو قول أو تصرف لا </w:t>
      </w:r>
      <w:proofErr w:type="spellStart"/>
      <w:r w:rsidRPr="00BF48D4">
        <w:rPr>
          <w:rFonts w:ascii="Traditional Arabic" w:hAnsi="Traditional Arabic" w:cs="Traditional Arabic"/>
          <w:sz w:val="70"/>
          <w:szCs w:val="70"/>
          <w:rtl/>
        </w:rPr>
        <w:t>يرضاه</w:t>
      </w:r>
      <w:proofErr w:type="spellEnd"/>
      <w:r w:rsidRPr="00BF48D4">
        <w:rPr>
          <w:rFonts w:ascii="Traditional Arabic" w:hAnsi="Traditional Arabic" w:cs="Traditional Arabic"/>
          <w:sz w:val="70"/>
          <w:szCs w:val="70"/>
          <w:rtl/>
        </w:rPr>
        <w:t xml:space="preserve"> ويأنف منه، وقد ينفعل أشد الانفعال، وتنتفخ أوداجه، وتحمرّ عيناه، ويقذف بكلمات الشر.</w:t>
      </w:r>
    </w:p>
    <w:p w14:paraId="37D794C6" w14:textId="77777777" w:rsidR="00BB286C" w:rsidRPr="00BF48D4" w:rsidRDefault="00BB286C"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sz w:val="70"/>
          <w:szCs w:val="70"/>
          <w:rtl/>
        </w:rPr>
        <w:t xml:space="preserve">ولكن الإسلام جاء ليهذب هذا الطبع، فبين أن المسلم مطالب مطالبة أكيدة بأن يضبط أعصابه قدر الإمكان، ويملك نفسه، ويكظم غيظه، ويخفي حنقه؛ بل عد الإسلام هذا الموقف من المسلم دليل الرجولة الفارعة، وعلامة القوة الفتية، وعنوان الشخصية الأبية؛ خلاف ما يفهمه بعض الناس من أن ذلك </w:t>
      </w:r>
      <w:r w:rsidRPr="00BF48D4">
        <w:rPr>
          <w:rFonts w:ascii="Traditional Arabic" w:hAnsi="Traditional Arabic" w:cs="Traditional Arabic"/>
          <w:sz w:val="70"/>
          <w:szCs w:val="70"/>
          <w:rtl/>
        </w:rPr>
        <w:lastRenderedPageBreak/>
        <w:t>ضعف وخور.</w:t>
      </w:r>
    </w:p>
    <w:p w14:paraId="3691345A" w14:textId="4220DB57" w:rsidR="00BB286C" w:rsidRPr="00BF48D4" w:rsidRDefault="00BB286C"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sz w:val="70"/>
          <w:szCs w:val="70"/>
          <w:rtl/>
        </w:rPr>
        <w:t xml:space="preserve">يقول </w:t>
      </w:r>
      <w:r w:rsidRPr="00BF48D4">
        <w:rPr>
          <w:rFonts w:ascii="Traditional Arabic" w:hAnsi="Traditional Arabic" w:cs="Traditional Arabic" w:hint="cs"/>
          <w:sz w:val="70"/>
          <w:szCs w:val="70"/>
          <w:rtl/>
        </w:rPr>
        <w:t>ﷺ (</w:t>
      </w:r>
      <w:r w:rsidRPr="00BF48D4">
        <w:rPr>
          <w:rFonts w:ascii="Traditional Arabic" w:hAnsi="Traditional Arabic" w:cs="Traditional Arabic"/>
          <w:sz w:val="70"/>
          <w:szCs w:val="70"/>
          <w:rtl/>
        </w:rPr>
        <w:t>ما تعدُّون الصُّرَعَةَ فيكم؟</w:t>
      </w:r>
      <w:r w:rsidR="00083233" w:rsidRPr="00BF48D4">
        <w:rPr>
          <w:rFonts w:ascii="Traditional Arabic" w:hAnsi="Traditional Arabic" w:cs="Traditional Arabic" w:hint="cs"/>
          <w:sz w:val="70"/>
          <w:szCs w:val="70"/>
          <w:rtl/>
        </w:rPr>
        <w:t>)</w:t>
      </w:r>
      <w:r w:rsidRPr="00BF48D4">
        <w:rPr>
          <w:rFonts w:ascii="Traditional Arabic" w:hAnsi="Traditional Arabic" w:cs="Traditional Arabic"/>
          <w:sz w:val="70"/>
          <w:szCs w:val="70"/>
          <w:rtl/>
        </w:rPr>
        <w:t xml:space="preserve"> قلنا: الذي لا تصرعه الرجال. قال</w:t>
      </w:r>
      <w:r w:rsidR="00083233" w:rsidRPr="00BF48D4">
        <w:rPr>
          <w:rFonts w:ascii="Traditional Arabic" w:hAnsi="Traditional Arabic" w:cs="Traditional Arabic" w:hint="cs"/>
          <w:sz w:val="70"/>
          <w:szCs w:val="70"/>
          <w:rtl/>
        </w:rPr>
        <w:t xml:space="preserve"> (</w:t>
      </w:r>
      <w:r w:rsidRPr="00BF48D4">
        <w:rPr>
          <w:rFonts w:ascii="Traditional Arabic" w:hAnsi="Traditional Arabic" w:cs="Traditional Arabic"/>
          <w:sz w:val="70"/>
          <w:szCs w:val="70"/>
          <w:rtl/>
        </w:rPr>
        <w:t>ليس الشديد بالصُّرَعَةِ؛ ولكن الذي يملك نفسه عند الغضب</w:t>
      </w:r>
      <w:r w:rsidR="00083233" w:rsidRPr="00BF48D4">
        <w:rPr>
          <w:rFonts w:ascii="Traditional Arabic" w:hAnsi="Traditional Arabic" w:cs="Traditional Arabic" w:hint="cs"/>
          <w:sz w:val="70"/>
          <w:szCs w:val="70"/>
          <w:rtl/>
        </w:rPr>
        <w:t>).</w:t>
      </w:r>
    </w:p>
    <w:p w14:paraId="309DB0D1" w14:textId="6BD99947" w:rsidR="00BB286C" w:rsidRPr="00BF48D4" w:rsidRDefault="00083233"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hint="cs"/>
          <w:sz w:val="70"/>
          <w:szCs w:val="70"/>
          <w:rtl/>
        </w:rPr>
        <w:t xml:space="preserve">عباد الله ... </w:t>
      </w:r>
      <w:r w:rsidR="00BB286C" w:rsidRPr="00BF48D4">
        <w:rPr>
          <w:rFonts w:ascii="Traditional Arabic" w:hAnsi="Traditional Arabic" w:cs="Traditional Arabic"/>
          <w:sz w:val="70"/>
          <w:szCs w:val="70"/>
          <w:rtl/>
        </w:rPr>
        <w:t>إن الغضب يولد الحقد، ويورث الحسد، وهما مرضان خطيران يدمّران الفرد والأسر والمجتمعات، هذا الغضب داء وبيل، وشر مستطير؛ وقد تكون آثار الغضب في بعض الأحيان هلاك</w:t>
      </w:r>
      <w:r w:rsidRPr="00BF48D4">
        <w:rPr>
          <w:rFonts w:ascii="Traditional Arabic" w:hAnsi="Traditional Arabic" w:cs="Traditional Arabic" w:hint="cs"/>
          <w:sz w:val="70"/>
          <w:szCs w:val="70"/>
          <w:rtl/>
        </w:rPr>
        <w:t>ً</w:t>
      </w:r>
      <w:r w:rsidR="00BB286C" w:rsidRPr="00BF48D4">
        <w:rPr>
          <w:rFonts w:ascii="Traditional Arabic" w:hAnsi="Traditional Arabic" w:cs="Traditional Arabic"/>
          <w:sz w:val="70"/>
          <w:szCs w:val="70"/>
          <w:rtl/>
        </w:rPr>
        <w:t>ا ودمار</w:t>
      </w:r>
      <w:r w:rsidRPr="00BF48D4">
        <w:rPr>
          <w:rFonts w:ascii="Traditional Arabic" w:hAnsi="Traditional Arabic" w:cs="Traditional Arabic" w:hint="cs"/>
          <w:sz w:val="70"/>
          <w:szCs w:val="70"/>
          <w:rtl/>
        </w:rPr>
        <w:t>ً</w:t>
      </w:r>
      <w:r w:rsidR="00BB286C" w:rsidRPr="00BF48D4">
        <w:rPr>
          <w:rFonts w:ascii="Traditional Arabic" w:hAnsi="Traditional Arabic" w:cs="Traditional Arabic"/>
          <w:sz w:val="70"/>
          <w:szCs w:val="70"/>
          <w:rtl/>
        </w:rPr>
        <w:t>ا وفساد</w:t>
      </w:r>
      <w:r w:rsidRPr="00BF48D4">
        <w:rPr>
          <w:rFonts w:ascii="Traditional Arabic" w:hAnsi="Traditional Arabic" w:cs="Traditional Arabic" w:hint="cs"/>
          <w:sz w:val="70"/>
          <w:szCs w:val="70"/>
          <w:rtl/>
        </w:rPr>
        <w:t>ً</w:t>
      </w:r>
      <w:r w:rsidR="00BB286C" w:rsidRPr="00BF48D4">
        <w:rPr>
          <w:rFonts w:ascii="Traditional Arabic" w:hAnsi="Traditional Arabic" w:cs="Traditional Arabic"/>
          <w:sz w:val="70"/>
          <w:szCs w:val="70"/>
          <w:rtl/>
        </w:rPr>
        <w:t>ا وخراب</w:t>
      </w:r>
      <w:r w:rsidRPr="00BF48D4">
        <w:rPr>
          <w:rFonts w:ascii="Traditional Arabic" w:hAnsi="Traditional Arabic" w:cs="Traditional Arabic" w:hint="cs"/>
          <w:sz w:val="70"/>
          <w:szCs w:val="70"/>
          <w:rtl/>
        </w:rPr>
        <w:t>ً</w:t>
      </w:r>
      <w:r w:rsidR="00BB286C" w:rsidRPr="00BF48D4">
        <w:rPr>
          <w:rFonts w:ascii="Traditional Arabic" w:hAnsi="Traditional Arabic" w:cs="Traditional Arabic"/>
          <w:sz w:val="70"/>
          <w:szCs w:val="70"/>
          <w:rtl/>
        </w:rPr>
        <w:t>ا.</w:t>
      </w:r>
    </w:p>
    <w:p w14:paraId="2C951D1D" w14:textId="77777777" w:rsidR="00BB286C" w:rsidRPr="00BF48D4" w:rsidRDefault="00BB286C"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sz w:val="70"/>
          <w:szCs w:val="70"/>
          <w:rtl/>
        </w:rPr>
        <w:t xml:space="preserve">تأملوا -رحمكم الله-: كم من شجار بين شخصين حصل بسبب كلمة أو تصرف يسير أدى إلى القتل؛ كان سببه الغضب! وكم فرق الغضب بين زوجين وتفرق أولادهما وتقطعت الأواصر بينهما وهدمت أسر كانت ترفرف عليها السعادة والوئام! كم تقطعت أرحام وساءت علاقات اجتماعية بسبب </w:t>
      </w:r>
      <w:r w:rsidRPr="00BF48D4">
        <w:rPr>
          <w:rFonts w:ascii="Traditional Arabic" w:hAnsi="Traditional Arabic" w:cs="Traditional Arabic"/>
          <w:sz w:val="70"/>
          <w:szCs w:val="70"/>
          <w:rtl/>
        </w:rPr>
        <w:lastRenderedPageBreak/>
        <w:t>الغضب وسرعة الانفعال على أمور كان بالإمكان التعامل معها بغير الغضب! إلى غير ذلك من المفاسد التي يسببها الغضب وسرعة الانفعال.</w:t>
      </w:r>
    </w:p>
    <w:p w14:paraId="4C79B7AA" w14:textId="756D51CE" w:rsidR="00BB286C" w:rsidRPr="00BF48D4" w:rsidRDefault="00BB286C"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sz w:val="70"/>
          <w:szCs w:val="70"/>
          <w:rtl/>
        </w:rPr>
        <w:t>عليك أخي المسلم إذا است</w:t>
      </w:r>
      <w:r w:rsidR="00083233" w:rsidRPr="00BF48D4">
        <w:rPr>
          <w:rFonts w:ascii="Traditional Arabic" w:hAnsi="Traditional Arabic" w:cs="Traditional Arabic" w:hint="cs"/>
          <w:sz w:val="70"/>
          <w:szCs w:val="70"/>
          <w:rtl/>
        </w:rPr>
        <w:t>ُ</w:t>
      </w:r>
      <w:r w:rsidRPr="00BF48D4">
        <w:rPr>
          <w:rFonts w:ascii="Traditional Arabic" w:hAnsi="Traditional Arabic" w:cs="Traditional Arabic"/>
          <w:sz w:val="70"/>
          <w:szCs w:val="70"/>
          <w:rtl/>
        </w:rPr>
        <w:t>غ</w:t>
      </w:r>
      <w:r w:rsidR="00083233" w:rsidRPr="00BF48D4">
        <w:rPr>
          <w:rFonts w:ascii="Traditional Arabic" w:hAnsi="Traditional Arabic" w:cs="Traditional Arabic" w:hint="cs"/>
          <w:sz w:val="70"/>
          <w:szCs w:val="70"/>
          <w:rtl/>
        </w:rPr>
        <w:t>ْ</w:t>
      </w:r>
      <w:r w:rsidRPr="00BF48D4">
        <w:rPr>
          <w:rFonts w:ascii="Traditional Arabic" w:hAnsi="Traditional Arabic" w:cs="Traditional Arabic"/>
          <w:sz w:val="70"/>
          <w:szCs w:val="70"/>
          <w:rtl/>
        </w:rPr>
        <w:t>ض</w:t>
      </w:r>
      <w:r w:rsidR="00083233" w:rsidRPr="00BF48D4">
        <w:rPr>
          <w:rFonts w:ascii="Traditional Arabic" w:hAnsi="Traditional Arabic" w:cs="Traditional Arabic" w:hint="cs"/>
          <w:sz w:val="70"/>
          <w:szCs w:val="70"/>
          <w:rtl/>
        </w:rPr>
        <w:t>ِ</w:t>
      </w:r>
      <w:r w:rsidRPr="00BF48D4">
        <w:rPr>
          <w:rFonts w:ascii="Traditional Arabic" w:hAnsi="Traditional Arabic" w:cs="Traditional Arabic"/>
          <w:sz w:val="70"/>
          <w:szCs w:val="70"/>
          <w:rtl/>
        </w:rPr>
        <w:t>ب</w:t>
      </w:r>
      <w:r w:rsidR="00083233" w:rsidRPr="00BF48D4">
        <w:rPr>
          <w:rFonts w:ascii="Traditional Arabic" w:hAnsi="Traditional Arabic" w:cs="Traditional Arabic" w:hint="cs"/>
          <w:sz w:val="70"/>
          <w:szCs w:val="70"/>
          <w:rtl/>
        </w:rPr>
        <w:t>ْ</w:t>
      </w:r>
      <w:r w:rsidRPr="00BF48D4">
        <w:rPr>
          <w:rFonts w:ascii="Traditional Arabic" w:hAnsi="Traditional Arabic" w:cs="Traditional Arabic"/>
          <w:sz w:val="70"/>
          <w:szCs w:val="70"/>
          <w:rtl/>
        </w:rPr>
        <w:t>ت أن تتذكر دائم</w:t>
      </w:r>
      <w:r w:rsidR="00083233" w:rsidRPr="00BF48D4">
        <w:rPr>
          <w:rFonts w:ascii="Traditional Arabic" w:hAnsi="Traditional Arabic" w:cs="Traditional Arabic" w:hint="cs"/>
          <w:sz w:val="70"/>
          <w:szCs w:val="70"/>
          <w:rtl/>
        </w:rPr>
        <w:t>ً</w:t>
      </w:r>
      <w:r w:rsidRPr="00BF48D4">
        <w:rPr>
          <w:rFonts w:ascii="Traditional Arabic" w:hAnsi="Traditional Arabic" w:cs="Traditional Arabic"/>
          <w:sz w:val="70"/>
          <w:szCs w:val="70"/>
          <w:rtl/>
        </w:rPr>
        <w:t>ا ما أعده الله -عز وجل- للكاظمين الغيظ من عباده الذين يضبطون أعصابهم حتى لا تثور أو تنفعل</w:t>
      </w:r>
      <w:r w:rsidR="00083233" w:rsidRPr="00BF48D4">
        <w:rPr>
          <w:rFonts w:ascii="Traditional Arabic" w:hAnsi="Traditional Arabic" w:cs="Traditional Arabic" w:hint="cs"/>
          <w:sz w:val="70"/>
          <w:szCs w:val="70"/>
          <w:rtl/>
        </w:rPr>
        <w:t xml:space="preserve"> </w:t>
      </w:r>
      <w:r w:rsidR="00083233" w:rsidRPr="00BF48D4">
        <w:rPr>
          <w:rFonts w:ascii="Traditional Arabic" w:hAnsi="Traditional Arabic" w:cs="Traditional Arabic"/>
          <w:sz w:val="70"/>
          <w:szCs w:val="70"/>
        </w:rPr>
        <w:sym w:font="AGA Arabesque" w:char="F05D"/>
      </w:r>
      <w:r w:rsidRPr="00BF48D4">
        <w:rPr>
          <w:rFonts w:ascii="Traditional Arabic" w:hAnsi="Traditional Arabic" w:cs="Traditional Arabic"/>
          <w:sz w:val="70"/>
          <w:szCs w:val="70"/>
          <w:rtl/>
        </w:rPr>
        <w:t>وَالْكَاظِمِينَ الْغَيْظَ وَالْعَافِينَ عَنِ النَّاسِ وَاللّهُ يُحِبُّ الْمُحْسِنِينَ</w:t>
      </w:r>
      <w:r w:rsidR="00083233" w:rsidRPr="00BF48D4">
        <w:rPr>
          <w:rFonts w:ascii="Traditional Arabic" w:hAnsi="Traditional Arabic" w:cs="Traditional Arabic"/>
          <w:sz w:val="70"/>
          <w:szCs w:val="70"/>
        </w:rPr>
        <w:sym w:font="AGA Arabesque" w:char="F05B"/>
      </w:r>
      <w:r w:rsidR="00083233" w:rsidRPr="00BF48D4">
        <w:rPr>
          <w:rFonts w:ascii="Traditional Arabic" w:hAnsi="Traditional Arabic" w:cs="Traditional Arabic" w:hint="cs"/>
          <w:sz w:val="70"/>
          <w:szCs w:val="70"/>
          <w:rtl/>
        </w:rPr>
        <w:t xml:space="preserve"> وقال </w:t>
      </w:r>
      <w:r w:rsidRPr="00BF48D4">
        <w:rPr>
          <w:rFonts w:ascii="Traditional Arabic" w:hAnsi="Traditional Arabic" w:cs="Traditional Arabic"/>
          <w:sz w:val="70"/>
          <w:szCs w:val="70"/>
          <w:rtl/>
        </w:rPr>
        <w:t xml:space="preserve">رسول الله </w:t>
      </w:r>
      <w:r w:rsidR="00083233" w:rsidRPr="00BF48D4">
        <w:rPr>
          <w:rFonts w:ascii="Traditional Arabic" w:hAnsi="Traditional Arabic" w:cs="Traditional Arabic" w:hint="cs"/>
          <w:sz w:val="70"/>
          <w:szCs w:val="70"/>
          <w:rtl/>
        </w:rPr>
        <w:t>ﷺ (</w:t>
      </w:r>
      <w:r w:rsidR="00083233" w:rsidRPr="00BF48D4">
        <w:rPr>
          <w:rFonts w:ascii="Traditional Arabic" w:hAnsi="Traditional Arabic" w:cs="Traditional Arabic"/>
          <w:sz w:val="70"/>
          <w:szCs w:val="70"/>
          <w:rtl/>
        </w:rPr>
        <w:t>ما مِن جَرعةٍ أعظمُ أجرًا عندَ اللَّهِ، من جَرعةِ غيظٍ كظمَها عبدٌ ابتغاءَ وجهِ اللَّهِ</w:t>
      </w:r>
      <w:r w:rsidR="00083233" w:rsidRPr="00BF48D4">
        <w:rPr>
          <w:rFonts w:ascii="Traditional Arabic" w:hAnsi="Traditional Arabic" w:cs="Traditional Arabic" w:hint="cs"/>
          <w:sz w:val="70"/>
          <w:szCs w:val="70"/>
          <w:rtl/>
        </w:rPr>
        <w:t>) وقال عليه الصلاة والسلام (</w:t>
      </w:r>
      <w:r w:rsidR="00083233" w:rsidRPr="00BF48D4">
        <w:rPr>
          <w:rFonts w:ascii="Traditional Arabic" w:hAnsi="Traditional Arabic" w:cs="Traditional Arabic"/>
          <w:sz w:val="70"/>
          <w:szCs w:val="70"/>
          <w:rtl/>
        </w:rPr>
        <w:t>مَن كَظَمَ غيظًا وهو قادرٌ على أن يَنْفِذَه دعاه اللهُ عزَّ وجلَّ على رؤوسِ الخلائقِ يومَ القيامةِ حتى يُخَيِّرُه اللهُ مِن الحُورِ ما شاءَ</w:t>
      </w:r>
      <w:r w:rsidR="00083233" w:rsidRPr="00BF48D4">
        <w:rPr>
          <w:rFonts w:ascii="Traditional Arabic" w:hAnsi="Traditional Arabic" w:cs="Traditional Arabic" w:hint="cs"/>
          <w:sz w:val="70"/>
          <w:szCs w:val="70"/>
          <w:rtl/>
        </w:rPr>
        <w:t xml:space="preserve">) </w:t>
      </w:r>
      <w:r w:rsidRPr="00BF48D4">
        <w:rPr>
          <w:rFonts w:ascii="Traditional Arabic" w:hAnsi="Traditional Arabic" w:cs="Traditional Arabic"/>
          <w:sz w:val="70"/>
          <w:szCs w:val="70"/>
          <w:rtl/>
        </w:rPr>
        <w:t xml:space="preserve">ألا ما أعظمه من أجر! وما أكبره من فضل! وما </w:t>
      </w:r>
      <w:proofErr w:type="spellStart"/>
      <w:r w:rsidRPr="00BF48D4">
        <w:rPr>
          <w:rFonts w:ascii="Traditional Arabic" w:hAnsi="Traditional Arabic" w:cs="Traditional Arabic"/>
          <w:sz w:val="70"/>
          <w:szCs w:val="70"/>
          <w:rtl/>
        </w:rPr>
        <w:t>أجزله</w:t>
      </w:r>
      <w:proofErr w:type="spellEnd"/>
      <w:r w:rsidRPr="00BF48D4">
        <w:rPr>
          <w:rFonts w:ascii="Traditional Arabic" w:hAnsi="Traditional Arabic" w:cs="Traditional Arabic"/>
          <w:sz w:val="70"/>
          <w:szCs w:val="70"/>
          <w:rtl/>
        </w:rPr>
        <w:t xml:space="preserve"> من ثواب حري بكل </w:t>
      </w:r>
      <w:proofErr w:type="gramStart"/>
      <w:r w:rsidRPr="00BF48D4">
        <w:rPr>
          <w:rFonts w:ascii="Traditional Arabic" w:hAnsi="Traditional Arabic" w:cs="Traditional Arabic"/>
          <w:sz w:val="70"/>
          <w:szCs w:val="70"/>
          <w:rtl/>
        </w:rPr>
        <w:t>مسلم  أن</w:t>
      </w:r>
      <w:proofErr w:type="gramEnd"/>
      <w:r w:rsidRPr="00BF48D4">
        <w:rPr>
          <w:rFonts w:ascii="Traditional Arabic" w:hAnsi="Traditional Arabic" w:cs="Traditional Arabic"/>
          <w:sz w:val="70"/>
          <w:szCs w:val="70"/>
          <w:rtl/>
        </w:rPr>
        <w:t xml:space="preserve"> يحرص على نيله وتحصيله!.</w:t>
      </w:r>
    </w:p>
    <w:p w14:paraId="7BB23CDF" w14:textId="528EFAD4" w:rsidR="00BB286C" w:rsidRPr="00BF48D4" w:rsidRDefault="00BB286C"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sz w:val="70"/>
          <w:szCs w:val="70"/>
          <w:rtl/>
        </w:rPr>
        <w:lastRenderedPageBreak/>
        <w:t xml:space="preserve">إنّه ليس أحسن للمرء من التَحَلِّي بخلق العفو، والتجاوز عن المخطئين، وضبط الأعصاب في مواطن </w:t>
      </w:r>
      <w:proofErr w:type="gramStart"/>
      <w:r w:rsidRPr="00BF48D4">
        <w:rPr>
          <w:rFonts w:ascii="Traditional Arabic" w:hAnsi="Traditional Arabic" w:cs="Traditional Arabic"/>
          <w:sz w:val="70"/>
          <w:szCs w:val="70"/>
          <w:rtl/>
        </w:rPr>
        <w:t>الإثارة  والانفعال</w:t>
      </w:r>
      <w:proofErr w:type="gramEnd"/>
      <w:r w:rsidRPr="00BF48D4">
        <w:rPr>
          <w:rFonts w:ascii="Traditional Arabic" w:hAnsi="Traditional Arabic" w:cs="Traditional Arabic"/>
          <w:sz w:val="70"/>
          <w:szCs w:val="70"/>
          <w:rtl/>
        </w:rPr>
        <w:t>، وفي مثل هذه الأحوال تظهر معادن الرجال</w:t>
      </w:r>
      <w:r w:rsidR="00083233" w:rsidRPr="00BF48D4">
        <w:rPr>
          <w:rFonts w:ascii="Traditional Arabic" w:hAnsi="Traditional Arabic" w:cs="Traditional Arabic" w:hint="cs"/>
          <w:sz w:val="70"/>
          <w:szCs w:val="70"/>
          <w:rtl/>
        </w:rPr>
        <w:t>.</w:t>
      </w:r>
    </w:p>
    <w:p w14:paraId="54F7AE6C" w14:textId="02A53C79" w:rsidR="00BB286C" w:rsidRPr="00BF48D4" w:rsidRDefault="00BB286C"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sz w:val="70"/>
          <w:szCs w:val="70"/>
          <w:rtl/>
        </w:rPr>
        <w:t>نسأل الله -عز وجل- أن يجعلنا من الكاظمين الغيظ والعافين عن الناس، وأن يرزقنا الحلم والأناة، إن ربي لطيف لما يشاء؛ إنه هو العليم الحكيم</w:t>
      </w:r>
      <w:r w:rsidR="00083233" w:rsidRPr="00BF48D4">
        <w:rPr>
          <w:rFonts w:ascii="Traditional Arabic" w:hAnsi="Traditional Arabic" w:cs="Traditional Arabic" w:hint="cs"/>
          <w:sz w:val="70"/>
          <w:szCs w:val="70"/>
          <w:rtl/>
        </w:rPr>
        <w:t>.</w:t>
      </w:r>
    </w:p>
    <w:p w14:paraId="26D71979" w14:textId="7D15B66F" w:rsidR="00BB286C" w:rsidRPr="00BF48D4" w:rsidRDefault="00BB286C"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sz w:val="70"/>
          <w:szCs w:val="70"/>
          <w:rtl/>
        </w:rPr>
        <w:t>بارك الله لي ولكم في القرآن العظيم، ونفعني وإياكم بما فيه من الآيات والذكر الحكيم، أقول ما تسمعون وأستغفر الله لي ولكم من كل ذنب؛ إنه هو الغفور الرحيم</w:t>
      </w:r>
      <w:r w:rsidR="00083233" w:rsidRPr="00BF48D4">
        <w:rPr>
          <w:rFonts w:ascii="Traditional Arabic" w:hAnsi="Traditional Arabic" w:cs="Traditional Arabic" w:hint="cs"/>
          <w:sz w:val="70"/>
          <w:szCs w:val="70"/>
          <w:rtl/>
        </w:rPr>
        <w:t>.</w:t>
      </w:r>
    </w:p>
    <w:p w14:paraId="4504BB95" w14:textId="619D1553" w:rsidR="00083233" w:rsidRPr="00BF48D4" w:rsidRDefault="00083233" w:rsidP="00BF48D4">
      <w:pPr>
        <w:pStyle w:val="a3"/>
        <w:widowControl w:val="0"/>
        <w:jc w:val="both"/>
        <w:rPr>
          <w:rFonts w:ascii="Traditional Arabic" w:hAnsi="Traditional Arabic" w:cs="Traditional Arabic"/>
          <w:sz w:val="70"/>
          <w:szCs w:val="70"/>
          <w:rtl/>
        </w:rPr>
      </w:pPr>
    </w:p>
    <w:p w14:paraId="6247F4F4" w14:textId="7D8D32BE" w:rsidR="00083233" w:rsidRPr="00BF48D4" w:rsidRDefault="00083233" w:rsidP="00BF48D4">
      <w:pPr>
        <w:pStyle w:val="a3"/>
        <w:widowControl w:val="0"/>
        <w:jc w:val="both"/>
        <w:rPr>
          <w:rFonts w:ascii="Traditional Arabic" w:hAnsi="Traditional Arabic" w:cs="Traditional Arabic"/>
          <w:sz w:val="70"/>
          <w:szCs w:val="70"/>
          <w:rtl/>
        </w:rPr>
      </w:pPr>
    </w:p>
    <w:p w14:paraId="54D60C43" w14:textId="13B51BC1" w:rsidR="00BB286C" w:rsidRPr="00BF48D4" w:rsidRDefault="00D32A1D"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hint="cs"/>
          <w:sz w:val="70"/>
          <w:szCs w:val="70"/>
          <w:rtl/>
        </w:rPr>
        <w:t>الحمد لله رب العالمين ...</w:t>
      </w:r>
    </w:p>
    <w:p w14:paraId="6F759E5A" w14:textId="48056FB9" w:rsidR="00BB286C" w:rsidRPr="00BF48D4" w:rsidRDefault="00D32A1D"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hint="cs"/>
          <w:sz w:val="70"/>
          <w:szCs w:val="70"/>
          <w:rtl/>
        </w:rPr>
        <w:t xml:space="preserve">معاشر </w:t>
      </w:r>
      <w:proofErr w:type="gramStart"/>
      <w:r w:rsidRPr="00BF48D4">
        <w:rPr>
          <w:rFonts w:ascii="Traditional Arabic" w:hAnsi="Traditional Arabic" w:cs="Traditional Arabic" w:hint="cs"/>
          <w:sz w:val="70"/>
          <w:szCs w:val="70"/>
          <w:rtl/>
        </w:rPr>
        <w:t>المؤمنين .</w:t>
      </w:r>
      <w:proofErr w:type="gramEnd"/>
      <w:r w:rsidRPr="00BF48D4">
        <w:rPr>
          <w:rFonts w:ascii="Traditional Arabic" w:hAnsi="Traditional Arabic" w:cs="Traditional Arabic" w:hint="cs"/>
          <w:sz w:val="70"/>
          <w:szCs w:val="70"/>
          <w:rtl/>
        </w:rPr>
        <w:t xml:space="preserve">. </w:t>
      </w:r>
      <w:r w:rsidR="00BB286C" w:rsidRPr="00BF48D4">
        <w:rPr>
          <w:rFonts w:ascii="Traditional Arabic" w:hAnsi="Traditional Arabic" w:cs="Traditional Arabic"/>
          <w:sz w:val="70"/>
          <w:szCs w:val="70"/>
          <w:rtl/>
        </w:rPr>
        <w:t xml:space="preserve">إن من أشد الناس حاجة إلى الحلم والأناة </w:t>
      </w:r>
      <w:r w:rsidR="00BB286C" w:rsidRPr="00BF48D4">
        <w:rPr>
          <w:rFonts w:ascii="Traditional Arabic" w:hAnsi="Traditional Arabic" w:cs="Traditional Arabic"/>
          <w:sz w:val="70"/>
          <w:szCs w:val="70"/>
          <w:rtl/>
        </w:rPr>
        <w:lastRenderedPageBreak/>
        <w:t xml:space="preserve">وكظم الغيظ الدعاة إلى الله، والمصلحين، والمحتسبين؛ ما أحوجهم وهم يعالجون انحراف المنحرفين وفساد المفسدين إلى الحلم والأناة! ما أحوجهم وهم يرون انتفاش الباطل وانتفاخه إلى كظم الغيط وشدة التحمل! ما أحوجهم وهم يرون صدود الصادّين، وإعراض المعرضين، وسخرية المستهزئين، ما أحوجهم مع ذلك كله إلى الحلم والأناة وكظم الغيظ وعدم الانتقام للنفس! (وَلَمَن صَبَرَ وَغَفَرَ إِنَّ ذَلِكَ لَمِنْ عَزْمِ الْأُمُورِ) لقد ضرب رسول الله </w:t>
      </w:r>
      <w:r w:rsidRPr="00BF48D4">
        <w:rPr>
          <w:rFonts w:ascii="Traditional Arabic" w:hAnsi="Traditional Arabic" w:cs="Traditional Arabic" w:hint="cs"/>
          <w:sz w:val="70"/>
          <w:szCs w:val="70"/>
          <w:rtl/>
        </w:rPr>
        <w:t>ﷺ</w:t>
      </w:r>
      <w:r w:rsidR="00BB286C" w:rsidRPr="00BF48D4">
        <w:rPr>
          <w:rFonts w:ascii="Traditional Arabic" w:hAnsi="Traditional Arabic" w:cs="Traditional Arabic"/>
          <w:sz w:val="70"/>
          <w:szCs w:val="70"/>
          <w:rtl/>
        </w:rPr>
        <w:t xml:space="preserve"> أروع الأمثلة للدعاة والمصلحين في هذا المجال، ها هو </w:t>
      </w:r>
      <w:r w:rsidRPr="00BF48D4">
        <w:rPr>
          <w:rFonts w:ascii="Traditional Arabic" w:hAnsi="Traditional Arabic" w:cs="Traditional Arabic" w:hint="cs"/>
          <w:sz w:val="70"/>
          <w:szCs w:val="70"/>
          <w:rtl/>
        </w:rPr>
        <w:t>ﷺ</w:t>
      </w:r>
      <w:r w:rsidR="00BB286C" w:rsidRPr="00BF48D4">
        <w:rPr>
          <w:rFonts w:ascii="Traditional Arabic" w:hAnsi="Traditional Arabic" w:cs="Traditional Arabic"/>
          <w:sz w:val="70"/>
          <w:szCs w:val="70"/>
          <w:rtl/>
        </w:rPr>
        <w:t xml:space="preserve"> يجد من أهله وعشيرته من أهل مكة الإعراض والصدود والتكبر والطغيان والسخرية واللمز والأذية وهو يدعوهم إلى ما فيه سعادتهم </w:t>
      </w:r>
      <w:proofErr w:type="spellStart"/>
      <w:r w:rsidR="00BB286C" w:rsidRPr="00BF48D4">
        <w:rPr>
          <w:rFonts w:ascii="Traditional Arabic" w:hAnsi="Traditional Arabic" w:cs="Traditional Arabic"/>
          <w:sz w:val="70"/>
          <w:szCs w:val="70"/>
          <w:rtl/>
        </w:rPr>
        <w:t>وفلاحهم</w:t>
      </w:r>
      <w:proofErr w:type="spellEnd"/>
      <w:r w:rsidR="00BB286C" w:rsidRPr="00BF48D4">
        <w:rPr>
          <w:rFonts w:ascii="Traditional Arabic" w:hAnsi="Traditional Arabic" w:cs="Traditional Arabic"/>
          <w:sz w:val="70"/>
          <w:szCs w:val="70"/>
          <w:rtl/>
        </w:rPr>
        <w:t xml:space="preserve"> في الدنيا والآخرة. </w:t>
      </w:r>
    </w:p>
    <w:p w14:paraId="6F21BC1B" w14:textId="29BE3C84" w:rsidR="00BB286C" w:rsidRPr="00BF48D4" w:rsidRDefault="00BB286C"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sz w:val="70"/>
          <w:szCs w:val="70"/>
          <w:rtl/>
        </w:rPr>
        <w:t xml:space="preserve">يأتيه ملَك الجبال في يوم من الأيام وقد ضاق صدره </w:t>
      </w:r>
      <w:r w:rsidR="00D32A1D" w:rsidRPr="00BF48D4">
        <w:rPr>
          <w:rFonts w:ascii="Traditional Arabic" w:hAnsi="Traditional Arabic" w:cs="Traditional Arabic" w:hint="cs"/>
          <w:sz w:val="70"/>
          <w:szCs w:val="70"/>
          <w:rtl/>
        </w:rPr>
        <w:t>ﷺ</w:t>
      </w:r>
      <w:r w:rsidRPr="00BF48D4">
        <w:rPr>
          <w:rFonts w:ascii="Traditional Arabic" w:hAnsi="Traditional Arabic" w:cs="Traditional Arabic"/>
          <w:sz w:val="70"/>
          <w:szCs w:val="70"/>
          <w:rtl/>
        </w:rPr>
        <w:t xml:space="preserve"> ويعرض عليه أن يطبق عليهم الأخشبين، وهما جبلان عظيمان بمكة، </w:t>
      </w:r>
      <w:r w:rsidRPr="00BF48D4">
        <w:rPr>
          <w:rFonts w:ascii="Traditional Arabic" w:hAnsi="Traditional Arabic" w:cs="Traditional Arabic"/>
          <w:sz w:val="70"/>
          <w:szCs w:val="70"/>
          <w:rtl/>
        </w:rPr>
        <w:lastRenderedPageBreak/>
        <w:t xml:space="preserve">فيقول له الرسول </w:t>
      </w:r>
      <w:r w:rsidR="00D32A1D" w:rsidRPr="00BF48D4">
        <w:rPr>
          <w:rFonts w:ascii="Traditional Arabic" w:hAnsi="Traditional Arabic" w:cs="Traditional Arabic" w:hint="cs"/>
          <w:sz w:val="70"/>
          <w:szCs w:val="70"/>
          <w:rtl/>
        </w:rPr>
        <w:t>ﷺ</w:t>
      </w:r>
      <w:r w:rsidRPr="00BF48D4">
        <w:rPr>
          <w:rFonts w:ascii="Traditional Arabic" w:hAnsi="Traditional Arabic" w:cs="Traditional Arabic"/>
          <w:sz w:val="70"/>
          <w:szCs w:val="70"/>
          <w:rtl/>
        </w:rPr>
        <w:t xml:space="preserve"> </w:t>
      </w:r>
      <w:r w:rsidR="00D32A1D" w:rsidRPr="00BF48D4">
        <w:rPr>
          <w:rFonts w:ascii="Traditional Arabic" w:hAnsi="Traditional Arabic" w:cs="Traditional Arabic" w:hint="cs"/>
          <w:sz w:val="70"/>
          <w:szCs w:val="70"/>
          <w:rtl/>
        </w:rPr>
        <w:t>(</w:t>
      </w:r>
      <w:r w:rsidRPr="00BF48D4">
        <w:rPr>
          <w:rFonts w:ascii="Traditional Arabic" w:hAnsi="Traditional Arabic" w:cs="Traditional Arabic"/>
          <w:sz w:val="70"/>
          <w:szCs w:val="70"/>
          <w:rtl/>
        </w:rPr>
        <w:t>لا، ولكني أستأني بهم؛ لعل الله يخرج من أصلابهم من يعبد الله وحده لا شريك له</w:t>
      </w:r>
      <w:r w:rsidR="00D32A1D" w:rsidRPr="00BF48D4">
        <w:rPr>
          <w:rFonts w:ascii="Traditional Arabic" w:hAnsi="Traditional Arabic" w:cs="Traditional Arabic" w:hint="cs"/>
          <w:sz w:val="70"/>
          <w:szCs w:val="70"/>
          <w:rtl/>
        </w:rPr>
        <w:t xml:space="preserve">) يقول </w:t>
      </w:r>
      <w:r w:rsidRPr="00BF48D4">
        <w:rPr>
          <w:rFonts w:ascii="Traditional Arabic" w:hAnsi="Traditional Arabic" w:cs="Traditional Arabic"/>
          <w:sz w:val="70"/>
          <w:szCs w:val="70"/>
          <w:rtl/>
        </w:rPr>
        <w:t xml:space="preserve">عبد الله بن مسعود </w:t>
      </w:r>
      <w:r w:rsidR="00D32A1D" w:rsidRPr="00BF48D4">
        <w:rPr>
          <w:rFonts w:ascii="Traditional Arabic" w:hAnsi="Traditional Arabic" w:cs="Traditional Arabic"/>
          <w:sz w:val="70"/>
          <w:szCs w:val="70"/>
        </w:rPr>
        <w:sym w:font="AGA Arabesque" w:char="F074"/>
      </w:r>
      <w:r w:rsidR="00D32A1D" w:rsidRPr="00BF48D4">
        <w:rPr>
          <w:rFonts w:ascii="Traditional Arabic" w:hAnsi="Traditional Arabic" w:cs="Traditional Arabic" w:hint="cs"/>
          <w:sz w:val="70"/>
          <w:szCs w:val="70"/>
          <w:rtl/>
        </w:rPr>
        <w:t xml:space="preserve">: </w:t>
      </w:r>
      <w:r w:rsidRPr="00BF48D4">
        <w:rPr>
          <w:rFonts w:ascii="Traditional Arabic" w:hAnsi="Traditional Arabic" w:cs="Traditional Arabic"/>
          <w:sz w:val="70"/>
          <w:szCs w:val="70"/>
          <w:rtl/>
        </w:rPr>
        <w:t xml:space="preserve">كأني أنظر إلى رسول الله </w:t>
      </w:r>
      <w:r w:rsidR="00D32A1D" w:rsidRPr="00BF48D4">
        <w:rPr>
          <w:rFonts w:ascii="Traditional Arabic" w:hAnsi="Traditional Arabic" w:cs="Traditional Arabic" w:hint="cs"/>
          <w:sz w:val="70"/>
          <w:szCs w:val="70"/>
          <w:rtl/>
        </w:rPr>
        <w:t xml:space="preserve">ﷺ </w:t>
      </w:r>
      <w:r w:rsidRPr="00BF48D4">
        <w:rPr>
          <w:rFonts w:ascii="Traditional Arabic" w:hAnsi="Traditional Arabic" w:cs="Traditional Arabic"/>
          <w:sz w:val="70"/>
          <w:szCs w:val="70"/>
          <w:rtl/>
        </w:rPr>
        <w:t>يحكي نبياً من الأنبياء أذاه قومه وهو يمسح الدمع عن وجهه ويقول: اللهم اهدِ قومي فإنهم لا يعلمون، اللهم اهدِ قومي فإنهم لا يعلمون</w:t>
      </w:r>
      <w:r w:rsidR="00D32A1D" w:rsidRPr="00BF48D4">
        <w:rPr>
          <w:rFonts w:ascii="Traditional Arabic" w:hAnsi="Traditional Arabic" w:cs="Traditional Arabic" w:hint="cs"/>
          <w:sz w:val="70"/>
          <w:szCs w:val="70"/>
          <w:rtl/>
        </w:rPr>
        <w:t>).</w:t>
      </w:r>
    </w:p>
    <w:p w14:paraId="7C3A5768" w14:textId="34C32C0D" w:rsidR="00BB286C" w:rsidRPr="00BF48D4" w:rsidRDefault="00BB286C"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sz w:val="70"/>
          <w:szCs w:val="70"/>
          <w:rtl/>
        </w:rPr>
        <w:t>إخوة الإسلام</w:t>
      </w:r>
      <w:r w:rsidR="00D32A1D" w:rsidRPr="00BF48D4">
        <w:rPr>
          <w:rFonts w:ascii="Traditional Arabic" w:hAnsi="Traditional Arabic" w:cs="Traditional Arabic" w:hint="cs"/>
          <w:sz w:val="70"/>
          <w:szCs w:val="70"/>
          <w:rtl/>
        </w:rPr>
        <w:t>..</w:t>
      </w:r>
      <w:r w:rsidRPr="00BF48D4">
        <w:rPr>
          <w:rFonts w:ascii="Traditional Arabic" w:hAnsi="Traditional Arabic" w:cs="Traditional Arabic"/>
          <w:sz w:val="70"/>
          <w:szCs w:val="70"/>
          <w:rtl/>
        </w:rPr>
        <w:t xml:space="preserve"> إن العلاج الناجع لمن ابتلي بالغضب اتّباع ما أرشد إليه النبي </w:t>
      </w:r>
      <w:r w:rsidR="00D32A1D" w:rsidRPr="00BF48D4">
        <w:rPr>
          <w:rFonts w:ascii="Traditional Arabic" w:hAnsi="Traditional Arabic" w:cs="Traditional Arabic" w:hint="cs"/>
          <w:sz w:val="70"/>
          <w:szCs w:val="70"/>
          <w:rtl/>
        </w:rPr>
        <w:t>ﷺ</w:t>
      </w:r>
      <w:r w:rsidRPr="00BF48D4">
        <w:rPr>
          <w:rFonts w:ascii="Traditional Arabic" w:hAnsi="Traditional Arabic" w:cs="Traditional Arabic"/>
          <w:sz w:val="70"/>
          <w:szCs w:val="70"/>
          <w:rtl/>
        </w:rPr>
        <w:t xml:space="preserve"> في حديث سليمان بن صرد: استَبَّ رجلان عند النبي </w:t>
      </w:r>
      <w:r w:rsidR="00D32A1D" w:rsidRPr="00BF48D4">
        <w:rPr>
          <w:rFonts w:ascii="Traditional Arabic" w:hAnsi="Traditional Arabic" w:cs="Traditional Arabic" w:hint="cs"/>
          <w:sz w:val="70"/>
          <w:szCs w:val="70"/>
          <w:rtl/>
        </w:rPr>
        <w:t>ﷺ</w:t>
      </w:r>
      <w:r w:rsidRPr="00BF48D4">
        <w:rPr>
          <w:rFonts w:ascii="Traditional Arabic" w:hAnsi="Traditional Arabic" w:cs="Traditional Arabic"/>
          <w:sz w:val="70"/>
          <w:szCs w:val="70"/>
          <w:rtl/>
        </w:rPr>
        <w:t xml:space="preserve"> وأحدهما يسبّ صاحبه مغضب</w:t>
      </w:r>
      <w:r w:rsidR="00D32A1D" w:rsidRPr="00BF48D4">
        <w:rPr>
          <w:rFonts w:ascii="Traditional Arabic" w:hAnsi="Traditional Arabic" w:cs="Traditional Arabic" w:hint="cs"/>
          <w:sz w:val="70"/>
          <w:szCs w:val="70"/>
          <w:rtl/>
        </w:rPr>
        <w:t>ً</w:t>
      </w:r>
      <w:r w:rsidRPr="00BF48D4">
        <w:rPr>
          <w:rFonts w:ascii="Traditional Arabic" w:hAnsi="Traditional Arabic" w:cs="Traditional Arabic"/>
          <w:sz w:val="70"/>
          <w:szCs w:val="70"/>
          <w:rtl/>
        </w:rPr>
        <w:t xml:space="preserve">ا قد احمر وجهه، فقال النبي </w:t>
      </w:r>
      <w:r w:rsidR="00D32A1D" w:rsidRPr="00BF48D4">
        <w:rPr>
          <w:rFonts w:ascii="Traditional Arabic" w:hAnsi="Traditional Arabic" w:cs="Traditional Arabic" w:hint="cs"/>
          <w:sz w:val="70"/>
          <w:szCs w:val="70"/>
          <w:rtl/>
        </w:rPr>
        <w:t>ﷺ (</w:t>
      </w:r>
      <w:r w:rsidRPr="00BF48D4">
        <w:rPr>
          <w:rFonts w:ascii="Traditional Arabic" w:hAnsi="Traditional Arabic" w:cs="Traditional Arabic"/>
          <w:sz w:val="70"/>
          <w:szCs w:val="70"/>
          <w:rtl/>
        </w:rPr>
        <w:t>إنِّي لأعلم كلمة لو قالها، لذهب عنه ما يجد، لو قال: أعوذ بالله من الشيطان الرجيم</w:t>
      </w:r>
      <w:r w:rsidR="00D32A1D" w:rsidRPr="00BF48D4">
        <w:rPr>
          <w:rFonts w:ascii="Traditional Arabic" w:hAnsi="Traditional Arabic" w:cs="Traditional Arabic" w:hint="cs"/>
          <w:sz w:val="70"/>
          <w:szCs w:val="70"/>
          <w:rtl/>
        </w:rPr>
        <w:t>).</w:t>
      </w:r>
    </w:p>
    <w:p w14:paraId="25623FA9" w14:textId="77777777" w:rsidR="00D32A1D" w:rsidRPr="00BF48D4" w:rsidRDefault="00D32A1D"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hint="cs"/>
          <w:sz w:val="70"/>
          <w:szCs w:val="70"/>
          <w:rtl/>
        </w:rPr>
        <w:t>وقال ﷺ (</w:t>
      </w:r>
      <w:r w:rsidR="00BB286C" w:rsidRPr="00BF48D4">
        <w:rPr>
          <w:rFonts w:ascii="Traditional Arabic" w:hAnsi="Traditional Arabic" w:cs="Traditional Arabic"/>
          <w:sz w:val="70"/>
          <w:szCs w:val="70"/>
          <w:rtl/>
        </w:rPr>
        <w:t>إذا غضب أحدكم وهو قائم فليجلس، فإذا ذهب عنه الغضب، وإلّا فلْيَضطجِعْ</w:t>
      </w:r>
      <w:r w:rsidRPr="00BF48D4">
        <w:rPr>
          <w:rFonts w:ascii="Traditional Arabic" w:hAnsi="Traditional Arabic" w:cs="Traditional Arabic" w:hint="cs"/>
          <w:sz w:val="70"/>
          <w:szCs w:val="70"/>
          <w:rtl/>
        </w:rPr>
        <w:t>)</w:t>
      </w:r>
    </w:p>
    <w:p w14:paraId="5A7313CC" w14:textId="171DA60A" w:rsidR="00BB286C" w:rsidRPr="00BF48D4" w:rsidRDefault="00D32A1D"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hint="cs"/>
          <w:sz w:val="70"/>
          <w:szCs w:val="70"/>
          <w:rtl/>
        </w:rPr>
        <w:t>وقال ﷺ (</w:t>
      </w:r>
      <w:r w:rsidR="00BB286C" w:rsidRPr="00BF48D4">
        <w:rPr>
          <w:rFonts w:ascii="Traditional Arabic" w:hAnsi="Traditional Arabic" w:cs="Traditional Arabic"/>
          <w:sz w:val="70"/>
          <w:szCs w:val="70"/>
          <w:rtl/>
        </w:rPr>
        <w:t xml:space="preserve">إنَّ الغضب من الشيطان، وإن الشيطان خُلِقَ من </w:t>
      </w:r>
      <w:r w:rsidR="00BB286C" w:rsidRPr="00BF48D4">
        <w:rPr>
          <w:rFonts w:ascii="Traditional Arabic" w:hAnsi="Traditional Arabic" w:cs="Traditional Arabic"/>
          <w:sz w:val="70"/>
          <w:szCs w:val="70"/>
          <w:rtl/>
        </w:rPr>
        <w:lastRenderedPageBreak/>
        <w:t>نارٍ؛ وإنما تطفأ النار بالماء؛ فإذا غضب أحدكم فلْيَتَوَضَّأْ</w:t>
      </w:r>
      <w:r w:rsidRPr="00BF48D4">
        <w:rPr>
          <w:rFonts w:ascii="Traditional Arabic" w:hAnsi="Traditional Arabic" w:cs="Traditional Arabic" w:hint="cs"/>
          <w:sz w:val="70"/>
          <w:szCs w:val="70"/>
          <w:rtl/>
        </w:rPr>
        <w:t>).</w:t>
      </w:r>
    </w:p>
    <w:p w14:paraId="0BCB5D4B" w14:textId="72FDC690" w:rsidR="00BB286C" w:rsidRPr="00BF48D4" w:rsidRDefault="00BB286C"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sz w:val="70"/>
          <w:szCs w:val="70"/>
          <w:rtl/>
        </w:rPr>
        <w:t xml:space="preserve">إن الاستعاذة بالله من الشيطان الرجيم، وتغيير الحال التي عليها الغاضب، والوضوء، أسبابٌ نبوية، أسبابٌ شرعية، حث عليها المصطفى </w:t>
      </w:r>
      <w:r w:rsidR="00BF48D4" w:rsidRPr="00BF48D4">
        <w:rPr>
          <w:rFonts w:ascii="Traditional Arabic" w:hAnsi="Traditional Arabic" w:cs="Traditional Arabic" w:hint="cs"/>
          <w:sz w:val="70"/>
          <w:szCs w:val="70"/>
          <w:rtl/>
        </w:rPr>
        <w:t>ﷺ</w:t>
      </w:r>
      <w:r w:rsidRPr="00BF48D4">
        <w:rPr>
          <w:rFonts w:ascii="Traditional Arabic" w:hAnsi="Traditional Arabic" w:cs="Traditional Arabic"/>
          <w:sz w:val="70"/>
          <w:szCs w:val="70"/>
          <w:rtl/>
        </w:rPr>
        <w:t xml:space="preserve"> ووجَّهَ إليها في اتقاء شر الغضب وآثاره المدمرة، وهي أسباب كفيلة لتخفيف حدة الغضب أو إزالته.</w:t>
      </w:r>
    </w:p>
    <w:p w14:paraId="13C6B41B" w14:textId="77777777" w:rsidR="00BB286C" w:rsidRPr="00BF48D4" w:rsidRDefault="00BB286C"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sz w:val="70"/>
          <w:szCs w:val="70"/>
          <w:rtl/>
        </w:rPr>
        <w:t xml:space="preserve">هذا هو واجب المسلم مع خلُق الغضب: كظم الغيظ، والتحمُّل، والصبر، والحلم، والأناة. </w:t>
      </w:r>
    </w:p>
    <w:p w14:paraId="66742E4D" w14:textId="11C4F104" w:rsidR="00BB286C" w:rsidRPr="00BF48D4" w:rsidRDefault="00BB286C" w:rsidP="00BF48D4">
      <w:pPr>
        <w:pStyle w:val="a3"/>
        <w:widowControl w:val="0"/>
        <w:jc w:val="both"/>
        <w:rPr>
          <w:rFonts w:ascii="Traditional Arabic" w:hAnsi="Traditional Arabic" w:cs="Traditional Arabic"/>
          <w:sz w:val="70"/>
          <w:szCs w:val="70"/>
          <w:rtl/>
        </w:rPr>
      </w:pPr>
      <w:r w:rsidRPr="00BF48D4">
        <w:rPr>
          <w:rFonts w:ascii="Traditional Arabic" w:hAnsi="Traditional Arabic" w:cs="Traditional Arabic"/>
          <w:sz w:val="70"/>
          <w:szCs w:val="70"/>
          <w:rtl/>
        </w:rPr>
        <w:t xml:space="preserve">نسأل الله </w:t>
      </w:r>
      <w:r w:rsidR="00BF48D4" w:rsidRPr="00BF48D4">
        <w:rPr>
          <w:rFonts w:ascii="Traditional Arabic" w:hAnsi="Traditional Arabic" w:cs="Traditional Arabic"/>
          <w:sz w:val="70"/>
          <w:szCs w:val="70"/>
        </w:rPr>
        <w:sym w:font="AGA Arabesque" w:char="F055"/>
      </w:r>
      <w:r w:rsidRPr="00BF48D4">
        <w:rPr>
          <w:rFonts w:ascii="Traditional Arabic" w:hAnsi="Traditional Arabic" w:cs="Traditional Arabic"/>
          <w:sz w:val="70"/>
          <w:szCs w:val="70"/>
          <w:rtl/>
        </w:rPr>
        <w:t xml:space="preserve"> أن يوفقنا جميعا إلى ما يحب ويرضى.</w:t>
      </w:r>
    </w:p>
    <w:p w14:paraId="6686F1E4" w14:textId="0E4406E8" w:rsidR="00ED430E" w:rsidRPr="00BF48D4" w:rsidRDefault="00BB286C" w:rsidP="00BF48D4">
      <w:pPr>
        <w:pStyle w:val="a3"/>
        <w:widowControl w:val="0"/>
        <w:jc w:val="both"/>
        <w:rPr>
          <w:rFonts w:ascii="Traditional Arabic" w:hAnsi="Traditional Arabic" w:cs="Traditional Arabic" w:hint="cs"/>
          <w:sz w:val="70"/>
          <w:szCs w:val="70"/>
        </w:rPr>
      </w:pPr>
      <w:r w:rsidRPr="00BF48D4">
        <w:rPr>
          <w:rFonts w:ascii="Traditional Arabic" w:hAnsi="Traditional Arabic" w:cs="Traditional Arabic"/>
          <w:sz w:val="70"/>
          <w:szCs w:val="70"/>
          <w:rtl/>
        </w:rPr>
        <w:t>هذا وصلوا وسلموا على نبيكم محمد بن عبد الله، فقد أمركم ربكم بهذا في كتابه، فقال عز من قائل</w:t>
      </w:r>
      <w:r w:rsidR="00BF48D4" w:rsidRPr="00BF48D4">
        <w:rPr>
          <w:rFonts w:ascii="Traditional Arabic" w:hAnsi="Traditional Arabic" w:cs="Traditional Arabic" w:hint="cs"/>
          <w:sz w:val="70"/>
          <w:szCs w:val="70"/>
          <w:rtl/>
        </w:rPr>
        <w:t xml:space="preserve"> </w:t>
      </w:r>
      <w:r w:rsidR="00BF48D4" w:rsidRPr="00BF48D4">
        <w:rPr>
          <w:rFonts w:ascii="Traditional Arabic" w:hAnsi="Traditional Arabic" w:cs="Traditional Arabic"/>
          <w:sz w:val="70"/>
          <w:szCs w:val="70"/>
        </w:rPr>
        <w:sym w:font="AGA Arabesque" w:char="F05D"/>
      </w:r>
      <w:r w:rsidRPr="00BF48D4">
        <w:rPr>
          <w:rFonts w:ascii="Traditional Arabic" w:hAnsi="Traditional Arabic" w:cs="Traditional Arabic"/>
          <w:sz w:val="70"/>
          <w:szCs w:val="70"/>
          <w:rtl/>
        </w:rPr>
        <w:t>إِنَّ اللَّهَ وَمَلَائِكَتَهُ يُصَلُّونَ عَلَى النَّبِيِّ يَا أَيُّهَا الَّذِينَ آَمَنُوا صَلُّوا عَلَيْهِ وَسَلِّمُوا تَسْلِيمًا</w:t>
      </w:r>
      <w:r w:rsidR="00BF48D4" w:rsidRPr="00BF48D4">
        <w:rPr>
          <w:rFonts w:ascii="Traditional Arabic" w:hAnsi="Traditional Arabic" w:cs="Traditional Arabic"/>
          <w:sz w:val="70"/>
          <w:szCs w:val="70"/>
        </w:rPr>
        <w:sym w:font="AGA Arabesque" w:char="F05B"/>
      </w:r>
    </w:p>
    <w:sectPr w:rsidR="00ED430E" w:rsidRPr="00BF48D4"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6C"/>
    <w:rsid w:val="00083233"/>
    <w:rsid w:val="001430A7"/>
    <w:rsid w:val="00354A38"/>
    <w:rsid w:val="00480C30"/>
    <w:rsid w:val="006C3311"/>
    <w:rsid w:val="00B96DD7"/>
    <w:rsid w:val="00BB286C"/>
    <w:rsid w:val="00BF48D4"/>
    <w:rsid w:val="00D32A1D"/>
    <w:rsid w:val="00ED4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B0F4"/>
  <w15:chartTrackingRefBased/>
  <w15:docId w15:val="{082A8733-2F80-449E-B0AA-A241932C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86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286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67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765</Words>
  <Characters>4363</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2021-12-03T02:50:00Z</dcterms:created>
  <dcterms:modified xsi:type="dcterms:W3CDTF">2021-12-03T03:24:00Z</dcterms:modified>
</cp:coreProperties>
</file>