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DF0191" w14:textId="6353D55B" w:rsidR="008F16EA" w:rsidRPr="00301831" w:rsidRDefault="00BF53A0" w:rsidP="00FF3FA0">
      <w:pPr>
        <w:widowControl w:val="0"/>
        <w:spacing w:line="240" w:lineRule="auto"/>
        <w:ind w:firstLine="720"/>
        <w:contextualSpacing/>
        <w:jc w:val="center"/>
        <w:rPr>
          <w:rFonts w:ascii="Traditional Arabic" w:eastAsia="Calibri" w:hAnsi="Traditional Arabic" w:cs="Traditional Arabic"/>
          <w:b/>
          <w:bCs/>
          <w:color w:val="7030A0"/>
          <w:sz w:val="40"/>
          <w:szCs w:val="40"/>
          <w:rtl/>
        </w:rPr>
      </w:pPr>
      <w:r w:rsidRPr="00301831">
        <w:rPr>
          <w:rFonts w:ascii="Traditional Arabic" w:eastAsia="Calibri" w:hAnsi="Traditional Arabic" w:cs="Traditional Arabic" w:hint="cs"/>
          <w:b/>
          <w:bCs/>
          <w:color w:val="7030A0"/>
          <w:sz w:val="40"/>
          <w:szCs w:val="40"/>
          <w:rtl/>
        </w:rPr>
        <w:t>دعوها فإنها منتنةٌ-1</w:t>
      </w:r>
      <w:r w:rsidR="00A24235" w:rsidRPr="00301831">
        <w:rPr>
          <w:rFonts w:ascii="Traditional Arabic" w:eastAsia="Calibri" w:hAnsi="Traditional Arabic" w:cs="Traditional Arabic" w:hint="cs"/>
          <w:b/>
          <w:bCs/>
          <w:color w:val="7030A0"/>
          <w:sz w:val="40"/>
          <w:szCs w:val="40"/>
          <w:rtl/>
        </w:rPr>
        <w:t>6</w:t>
      </w:r>
      <w:r w:rsidRPr="00301831">
        <w:rPr>
          <w:rFonts w:ascii="Traditional Arabic" w:eastAsia="Calibri" w:hAnsi="Traditional Arabic" w:cs="Traditional Arabic" w:hint="cs"/>
          <w:b/>
          <w:bCs/>
          <w:color w:val="7030A0"/>
          <w:sz w:val="40"/>
          <w:szCs w:val="40"/>
          <w:rtl/>
        </w:rPr>
        <w:t>-3-1443هـ-مستفادة</w:t>
      </w:r>
      <w:r w:rsidR="00C3707C" w:rsidRPr="00301831">
        <w:rPr>
          <w:rFonts w:ascii="Traditional Arabic" w:eastAsia="Calibri" w:hAnsi="Traditional Arabic" w:cs="Traditional Arabic" w:hint="cs"/>
          <w:b/>
          <w:bCs/>
          <w:color w:val="7030A0"/>
          <w:sz w:val="40"/>
          <w:szCs w:val="40"/>
          <w:rtl/>
        </w:rPr>
        <w:t>ٌ</w:t>
      </w:r>
      <w:r w:rsidRPr="00301831">
        <w:rPr>
          <w:rFonts w:ascii="Traditional Arabic" w:eastAsia="Calibri" w:hAnsi="Traditional Arabic" w:cs="Traditional Arabic" w:hint="cs"/>
          <w:b/>
          <w:bCs/>
          <w:color w:val="7030A0"/>
          <w:sz w:val="40"/>
          <w:szCs w:val="40"/>
          <w:rtl/>
        </w:rPr>
        <w:t xml:space="preserve"> من خطبة</w:t>
      </w:r>
      <w:r w:rsidR="00C3707C" w:rsidRPr="00301831">
        <w:rPr>
          <w:rFonts w:ascii="Traditional Arabic" w:eastAsia="Calibri" w:hAnsi="Traditional Arabic" w:cs="Traditional Arabic" w:hint="cs"/>
          <w:b/>
          <w:bCs/>
          <w:color w:val="7030A0"/>
          <w:sz w:val="40"/>
          <w:szCs w:val="40"/>
          <w:rtl/>
        </w:rPr>
        <w:t>ِ</w:t>
      </w:r>
      <w:r w:rsidRPr="00301831">
        <w:rPr>
          <w:rFonts w:ascii="Traditional Arabic" w:eastAsia="Calibri" w:hAnsi="Traditional Arabic" w:cs="Traditional Arabic" w:hint="cs"/>
          <w:b/>
          <w:bCs/>
          <w:color w:val="7030A0"/>
          <w:sz w:val="40"/>
          <w:szCs w:val="40"/>
          <w:rtl/>
        </w:rPr>
        <w:t xml:space="preserve"> الشيخ</w:t>
      </w:r>
      <w:r w:rsidR="00C3707C" w:rsidRPr="00301831">
        <w:rPr>
          <w:rFonts w:ascii="Traditional Arabic" w:eastAsia="Calibri" w:hAnsi="Traditional Arabic" w:cs="Traditional Arabic" w:hint="cs"/>
          <w:b/>
          <w:bCs/>
          <w:color w:val="7030A0"/>
          <w:sz w:val="40"/>
          <w:szCs w:val="40"/>
          <w:rtl/>
        </w:rPr>
        <w:t>ِ</w:t>
      </w:r>
      <w:r w:rsidRPr="00301831">
        <w:rPr>
          <w:rFonts w:ascii="Traditional Arabic" w:eastAsia="Calibri" w:hAnsi="Traditional Arabic" w:cs="Traditional Arabic" w:hint="cs"/>
          <w:b/>
          <w:bCs/>
          <w:color w:val="7030A0"/>
          <w:sz w:val="40"/>
          <w:szCs w:val="40"/>
          <w:rtl/>
        </w:rPr>
        <w:t xml:space="preserve"> هلال</w:t>
      </w:r>
      <w:r w:rsidR="00C3707C" w:rsidRPr="00301831">
        <w:rPr>
          <w:rFonts w:ascii="Traditional Arabic" w:eastAsia="Calibri" w:hAnsi="Traditional Arabic" w:cs="Traditional Arabic" w:hint="cs"/>
          <w:b/>
          <w:bCs/>
          <w:color w:val="7030A0"/>
          <w:sz w:val="40"/>
          <w:szCs w:val="40"/>
          <w:rtl/>
        </w:rPr>
        <w:t>ٍ</w:t>
      </w:r>
      <w:r w:rsidRPr="00301831">
        <w:rPr>
          <w:rFonts w:ascii="Traditional Arabic" w:eastAsia="Calibri" w:hAnsi="Traditional Arabic" w:cs="Traditional Arabic" w:hint="cs"/>
          <w:b/>
          <w:bCs/>
          <w:color w:val="7030A0"/>
          <w:sz w:val="40"/>
          <w:szCs w:val="40"/>
          <w:rtl/>
        </w:rPr>
        <w:t xml:space="preserve"> الهاجر</w:t>
      </w:r>
      <w:r w:rsidR="00C3707C" w:rsidRPr="00301831">
        <w:rPr>
          <w:rFonts w:ascii="Traditional Arabic" w:eastAsia="Calibri" w:hAnsi="Traditional Arabic" w:cs="Traditional Arabic" w:hint="cs"/>
          <w:b/>
          <w:bCs/>
          <w:color w:val="7030A0"/>
          <w:sz w:val="40"/>
          <w:szCs w:val="40"/>
          <w:rtl/>
        </w:rPr>
        <w:t>يِ</w:t>
      </w:r>
    </w:p>
    <w:p w14:paraId="634BD929" w14:textId="35EB3CCB" w:rsidR="008F16EA" w:rsidRPr="00563B97" w:rsidRDefault="008F16EA" w:rsidP="00FF3FA0">
      <w:pPr>
        <w:widowControl w:val="0"/>
        <w:spacing w:line="240" w:lineRule="auto"/>
        <w:ind w:firstLine="720"/>
        <w:contextualSpacing/>
        <w:jc w:val="both"/>
        <w:rPr>
          <w:rFonts w:cs="Traditional Arabic"/>
          <w:b/>
          <w:bCs/>
          <w:sz w:val="72"/>
          <w:szCs w:val="72"/>
          <w:rtl/>
        </w:rPr>
      </w:pPr>
      <w:r w:rsidRPr="00563B97">
        <w:rPr>
          <w:rFonts w:ascii="Traditional Arabic" w:eastAsia="Calibri" w:hAnsi="Traditional Arabic" w:cs="Traditional Arabic"/>
          <w:b/>
          <w:bCs/>
          <w:sz w:val="72"/>
          <w:szCs w:val="72"/>
          <w:rtl/>
        </w:rPr>
        <w:t xml:space="preserve">    </w:t>
      </w:r>
      <w:r w:rsidR="004E20B9" w:rsidRPr="00563B97">
        <w:rPr>
          <w:rFonts w:cs="Traditional Arabic"/>
          <w:b/>
          <w:bCs/>
          <w:sz w:val="72"/>
          <w:szCs w:val="72"/>
          <w:rtl/>
        </w:rPr>
        <w:t>إنَّ الْحَمْدَ لِلَّهِ نَحْمَدُهُ وَنَسْتَعِينُهُ</w:t>
      </w:r>
      <w:r w:rsidR="004E20B9" w:rsidRPr="00563B97">
        <w:rPr>
          <w:rFonts w:cs="Traditional Arabic" w:hint="cs"/>
          <w:b/>
          <w:bCs/>
          <w:sz w:val="72"/>
          <w:szCs w:val="72"/>
          <w:rtl/>
        </w:rPr>
        <w:t xml:space="preserve"> ونستغفره، ونعوذ باللهِ من شرورِ أنفسِنا</w:t>
      </w:r>
      <w:r w:rsidR="00EF643D" w:rsidRPr="00563B97">
        <w:rPr>
          <w:rFonts w:cs="Traditional Arabic" w:hint="cs"/>
          <w:b/>
          <w:bCs/>
          <w:sz w:val="72"/>
          <w:szCs w:val="72"/>
          <w:rtl/>
        </w:rPr>
        <w:t xml:space="preserve">، وسيئاتِ أعمالِنا، </w:t>
      </w:r>
      <w:r w:rsidR="004E20B9" w:rsidRPr="00563B97">
        <w:rPr>
          <w:rFonts w:cs="Traditional Arabic"/>
          <w:b/>
          <w:bCs/>
          <w:sz w:val="72"/>
          <w:szCs w:val="72"/>
          <w:rtl/>
        </w:rPr>
        <w:t>مَنْ يَهْدِهِ اللَّهُ فَلاَ مُضِلَّ لَهُ</w:t>
      </w:r>
      <w:r w:rsidR="00835753" w:rsidRPr="00563B97">
        <w:rPr>
          <w:rFonts w:cs="Traditional Arabic" w:hint="cs"/>
          <w:b/>
          <w:bCs/>
          <w:sz w:val="72"/>
          <w:szCs w:val="72"/>
          <w:rtl/>
        </w:rPr>
        <w:t>،</w:t>
      </w:r>
      <w:r w:rsidR="004E20B9" w:rsidRPr="00563B97">
        <w:rPr>
          <w:rFonts w:cs="Traditional Arabic"/>
          <w:b/>
          <w:bCs/>
          <w:sz w:val="72"/>
          <w:szCs w:val="72"/>
          <w:rtl/>
        </w:rPr>
        <w:t xml:space="preserve"> وَمَنْ يُضْلِلْ فَلاَ هَادِىَ لَهُ</w:t>
      </w:r>
      <w:r w:rsidR="00835753" w:rsidRPr="00563B97">
        <w:rPr>
          <w:rFonts w:cs="Traditional Arabic" w:hint="cs"/>
          <w:b/>
          <w:bCs/>
          <w:sz w:val="72"/>
          <w:szCs w:val="72"/>
          <w:rtl/>
        </w:rPr>
        <w:t>،</w:t>
      </w:r>
      <w:r w:rsidR="004E20B9" w:rsidRPr="00563B97">
        <w:rPr>
          <w:rFonts w:cs="Traditional Arabic"/>
          <w:b/>
          <w:bCs/>
          <w:sz w:val="72"/>
          <w:szCs w:val="72"/>
          <w:rtl/>
        </w:rPr>
        <w:t xml:space="preserve"> وَأَشْهَدُ أَنْ لاَ إِلَهَ إِلاَّ اللَّهُ وَحْدَهُ لاَ شَرِيكَ لَهُ وَأَنَّ مُحَمَّدًا عَبْدُهُ وَرَسُولُهُ</w:t>
      </w:r>
      <w:r w:rsidR="00EF643D" w:rsidRPr="00563B97">
        <w:rPr>
          <w:rFonts w:cs="Traditional Arabic" w:hint="cs"/>
          <w:b/>
          <w:bCs/>
          <w:sz w:val="72"/>
          <w:szCs w:val="72"/>
          <w:rtl/>
        </w:rPr>
        <w:t xml:space="preserve">، </w:t>
      </w:r>
      <w:r w:rsidRPr="00563B97">
        <w:rPr>
          <w:rFonts w:cs="Traditional Arabic" w:hint="cs"/>
          <w:b/>
          <w:bCs/>
          <w:sz w:val="72"/>
          <w:szCs w:val="72"/>
          <w:rtl/>
        </w:rPr>
        <w:t xml:space="preserve">عليه وآلهِ </w:t>
      </w:r>
      <w:r w:rsidR="00835753" w:rsidRPr="00563B97">
        <w:rPr>
          <w:rFonts w:cs="Traditional Arabic" w:hint="cs"/>
          <w:b/>
          <w:bCs/>
          <w:sz w:val="72"/>
          <w:szCs w:val="72"/>
          <w:rtl/>
        </w:rPr>
        <w:t>صلاتُه وسلامُه وبركاتُ</w:t>
      </w:r>
      <w:r w:rsidR="004845E7" w:rsidRPr="00563B97">
        <w:rPr>
          <w:rFonts w:cs="Traditional Arabic" w:hint="cs"/>
          <w:b/>
          <w:bCs/>
          <w:sz w:val="72"/>
          <w:szCs w:val="72"/>
          <w:rtl/>
        </w:rPr>
        <w:t>ه.</w:t>
      </w:r>
    </w:p>
    <w:p w14:paraId="1C8806A6" w14:textId="2573E52E" w:rsidR="00561776" w:rsidRPr="00563B97" w:rsidRDefault="00561776" w:rsidP="00FF3FA0">
      <w:pPr>
        <w:widowControl w:val="0"/>
        <w:spacing w:line="240" w:lineRule="auto"/>
        <w:ind w:firstLine="720"/>
        <w:contextualSpacing/>
        <w:jc w:val="both"/>
        <w:rPr>
          <w:rFonts w:cs="Traditional Arabic"/>
          <w:b/>
          <w:bCs/>
          <w:color w:val="0070C0"/>
          <w:sz w:val="72"/>
          <w:szCs w:val="72"/>
          <w:rtl/>
        </w:rPr>
      </w:pPr>
      <w:r w:rsidRPr="00563B97">
        <w:rPr>
          <w:rFonts w:cs="Traditional Arabic"/>
          <w:b/>
          <w:bCs/>
          <w:color w:val="0070C0"/>
          <w:sz w:val="72"/>
          <w:szCs w:val="72"/>
          <w:rtl/>
        </w:rPr>
        <w:t>(يَا</w:t>
      </w:r>
      <w:r w:rsidRPr="00563B97">
        <w:rPr>
          <w:rFonts w:cs="Traditional Arabic" w:hint="cs"/>
          <w:b/>
          <w:bCs/>
          <w:color w:val="0070C0"/>
          <w:sz w:val="72"/>
          <w:szCs w:val="72"/>
          <w:rtl/>
        </w:rPr>
        <w:t xml:space="preserve"> </w:t>
      </w:r>
      <w:r w:rsidRPr="00563B97">
        <w:rPr>
          <w:rFonts w:cs="Traditional Arabic"/>
          <w:b/>
          <w:bCs/>
          <w:color w:val="0070C0"/>
          <w:sz w:val="72"/>
          <w:szCs w:val="72"/>
          <w:rtl/>
        </w:rPr>
        <w:t xml:space="preserve">أَيُّهَا الَّذِينَ </w:t>
      </w:r>
      <w:r w:rsidR="00694A52" w:rsidRPr="00563B97">
        <w:rPr>
          <w:rFonts w:cs="Traditional Arabic" w:hint="cs"/>
          <w:b/>
          <w:bCs/>
          <w:color w:val="0070C0"/>
          <w:sz w:val="72"/>
          <w:szCs w:val="72"/>
          <w:rtl/>
        </w:rPr>
        <w:t>آ</w:t>
      </w:r>
      <w:r w:rsidRPr="00563B97">
        <w:rPr>
          <w:rFonts w:cs="Traditional Arabic"/>
          <w:b/>
          <w:bCs/>
          <w:color w:val="0070C0"/>
          <w:sz w:val="72"/>
          <w:szCs w:val="72"/>
          <w:rtl/>
        </w:rPr>
        <w:t>مَنُوا اتَّقُوا الله وَقُولُوا قَوْل</w:t>
      </w:r>
      <w:r w:rsidR="00DF759F" w:rsidRPr="00563B97">
        <w:rPr>
          <w:rFonts w:cs="Traditional Arabic" w:hint="cs"/>
          <w:b/>
          <w:bCs/>
          <w:color w:val="0070C0"/>
          <w:sz w:val="72"/>
          <w:szCs w:val="72"/>
          <w:rtl/>
        </w:rPr>
        <w:t>ً</w:t>
      </w:r>
      <w:r w:rsidRPr="00563B97">
        <w:rPr>
          <w:rFonts w:cs="Traditional Arabic"/>
          <w:b/>
          <w:bCs/>
          <w:color w:val="0070C0"/>
          <w:sz w:val="72"/>
          <w:szCs w:val="72"/>
          <w:rtl/>
        </w:rPr>
        <w:t>ا سَدِيدًا</w:t>
      </w:r>
      <w:r w:rsidRPr="00563B97">
        <w:rPr>
          <w:rFonts w:cs="Traditional Arabic" w:hint="cs"/>
          <w:b/>
          <w:bCs/>
          <w:color w:val="0070C0"/>
          <w:sz w:val="72"/>
          <w:szCs w:val="72"/>
          <w:rtl/>
        </w:rPr>
        <w:t>*</w:t>
      </w:r>
      <w:r w:rsidRPr="00563B97">
        <w:rPr>
          <w:rFonts w:cs="Traditional Arabic"/>
          <w:b/>
          <w:bCs/>
          <w:color w:val="0070C0"/>
          <w:sz w:val="72"/>
          <w:szCs w:val="72"/>
          <w:rtl/>
        </w:rPr>
        <w:t>يُصْلِحْ لَكُمْ أَعْمَالَكُمْ وَيَغْفِرْ لَكُمْ ذُنُوبَكُمْ وَمَن يُطِعِ اللهَ وَرَسُولَهُ فَقَدْ فَازَ فَوْزًا عَظِيمًا)</w:t>
      </w:r>
      <w:r w:rsidR="0051125C" w:rsidRPr="00563B97">
        <w:rPr>
          <w:rFonts w:cs="Traditional Arabic" w:hint="cs"/>
          <w:b/>
          <w:bCs/>
          <w:color w:val="0070C0"/>
          <w:sz w:val="72"/>
          <w:szCs w:val="72"/>
          <w:rtl/>
        </w:rPr>
        <w:t>.</w:t>
      </w:r>
    </w:p>
    <w:p w14:paraId="5C4965D2" w14:textId="1501447F" w:rsidR="009174D3" w:rsidRDefault="00FB07EC" w:rsidP="00FF3FA0">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أما بعد: فيا إخواني الكرام:</w:t>
      </w:r>
    </w:p>
    <w:p w14:paraId="10327EB7" w14:textId="7724856D"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 xml:space="preserve">فعن جَابِر بْن عَبْدِ اللهِ-رَضِيَ اللَّهُ عَنْهُمَا-قَالَ: </w:t>
      </w:r>
      <w:r w:rsidRPr="00C015E5">
        <w:rPr>
          <w:rFonts w:cs="Traditional Arabic"/>
          <w:b/>
          <w:bCs/>
          <w:color w:val="00B050"/>
          <w:sz w:val="72"/>
          <w:szCs w:val="72"/>
          <w:rtl/>
        </w:rPr>
        <w:t>"كُنَّا فِي غَزَاةٍ، فَكَسَعَ-طرد</w:t>
      </w:r>
      <w:r w:rsidR="00301831">
        <w:rPr>
          <w:rFonts w:cs="Traditional Arabic" w:hint="cs"/>
          <w:b/>
          <w:bCs/>
          <w:color w:val="00B050"/>
          <w:sz w:val="72"/>
          <w:szCs w:val="72"/>
          <w:rtl/>
        </w:rPr>
        <w:t>َ</w:t>
      </w:r>
      <w:r w:rsidRPr="00C015E5">
        <w:rPr>
          <w:rFonts w:cs="Traditional Arabic"/>
          <w:b/>
          <w:bCs/>
          <w:color w:val="00B050"/>
          <w:sz w:val="72"/>
          <w:szCs w:val="72"/>
          <w:rtl/>
        </w:rPr>
        <w:t xml:space="preserve"> أو ضرب</w:t>
      </w:r>
      <w:r w:rsidR="00301831">
        <w:rPr>
          <w:rFonts w:cs="Traditional Arabic" w:hint="cs"/>
          <w:b/>
          <w:bCs/>
          <w:color w:val="00B050"/>
          <w:sz w:val="72"/>
          <w:szCs w:val="72"/>
          <w:rtl/>
        </w:rPr>
        <w:t>َ</w:t>
      </w:r>
      <w:r w:rsidRPr="00C015E5">
        <w:rPr>
          <w:rFonts w:cs="Traditional Arabic"/>
          <w:b/>
          <w:bCs/>
          <w:color w:val="00B050"/>
          <w:sz w:val="72"/>
          <w:szCs w:val="72"/>
          <w:rtl/>
        </w:rPr>
        <w:t xml:space="preserve">-رَجُلٌ مِنَ </w:t>
      </w:r>
      <w:r w:rsidRPr="00C015E5">
        <w:rPr>
          <w:rFonts w:cs="Traditional Arabic"/>
          <w:b/>
          <w:bCs/>
          <w:color w:val="00B050"/>
          <w:sz w:val="72"/>
          <w:szCs w:val="72"/>
          <w:rtl/>
        </w:rPr>
        <w:lastRenderedPageBreak/>
        <w:t>المُهَاجِرِينَ رَجُلًا مِنَ الأَنْصَارِ، فقَالَ الأَنْصَارِيُّ: يَا لَلأَنصارِ، وَقَالَ المُهَاجِرِيِّ: يَا لَلْمُهَاجِرِينَ".</w:t>
      </w:r>
    </w:p>
    <w:p w14:paraId="7C33F144" w14:textId="5C19C1C2"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يا الله، ما أجملَها من أسماءٍ: المهاجرونَ والأنصارُ، وما أعظمَها من صفاتٍ، قد أثنى اللهُ-تعالى-عليها، ومدحَها رسولُ اللهِ-صلى اللهُ عليه وآله وسلمَ-، المهاجرون</w:t>
      </w:r>
      <w:r w:rsidR="005F4EC5">
        <w:rPr>
          <w:rFonts w:cs="Traditional Arabic" w:hint="cs"/>
          <w:b/>
          <w:bCs/>
          <w:sz w:val="72"/>
          <w:szCs w:val="72"/>
          <w:rtl/>
        </w:rPr>
        <w:t>َ</w:t>
      </w:r>
      <w:r w:rsidRPr="00131325">
        <w:rPr>
          <w:rFonts w:cs="Traditional Arabic"/>
          <w:b/>
          <w:bCs/>
          <w:sz w:val="72"/>
          <w:szCs w:val="72"/>
          <w:rtl/>
        </w:rPr>
        <w:t xml:space="preserve"> هم </w:t>
      </w:r>
      <w:r w:rsidR="007055D5" w:rsidRPr="007055D5">
        <w:rPr>
          <w:rFonts w:cs="Traditional Arabic" w:hint="cs"/>
          <w:b/>
          <w:bCs/>
          <w:color w:val="0070C0"/>
          <w:sz w:val="72"/>
          <w:szCs w:val="72"/>
          <w:rtl/>
        </w:rPr>
        <w:t>(</w:t>
      </w:r>
      <w:r w:rsidRPr="007055D5">
        <w:rPr>
          <w:rFonts w:cs="Traditional Arabic"/>
          <w:b/>
          <w:bCs/>
          <w:color w:val="0070C0"/>
          <w:sz w:val="72"/>
          <w:szCs w:val="72"/>
          <w:rtl/>
        </w:rPr>
        <w:t>الَّذِينَ أُخْرِجُوا مِن دِيَارِهِمْ وَأَمْوَالِهِمْ يَبْتَغُونَ فَضْلا مِّنَ اللَّهِ وَرِضْوَانًا وَيَنصُرُونَ اللَّهَ وَرَسُولَهُ أُوْلَئِكَ هُمُ الصَّادِقُونَ</w:t>
      </w:r>
      <w:r w:rsidR="007055D5" w:rsidRPr="007055D5">
        <w:rPr>
          <w:rFonts w:cs="Traditional Arabic" w:hint="cs"/>
          <w:b/>
          <w:bCs/>
          <w:color w:val="0070C0"/>
          <w:sz w:val="72"/>
          <w:szCs w:val="72"/>
          <w:rtl/>
        </w:rPr>
        <w:t>)</w:t>
      </w:r>
      <w:r w:rsidRPr="00131325">
        <w:rPr>
          <w:rFonts w:cs="Traditional Arabic"/>
          <w:b/>
          <w:bCs/>
          <w:sz w:val="72"/>
          <w:szCs w:val="72"/>
          <w:rtl/>
        </w:rPr>
        <w:t xml:space="preserve">، والأنصارُ هم </w:t>
      </w:r>
      <w:r w:rsidR="007055D5" w:rsidRPr="007055D5">
        <w:rPr>
          <w:rFonts w:cs="Traditional Arabic" w:hint="cs"/>
          <w:b/>
          <w:bCs/>
          <w:color w:val="0070C0"/>
          <w:sz w:val="72"/>
          <w:szCs w:val="72"/>
          <w:rtl/>
        </w:rPr>
        <w:t>(</w:t>
      </w:r>
      <w:r w:rsidRPr="007055D5">
        <w:rPr>
          <w:rFonts w:cs="Traditional Arabic"/>
          <w:b/>
          <w:bCs/>
          <w:color w:val="0070C0"/>
          <w:sz w:val="72"/>
          <w:szCs w:val="72"/>
          <w:rtl/>
        </w:rPr>
        <w:t>الَّذِينَ تَبَوَّؤُوا الدَّارَ وَالإِيمَانَ مِن قَبْلِهِمْ يُحِبُّونَ مَنْ هَاجَرَ إِلَيْهِمْ وَلا يَجِدُونَ فِي صُدُورِهِمْ حَاجَةً مِـمَّا أُوتُوا وَيُؤْثِرُونَ عَلَى أَنفُسِهِمْ وَلَوْ كَانَ بِهِمْ خَصَاصَةٌ وَمَن يُوقَ شُحَّ نَفْسِهِ فَأُولَئِكَ هُمُ الْمُفْلِحُونَ</w:t>
      </w:r>
      <w:r w:rsidR="007055D5" w:rsidRPr="007055D5">
        <w:rPr>
          <w:rFonts w:cs="Traditional Arabic" w:hint="cs"/>
          <w:b/>
          <w:bCs/>
          <w:color w:val="0070C0"/>
          <w:sz w:val="72"/>
          <w:szCs w:val="72"/>
          <w:rtl/>
        </w:rPr>
        <w:t>)</w:t>
      </w:r>
      <w:r w:rsidRPr="00131325">
        <w:rPr>
          <w:rFonts w:cs="Traditional Arabic"/>
          <w:b/>
          <w:bCs/>
          <w:sz w:val="72"/>
          <w:szCs w:val="72"/>
          <w:rtl/>
        </w:rPr>
        <w:t>.</w:t>
      </w:r>
    </w:p>
    <w:p w14:paraId="6FBBC625" w14:textId="77777777" w:rsidR="00131325" w:rsidRPr="00131325" w:rsidRDefault="00131325" w:rsidP="00FF3FA0">
      <w:pPr>
        <w:widowControl w:val="0"/>
        <w:spacing w:line="240" w:lineRule="auto"/>
        <w:ind w:firstLine="720"/>
        <w:contextualSpacing/>
        <w:jc w:val="both"/>
        <w:rPr>
          <w:rFonts w:cs="Traditional Arabic"/>
          <w:b/>
          <w:bCs/>
          <w:sz w:val="72"/>
          <w:szCs w:val="72"/>
          <w:rtl/>
        </w:rPr>
      </w:pPr>
      <w:r w:rsidRPr="007055D5">
        <w:rPr>
          <w:rFonts w:cs="Traditional Arabic"/>
          <w:b/>
          <w:bCs/>
          <w:color w:val="00B050"/>
          <w:sz w:val="72"/>
          <w:szCs w:val="72"/>
          <w:rtl/>
        </w:rPr>
        <w:t xml:space="preserve">"فسَمِعَ ذَاكَ رَسُولُ اللهِ-صلى اللهُ عليه وآله </w:t>
      </w:r>
      <w:r w:rsidRPr="007055D5">
        <w:rPr>
          <w:rFonts w:cs="Traditional Arabic"/>
          <w:b/>
          <w:bCs/>
          <w:color w:val="00B050"/>
          <w:sz w:val="72"/>
          <w:szCs w:val="72"/>
          <w:rtl/>
        </w:rPr>
        <w:lastRenderedPageBreak/>
        <w:t>وسلمَ-، فقَالَ: مَا بَالُ دَعْوَى الجَاهِلِيَّةِ؟"</w:t>
      </w:r>
      <w:r w:rsidRPr="00131325">
        <w:rPr>
          <w:rFonts w:cs="Traditional Arabic"/>
          <w:b/>
          <w:bCs/>
          <w:sz w:val="72"/>
          <w:szCs w:val="72"/>
          <w:rtl/>
        </w:rPr>
        <w:t xml:space="preserve"> </w:t>
      </w:r>
    </w:p>
    <w:p w14:paraId="11AD70CE" w14:textId="77777777"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 xml:space="preserve">سبحانَ اللهِ، أهذه دَعوى جاهليةٍ؟، هل النداءُ بهذه الصفاتِ الشرعيةِ العظيمةِ يُعتبرُ وثنيةً وجاهليةً؟ </w:t>
      </w:r>
    </w:p>
    <w:p w14:paraId="45CD4FF3" w14:textId="77777777" w:rsidR="00131325" w:rsidRPr="00131325" w:rsidRDefault="00131325" w:rsidP="00FF3FA0">
      <w:pPr>
        <w:widowControl w:val="0"/>
        <w:spacing w:line="240" w:lineRule="auto"/>
        <w:ind w:firstLine="720"/>
        <w:contextualSpacing/>
        <w:jc w:val="both"/>
        <w:rPr>
          <w:rFonts w:cs="Traditional Arabic"/>
          <w:b/>
          <w:bCs/>
          <w:sz w:val="72"/>
          <w:szCs w:val="72"/>
          <w:rtl/>
        </w:rPr>
      </w:pPr>
      <w:r w:rsidRPr="007876CA">
        <w:rPr>
          <w:rFonts w:cs="Traditional Arabic"/>
          <w:b/>
          <w:bCs/>
          <w:color w:val="00B050"/>
          <w:sz w:val="72"/>
          <w:szCs w:val="72"/>
          <w:rtl/>
        </w:rPr>
        <w:t>"قَالُوا: يَا رَسُولَ الله! كَسَعَ رَجُلٌ مِنَ المُهَاجِرِينَ رَجُلًا مِنَ الأَنصَارِ، فَقَالَ: دَعُوهَا، فَإِنَّهَا مُنْتِنَةٌ"</w:t>
      </w:r>
      <w:r w:rsidRPr="00131325">
        <w:rPr>
          <w:rFonts w:cs="Traditional Arabic"/>
          <w:b/>
          <w:bCs/>
          <w:sz w:val="72"/>
          <w:szCs w:val="72"/>
          <w:rtl/>
        </w:rPr>
        <w:t>.</w:t>
      </w:r>
    </w:p>
    <w:p w14:paraId="7080F132" w14:textId="77777777"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إخواني الكرام: لمَّا كانَ ذكرُ هذه الأوصافِ العظيمةِ بسببِ الخلافِ الواقعِ بينَ المسلمينَ، ولأجلِ التفريقِ بينهم، سماهُ النبيُ-صلى اللهُ عليه وآلِهِ وسلمَ-: دعوى جاهليةً، ووصفَها: بأنها منتنةٌ.</w:t>
      </w:r>
    </w:p>
    <w:p w14:paraId="1DB1F5CA" w14:textId="0AB3E04B"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 xml:space="preserve">قالَ النبيُ-صلى اللهُ عليه وآله وسلمَ-: </w:t>
      </w:r>
      <w:r w:rsidRPr="007876CA">
        <w:rPr>
          <w:rFonts w:cs="Traditional Arabic"/>
          <w:b/>
          <w:bCs/>
          <w:color w:val="00B050"/>
          <w:sz w:val="72"/>
          <w:szCs w:val="72"/>
          <w:rtl/>
        </w:rPr>
        <w:t>"وَمَنْ دَعَا بِدَعْوَى الْجَاهِلِيَّةِ فَهُوَ مِنْ جُثَاءِ جَهَنَّمَ-من أهلِها-قَالُوا: يَا رَسُولَ اللّ</w:t>
      </w:r>
      <w:r w:rsidR="00AC07F0">
        <w:rPr>
          <w:rFonts w:cs="Traditional Arabic"/>
          <w:b/>
          <w:bCs/>
          <w:color w:val="00B050"/>
          <w:sz w:val="72"/>
          <w:szCs w:val="72"/>
          <w:rtl/>
        </w:rPr>
        <w:t>َهِ وَإِنْ صَامَ وَإِنْ صَلَّى؟</w:t>
      </w:r>
      <w:r w:rsidRPr="007876CA">
        <w:rPr>
          <w:rFonts w:cs="Traditional Arabic"/>
          <w:b/>
          <w:bCs/>
          <w:color w:val="00B050"/>
          <w:sz w:val="72"/>
          <w:szCs w:val="72"/>
          <w:rtl/>
        </w:rPr>
        <w:t xml:space="preserve"> قَالَ: وَإِنْ صَامَ وَإِنْ صَلَّى وَزَعَمَ أَنَّهُ مُسْلِمٌ، فَادْعُوا </w:t>
      </w:r>
      <w:r w:rsidRPr="007876CA">
        <w:rPr>
          <w:rFonts w:cs="Traditional Arabic"/>
          <w:b/>
          <w:bCs/>
          <w:color w:val="00B050"/>
          <w:sz w:val="72"/>
          <w:szCs w:val="72"/>
          <w:rtl/>
        </w:rPr>
        <w:lastRenderedPageBreak/>
        <w:t>الْمُسْلِمِينَ بِأَسْمَائِهِمْ</w:t>
      </w:r>
      <w:r w:rsidR="00AC07F0">
        <w:rPr>
          <w:rFonts w:cs="Traditional Arabic"/>
          <w:b/>
          <w:bCs/>
          <w:color w:val="00B050"/>
          <w:sz w:val="72"/>
          <w:szCs w:val="72"/>
          <w:rtl/>
        </w:rPr>
        <w:t xml:space="preserve"> بِمَا سَمَّاهُمْ اللَّهُ-عَزَّ</w:t>
      </w:r>
      <w:r w:rsidR="00AC07F0">
        <w:rPr>
          <w:rFonts w:cs="Traditional Arabic" w:hint="cs"/>
          <w:b/>
          <w:bCs/>
          <w:color w:val="00B050"/>
          <w:sz w:val="72"/>
          <w:szCs w:val="72"/>
          <w:rtl/>
        </w:rPr>
        <w:t xml:space="preserve"> </w:t>
      </w:r>
      <w:r w:rsidRPr="007876CA">
        <w:rPr>
          <w:rFonts w:cs="Traditional Arabic"/>
          <w:b/>
          <w:bCs/>
          <w:color w:val="00B050"/>
          <w:sz w:val="72"/>
          <w:szCs w:val="72"/>
          <w:rtl/>
        </w:rPr>
        <w:t>وَجَلَّ-، الْمُسْلِمِينَ، الْمُؤْمِنِينَ، عِبَادَ اللَّهِ-عَزَّ وَجَلَّ-"</w:t>
      </w:r>
      <w:r w:rsidRPr="00131325">
        <w:rPr>
          <w:rFonts w:cs="Traditional Arabic"/>
          <w:b/>
          <w:bCs/>
          <w:sz w:val="72"/>
          <w:szCs w:val="72"/>
          <w:rtl/>
        </w:rPr>
        <w:t>.</w:t>
      </w:r>
    </w:p>
    <w:p w14:paraId="4F2F0C24" w14:textId="011DD35E"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إذًا الاسمُ الشرعيُ الذي ينبغي التنادي والفخرُ به هو لفظُ المسلمين</w:t>
      </w:r>
      <w:r w:rsidR="00993DC0">
        <w:rPr>
          <w:rFonts w:cs="Traditional Arabic" w:hint="cs"/>
          <w:b/>
          <w:bCs/>
          <w:sz w:val="72"/>
          <w:szCs w:val="72"/>
          <w:rtl/>
        </w:rPr>
        <w:t>َ</w:t>
      </w:r>
      <w:r w:rsidRPr="00131325">
        <w:rPr>
          <w:rFonts w:cs="Traditional Arabic"/>
          <w:b/>
          <w:bCs/>
          <w:sz w:val="72"/>
          <w:szCs w:val="72"/>
          <w:rtl/>
        </w:rPr>
        <w:t>، وهو الاسمُ الذي سمانا به اللهُ-تعالى-فقال</w:t>
      </w:r>
      <w:r w:rsidR="00993DC0">
        <w:rPr>
          <w:rFonts w:cs="Traditional Arabic" w:hint="cs"/>
          <w:b/>
          <w:bCs/>
          <w:sz w:val="72"/>
          <w:szCs w:val="72"/>
          <w:rtl/>
        </w:rPr>
        <w:t>َ</w:t>
      </w:r>
      <w:r w:rsidRPr="00131325">
        <w:rPr>
          <w:rFonts w:cs="Traditional Arabic"/>
          <w:b/>
          <w:bCs/>
          <w:sz w:val="72"/>
          <w:szCs w:val="72"/>
          <w:rtl/>
        </w:rPr>
        <w:t xml:space="preserve">: </w:t>
      </w:r>
      <w:r w:rsidR="007876CA" w:rsidRPr="007876CA">
        <w:rPr>
          <w:rFonts w:cs="Traditional Arabic" w:hint="cs"/>
          <w:b/>
          <w:bCs/>
          <w:color w:val="0070C0"/>
          <w:sz w:val="72"/>
          <w:szCs w:val="72"/>
          <w:rtl/>
        </w:rPr>
        <w:t>(</w:t>
      </w:r>
      <w:r w:rsidRPr="007876CA">
        <w:rPr>
          <w:rFonts w:cs="Traditional Arabic"/>
          <w:b/>
          <w:bCs/>
          <w:color w:val="0070C0"/>
          <w:sz w:val="72"/>
          <w:szCs w:val="72"/>
          <w:rtl/>
        </w:rPr>
        <w:t>هُوَ اجْتَبَاكُمْ وَمَا جَعَلَ عَلَيْكُمْ فِي الدِّينِ مِنْ حَرَجٍ مِلَّةَ أَبِيكُمْ إِبْرَاهِيمَ هُوَ سَمَّاكُمْ الْمُسْلِمينَ مِنْ قَبْلُ وَفِي هَذَا لِيَكُونَ الرَّسُولُ شَهِيدًا عَلَيْكُمْ وَتَكُونُوا شُهَدَاءَ عَلَى النَّاسِ</w:t>
      </w:r>
      <w:r w:rsidR="007876CA" w:rsidRPr="007876CA">
        <w:rPr>
          <w:rFonts w:cs="Traditional Arabic" w:hint="cs"/>
          <w:b/>
          <w:bCs/>
          <w:color w:val="0070C0"/>
          <w:sz w:val="72"/>
          <w:szCs w:val="72"/>
          <w:rtl/>
        </w:rPr>
        <w:t>)</w:t>
      </w:r>
      <w:r w:rsidRPr="00131325">
        <w:rPr>
          <w:rFonts w:cs="Traditional Arabic"/>
          <w:b/>
          <w:bCs/>
          <w:sz w:val="72"/>
          <w:szCs w:val="72"/>
          <w:rtl/>
        </w:rPr>
        <w:t>.</w:t>
      </w:r>
    </w:p>
    <w:p w14:paraId="5AF19F09" w14:textId="2EB58652"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 xml:space="preserve">فيا أهلَ الإسلامِ: إياكُم والاختلافَ والتفرقَ من بعدِ ما جاءَكم الحقُ، </w:t>
      </w:r>
      <w:r w:rsidR="001F35F1" w:rsidRPr="001F35F1">
        <w:rPr>
          <w:rFonts w:cs="Traditional Arabic" w:hint="cs"/>
          <w:b/>
          <w:bCs/>
          <w:color w:val="0070C0"/>
          <w:sz w:val="72"/>
          <w:szCs w:val="72"/>
          <w:rtl/>
        </w:rPr>
        <w:t>(</w:t>
      </w:r>
      <w:r w:rsidRPr="001F35F1">
        <w:rPr>
          <w:rFonts w:cs="Traditional Arabic"/>
          <w:b/>
          <w:bCs/>
          <w:color w:val="0070C0"/>
          <w:sz w:val="72"/>
          <w:szCs w:val="72"/>
          <w:rtl/>
        </w:rPr>
        <w:t>وَلاَ تَكُونُواْ كَالَّذِينَ تَفَرَّقُواْ وَاخْتَلَفُواْ مِن بَعْدِ مَا جَاءهُمُ الْبَيّنَـاتُ وَأُوْلَـئِكَ لَهُمْ عَذَابٌ عَظِيمٌ</w:t>
      </w:r>
      <w:r w:rsidR="001F35F1" w:rsidRPr="001F35F1">
        <w:rPr>
          <w:rFonts w:cs="Traditional Arabic" w:hint="cs"/>
          <w:b/>
          <w:bCs/>
          <w:color w:val="0070C0"/>
          <w:sz w:val="72"/>
          <w:szCs w:val="72"/>
          <w:rtl/>
        </w:rPr>
        <w:t>)</w:t>
      </w:r>
      <w:r w:rsidRPr="00131325">
        <w:rPr>
          <w:rFonts w:cs="Traditional Arabic"/>
          <w:b/>
          <w:bCs/>
          <w:sz w:val="72"/>
          <w:szCs w:val="72"/>
          <w:rtl/>
        </w:rPr>
        <w:t>، المتفرقونَ والمختلفونَ ليسوا من النبيِ-صلى اللهُ عليه</w:t>
      </w:r>
      <w:r w:rsidR="00AC07F0">
        <w:rPr>
          <w:rFonts w:cs="Traditional Arabic" w:hint="cs"/>
          <w:b/>
          <w:bCs/>
          <w:sz w:val="72"/>
          <w:szCs w:val="72"/>
          <w:rtl/>
        </w:rPr>
        <w:t>ِ</w:t>
      </w:r>
      <w:r w:rsidRPr="00131325">
        <w:rPr>
          <w:rFonts w:cs="Traditional Arabic"/>
          <w:b/>
          <w:bCs/>
          <w:sz w:val="72"/>
          <w:szCs w:val="72"/>
          <w:rtl/>
        </w:rPr>
        <w:t xml:space="preserve"> وآله</w:t>
      </w:r>
      <w:r w:rsidR="00AC07F0">
        <w:rPr>
          <w:rFonts w:cs="Traditional Arabic" w:hint="cs"/>
          <w:b/>
          <w:bCs/>
          <w:sz w:val="72"/>
          <w:szCs w:val="72"/>
          <w:rtl/>
        </w:rPr>
        <w:t>ِ</w:t>
      </w:r>
      <w:r w:rsidRPr="00131325">
        <w:rPr>
          <w:rFonts w:cs="Traditional Arabic"/>
          <w:b/>
          <w:bCs/>
          <w:sz w:val="72"/>
          <w:szCs w:val="72"/>
          <w:rtl/>
        </w:rPr>
        <w:t xml:space="preserve"> وسلمَ-ولا من سنتِه في </w:t>
      </w:r>
      <w:r w:rsidRPr="00131325">
        <w:rPr>
          <w:rFonts w:cs="Traditional Arabic"/>
          <w:b/>
          <w:bCs/>
          <w:sz w:val="72"/>
          <w:szCs w:val="72"/>
          <w:rtl/>
        </w:rPr>
        <w:lastRenderedPageBreak/>
        <w:t xml:space="preserve">شيءٍ، </w:t>
      </w:r>
      <w:r w:rsidR="001F35F1" w:rsidRPr="001F35F1">
        <w:rPr>
          <w:rFonts w:cs="Traditional Arabic" w:hint="cs"/>
          <w:b/>
          <w:bCs/>
          <w:color w:val="0070C0"/>
          <w:sz w:val="72"/>
          <w:szCs w:val="72"/>
          <w:rtl/>
        </w:rPr>
        <w:t>(</w:t>
      </w:r>
      <w:r w:rsidRPr="001F35F1">
        <w:rPr>
          <w:rFonts w:cs="Traditional Arabic"/>
          <w:b/>
          <w:bCs/>
          <w:color w:val="0070C0"/>
          <w:sz w:val="72"/>
          <w:szCs w:val="72"/>
          <w:rtl/>
        </w:rPr>
        <w:t>إِنَّ الذينَ فَرَّقُواْ دِينَهُمْ وَكَانُواْ شِيَعًا لَسْتَ مِنْهُمْ فِي شَيء إِنَّمَا أَمْرُهُمْ إِلَى اللَّهِ ثُمَّ يُنَبّئُهُم بِمَا كَانُواْ يَفْعَلُونَ</w:t>
      </w:r>
      <w:r w:rsidR="001F35F1" w:rsidRPr="001F35F1">
        <w:rPr>
          <w:rFonts w:cs="Traditional Arabic" w:hint="cs"/>
          <w:b/>
          <w:bCs/>
          <w:color w:val="0070C0"/>
          <w:sz w:val="72"/>
          <w:szCs w:val="72"/>
          <w:rtl/>
        </w:rPr>
        <w:t>)</w:t>
      </w:r>
      <w:r w:rsidRPr="00131325">
        <w:rPr>
          <w:rFonts w:cs="Traditional Arabic"/>
          <w:b/>
          <w:bCs/>
          <w:sz w:val="72"/>
          <w:szCs w:val="72"/>
          <w:rtl/>
        </w:rPr>
        <w:t xml:space="preserve">، النزاعُ والفُرْقةُ من أكبرِ أسبابِ الفشلِ والضعفِ الذي يصيبُ الأمةَ الإسلاميةَ، قالَ-تعالى-: </w:t>
      </w:r>
      <w:r w:rsidR="001F35F1" w:rsidRPr="001F35F1">
        <w:rPr>
          <w:rFonts w:cs="Traditional Arabic" w:hint="cs"/>
          <w:b/>
          <w:bCs/>
          <w:color w:val="0070C0"/>
          <w:sz w:val="72"/>
          <w:szCs w:val="72"/>
          <w:rtl/>
        </w:rPr>
        <w:t>(</w:t>
      </w:r>
      <w:r w:rsidRPr="001F35F1">
        <w:rPr>
          <w:rFonts w:cs="Traditional Arabic"/>
          <w:b/>
          <w:bCs/>
          <w:color w:val="0070C0"/>
          <w:sz w:val="72"/>
          <w:szCs w:val="72"/>
          <w:rtl/>
        </w:rPr>
        <w:t>وَلاَ تَنَـازَعُواْ فَتَفْشَلُواْ وَتَذْهَبَ رِيحُكُمْ وَاصْبِرُواْ إِنَّ اللَّهَ مَعَ الصَّـابِرِينَ</w:t>
      </w:r>
      <w:r w:rsidR="001F35F1" w:rsidRPr="001F35F1">
        <w:rPr>
          <w:rFonts w:cs="Traditional Arabic" w:hint="cs"/>
          <w:b/>
          <w:bCs/>
          <w:color w:val="0070C0"/>
          <w:sz w:val="72"/>
          <w:szCs w:val="72"/>
          <w:rtl/>
        </w:rPr>
        <w:t>)</w:t>
      </w:r>
      <w:r w:rsidRPr="00131325">
        <w:rPr>
          <w:rFonts w:cs="Traditional Arabic"/>
          <w:b/>
          <w:bCs/>
          <w:sz w:val="72"/>
          <w:szCs w:val="72"/>
          <w:rtl/>
        </w:rPr>
        <w:t>.</w:t>
      </w:r>
    </w:p>
    <w:p w14:paraId="026F13EF" w14:textId="2C8A8E6F"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يا أهلَ الإيمانِ: إن الأُلفةَ والاجتماعَ نعمةٌ من نعمِ اللهِ-تعالى-العظمى على أهلِ الإيمانِ، وإن من وسائلِ تحقيقِها الاعتصامَ بحبلِ اللهِ-تعالى-بكتابِ اللهِ وسنةِ رسولِه-صلى اللهُ عليه</w:t>
      </w:r>
      <w:r w:rsidR="00143A7B">
        <w:rPr>
          <w:rFonts w:cs="Traditional Arabic" w:hint="cs"/>
          <w:b/>
          <w:bCs/>
          <w:sz w:val="72"/>
          <w:szCs w:val="72"/>
          <w:rtl/>
        </w:rPr>
        <w:t>ِ</w:t>
      </w:r>
      <w:r w:rsidRPr="00131325">
        <w:rPr>
          <w:rFonts w:cs="Traditional Arabic"/>
          <w:b/>
          <w:bCs/>
          <w:sz w:val="72"/>
          <w:szCs w:val="72"/>
          <w:rtl/>
        </w:rPr>
        <w:t xml:space="preserve"> وآلِهِ وسلمَ-، </w:t>
      </w:r>
      <w:r w:rsidR="00993DC0" w:rsidRPr="00143A7B">
        <w:rPr>
          <w:rFonts w:cs="Traditional Arabic" w:hint="cs"/>
          <w:b/>
          <w:bCs/>
          <w:color w:val="0070C0"/>
          <w:sz w:val="72"/>
          <w:szCs w:val="72"/>
          <w:rtl/>
        </w:rPr>
        <w:t>(</w:t>
      </w:r>
      <w:r w:rsidRPr="00143A7B">
        <w:rPr>
          <w:rFonts w:cs="Traditional Arabic"/>
          <w:b/>
          <w:bCs/>
          <w:color w:val="0070C0"/>
          <w:sz w:val="72"/>
          <w:szCs w:val="72"/>
          <w:rtl/>
        </w:rPr>
        <w:t>وَاعْتَصِمُواْ بِحَبْلِ اللَّهِ جَمِيعًا وَلاَ تَفَرَّقُواْ وَاذْكُرُواْ نِعْمَةَ اللَّهِ عَلَيْكُمْ إِذْ كُنتُمْ أَعْدَاء فَأَلَّفَ بَيْنَ قُلُوبِكُمْ فَأَصْبَحْتُم بِنِعْمَتِهِ إِخْوَانًا</w:t>
      </w:r>
      <w:r w:rsidR="00993DC0" w:rsidRPr="00143A7B">
        <w:rPr>
          <w:rFonts w:cs="Traditional Arabic" w:hint="cs"/>
          <w:b/>
          <w:bCs/>
          <w:color w:val="0070C0"/>
          <w:sz w:val="72"/>
          <w:szCs w:val="72"/>
          <w:rtl/>
        </w:rPr>
        <w:t>)</w:t>
      </w:r>
      <w:r w:rsidRPr="00131325">
        <w:rPr>
          <w:rFonts w:cs="Traditional Arabic"/>
          <w:b/>
          <w:bCs/>
          <w:sz w:val="72"/>
          <w:szCs w:val="72"/>
          <w:rtl/>
        </w:rPr>
        <w:t>.</w:t>
      </w:r>
    </w:p>
    <w:p w14:paraId="6CAD7C6C" w14:textId="71257B9C" w:rsidR="002F3CDD" w:rsidRPr="00563B97"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lastRenderedPageBreak/>
        <w:t>من هذا نعرفُ أن الولاءَ والحبَ، يكونُ للإسلامِ وأهلِهِ، فمن كانَ في دائرةِ الإسلامِ أحببناه وواليناه ولو كان بيننا وبينَه خلافٌ في بعضِ الأمورِ، ولا نسميه إلا مسلمًا، وامتنعنا عن المسمياتِ التي تفرقُ بين المسلمينَ ول</w:t>
      </w:r>
      <w:r w:rsidR="00DA7F20">
        <w:rPr>
          <w:rFonts w:cs="Traditional Arabic"/>
          <w:b/>
          <w:bCs/>
          <w:sz w:val="72"/>
          <w:szCs w:val="72"/>
          <w:rtl/>
        </w:rPr>
        <w:t>ا تسببُ إلا الاختلافَ والشِقاقَ</w:t>
      </w:r>
      <w:r w:rsidR="00DA7F20">
        <w:rPr>
          <w:rFonts w:cs="Traditional Arabic" w:hint="cs"/>
          <w:b/>
          <w:bCs/>
          <w:sz w:val="72"/>
          <w:szCs w:val="72"/>
          <w:rtl/>
        </w:rPr>
        <w:t>،</w:t>
      </w:r>
      <w:r w:rsidR="008470FA">
        <w:rPr>
          <w:rFonts w:cs="Traditional Arabic"/>
          <w:b/>
          <w:bCs/>
          <w:sz w:val="72"/>
          <w:szCs w:val="72"/>
          <w:rtl/>
        </w:rPr>
        <w:t xml:space="preserve"> وأنَّ </w:t>
      </w:r>
      <w:bookmarkStart w:id="0" w:name="_GoBack"/>
      <w:bookmarkEnd w:id="0"/>
      <w:r w:rsidRPr="00131325">
        <w:rPr>
          <w:rFonts w:cs="Traditional Arabic"/>
          <w:b/>
          <w:bCs/>
          <w:sz w:val="72"/>
          <w:szCs w:val="72"/>
          <w:rtl/>
        </w:rPr>
        <w:t>البراءَ والبُغضَ للكفرِ وأهلِه.</w:t>
      </w:r>
    </w:p>
    <w:p w14:paraId="032A1CF3" w14:textId="3B7BC4BB" w:rsidR="005620DB" w:rsidRPr="00563B97" w:rsidRDefault="005620DB" w:rsidP="00FF3FA0">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910A54F" w:rsidR="00D7599F" w:rsidRPr="00CE7035" w:rsidRDefault="00D7599F" w:rsidP="00FF3FA0">
      <w:pPr>
        <w:widowControl w:val="0"/>
        <w:spacing w:line="240" w:lineRule="auto"/>
        <w:ind w:firstLine="720"/>
        <w:contextualSpacing/>
        <w:jc w:val="center"/>
        <w:rPr>
          <w:rFonts w:ascii="Traditional Arabic" w:hAnsi="Traditional Arabic" w:cs="Traditional Arabic"/>
          <w:b/>
          <w:bCs/>
          <w:color w:val="7030A0"/>
          <w:sz w:val="72"/>
          <w:szCs w:val="72"/>
          <w:u w:val="thick"/>
          <w:rtl/>
        </w:rPr>
      </w:pPr>
      <w:bookmarkStart w:id="1" w:name="_Hlk25304682"/>
      <w:r w:rsidRPr="00CE7035">
        <w:rPr>
          <w:rFonts w:ascii="Traditional Arabic" w:hAnsi="Traditional Arabic" w:cs="Traditional Arabic" w:hint="cs"/>
          <w:b/>
          <w:bCs/>
          <w:color w:val="7030A0"/>
          <w:sz w:val="72"/>
          <w:szCs w:val="72"/>
          <w:u w:val="thick"/>
          <w:rtl/>
        </w:rPr>
        <w:t>الخطبة الثانية</w:t>
      </w:r>
    </w:p>
    <w:p w14:paraId="4247AE9D" w14:textId="7EF01BCF" w:rsidR="007A51F7" w:rsidRPr="00563B97" w:rsidRDefault="00D7599F" w:rsidP="00FF3FA0">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1"/>
    </w:p>
    <w:p w14:paraId="1E32FDCF" w14:textId="77777777" w:rsidR="00131325" w:rsidRPr="00131325" w:rsidRDefault="000377AA" w:rsidP="00FF3FA0">
      <w:pPr>
        <w:widowControl w:val="0"/>
        <w:spacing w:line="240" w:lineRule="auto"/>
        <w:ind w:firstLine="720"/>
        <w:contextualSpacing/>
        <w:jc w:val="both"/>
        <w:rPr>
          <w:rFonts w:cs="Traditional Arabic"/>
          <w:b/>
          <w:bCs/>
          <w:sz w:val="72"/>
          <w:szCs w:val="72"/>
          <w:rtl/>
        </w:rPr>
      </w:pPr>
      <w:r w:rsidRPr="00563B97">
        <w:rPr>
          <w:rFonts w:cs="Traditional Arabic"/>
          <w:b/>
          <w:bCs/>
          <w:sz w:val="72"/>
          <w:szCs w:val="72"/>
          <w:rtl/>
        </w:rPr>
        <w:t xml:space="preserve"> </w:t>
      </w:r>
      <w:r w:rsidR="00131325" w:rsidRPr="00131325">
        <w:rPr>
          <w:rFonts w:cs="Traditional Arabic"/>
          <w:b/>
          <w:bCs/>
          <w:sz w:val="72"/>
          <w:szCs w:val="72"/>
          <w:rtl/>
        </w:rPr>
        <w:t xml:space="preserve">فلقد علمَ أعداءُ اللهِ أنهم لن يستطيعوا أن يُضعِفوا أهلَ الإسلامِ إلا أن يفرقوا بينهم، وذلك بتفخيمِ الألقابِ والمسمياتِ التي ما أنزلَ اللهُ بها من سلطانٍ، وتفضيلِ بعضِها على بعضٍ، وإثارةِ الخلافِ </w:t>
      </w:r>
      <w:r w:rsidR="00131325" w:rsidRPr="00131325">
        <w:rPr>
          <w:rFonts w:cs="Traditional Arabic"/>
          <w:b/>
          <w:bCs/>
          <w:sz w:val="72"/>
          <w:szCs w:val="72"/>
          <w:rtl/>
        </w:rPr>
        <w:lastRenderedPageBreak/>
        <w:t>بين أهلِ كلِّ حزبٍ، فيُهْلِكُ بعضُهم بعضًا.</w:t>
      </w:r>
    </w:p>
    <w:p w14:paraId="253FB8AE" w14:textId="70DC730E"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فإذا كان لفظُ المهاجرينَ والأنصارِ، لـمَّا كانَ المقصودُ منه</w:t>
      </w:r>
      <w:r w:rsidR="000951EE">
        <w:rPr>
          <w:rFonts w:cs="Traditional Arabic" w:hint="cs"/>
          <w:b/>
          <w:bCs/>
          <w:sz w:val="72"/>
          <w:szCs w:val="72"/>
          <w:rtl/>
        </w:rPr>
        <w:t>ُ</w:t>
      </w:r>
      <w:r w:rsidRPr="00131325">
        <w:rPr>
          <w:rFonts w:cs="Traditional Arabic"/>
          <w:b/>
          <w:bCs/>
          <w:sz w:val="72"/>
          <w:szCs w:val="72"/>
          <w:rtl/>
        </w:rPr>
        <w:t xml:space="preserve"> التفرقةَ والاختلافَ، أصبحَ دعوى جاهليةً، وكانت دعوى منتنةً، فكيف بغيرِها من المسمياتِ وإن قالَ أصحابُها ما قالوا، فلا مُسوِّغَ للمسلمينَ باستبدالِ ما سماهم به اللهُ-تعالى-إلى غيرِها من الألقابِ والأحزابِ.   </w:t>
      </w:r>
    </w:p>
    <w:p w14:paraId="189CB3D2" w14:textId="1ACB87C8" w:rsidR="00131325" w:rsidRPr="00131325"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 xml:space="preserve">إن الخلافَ وإن بدأَ صغيرًا، فإنه ما يزالُ يَكْبُرُ، وينفخُ فيه المنافقون والكفارُ حتى يصبحَ فتنةً عظيمةً، تضيعُ فيها العقولُ، ويكثرُ فيها المقتولُ، قالَ أبو موسى الأشعريُ-رضيَ اللهُ عنه-: </w:t>
      </w:r>
      <w:r w:rsidRPr="004867F5">
        <w:rPr>
          <w:rFonts w:cs="Traditional Arabic"/>
          <w:b/>
          <w:bCs/>
          <w:color w:val="00B050"/>
          <w:sz w:val="72"/>
          <w:szCs w:val="72"/>
          <w:rtl/>
        </w:rPr>
        <w:t>"كَانَ رَسُولُ اللَّهِ-صَلَّى اللَّهُ عَلَيْهِ وآلِهِ وَسَلَّمَ-يُحَدِّثُنَا أَنَّ بَي</w:t>
      </w:r>
      <w:r w:rsidR="000951EE">
        <w:rPr>
          <w:rFonts w:cs="Traditional Arabic"/>
          <w:b/>
          <w:bCs/>
          <w:color w:val="00B050"/>
          <w:sz w:val="72"/>
          <w:szCs w:val="72"/>
          <w:rtl/>
        </w:rPr>
        <w:t>ْنَ يَدَيْ السَّاعَةِ الْهَرْجَ</w:t>
      </w:r>
      <w:r w:rsidR="000951EE">
        <w:rPr>
          <w:rFonts w:cs="Traditional Arabic" w:hint="cs"/>
          <w:b/>
          <w:bCs/>
          <w:color w:val="00B050"/>
          <w:sz w:val="72"/>
          <w:szCs w:val="72"/>
          <w:rtl/>
        </w:rPr>
        <w:t>،</w:t>
      </w:r>
      <w:r w:rsidRPr="004867F5">
        <w:rPr>
          <w:rFonts w:cs="Traditional Arabic"/>
          <w:b/>
          <w:bCs/>
          <w:color w:val="00B050"/>
          <w:sz w:val="72"/>
          <w:szCs w:val="72"/>
          <w:rtl/>
        </w:rPr>
        <w:t xml:space="preserve"> قِيلَ: وَمَا الْهَرْجُ؟ قَال: الْكَذِبُ </w:t>
      </w:r>
      <w:r w:rsidR="000951EE">
        <w:rPr>
          <w:rFonts w:cs="Traditional Arabic"/>
          <w:b/>
          <w:bCs/>
          <w:color w:val="00B050"/>
          <w:sz w:val="72"/>
          <w:szCs w:val="72"/>
          <w:rtl/>
        </w:rPr>
        <w:lastRenderedPageBreak/>
        <w:t>وَالْقَتْلُ</w:t>
      </w:r>
      <w:r w:rsidR="000951EE">
        <w:rPr>
          <w:rFonts w:cs="Traditional Arabic" w:hint="cs"/>
          <w:b/>
          <w:bCs/>
          <w:color w:val="00B050"/>
          <w:sz w:val="72"/>
          <w:szCs w:val="72"/>
          <w:rtl/>
        </w:rPr>
        <w:t>،</w:t>
      </w:r>
      <w:r w:rsidRPr="004867F5">
        <w:rPr>
          <w:rFonts w:cs="Traditional Arabic"/>
          <w:b/>
          <w:bCs/>
          <w:color w:val="00B050"/>
          <w:sz w:val="72"/>
          <w:szCs w:val="72"/>
          <w:rtl/>
        </w:rPr>
        <w:t xml:space="preserve"> قَالُوا: أَكْثَرَ مِمَّا نَقْتُلُ الْآنَ؟ قَالَ: إِنَّهُ لَيْسَ بِقَتْلِكُمْ الْكُفَّارَ، وَلَكِنَّهُ قَتْلُ بَعْضِكُمْ بَعْضًا، حَتَّى يَقْتُلَ الرَّجُلُ جَارَهُ، وَيَقْتُلَ أَخَاهُ، وَيَقْتُلَ عَمَّهُ، وَيَقْتُلَ ابْنَ عَمِّهِ، قَالُوا: سُبْحَانَ اللَّهِ! وَمَعَنَا عُقُولُنَا؟ قالَ: لَا، إِلَّا أَنَّهُ يَنْزِعُ عُقُولَ أَهْلِ ذَاكَ الزَّمَانِ، حَتَّى يَحْسَبَ أَحَدُكُمْ أَنَّهُ عَلَى شَيْءٍ وَلَيْسَ عَلَى شَيْءٍ"</w:t>
      </w:r>
      <w:r w:rsidRPr="00131325">
        <w:rPr>
          <w:rFonts w:cs="Traditional Arabic"/>
          <w:b/>
          <w:bCs/>
          <w:sz w:val="72"/>
          <w:szCs w:val="72"/>
          <w:rtl/>
        </w:rPr>
        <w:t>.</w:t>
      </w:r>
    </w:p>
    <w:p w14:paraId="4EAB3324" w14:textId="7E3F19CB" w:rsidR="00131325" w:rsidRPr="00131325" w:rsidRDefault="00D70722" w:rsidP="00FF3FA0">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 xml:space="preserve">فعليكم </w:t>
      </w:r>
      <w:r w:rsidRPr="00131325">
        <w:rPr>
          <w:rFonts w:cs="Traditional Arabic"/>
          <w:b/>
          <w:bCs/>
          <w:sz w:val="72"/>
          <w:szCs w:val="72"/>
          <w:rtl/>
        </w:rPr>
        <w:t>بالاجتماعِ والائتلافِ</w:t>
      </w:r>
      <w:r>
        <w:rPr>
          <w:rFonts w:cs="Traditional Arabic" w:hint="cs"/>
          <w:b/>
          <w:bCs/>
          <w:sz w:val="72"/>
          <w:szCs w:val="72"/>
          <w:rtl/>
        </w:rPr>
        <w:t>، و</w:t>
      </w:r>
      <w:r w:rsidR="009B75EC">
        <w:rPr>
          <w:rFonts w:cs="Traditional Arabic" w:hint="cs"/>
          <w:b/>
          <w:bCs/>
          <w:sz w:val="72"/>
          <w:szCs w:val="72"/>
          <w:rtl/>
        </w:rPr>
        <w:t xml:space="preserve">الحذرَ الحذرَ </w:t>
      </w:r>
      <w:r w:rsidR="00131325" w:rsidRPr="00131325">
        <w:rPr>
          <w:rFonts w:cs="Traditional Arabic"/>
          <w:b/>
          <w:bCs/>
          <w:sz w:val="72"/>
          <w:szCs w:val="72"/>
          <w:rtl/>
        </w:rPr>
        <w:t>من الفُرقةِ والاختلافِ، وعدمِ الانتماءِ إلى أي حزبٍ أو جماعةٍ، ك</w:t>
      </w:r>
      <w:r>
        <w:rPr>
          <w:rFonts w:cs="Traditional Arabic" w:hint="cs"/>
          <w:b/>
          <w:bCs/>
          <w:sz w:val="72"/>
          <w:szCs w:val="72"/>
          <w:rtl/>
        </w:rPr>
        <w:t xml:space="preserve">السروريين </w:t>
      </w:r>
      <w:r w:rsidR="00131325" w:rsidRPr="00131325">
        <w:rPr>
          <w:rFonts w:cs="Traditional Arabic"/>
          <w:b/>
          <w:bCs/>
          <w:sz w:val="72"/>
          <w:szCs w:val="72"/>
          <w:rtl/>
        </w:rPr>
        <w:t xml:space="preserve">وغيرِهم، وإنما هو الإسلامُ على هديِّ رسولِ الإسلامِ-عليه وآلِه الصَّلاةُ والسَّلامُ-.  </w:t>
      </w:r>
    </w:p>
    <w:p w14:paraId="73CF9E12" w14:textId="18D5BA3B" w:rsidR="00AE6A20" w:rsidRPr="00563B97" w:rsidRDefault="00131325" w:rsidP="00FF3FA0">
      <w:pPr>
        <w:widowControl w:val="0"/>
        <w:spacing w:line="240" w:lineRule="auto"/>
        <w:ind w:firstLine="720"/>
        <w:contextualSpacing/>
        <w:jc w:val="both"/>
        <w:rPr>
          <w:rFonts w:cs="Traditional Arabic"/>
          <w:b/>
          <w:bCs/>
          <w:sz w:val="72"/>
          <w:szCs w:val="72"/>
          <w:rtl/>
        </w:rPr>
      </w:pPr>
      <w:r w:rsidRPr="00131325">
        <w:rPr>
          <w:rFonts w:cs="Traditional Arabic"/>
          <w:b/>
          <w:bCs/>
          <w:sz w:val="72"/>
          <w:szCs w:val="72"/>
          <w:rtl/>
        </w:rPr>
        <w:t xml:space="preserve">اللهمَّ ألِّفْ بَيْنَ قلوبِ المسلمينَ، وأصلحْ ذاتَ بَيْنِهم، واهدهمْ سُبُلَ السلامِ، واجمعْ شملَهم، وَحِّدْ كلمتهم وصفوفَهُم، واستُرْ عوراتِهِم، وآمِنْ روعاتِهِم، </w:t>
      </w:r>
      <w:r w:rsidRPr="00131325">
        <w:rPr>
          <w:rFonts w:cs="Traditional Arabic"/>
          <w:b/>
          <w:bCs/>
          <w:sz w:val="72"/>
          <w:szCs w:val="72"/>
          <w:rtl/>
        </w:rPr>
        <w:lastRenderedPageBreak/>
        <w:t>واحفظهم مِنْ مُضِلَّاتِ الفتنِ ما ظهرَ منها وما بطنَ.</w:t>
      </w:r>
    </w:p>
    <w:p w14:paraId="7F119388" w14:textId="39884AE8" w:rsidR="001817C1" w:rsidRPr="00563B97" w:rsidRDefault="001817C1" w:rsidP="00FF3FA0">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يا حيُ يا قيومُ، يا ذا الجلالِ والإكرامِ، لا إلهَ إلا أنتَ سبحانَك إنَّا كنا من الظالمينَ،</w:t>
      </w:r>
      <w:r w:rsidRPr="00563B97">
        <w:rPr>
          <w:rFonts w:cs="Traditional Arabic"/>
          <w:b/>
          <w:bCs/>
          <w:sz w:val="72"/>
          <w:szCs w:val="72"/>
          <w:rtl/>
        </w:rPr>
        <w:t xml:space="preserve"> </w:t>
      </w:r>
      <w:r w:rsidRPr="00563B97">
        <w:rPr>
          <w:rFonts w:cs="Traditional Arabic" w:hint="cs"/>
          <w:b/>
          <w:bCs/>
          <w:sz w:val="72"/>
          <w:szCs w:val="72"/>
          <w:rtl/>
        </w:rPr>
        <w:t xml:space="preserve">أسألكَ بأسمائِك الحسنى، وصفاتِك العلى، </w:t>
      </w:r>
      <w:r w:rsidRPr="00563B97">
        <w:rPr>
          <w:rFonts w:cs="Traditional Arabic"/>
          <w:b/>
          <w:bCs/>
          <w:sz w:val="72"/>
          <w:szCs w:val="72"/>
          <w:rtl/>
        </w:rPr>
        <w:t>اللهم أصلحْ ولاةَ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 xml:space="preserve">اللهم اهدنا والمسلمين لأحسن الأخلاق والأعمال، واصرف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ارحمهم واجعلهم في الفردوسِ الأعلى من الجنةِ وإيانا والمسلمين</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اللهم اشفنا واشفِ مرضانا ومرضى المسلمين، اللهم اجعلنا والمسلمينَ ممن نصرَك فنصرْته، وحفظَك </w:t>
      </w:r>
      <w:r w:rsidRPr="00563B97">
        <w:rPr>
          <w:rFonts w:cs="Traditional Arabic"/>
          <w:b/>
          <w:bCs/>
          <w:sz w:val="72"/>
          <w:szCs w:val="72"/>
          <w:rtl/>
        </w:rPr>
        <w:lastRenderedPageBreak/>
        <w:t xml:space="preserve">فحفظتْه، </w:t>
      </w:r>
      <w:r w:rsidR="00211036" w:rsidRPr="00563B97">
        <w:rPr>
          <w:rFonts w:cs="Traditional Arabic" w:hint="cs"/>
          <w:b/>
          <w:bCs/>
          <w:sz w:val="72"/>
          <w:szCs w:val="72"/>
          <w:rtl/>
        </w:rPr>
        <w:t xml:space="preserve">حسبيَ اللهُ ونعمَ الوكيلُ لا إلهَ </w:t>
      </w:r>
      <w:r w:rsidR="000630A1" w:rsidRPr="00563B97">
        <w:rPr>
          <w:rFonts w:cs="Traditional Arabic" w:hint="cs"/>
          <w:b/>
          <w:bCs/>
          <w:sz w:val="72"/>
          <w:szCs w:val="72"/>
          <w:rtl/>
        </w:rPr>
        <w:t>إلَّا هوَ عليهِ توكلتُ وهو ربُّ العرشِ العظيمِ،</w:t>
      </w:r>
      <w:r w:rsidR="00211036" w:rsidRPr="00563B97">
        <w:rPr>
          <w:rFonts w:cs="Traditional Arabic" w:hint="cs"/>
          <w:b/>
          <w:bCs/>
          <w:sz w:val="72"/>
          <w:szCs w:val="72"/>
          <w:rtl/>
        </w:rPr>
        <w:t xml:space="preserve"> </w:t>
      </w:r>
      <w:r w:rsidRPr="00563B97">
        <w:rPr>
          <w:rFonts w:cs="Traditional Arabic"/>
          <w:b/>
          <w:bCs/>
          <w:sz w:val="72"/>
          <w:szCs w:val="72"/>
          <w:rtl/>
        </w:rPr>
        <w:t>الله</w:t>
      </w:r>
      <w:r w:rsidR="008A3D02" w:rsidRPr="00563B97">
        <w:rPr>
          <w:rFonts w:cs="Traditional Arabic" w:hint="cs"/>
          <w:b/>
          <w:bCs/>
          <w:sz w:val="72"/>
          <w:szCs w:val="72"/>
          <w:rtl/>
        </w:rPr>
        <w:t>ُ</w:t>
      </w:r>
      <w:r w:rsidRPr="00563B97">
        <w:rPr>
          <w:rFonts w:cs="Traditional Arabic"/>
          <w:b/>
          <w:bCs/>
          <w:sz w:val="72"/>
          <w:szCs w:val="72"/>
          <w:rtl/>
        </w:rPr>
        <w:t>م</w:t>
      </w:r>
      <w:r w:rsidR="008A3D02" w:rsidRPr="00563B97">
        <w:rPr>
          <w:rFonts w:cs="Traditional Arabic" w:hint="cs"/>
          <w:b/>
          <w:bCs/>
          <w:sz w:val="72"/>
          <w:szCs w:val="72"/>
          <w:rtl/>
        </w:rPr>
        <w:t>َّ</w:t>
      </w:r>
      <w:r w:rsidRPr="00563B97">
        <w:rPr>
          <w:rFonts w:cs="Traditional Arabic"/>
          <w:b/>
          <w:bCs/>
          <w:sz w:val="72"/>
          <w:szCs w:val="72"/>
          <w:rtl/>
        </w:rPr>
        <w:t xml:space="preserve"> عليك بأعداءِ </w:t>
      </w:r>
      <w:r w:rsidR="000630A1" w:rsidRPr="00563B97">
        <w:rPr>
          <w:rFonts w:cs="Traditional Arabic" w:hint="cs"/>
          <w:b/>
          <w:bCs/>
          <w:sz w:val="72"/>
          <w:szCs w:val="72"/>
          <w:rtl/>
        </w:rPr>
        <w:t>الإسلامِ و</w:t>
      </w:r>
      <w:r w:rsidRPr="00563B97">
        <w:rPr>
          <w:rFonts w:cs="Traditional Arabic"/>
          <w:b/>
          <w:bCs/>
          <w:sz w:val="72"/>
          <w:szCs w:val="72"/>
          <w:rtl/>
        </w:rPr>
        <w:t>المسلمينَ</w:t>
      </w:r>
      <w:r w:rsidR="00694A52"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شرَّهم بما شئتَ يا قويُ يا عزيزُ</w:t>
      </w:r>
      <w:r w:rsidRPr="00563B97">
        <w:rPr>
          <w:rFonts w:cs="Traditional Arabic" w:hint="cs"/>
          <w:b/>
          <w:bCs/>
          <w:sz w:val="72"/>
          <w:szCs w:val="72"/>
          <w:rtl/>
        </w:rPr>
        <w:t>،</w:t>
      </w:r>
      <w:r w:rsidR="008A3D02" w:rsidRPr="00563B97">
        <w:rPr>
          <w:rFonts w:cs="Traditional Arabic" w:hint="cs"/>
          <w:b/>
          <w:bCs/>
          <w:sz w:val="72"/>
          <w:szCs w:val="72"/>
          <w:rtl/>
        </w:rPr>
        <w:t xml:space="preserve"> </w:t>
      </w:r>
      <w:r w:rsidR="008A3D02" w:rsidRPr="00563B97">
        <w:rPr>
          <w:rFonts w:cs="Traditional Arabic"/>
          <w:b/>
          <w:bCs/>
          <w:sz w:val="72"/>
          <w:szCs w:val="72"/>
          <w:rtl/>
        </w:rPr>
        <w:t>الله</w:t>
      </w:r>
      <w:r w:rsidR="008A3D02" w:rsidRPr="00563B97">
        <w:rPr>
          <w:rFonts w:cs="Traditional Arabic" w:hint="cs"/>
          <w:b/>
          <w:bCs/>
          <w:sz w:val="72"/>
          <w:szCs w:val="72"/>
          <w:rtl/>
        </w:rPr>
        <w:t>ُ</w:t>
      </w:r>
      <w:r w:rsidR="008A3D02" w:rsidRPr="00563B97">
        <w:rPr>
          <w:rFonts w:cs="Traditional Arabic"/>
          <w:b/>
          <w:bCs/>
          <w:sz w:val="72"/>
          <w:szCs w:val="72"/>
          <w:rtl/>
        </w:rPr>
        <w:t>م</w:t>
      </w:r>
      <w:r w:rsidR="008A3D02" w:rsidRPr="00563B97">
        <w:rPr>
          <w:rFonts w:cs="Traditional Arabic" w:hint="cs"/>
          <w:b/>
          <w:bCs/>
          <w:sz w:val="72"/>
          <w:szCs w:val="72"/>
          <w:rtl/>
        </w:rPr>
        <w:t>َّ إنَّا نجعلُك</w:t>
      </w:r>
      <w:r w:rsidR="00C6704F" w:rsidRPr="00563B97">
        <w:rPr>
          <w:rFonts w:cs="Traditional Arabic" w:hint="cs"/>
          <w:b/>
          <w:bCs/>
          <w:sz w:val="72"/>
          <w:szCs w:val="72"/>
          <w:rtl/>
        </w:rPr>
        <w:t>َ</w:t>
      </w:r>
      <w:r w:rsidR="008A3D02" w:rsidRPr="00563B97">
        <w:rPr>
          <w:rFonts w:cs="Traditional Arabic" w:hint="cs"/>
          <w:b/>
          <w:bCs/>
          <w:sz w:val="72"/>
          <w:szCs w:val="72"/>
          <w:rtl/>
        </w:rPr>
        <w:t xml:space="preserve"> في نـُحورِهم، </w:t>
      </w:r>
      <w:r w:rsidR="00C6704F" w:rsidRPr="00563B97">
        <w:rPr>
          <w:rFonts w:cs="Traditional Arabic" w:hint="cs"/>
          <w:b/>
          <w:bCs/>
          <w:sz w:val="72"/>
          <w:szCs w:val="72"/>
          <w:rtl/>
        </w:rPr>
        <w:t>ونعوذُ بكَ مِنْ شرورِهم،</w:t>
      </w:r>
      <w:r w:rsidRPr="00563B97">
        <w:rPr>
          <w:rFonts w:cs="Traditional Arabic" w:hint="cs"/>
          <w:b/>
          <w:bCs/>
          <w:sz w:val="72"/>
          <w:szCs w:val="72"/>
          <w:rtl/>
        </w:rPr>
        <w:t xml:space="preserve"> </w:t>
      </w:r>
      <w:r w:rsidR="00372015" w:rsidRPr="00563B97">
        <w:rPr>
          <w:rFonts w:cs="Traditional Arabic"/>
          <w:b/>
          <w:bCs/>
          <w:sz w:val="72"/>
          <w:szCs w:val="72"/>
          <w:rtl/>
        </w:rPr>
        <w:t>الله</w:t>
      </w:r>
      <w:r w:rsidR="00372015" w:rsidRPr="00563B97">
        <w:rPr>
          <w:rFonts w:cs="Traditional Arabic" w:hint="cs"/>
          <w:b/>
          <w:bCs/>
          <w:sz w:val="72"/>
          <w:szCs w:val="72"/>
          <w:rtl/>
        </w:rPr>
        <w:t>ُ</w:t>
      </w:r>
      <w:r w:rsidR="00372015" w:rsidRPr="00563B97">
        <w:rPr>
          <w:rFonts w:cs="Traditional Arabic"/>
          <w:b/>
          <w:bCs/>
          <w:sz w:val="72"/>
          <w:szCs w:val="72"/>
          <w:rtl/>
        </w:rPr>
        <w:t>م</w:t>
      </w:r>
      <w:r w:rsidR="00372015" w:rsidRPr="00563B97">
        <w:rPr>
          <w:rFonts w:cs="Traditional Arabic" w:hint="cs"/>
          <w:b/>
          <w:bCs/>
          <w:sz w:val="72"/>
          <w:szCs w:val="72"/>
          <w:rtl/>
        </w:rPr>
        <w:t>َّ</w:t>
      </w:r>
      <w:r w:rsidRPr="00563B97">
        <w:rPr>
          <w:rFonts w:cs="Traditional Arabic" w:hint="cs"/>
          <w:b/>
          <w:bCs/>
          <w:sz w:val="72"/>
          <w:szCs w:val="72"/>
          <w:rtl/>
        </w:rPr>
        <w:t xml:space="preserve"> اسقنا وأغثنا(ثلاثًا).</w:t>
      </w:r>
    </w:p>
    <w:p w14:paraId="6055C3A9" w14:textId="77777777" w:rsidR="001817C1" w:rsidRPr="00563B97" w:rsidRDefault="001817C1" w:rsidP="00FF3FA0">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 ورسلِه وآلِهِ وصحبِهِ، والحمدُ للهِ ربِ العالمينَ.</w:t>
      </w:r>
    </w:p>
    <w:p w14:paraId="630F44DF" w14:textId="2051D97F" w:rsidR="00D7599F" w:rsidRPr="00563B97" w:rsidRDefault="00D7599F" w:rsidP="00FF3FA0">
      <w:pPr>
        <w:widowControl w:val="0"/>
        <w:suppressAutoHyphens w:val="0"/>
        <w:spacing w:line="240" w:lineRule="auto"/>
        <w:ind w:firstLine="720"/>
        <w:contextualSpacing/>
        <w:jc w:val="both"/>
        <w:rPr>
          <w:rFonts w:cs="Traditional Arabic"/>
          <w:b/>
          <w:bCs/>
          <w:sz w:val="72"/>
          <w:szCs w:val="72"/>
          <w:rtl/>
        </w:rPr>
      </w:pPr>
    </w:p>
    <w:p w14:paraId="51D3E271" w14:textId="77777777" w:rsidR="00FF78B7" w:rsidRPr="00563B97" w:rsidRDefault="00FF78B7" w:rsidP="00FF3FA0">
      <w:pPr>
        <w:widowControl w:val="0"/>
        <w:suppressAutoHyphens w:val="0"/>
        <w:spacing w:line="240" w:lineRule="auto"/>
        <w:ind w:firstLine="720"/>
        <w:contextualSpacing/>
        <w:jc w:val="both"/>
        <w:rPr>
          <w:rFonts w:cs="Traditional Arabic"/>
          <w:b/>
          <w:bCs/>
          <w:sz w:val="72"/>
          <w:szCs w:val="72"/>
        </w:rPr>
      </w:pPr>
    </w:p>
    <w:sectPr w:rsidR="00FF78B7" w:rsidRPr="00563B97">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9C7A" w14:textId="77777777" w:rsidR="0062448B" w:rsidRDefault="0062448B">
      <w:pPr>
        <w:spacing w:after="0" w:line="240" w:lineRule="auto"/>
      </w:pPr>
      <w:r>
        <w:separator/>
      </w:r>
    </w:p>
  </w:endnote>
  <w:endnote w:type="continuationSeparator" w:id="0">
    <w:p w14:paraId="144E8520" w14:textId="77777777" w:rsidR="0062448B" w:rsidRDefault="0062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B8907" w14:textId="77777777" w:rsidR="0062448B" w:rsidRDefault="0062448B">
      <w:pPr>
        <w:spacing w:after="0" w:line="240" w:lineRule="auto"/>
      </w:pPr>
      <w:r>
        <w:separator/>
      </w:r>
    </w:p>
  </w:footnote>
  <w:footnote w:type="continuationSeparator" w:id="0">
    <w:p w14:paraId="0078FC95" w14:textId="77777777" w:rsidR="0062448B" w:rsidRDefault="00624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36AA" w14:textId="3ECB0F8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8470FA">
      <w:rPr>
        <w:b/>
        <w:bCs/>
        <w:noProof/>
        <w:color w:val="002060"/>
        <w:sz w:val="32"/>
        <w:szCs w:val="32"/>
        <w:rtl/>
      </w:rPr>
      <w:t>10</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8470FA">
      <w:rPr>
        <w:b/>
        <w:bCs/>
        <w:noProof/>
        <w:color w:val="002060"/>
        <w:sz w:val="32"/>
        <w:szCs w:val="32"/>
        <w:rtl/>
      </w:rPr>
      <w:t>10</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activeWritingStyle w:appName="MSWord" w:lang="ar-SA"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843CF"/>
    <w:rsid w:val="00087516"/>
    <w:rsid w:val="00087728"/>
    <w:rsid w:val="00092FBD"/>
    <w:rsid w:val="000951EE"/>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1325"/>
    <w:rsid w:val="00137093"/>
    <w:rsid w:val="00143A7B"/>
    <w:rsid w:val="00145D1E"/>
    <w:rsid w:val="00147D64"/>
    <w:rsid w:val="001525C2"/>
    <w:rsid w:val="00155006"/>
    <w:rsid w:val="001568DD"/>
    <w:rsid w:val="00157105"/>
    <w:rsid w:val="001579D9"/>
    <w:rsid w:val="001604B9"/>
    <w:rsid w:val="00165516"/>
    <w:rsid w:val="00173472"/>
    <w:rsid w:val="00175C67"/>
    <w:rsid w:val="00180B60"/>
    <w:rsid w:val="001817C1"/>
    <w:rsid w:val="00192AB3"/>
    <w:rsid w:val="001973BA"/>
    <w:rsid w:val="001A2C66"/>
    <w:rsid w:val="001A4F29"/>
    <w:rsid w:val="001B0A99"/>
    <w:rsid w:val="001B751B"/>
    <w:rsid w:val="001C14D1"/>
    <w:rsid w:val="001C2F41"/>
    <w:rsid w:val="001D04E1"/>
    <w:rsid w:val="001D0FA2"/>
    <w:rsid w:val="001D54C5"/>
    <w:rsid w:val="001E6684"/>
    <w:rsid w:val="001E7D80"/>
    <w:rsid w:val="001F17BC"/>
    <w:rsid w:val="001F35F1"/>
    <w:rsid w:val="00201B30"/>
    <w:rsid w:val="00211036"/>
    <w:rsid w:val="002304E5"/>
    <w:rsid w:val="002321DE"/>
    <w:rsid w:val="00237613"/>
    <w:rsid w:val="00247C5B"/>
    <w:rsid w:val="00251B5F"/>
    <w:rsid w:val="002545AA"/>
    <w:rsid w:val="00261538"/>
    <w:rsid w:val="00264620"/>
    <w:rsid w:val="00280F7F"/>
    <w:rsid w:val="002A1F52"/>
    <w:rsid w:val="002A20AD"/>
    <w:rsid w:val="002A364D"/>
    <w:rsid w:val="002B22EA"/>
    <w:rsid w:val="002B41A2"/>
    <w:rsid w:val="002C1147"/>
    <w:rsid w:val="002D7866"/>
    <w:rsid w:val="002D789F"/>
    <w:rsid w:val="002D7CD9"/>
    <w:rsid w:val="002E45DC"/>
    <w:rsid w:val="002E4BCE"/>
    <w:rsid w:val="002F3873"/>
    <w:rsid w:val="002F3CDD"/>
    <w:rsid w:val="00301831"/>
    <w:rsid w:val="003113FF"/>
    <w:rsid w:val="003137DC"/>
    <w:rsid w:val="003223BE"/>
    <w:rsid w:val="003246B7"/>
    <w:rsid w:val="003319C7"/>
    <w:rsid w:val="00335789"/>
    <w:rsid w:val="003411E4"/>
    <w:rsid w:val="0034246C"/>
    <w:rsid w:val="00353303"/>
    <w:rsid w:val="003542FC"/>
    <w:rsid w:val="00360D72"/>
    <w:rsid w:val="0036167F"/>
    <w:rsid w:val="003673DF"/>
    <w:rsid w:val="00372015"/>
    <w:rsid w:val="00383CDE"/>
    <w:rsid w:val="003927D2"/>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5216"/>
    <w:rsid w:val="00426560"/>
    <w:rsid w:val="00427602"/>
    <w:rsid w:val="00430B33"/>
    <w:rsid w:val="0044009A"/>
    <w:rsid w:val="0044190B"/>
    <w:rsid w:val="00454038"/>
    <w:rsid w:val="00454BED"/>
    <w:rsid w:val="00464447"/>
    <w:rsid w:val="004665E9"/>
    <w:rsid w:val="004676D8"/>
    <w:rsid w:val="00477D1B"/>
    <w:rsid w:val="004809F5"/>
    <w:rsid w:val="00483360"/>
    <w:rsid w:val="004845E7"/>
    <w:rsid w:val="004867F5"/>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65F1"/>
    <w:rsid w:val="005A1075"/>
    <w:rsid w:val="005A3004"/>
    <w:rsid w:val="005B1C4B"/>
    <w:rsid w:val="005B7493"/>
    <w:rsid w:val="005B7FDF"/>
    <w:rsid w:val="005C20D0"/>
    <w:rsid w:val="005C5DAB"/>
    <w:rsid w:val="005C75CE"/>
    <w:rsid w:val="005D187B"/>
    <w:rsid w:val="005D481D"/>
    <w:rsid w:val="005D5DFE"/>
    <w:rsid w:val="005E072B"/>
    <w:rsid w:val="005E0749"/>
    <w:rsid w:val="005F26EA"/>
    <w:rsid w:val="005F2B29"/>
    <w:rsid w:val="005F4EC5"/>
    <w:rsid w:val="005F60F7"/>
    <w:rsid w:val="00600CD6"/>
    <w:rsid w:val="0060462A"/>
    <w:rsid w:val="006102DF"/>
    <w:rsid w:val="00612846"/>
    <w:rsid w:val="0062137A"/>
    <w:rsid w:val="0062448B"/>
    <w:rsid w:val="0063780E"/>
    <w:rsid w:val="006460DD"/>
    <w:rsid w:val="00653D73"/>
    <w:rsid w:val="00656E2C"/>
    <w:rsid w:val="00661A68"/>
    <w:rsid w:val="00681C52"/>
    <w:rsid w:val="00687068"/>
    <w:rsid w:val="006908D3"/>
    <w:rsid w:val="00694A52"/>
    <w:rsid w:val="006953BF"/>
    <w:rsid w:val="006A0DF3"/>
    <w:rsid w:val="006A14E2"/>
    <w:rsid w:val="006B098D"/>
    <w:rsid w:val="006B0A94"/>
    <w:rsid w:val="006B5ED8"/>
    <w:rsid w:val="006C082C"/>
    <w:rsid w:val="006C324D"/>
    <w:rsid w:val="006D03AA"/>
    <w:rsid w:val="006D0F82"/>
    <w:rsid w:val="006D2FAC"/>
    <w:rsid w:val="006D6754"/>
    <w:rsid w:val="006D6FC4"/>
    <w:rsid w:val="006E46AF"/>
    <w:rsid w:val="006E75D3"/>
    <w:rsid w:val="006E7961"/>
    <w:rsid w:val="006F29F1"/>
    <w:rsid w:val="006F3178"/>
    <w:rsid w:val="007055D5"/>
    <w:rsid w:val="00707165"/>
    <w:rsid w:val="00713C79"/>
    <w:rsid w:val="00721D74"/>
    <w:rsid w:val="007254C4"/>
    <w:rsid w:val="0072581D"/>
    <w:rsid w:val="00736A19"/>
    <w:rsid w:val="00746175"/>
    <w:rsid w:val="00747AAD"/>
    <w:rsid w:val="00747B77"/>
    <w:rsid w:val="007514DA"/>
    <w:rsid w:val="007514E7"/>
    <w:rsid w:val="00781132"/>
    <w:rsid w:val="00783B22"/>
    <w:rsid w:val="00786878"/>
    <w:rsid w:val="007876CA"/>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242F7"/>
    <w:rsid w:val="00835753"/>
    <w:rsid w:val="00836EA0"/>
    <w:rsid w:val="008470FA"/>
    <w:rsid w:val="00855AE6"/>
    <w:rsid w:val="008567C0"/>
    <w:rsid w:val="00873D05"/>
    <w:rsid w:val="008741E6"/>
    <w:rsid w:val="00875763"/>
    <w:rsid w:val="00880523"/>
    <w:rsid w:val="0088124B"/>
    <w:rsid w:val="008819D4"/>
    <w:rsid w:val="00881F8F"/>
    <w:rsid w:val="00884CDB"/>
    <w:rsid w:val="00887643"/>
    <w:rsid w:val="008A2822"/>
    <w:rsid w:val="008A3666"/>
    <w:rsid w:val="008A3747"/>
    <w:rsid w:val="008A3D02"/>
    <w:rsid w:val="008A7F7E"/>
    <w:rsid w:val="008B5486"/>
    <w:rsid w:val="008D55A1"/>
    <w:rsid w:val="008D5FB6"/>
    <w:rsid w:val="008D74C9"/>
    <w:rsid w:val="008D7AEB"/>
    <w:rsid w:val="008E7988"/>
    <w:rsid w:val="008F16EA"/>
    <w:rsid w:val="008F3E46"/>
    <w:rsid w:val="008F5D53"/>
    <w:rsid w:val="008F5F76"/>
    <w:rsid w:val="008F71F0"/>
    <w:rsid w:val="00903D99"/>
    <w:rsid w:val="00915D65"/>
    <w:rsid w:val="009174D3"/>
    <w:rsid w:val="00935E23"/>
    <w:rsid w:val="00935FB5"/>
    <w:rsid w:val="009447EF"/>
    <w:rsid w:val="00953B38"/>
    <w:rsid w:val="009543A3"/>
    <w:rsid w:val="00956B01"/>
    <w:rsid w:val="00960CEC"/>
    <w:rsid w:val="00960F29"/>
    <w:rsid w:val="0097190A"/>
    <w:rsid w:val="00975CE2"/>
    <w:rsid w:val="009764AB"/>
    <w:rsid w:val="009931A5"/>
    <w:rsid w:val="00993DC0"/>
    <w:rsid w:val="009977AD"/>
    <w:rsid w:val="00997D01"/>
    <w:rsid w:val="009A2AE0"/>
    <w:rsid w:val="009B0328"/>
    <w:rsid w:val="009B1ED3"/>
    <w:rsid w:val="009B2F54"/>
    <w:rsid w:val="009B75EC"/>
    <w:rsid w:val="009C0D07"/>
    <w:rsid w:val="009D0644"/>
    <w:rsid w:val="009D3B4E"/>
    <w:rsid w:val="009F01C6"/>
    <w:rsid w:val="009F3BF1"/>
    <w:rsid w:val="009F3DCD"/>
    <w:rsid w:val="009F7616"/>
    <w:rsid w:val="00A04880"/>
    <w:rsid w:val="00A117A1"/>
    <w:rsid w:val="00A1444F"/>
    <w:rsid w:val="00A16227"/>
    <w:rsid w:val="00A16B87"/>
    <w:rsid w:val="00A17EDB"/>
    <w:rsid w:val="00A207CD"/>
    <w:rsid w:val="00A24235"/>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07F0"/>
    <w:rsid w:val="00AC195A"/>
    <w:rsid w:val="00AC439D"/>
    <w:rsid w:val="00AC7BB8"/>
    <w:rsid w:val="00AD2D64"/>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91882"/>
    <w:rsid w:val="00BA45E7"/>
    <w:rsid w:val="00BA7423"/>
    <w:rsid w:val="00BB708F"/>
    <w:rsid w:val="00BC5E59"/>
    <w:rsid w:val="00BE2373"/>
    <w:rsid w:val="00BE53BB"/>
    <w:rsid w:val="00BF4A99"/>
    <w:rsid w:val="00BF53A0"/>
    <w:rsid w:val="00C00BCC"/>
    <w:rsid w:val="00C01509"/>
    <w:rsid w:val="00C015E5"/>
    <w:rsid w:val="00C04F8B"/>
    <w:rsid w:val="00C10A6B"/>
    <w:rsid w:val="00C14716"/>
    <w:rsid w:val="00C2763F"/>
    <w:rsid w:val="00C345B1"/>
    <w:rsid w:val="00C3707C"/>
    <w:rsid w:val="00C44D3B"/>
    <w:rsid w:val="00C505C8"/>
    <w:rsid w:val="00C564EC"/>
    <w:rsid w:val="00C6054C"/>
    <w:rsid w:val="00C6080D"/>
    <w:rsid w:val="00C627D0"/>
    <w:rsid w:val="00C6704F"/>
    <w:rsid w:val="00C80FE8"/>
    <w:rsid w:val="00C821A0"/>
    <w:rsid w:val="00C834C0"/>
    <w:rsid w:val="00C91AD0"/>
    <w:rsid w:val="00C9365E"/>
    <w:rsid w:val="00C959AB"/>
    <w:rsid w:val="00CA6E9F"/>
    <w:rsid w:val="00CC2A64"/>
    <w:rsid w:val="00CC3F58"/>
    <w:rsid w:val="00CC6D26"/>
    <w:rsid w:val="00CC6F34"/>
    <w:rsid w:val="00CE7035"/>
    <w:rsid w:val="00CF14E1"/>
    <w:rsid w:val="00CF2113"/>
    <w:rsid w:val="00CF60EE"/>
    <w:rsid w:val="00CF7602"/>
    <w:rsid w:val="00D04922"/>
    <w:rsid w:val="00D05C5B"/>
    <w:rsid w:val="00D07F1E"/>
    <w:rsid w:val="00D3055F"/>
    <w:rsid w:val="00D51F0E"/>
    <w:rsid w:val="00D5457D"/>
    <w:rsid w:val="00D556E8"/>
    <w:rsid w:val="00D629AD"/>
    <w:rsid w:val="00D70722"/>
    <w:rsid w:val="00D7599F"/>
    <w:rsid w:val="00D816C4"/>
    <w:rsid w:val="00D84883"/>
    <w:rsid w:val="00D86965"/>
    <w:rsid w:val="00D90434"/>
    <w:rsid w:val="00D9365D"/>
    <w:rsid w:val="00D9370E"/>
    <w:rsid w:val="00DA7F20"/>
    <w:rsid w:val="00DB0203"/>
    <w:rsid w:val="00DB1E06"/>
    <w:rsid w:val="00DB3061"/>
    <w:rsid w:val="00DB7F84"/>
    <w:rsid w:val="00DC22AC"/>
    <w:rsid w:val="00DC418D"/>
    <w:rsid w:val="00DC59CF"/>
    <w:rsid w:val="00DC7F85"/>
    <w:rsid w:val="00DD27A4"/>
    <w:rsid w:val="00DD439A"/>
    <w:rsid w:val="00DE46F5"/>
    <w:rsid w:val="00DE4CED"/>
    <w:rsid w:val="00DE7D6C"/>
    <w:rsid w:val="00DF4D84"/>
    <w:rsid w:val="00DF759F"/>
    <w:rsid w:val="00E0096B"/>
    <w:rsid w:val="00E02C70"/>
    <w:rsid w:val="00E105BD"/>
    <w:rsid w:val="00E15142"/>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8615D"/>
    <w:rsid w:val="00E95472"/>
    <w:rsid w:val="00EA34C9"/>
    <w:rsid w:val="00EA4362"/>
    <w:rsid w:val="00EA4F59"/>
    <w:rsid w:val="00EB09D1"/>
    <w:rsid w:val="00EB2F47"/>
    <w:rsid w:val="00EB6AD2"/>
    <w:rsid w:val="00EC22E6"/>
    <w:rsid w:val="00EC26F1"/>
    <w:rsid w:val="00EC477C"/>
    <w:rsid w:val="00EC5292"/>
    <w:rsid w:val="00EE1B6C"/>
    <w:rsid w:val="00EE3E72"/>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5D5"/>
    <w:rsid w:val="00FF3FA0"/>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1028</Words>
  <Characters>5866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10</cp:revision>
  <cp:lastPrinted>2021-10-22T02:46:00Z</cp:lastPrinted>
  <dcterms:created xsi:type="dcterms:W3CDTF">2021-10-21T14:42:00Z</dcterms:created>
  <dcterms:modified xsi:type="dcterms:W3CDTF">2021-10-22T02:49:00Z</dcterms:modified>
</cp:coreProperties>
</file>