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0448F" w14:textId="0B19267E" w:rsidR="008923B0" w:rsidRDefault="00BF6EF1" w:rsidP="00BF6EF1">
      <w:pPr>
        <w:jc w:val="lowKashida"/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</w:pPr>
      <w:bookmarkStart w:id="0" w:name="_Hlk85674207"/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إن</w:t>
      </w:r>
      <w:r w:rsidR="00B92828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َّ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 الحمد</w:t>
      </w:r>
      <w:r w:rsidR="00B92828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َ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 لله، نحمد</w:t>
      </w:r>
      <w:r w:rsidR="00B92828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ُ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ه ونستعينه ونستغفره، ونعوذ</w:t>
      </w:r>
      <w:r w:rsidR="00B92828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ُ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 بالله</w:t>
      </w:r>
      <w:r w:rsidR="00B92828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ِ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 من شرور أنفسنا ومن</w:t>
      </w:r>
      <w:r w:rsidRPr="00185AEF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 xml:space="preserve"> 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سيئات</w:t>
      </w:r>
      <w:r w:rsidR="00B92828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ِ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 أعمالنا، من يهده الله</w:t>
      </w:r>
      <w:r w:rsidR="00B92828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ُ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 فلا مُضلَّ له، ومن يُضلِل</w:t>
      </w:r>
      <w:r w:rsidR="00B92828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ْ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 فلا هادي له،</w:t>
      </w:r>
      <w:r w:rsidRPr="00185AEF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 xml:space="preserve"> 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وأشهد أن لا إله إلا الله وحده لا شريك له، وأشهد أن</w:t>
      </w:r>
      <w:r w:rsidR="00B92828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َّ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 نبينا محمدًا عبد</w:t>
      </w:r>
      <w:r w:rsidR="00B92828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ُ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ه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</w:rPr>
        <w:t xml:space="preserve"> 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ورسوله، صلى الله عليه وعلى </w:t>
      </w:r>
      <w:proofErr w:type="spellStart"/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آله</w:t>
      </w:r>
      <w:proofErr w:type="spellEnd"/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 وأصحابه وسلَّم تسليمًا كثيرًا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</w:rPr>
        <w:t>.</w:t>
      </w:r>
      <w:r w:rsidRPr="00185AEF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 xml:space="preserve">. أما بعد: </w:t>
      </w:r>
    </w:p>
    <w:p w14:paraId="18C0AE13" w14:textId="2D29600E" w:rsidR="008D0093" w:rsidRPr="00EA2B80" w:rsidRDefault="008D0093" w:rsidP="008D0093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EA2B80">
        <w:rPr>
          <w:rFonts w:ascii="Traditional Arabic" w:hAnsi="Traditional Arabic" w:cs="Traditional Arabic"/>
          <w:b/>
          <w:bCs/>
          <w:sz w:val="32"/>
          <w:szCs w:val="32"/>
          <w:rtl/>
        </w:rPr>
        <w:t>فأُوصيك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EA2B8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م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</w:t>
      </w:r>
      <w:r w:rsidRPr="00EA2B80">
        <w:rPr>
          <w:rFonts w:ascii="Traditional Arabic" w:hAnsi="Traditional Arabic" w:cs="Traditional Arabic"/>
          <w:b/>
          <w:bCs/>
          <w:sz w:val="32"/>
          <w:szCs w:val="32"/>
          <w:rtl/>
        </w:rPr>
        <w:t>أي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ُّ</w:t>
      </w:r>
      <w:r w:rsidRPr="00EA2B80">
        <w:rPr>
          <w:rFonts w:ascii="Traditional Arabic" w:hAnsi="Traditional Arabic" w:cs="Traditional Arabic"/>
          <w:b/>
          <w:bCs/>
          <w:sz w:val="32"/>
          <w:szCs w:val="32"/>
          <w:rtl/>
        </w:rPr>
        <w:t>ها الناس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</w:t>
      </w:r>
      <w:r w:rsidRPr="00EA2B8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ونفسي بتقوى الله، فات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EA2B8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قوا الله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رحمكم الل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ه، و</w:t>
      </w:r>
      <w:r w:rsidRPr="00EA2B80">
        <w:rPr>
          <w:rFonts w:ascii="Traditional Arabic" w:hAnsi="Traditional Arabic" w:cs="Traditional Arabic"/>
          <w:b/>
          <w:bCs/>
          <w:sz w:val="32"/>
          <w:szCs w:val="32"/>
          <w:rtl/>
        </w:rPr>
        <w:t>استعدُّوا ليومٍ تُرجَعون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A2B8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فيه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EA2B8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إلى الله؛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Pr="00EA2B80">
        <w:rPr>
          <w:rFonts w:ascii="Traditional Arabic" w:hAnsi="Traditional Arabic" w:cs="Traditional Arabic"/>
          <w:b/>
          <w:bCs/>
          <w:sz w:val="32"/>
          <w:szCs w:val="32"/>
          <w:rtl/>
        </w:rPr>
        <w:t>فَمَنْ زُحْزِحَ عَنِ</w:t>
      </w:r>
      <w:r w:rsidRPr="00EA2B8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EA2B80">
        <w:rPr>
          <w:rFonts w:ascii="Traditional Arabic" w:hAnsi="Traditional Arabic" w:cs="Traditional Arabic"/>
          <w:b/>
          <w:bCs/>
          <w:sz w:val="32"/>
          <w:szCs w:val="32"/>
          <w:rtl/>
        </w:rPr>
        <w:t>النَّارِ وَأُدْخِلَ الْجَنَّةَ فَقَدْ فَازَ وَمَا الْحَيَاةُ الدُّنْيَا</w:t>
      </w:r>
      <w:r w:rsidRPr="00EA2B8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EA2B80">
        <w:rPr>
          <w:rFonts w:ascii="Traditional Arabic" w:hAnsi="Traditional Arabic" w:cs="Traditional Arabic"/>
          <w:b/>
          <w:bCs/>
          <w:sz w:val="32"/>
          <w:szCs w:val="32"/>
          <w:rtl/>
        </w:rPr>
        <w:t>إِلَّا مَتَاعُ الْغُرُورِ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 [آل عمران: 185].</w:t>
      </w:r>
    </w:p>
    <w:p w14:paraId="4D7DAD75" w14:textId="6DE94DB3" w:rsidR="006E02E4" w:rsidRDefault="008D0093" w:rsidP="006E02E4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CE087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أيها المسلمون: </w:t>
      </w:r>
      <w:r w:rsidR="006E02E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ربُّكُمْ جلَّ وعلا يُحِبُّ اجتِمَاعَ عبادِهِ على الحَقِّ والهُدى، ويُحِبُّ تعاونَهُم على البِرِّ والتقوَى، و</w:t>
      </w:r>
      <w:r w:rsidR="00F86C8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يُحِبُّ </w:t>
      </w:r>
      <w:r w:rsidR="006E02E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تَكَاتُفَهُم، وتَرَاحُمَهُم، واتِّحادَ صُفوفِهِم، </w:t>
      </w:r>
      <w:r w:rsidR="00DC00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ووِحْدَةَ كَلِمَتِهِم، يُحِبُّ مِنْ عِبادِهِ أنْ يكونُوا كالبُنيانِ المَرصُوص، وكالجَسَدِ الوَاحِد، وأَنْ يَعْتَصِمُوا بِحَبْلِ اللهِ جَميعًا ولا يَتَفَرَّقوا</w:t>
      </w:r>
      <w:r w:rsidR="00895AA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DC0003" w:rsidRPr="00CE087F">
        <w:rPr>
          <w:rFonts w:ascii="Traditional Arabic" w:hAnsi="Traditional Arabic" w:cs="Traditional Arabic"/>
          <w:b/>
          <w:bCs/>
          <w:sz w:val="32"/>
          <w:szCs w:val="32"/>
          <w:rtl/>
        </w:rPr>
        <w:t>(وَأَنَّ ه</w:t>
      </w:r>
      <w:r w:rsidR="00DC00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DC0003" w:rsidRPr="00CE087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ذَا صِرَاطِي مُسْتَقِيمًا فَاتَّبِعُوهُ وَلَا تَتَّبِعُوا السُّبُلَ فَتَفَرَّقَ بِكُمْ عَنْ سبيله ذَلِكُمْ </w:t>
      </w:r>
      <w:proofErr w:type="spellStart"/>
      <w:r w:rsidR="00DC0003" w:rsidRPr="00CE087F">
        <w:rPr>
          <w:rFonts w:ascii="Traditional Arabic" w:hAnsi="Traditional Arabic" w:cs="Traditional Arabic"/>
          <w:b/>
          <w:bCs/>
          <w:sz w:val="32"/>
          <w:szCs w:val="32"/>
          <w:rtl/>
        </w:rPr>
        <w:t>وَصَّاكُ</w:t>
      </w:r>
      <w:r w:rsidR="00DC00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مْ</w:t>
      </w:r>
      <w:proofErr w:type="spellEnd"/>
      <w:r w:rsidR="00DC0003" w:rsidRPr="00CE087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بِهِ لَعَلَّكُمْ تَتَّقُونَ)</w:t>
      </w:r>
      <w:r w:rsidR="00DC00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[الأنعام:153].</w:t>
      </w:r>
    </w:p>
    <w:p w14:paraId="7FFF449B" w14:textId="15EFFFBB" w:rsidR="00DC0003" w:rsidRDefault="00DC0003" w:rsidP="008D0093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ولأنَّ اللهَ طَبَعَ النَّاسَ مُخْتَلِفِينَ في آرائِهِم وعُقُولِهِم، كاخْتِلافِهم في ألوَانِهِم وصُوَرِهِم أو أشَدّ؛ كانَ مِنْ أعظَمِ أسبَابِ اجتِمَاعِهم، واتِّحَادِ صَفِّهِم: السَّمْعُ والطاعَةُ لِمَنْ ولّاهُ اللهُ أمرَهُم، وعدَمُ الاختِلافِ عليهِ في الآراءِ والأفعَال، أو مُنَازَعَتِهِ فيمَا جَعَل</w:t>
      </w:r>
      <w:r w:rsidR="00F125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اللهُ له مِنَ الأمر، ولذلك؛ قَرَنَ اللهُ بينَ الأمْرِ بطاعَتِه</w:t>
      </w:r>
      <w:r w:rsidR="00F125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عزَّ وجل وطاعَةِ رسُولِه</w:t>
      </w:r>
      <w:r w:rsidR="00F125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AA6AAC">
        <w:rPr>
          <w:rFonts w:ascii="Traditional Arabic" w:hAnsi="Traditional Arabic" w:cs="Traditional Arabic"/>
          <w:sz w:val="32"/>
          <w:szCs w:val="32"/>
        </w:rPr>
        <w:sym w:font="AGA Arabesque" w:char="F072"/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 وحَقِّ وُلاةِ الأمر، فقالَ تعالى: (يَا أَيُّهَا الَّذِينَ آمَنُوا أَطِيعُوا اللهَ وأَطِيعُوا الرَّسُولَ وأُولِي الأَمْرِ مِنْكُمْ) [النساء: 59].</w:t>
      </w:r>
    </w:p>
    <w:p w14:paraId="32E2C7C6" w14:textId="5F31817B" w:rsidR="008D0093" w:rsidRPr="00CE087F" w:rsidRDefault="00DC0003" w:rsidP="00DC0003">
      <w:pPr>
        <w:jc w:val="lowKashida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كمَا جَعَلَ الاختِلافَ والتَّفَرُّقَ مِنْ صِفَاتِ المُشرِكين، المُخَالِفينَ لِسُنَّةِ الأنبياءِ، وهَدْي المُرسَلين، </w:t>
      </w:r>
      <w:r w:rsidR="008D0093" w:rsidRPr="00CE087F">
        <w:rPr>
          <w:rFonts w:ascii="Traditional Arabic" w:hAnsi="Traditional Arabic" w:cs="Traditional Arabic"/>
          <w:b/>
          <w:bCs/>
          <w:sz w:val="32"/>
          <w:szCs w:val="32"/>
          <w:rtl/>
        </w:rPr>
        <w:t>(مُنِيبِينَ إِلَيْهِ وَاتَّقُوهُ وَأَقِيمُوا الصَّلَاةَ وَلَا تَكُونُوا مِنَ الْمُشْرِكِينَ مِنَ الَّذِينَ فَرَّقُوا دِينَهُمْ وَكَانُوا شِيَعًا كُلُّ حِزْبٍ بِمَا لَدَيْهِمْ فَرِحُونَ)</w:t>
      </w:r>
      <w:r w:rsidR="008D009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[الروم:31-32].</w:t>
      </w:r>
    </w:p>
    <w:p w14:paraId="4116CB99" w14:textId="0FFAF5BC" w:rsidR="008D0093" w:rsidRDefault="008D0093" w:rsidP="008D0093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CE087F">
        <w:rPr>
          <w:rFonts w:ascii="Traditional Arabic" w:hAnsi="Traditional Arabic" w:cs="Traditional Arabic"/>
          <w:b/>
          <w:bCs/>
          <w:sz w:val="32"/>
          <w:szCs w:val="32"/>
          <w:rtl/>
        </w:rPr>
        <w:t>(إِنَّ الَّذِينَ فَرَّقُوا دِينَهُمْ وَكَانُوا شِيَعًا لَسْتَ مِنْهُمْ فِي شَيْءٍ إِنَّمَا أَمْرُهُمْ إِلَى اللَّهِ ثُمَّ يُنَبِّئُهُمْ بِمَا كَانُوا يَفْعَلُونَ)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[الأنعام: 159].</w:t>
      </w:r>
    </w:p>
    <w:p w14:paraId="29B1EEB6" w14:textId="2F612860" w:rsidR="00AA6AAC" w:rsidRPr="00AA6AAC" w:rsidRDefault="00AA6AAC" w:rsidP="00AA6AAC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رو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ى أهلُ الس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ُّ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أنَّ النبيَّ </w:t>
      </w:r>
      <w:r w:rsidRPr="00AA6AAC">
        <w:rPr>
          <w:rFonts w:ascii="Traditional Arabic" w:hAnsi="Traditional Arabic" w:cs="Traditional Arabic"/>
          <w:sz w:val="32"/>
          <w:szCs w:val="32"/>
        </w:rPr>
        <w:sym w:font="AGA Arabesque" w:char="F072"/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قال: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افترَقَتِ اليهودُ على إح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د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ى وسبعينَ فِرْق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ة، وافترَقَتِ الن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ص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ارى على اثنتينِ وسبعينَ ف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ة، وست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ف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قُ أُمَّتي على ث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لاثٍ وسبعينَ ف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ة، كلُّها في الن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ار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إلاّ و</w:t>
      </w:r>
      <w:r w:rsidR="00F125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اح</w:t>
      </w:r>
      <w:r w:rsidR="00F125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د</w:t>
      </w:r>
      <w:r w:rsidR="00F125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 قالوا: 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هي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يا رسول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الله؟ قال: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هي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ما أنا عليه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وأصحابي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.</w:t>
      </w:r>
    </w:p>
    <w:p w14:paraId="6E50AD07" w14:textId="4543EC76" w:rsidR="008D0093" w:rsidRDefault="008D0093" w:rsidP="008D0093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CE087F">
        <w:rPr>
          <w:rFonts w:ascii="Traditional Arabic" w:hAnsi="Traditional Arabic" w:cs="Traditional Arabic"/>
          <w:b/>
          <w:bCs/>
          <w:sz w:val="32"/>
          <w:szCs w:val="32"/>
          <w:rtl/>
        </w:rPr>
        <w:t>عباد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E087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الله: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وإنَّ ك</w:t>
      </w:r>
      <w:r w:rsidR="00F125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لَّ ما يؤثِّرُ </w:t>
      </w:r>
      <w:r w:rsidR="00F86C8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وِحْدَةِ الصَّفِّ،</w:t>
      </w:r>
      <w:r w:rsidR="00F86C8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أو يُضْعِفُ اتِّحَادَ الكَلِمَة، أو يُخَالِفَ بينَ القُلوب؛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مِنْ بَثِّ شُبَهٍ وأفكار، أو تَأسيسِ جَماعَاتٍ ذاتِ بيعةٍ وتنظيم، أو نحو</w:t>
      </w:r>
      <w:r w:rsidR="00F125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ذلك؛ فهو مُحرَّمٌ بدَلالةِ الكتابِ والسُّنة.</w:t>
      </w:r>
      <w:r w:rsidR="00AA6AA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ومِن تلكَ التنظيمَاتِ المُنحَرِفة: ت</w:t>
      </w:r>
      <w:r w:rsidR="004B52D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نظ</w:t>
      </w:r>
      <w:r w:rsidR="004B52D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يمُ (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السُّرورية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)، </w:t>
      </w:r>
      <w:r w:rsidR="00F86C8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الذي يَتَّخِذُ مِنْ أتْبَاعِهِ وسَائلَ إلى تَفريقِ الكَلِمَة،</w:t>
      </w:r>
      <w:r w:rsidR="00AA6AA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AA6AA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وبَثِّ الفُرْقَةِ</w:t>
      </w:r>
      <w:r w:rsidR="00AA6AA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F86C8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مُنازَعةِ وُلاةِ الأمور، و</w:t>
      </w:r>
      <w:r w:rsidR="004B52D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التَّحْرِيضِ على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الخُروجِ عل</w:t>
      </w:r>
      <w:r w:rsidR="004B52D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يهِم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 وإثَارةِ الفتنِ</w:t>
      </w:r>
      <w:r w:rsidR="004B52D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بينَ المُسلِمين، ونَشْرِ الحُروبِ في بُلدَانِهم..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4B52D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تَنْظِيمٌ </w:t>
      </w:r>
      <w:r w:rsidR="00F228C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تَسَتَّرُ بالدِّين</w:t>
      </w:r>
      <w:r w:rsidR="004B52D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و</w:t>
      </w:r>
      <w:r w:rsidR="00F228C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يُ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</w:t>
      </w:r>
      <w:r w:rsidR="00F228C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ارِسُ ما يُخالِفُه،</w:t>
      </w:r>
      <w:r w:rsidR="00F228C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يَنْتَهِجُ السرِّيَّةَ في الوُصولِ إلى أهْدَافِه،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و</w:t>
      </w:r>
      <w:r w:rsidR="00F228C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هُوَ خَارِجٌ مِنْ رَحِمِ جَمَاعَةِ </w:t>
      </w:r>
      <w:r w:rsidR="004B52D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="00F228C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الإخْوانِ</w:t>
      </w:r>
      <w:r w:rsidR="004B52D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  <w:r w:rsidR="00F228C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الإرهابية، ووَجْهٌ مِنْ وجُوهِهَا.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</w:p>
    <w:p w14:paraId="280AD796" w14:textId="112C5DF9" w:rsidR="008D0093" w:rsidRDefault="008D0093" w:rsidP="008D0093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CE087F">
        <w:rPr>
          <w:rFonts w:ascii="Traditional Arabic" w:hAnsi="Traditional Arabic" w:cs="Traditional Arabic"/>
          <w:b/>
          <w:bCs/>
          <w:sz w:val="32"/>
          <w:szCs w:val="32"/>
          <w:rtl/>
        </w:rPr>
        <w:t>والس</w:t>
      </w:r>
      <w:r w:rsidR="00F228C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CE087F">
        <w:rPr>
          <w:rFonts w:ascii="Traditional Arabic" w:hAnsi="Traditional Arabic" w:cs="Traditional Arabic"/>
          <w:b/>
          <w:bCs/>
          <w:sz w:val="32"/>
          <w:szCs w:val="32"/>
          <w:rtl/>
        </w:rPr>
        <w:t>عيد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 -عبادَ الله-</w:t>
      </w:r>
      <w:r w:rsidRPr="00CE087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E087F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CE087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E087F">
        <w:rPr>
          <w:rFonts w:ascii="Traditional Arabic" w:hAnsi="Traditional Arabic" w:cs="Traditional Arabic"/>
          <w:b/>
          <w:bCs/>
          <w:sz w:val="32"/>
          <w:szCs w:val="32"/>
          <w:rtl/>
        </w:rPr>
        <w:t>ز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CE087F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E087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الجم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E087F">
        <w:rPr>
          <w:rFonts w:ascii="Traditional Arabic" w:hAnsi="Traditional Arabic" w:cs="Traditional Arabic"/>
          <w:b/>
          <w:bCs/>
          <w:sz w:val="32"/>
          <w:szCs w:val="32"/>
          <w:rtl/>
        </w:rPr>
        <w:t>اعة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 w:rsidRPr="00CE087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وات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CE087F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E087F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E087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الس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ُّ</w:t>
      </w:r>
      <w:r w:rsidRPr="00CE087F">
        <w:rPr>
          <w:rFonts w:ascii="Traditional Arabic" w:hAnsi="Traditional Arabic" w:cs="Traditional Arabic"/>
          <w:b/>
          <w:bCs/>
          <w:sz w:val="32"/>
          <w:szCs w:val="32"/>
          <w:rtl/>
        </w:rPr>
        <w:t>نة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، </w:t>
      </w:r>
      <w:r w:rsidRPr="00CE087F">
        <w:rPr>
          <w:rFonts w:ascii="Traditional Arabic" w:hAnsi="Traditional Arabic" w:cs="Traditional Arabic"/>
          <w:b/>
          <w:bCs/>
          <w:sz w:val="32"/>
          <w:szCs w:val="32"/>
          <w:rtl/>
        </w:rPr>
        <w:t>ودع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E087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إلى اللهِ </w:t>
      </w:r>
      <w:r w:rsidRPr="00CE087F">
        <w:rPr>
          <w:rFonts w:ascii="Traditional Arabic" w:hAnsi="Traditional Arabic" w:cs="Traditional Arabic"/>
          <w:b/>
          <w:bCs/>
          <w:sz w:val="32"/>
          <w:szCs w:val="32"/>
          <w:rtl/>
        </w:rPr>
        <w:t>على 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CE087F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CE087F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ٍ</w:t>
      </w:r>
      <w:r w:rsidRPr="00CE087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وب</w:t>
      </w:r>
      <w:r w:rsidR="00F228C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E087F">
        <w:rPr>
          <w:rFonts w:ascii="Traditional Arabic" w:hAnsi="Traditional Arabic" w:cs="Traditional Arabic"/>
          <w:b/>
          <w:bCs/>
          <w:sz w:val="32"/>
          <w:szCs w:val="32"/>
          <w:rtl/>
        </w:rPr>
        <w:t>ص</w:t>
      </w:r>
      <w:r w:rsidR="00F228C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CE087F">
        <w:rPr>
          <w:rFonts w:ascii="Traditional Arabic" w:hAnsi="Traditional Arabic" w:cs="Traditional Arabic"/>
          <w:b/>
          <w:bCs/>
          <w:sz w:val="32"/>
          <w:szCs w:val="32"/>
          <w:rtl/>
        </w:rPr>
        <w:t>ير</w:t>
      </w:r>
      <w:r w:rsidR="00F228C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E087F">
        <w:rPr>
          <w:rFonts w:ascii="Traditional Arabic" w:hAnsi="Traditional Arabic" w:cs="Traditional Arabic"/>
          <w:b/>
          <w:bCs/>
          <w:sz w:val="32"/>
          <w:szCs w:val="32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 w:rsidRPr="00CE087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وت</w:t>
      </w:r>
      <w:r w:rsidR="00F228C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رَكَ الانت</w:t>
      </w:r>
      <w:r w:rsidR="00F228C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</w:t>
      </w:r>
      <w:r w:rsidR="00F228C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اءَ إلى مِث</w:t>
      </w:r>
      <w:r w:rsidR="00F228C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</w:t>
      </w:r>
      <w:r w:rsidR="00F228C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هذه</w:t>
      </w:r>
      <w:r w:rsidR="00F228C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الج</w:t>
      </w:r>
      <w:r w:rsidR="00F228C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</w:t>
      </w:r>
      <w:r w:rsidR="00F228C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اعاتِ</w:t>
      </w:r>
      <w:r w:rsidR="00F228C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أو التَّعاط</w:t>
      </w:r>
      <w:r w:rsidR="00F228C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فَ مع</w:t>
      </w:r>
      <w:r w:rsidR="004B52D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ها.</w:t>
      </w:r>
      <w:r w:rsidRPr="00CE087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</w:p>
    <w:p w14:paraId="42FD5AA7" w14:textId="62841418" w:rsidR="008D0093" w:rsidRDefault="008D0093" w:rsidP="008D0093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Pr="002C6168">
        <w:rPr>
          <w:rFonts w:ascii="Traditional Arabic" w:hAnsi="Traditional Arabic" w:cs="Traditional Arabic"/>
          <w:b/>
          <w:bCs/>
          <w:sz w:val="32"/>
          <w:szCs w:val="32"/>
          <w:rtl/>
        </w:rPr>
        <w:t>وَ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اعْ</w:t>
      </w:r>
      <w:r w:rsidRPr="002C6168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تَصِمُوا۟</w:t>
      </w:r>
      <w:r w:rsidRPr="002C616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بِحَب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2C616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لِ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Pr="002C6168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للَّهِ</w:t>
      </w:r>
      <w:r w:rsidRPr="002C616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جَم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ِيعًا</w:t>
      </w:r>
      <w:r w:rsidRPr="002C616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وَلَا تَفَرَّقُوا۟ وَ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اذْكُ</w:t>
      </w:r>
      <w:r w:rsidRPr="002C6168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رُوا</w:t>
      </w:r>
      <w:r w:rsidRPr="002C616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نِع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2C6168">
        <w:rPr>
          <w:rFonts w:ascii="Traditional Arabic" w:hAnsi="Traditional Arabic" w:cs="Traditional Arabic"/>
          <w:b/>
          <w:bCs/>
          <w:sz w:val="32"/>
          <w:szCs w:val="32"/>
          <w:rtl/>
        </w:rPr>
        <w:t>مَ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ةَ</w:t>
      </w:r>
      <w:r w:rsidRPr="002C616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Pr="002C6168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للَّهِ</w:t>
      </w:r>
      <w:r w:rsidRPr="002C616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عَلَ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يْكُمْ</w:t>
      </w:r>
      <w:r w:rsidRPr="002C616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إِذ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2C616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كُنتُم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2C616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أَع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2C6168">
        <w:rPr>
          <w:rFonts w:ascii="Traditional Arabic" w:hAnsi="Traditional Arabic" w:cs="Traditional Arabic"/>
          <w:b/>
          <w:bCs/>
          <w:sz w:val="32"/>
          <w:szCs w:val="32"/>
          <w:rtl/>
        </w:rPr>
        <w:t>دَاء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ً</w:t>
      </w:r>
      <w:r w:rsidRPr="002C616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فَأَلَّفَ بَ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يْنَ</w:t>
      </w:r>
      <w:r w:rsidRPr="002C616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قُلُوبِكُم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2C616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فَأَص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2C6168">
        <w:rPr>
          <w:rFonts w:ascii="Traditional Arabic" w:hAnsi="Traditional Arabic" w:cs="Traditional Arabic"/>
          <w:b/>
          <w:bCs/>
          <w:sz w:val="32"/>
          <w:szCs w:val="32"/>
          <w:rtl/>
        </w:rPr>
        <w:t>بَح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2C6168">
        <w:rPr>
          <w:rFonts w:ascii="Traditional Arabic" w:hAnsi="Traditional Arabic" w:cs="Traditional Arabic"/>
          <w:b/>
          <w:bCs/>
          <w:sz w:val="32"/>
          <w:szCs w:val="32"/>
          <w:rtl/>
        </w:rPr>
        <w:t>تُم بِنِع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2C6168">
        <w:rPr>
          <w:rFonts w:ascii="Traditional Arabic" w:hAnsi="Traditional Arabic" w:cs="Traditional Arabic"/>
          <w:b/>
          <w:bCs/>
          <w:sz w:val="32"/>
          <w:szCs w:val="32"/>
          <w:rtl/>
        </w:rPr>
        <w:t>مَتِهِ إ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ِخْوَانَا</w:t>
      </w:r>
      <w:r w:rsidRPr="002C616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C616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وَكُنتُم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2C616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C616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عَلَى</w:t>
      </w:r>
      <w:r w:rsidRPr="002C616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C616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شَفَا</w:t>
      </w:r>
      <w:r w:rsidRPr="002C616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C616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حُف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2C616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رَةࣲ</w:t>
      </w:r>
      <w:r w:rsidRPr="002C616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C616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مِّنَ</w:t>
      </w:r>
      <w:r w:rsidRPr="002C616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Pr="002C6168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لنَّارِ</w:t>
      </w:r>
      <w:r w:rsidRPr="002C616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فَأَنقَذَكُم مِّن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2C6168">
        <w:rPr>
          <w:rFonts w:ascii="Traditional Arabic" w:hAnsi="Traditional Arabic" w:cs="Traditional Arabic"/>
          <w:b/>
          <w:bCs/>
          <w:sz w:val="32"/>
          <w:szCs w:val="32"/>
          <w:rtl/>
        </w:rPr>
        <w:t>هَا كَ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ذَلِكَ</w:t>
      </w:r>
      <w:r w:rsidRPr="002C616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يُبَيِّنُ</w:t>
      </w:r>
      <w:r w:rsidRPr="002C616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Pr="002C6168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للَّهُ</w:t>
      </w:r>
      <w:r w:rsidRPr="002C616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لَكُم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2C616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آيَاتِهِ</w:t>
      </w:r>
      <w:r w:rsidRPr="002C616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لَعَلَّكُم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2C616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تَه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ْتَ</w:t>
      </w:r>
      <w:r w:rsidRPr="002C6168">
        <w:rPr>
          <w:rFonts w:ascii="Traditional Arabic" w:hAnsi="Traditional Arabic" w:cs="Traditional Arabic"/>
          <w:b/>
          <w:bCs/>
          <w:sz w:val="32"/>
          <w:szCs w:val="32"/>
          <w:rtl/>
        </w:rPr>
        <w:t>دُونَ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 [آل عمران: 103].</w:t>
      </w:r>
    </w:p>
    <w:p w14:paraId="0C8B8540" w14:textId="2A56D137" w:rsidR="008D0093" w:rsidRDefault="008D0093" w:rsidP="008D0093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بارك الله لي ولكم في القرآن العظيم، ونفعني وإياكم بما فيه من الآيات والذكر الحكيم.. </w:t>
      </w:r>
      <w:r w:rsidRPr="00CE087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أقول ما تسمعون وأستغفر الله لي ولكم ولسائر المسلمين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والمسلمات </w:t>
      </w:r>
      <w:r w:rsidRPr="00CE087F">
        <w:rPr>
          <w:rFonts w:ascii="Traditional Arabic" w:hAnsi="Traditional Arabic" w:cs="Traditional Arabic"/>
          <w:b/>
          <w:bCs/>
          <w:sz w:val="32"/>
          <w:szCs w:val="32"/>
          <w:rtl/>
        </w:rPr>
        <w:t>من كل ذنب، فاستغفروه يغفر لكم، إنه هو الغفور الرحيم</w:t>
      </w:r>
      <w:r w:rsidRPr="00CE087F">
        <w:rPr>
          <w:rFonts w:ascii="Traditional Arabic" w:hAnsi="Traditional Arabic" w:cs="Traditional Arabic"/>
          <w:b/>
          <w:bCs/>
          <w:sz w:val="32"/>
          <w:szCs w:val="32"/>
        </w:rPr>
        <w:t>.</w:t>
      </w:r>
      <w:r w:rsidRPr="00CE087F">
        <w:rPr>
          <w:rFonts w:ascii="Traditional Arabic" w:hAnsi="Traditional Arabic" w:cs="Traditional Arabic"/>
          <w:b/>
          <w:bCs/>
          <w:sz w:val="32"/>
          <w:szCs w:val="32"/>
          <w:rtl/>
        </w:rPr>
        <w:t> </w:t>
      </w:r>
    </w:p>
    <w:p w14:paraId="6A579EAF" w14:textId="465A61F6" w:rsidR="008B0559" w:rsidRDefault="008D0093" w:rsidP="00F86C86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B6341F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الحمد لله على إحسانه، والشكر له على</w:t>
      </w:r>
      <w:r w:rsidRPr="00B6341F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B6341F">
        <w:rPr>
          <w:rFonts w:ascii="Traditional Arabic" w:hAnsi="Traditional Arabic" w:cs="Traditional Arabic"/>
          <w:b/>
          <w:bCs/>
          <w:sz w:val="32"/>
          <w:szCs w:val="32"/>
          <w:rtl/>
        </w:rPr>
        <w:t>توفيقه وامتنانه، وأشهد أن لا إله إلا الله وحده لا شريك له تعظيمًا لشأنه،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B6341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وأشهد أن نبينا محمدًا عبده ورسوله، صلى الله عليه وعلى </w:t>
      </w:r>
      <w:proofErr w:type="spellStart"/>
      <w:r w:rsidRPr="00B6341F">
        <w:rPr>
          <w:rFonts w:ascii="Traditional Arabic" w:hAnsi="Traditional Arabic" w:cs="Traditional Arabic"/>
          <w:b/>
          <w:bCs/>
          <w:sz w:val="32"/>
          <w:szCs w:val="32"/>
          <w:rtl/>
        </w:rPr>
        <w:t>آله</w:t>
      </w:r>
      <w:proofErr w:type="spellEnd"/>
      <w:r w:rsidRPr="00B6341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وأصحابه</w:t>
      </w:r>
      <w:r w:rsidRPr="00B6341F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B6341F">
        <w:rPr>
          <w:rFonts w:ascii="Traditional Arabic" w:hAnsi="Traditional Arabic" w:cs="Traditional Arabic"/>
          <w:b/>
          <w:bCs/>
          <w:sz w:val="32"/>
          <w:szCs w:val="32"/>
          <w:rtl/>
        </w:rPr>
        <w:t>وسلَّم تسليمًا مزيدًا</w:t>
      </w:r>
      <w:r w:rsidRPr="00B6341F">
        <w:rPr>
          <w:rFonts w:ascii="Traditional Arabic" w:hAnsi="Traditional Arabic" w:cs="Traditional Arabic"/>
          <w:b/>
          <w:bCs/>
          <w:sz w:val="32"/>
          <w:szCs w:val="32"/>
        </w:rPr>
        <w:t>.</w:t>
      </w:r>
      <w:r w:rsidR="00F86C8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أما بعد</w:t>
      </w:r>
      <w:r w:rsidR="00F86C8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r w:rsidR="008B05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</w:p>
    <w:p w14:paraId="2E87EED9" w14:textId="77601473" w:rsidR="008B0559" w:rsidRPr="00DD4C86" w:rsidRDefault="008B0559" w:rsidP="008B0559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فاتَّقوا اللهَ عبادَ الله، أقِيمُوا الدِّين، والْزَمُوا هَدِيَ المُرسَلين.. (</w:t>
      </w:r>
      <w:r w:rsidRPr="009137CB">
        <w:rPr>
          <w:rFonts w:ascii="Traditional Arabic" w:hAnsi="Traditional Arabic" w:cs="Traditional Arabic"/>
          <w:b/>
          <w:bCs/>
          <w:sz w:val="32"/>
          <w:szCs w:val="32"/>
          <w:rtl/>
        </w:rPr>
        <w:t>شَرَعَ</w:t>
      </w:r>
      <w:r w:rsidRPr="009137CB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137CB">
        <w:rPr>
          <w:rFonts w:ascii="Traditional Arabic" w:hAnsi="Traditional Arabic" w:cs="Traditional Arabic"/>
          <w:b/>
          <w:bCs/>
          <w:sz w:val="32"/>
          <w:szCs w:val="32"/>
          <w:rtl/>
        </w:rPr>
        <w:t>لَكُمْ مِنَ الدِّينِ مَا وَصَّى بِهِ نُوحًا وَالَّذِي أَوْحَيْنَا</w:t>
      </w:r>
      <w:r w:rsidRPr="009137CB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137CB">
        <w:rPr>
          <w:rFonts w:ascii="Traditional Arabic" w:hAnsi="Traditional Arabic" w:cs="Traditional Arabic"/>
          <w:b/>
          <w:bCs/>
          <w:sz w:val="32"/>
          <w:szCs w:val="32"/>
          <w:rtl/>
        </w:rPr>
        <w:t>إِلَيْكَ وَمَا وَصَّيْنَا بِهِ إِبْرَاهِيمَ وَمُوسَى وَعِيسَى أَنْ</w:t>
      </w:r>
      <w:r w:rsidRPr="009137CB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أَقِيمُوا الدِّينَ وَل</w:t>
      </w:r>
      <w:r w:rsidRPr="009137CB">
        <w:rPr>
          <w:rFonts w:ascii="Traditional Arabic" w:hAnsi="Traditional Arabic" w:cs="Traditional Arabic"/>
          <w:b/>
          <w:bCs/>
          <w:sz w:val="32"/>
          <w:szCs w:val="32"/>
          <w:rtl/>
        </w:rPr>
        <w:t>ا تَتَفَرَّقُوا فِيهِ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 [</w:t>
      </w:r>
      <w:r w:rsidRPr="009137CB">
        <w:rPr>
          <w:rFonts w:ascii="Traditional Arabic" w:hAnsi="Traditional Arabic" w:cs="Traditional Arabic"/>
          <w:b/>
          <w:bCs/>
          <w:sz w:val="32"/>
          <w:szCs w:val="32"/>
          <w:rtl/>
        </w:rPr>
        <w:t>الشورى: 13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].</w:t>
      </w:r>
    </w:p>
    <w:p w14:paraId="6A66CCF8" w14:textId="11AA3345" w:rsidR="008D0093" w:rsidRPr="002960BF" w:rsidRDefault="008D0093" w:rsidP="008D0093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2960BF">
        <w:rPr>
          <w:rFonts w:ascii="Traditional Arabic" w:hAnsi="Traditional Arabic" w:cs="Traditional Arabic"/>
          <w:b/>
          <w:bCs/>
          <w:sz w:val="32"/>
          <w:szCs w:val="32"/>
          <w:rtl/>
        </w:rPr>
        <w:t>اللهم يا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2960BF">
        <w:rPr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r w:rsidR="00F228C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2960BF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F228C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2960BF">
        <w:rPr>
          <w:rFonts w:ascii="Traditional Arabic" w:hAnsi="Traditional Arabic" w:cs="Traditional Arabic"/>
          <w:b/>
          <w:bCs/>
          <w:sz w:val="32"/>
          <w:szCs w:val="32"/>
          <w:rtl/>
        </w:rPr>
        <w:t>ي</w:t>
      </w:r>
      <w:r w:rsidR="00F228C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2960B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الإسلام</w:t>
      </w:r>
      <w:r w:rsidR="00F228C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2960B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وأ</w:t>
      </w:r>
      <w:r w:rsidR="00F228C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2960BF">
        <w:rPr>
          <w:rFonts w:ascii="Traditional Arabic" w:hAnsi="Traditional Arabic" w:cs="Traditional Arabic"/>
          <w:b/>
          <w:bCs/>
          <w:sz w:val="32"/>
          <w:szCs w:val="32"/>
          <w:rtl/>
        </w:rPr>
        <w:t>هل</w:t>
      </w:r>
      <w:r w:rsidR="00F228C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2960BF">
        <w:rPr>
          <w:rFonts w:ascii="Traditional Arabic" w:hAnsi="Traditional Arabic" w:cs="Traditional Arabic"/>
          <w:b/>
          <w:bCs/>
          <w:sz w:val="32"/>
          <w:szCs w:val="32"/>
          <w:rtl/>
        </w:rPr>
        <w:t>ه 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2960BF">
        <w:rPr>
          <w:rFonts w:ascii="Traditional Arabic" w:hAnsi="Traditional Arabic" w:cs="Traditional Arabic"/>
          <w:b/>
          <w:bCs/>
          <w:sz w:val="32"/>
          <w:szCs w:val="32"/>
          <w:rtl/>
        </w:rPr>
        <w:t>سّ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2960BF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2960BF">
        <w:rPr>
          <w:rFonts w:ascii="Traditional Arabic" w:hAnsi="Traditional Arabic" w:cs="Traditional Arabic"/>
          <w:b/>
          <w:bCs/>
          <w:sz w:val="32"/>
          <w:szCs w:val="32"/>
          <w:rtl/>
        </w:rPr>
        <w:t>نا بدين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2960BF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2960B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وس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2960BF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2960BF">
        <w:rPr>
          <w:rFonts w:ascii="Traditional Arabic" w:hAnsi="Traditional Arabic" w:cs="Traditional Arabic"/>
          <w:b/>
          <w:bCs/>
          <w:sz w:val="32"/>
          <w:szCs w:val="32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2960B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نبي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ِّ</w:t>
      </w:r>
      <w:r w:rsidRPr="002960BF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2960B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حتى نلقاك، اللهم</w:t>
      </w:r>
      <w:r w:rsidR="00F228C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2960B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إنا ن</w:t>
      </w:r>
      <w:r w:rsidR="00F228C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2960BF">
        <w:rPr>
          <w:rFonts w:ascii="Traditional Arabic" w:hAnsi="Traditional Arabic" w:cs="Traditional Arabic"/>
          <w:b/>
          <w:bCs/>
          <w:sz w:val="32"/>
          <w:szCs w:val="32"/>
          <w:rtl/>
        </w:rPr>
        <w:t>عوذ</w:t>
      </w:r>
      <w:r w:rsidR="00F228C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2960B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بك</w:t>
      </w:r>
      <w:r w:rsidR="00F228C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2960B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2960BF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2960B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نكون</w:t>
      </w:r>
      <w:r w:rsidR="00F228C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2960B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سبب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ً</w:t>
      </w:r>
      <w:r w:rsidRPr="002960BF">
        <w:rPr>
          <w:rFonts w:ascii="Traditional Arabic" w:hAnsi="Traditional Arabic" w:cs="Traditional Arabic"/>
          <w:b/>
          <w:bCs/>
          <w:sz w:val="32"/>
          <w:szCs w:val="32"/>
          <w:rtl/>
        </w:rPr>
        <w:t>ا لف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2960BF">
        <w:rPr>
          <w:rFonts w:ascii="Traditional Arabic" w:hAnsi="Traditional Arabic" w:cs="Traditional Arabic"/>
          <w:b/>
          <w:bCs/>
          <w:sz w:val="32"/>
          <w:szCs w:val="32"/>
          <w:rtl/>
        </w:rPr>
        <w:t>رق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2960BF">
        <w:rPr>
          <w:rFonts w:ascii="Traditional Arabic" w:hAnsi="Traditional Arabic" w:cs="Traditional Arabic"/>
          <w:b/>
          <w:bCs/>
          <w:sz w:val="32"/>
          <w:szCs w:val="32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2960B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الناس</w:t>
      </w:r>
      <w:r w:rsidR="00F228C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2960B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وت</w:t>
      </w:r>
      <w:r w:rsidR="00F228C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2960BF">
        <w:rPr>
          <w:rFonts w:ascii="Traditional Arabic" w:hAnsi="Traditional Arabic" w:cs="Traditional Arabic"/>
          <w:b/>
          <w:bCs/>
          <w:sz w:val="32"/>
          <w:szCs w:val="32"/>
          <w:rtl/>
        </w:rPr>
        <w:t>فريق</w:t>
      </w:r>
      <w:r w:rsidR="00F228C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2960BF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F228C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2960BF">
        <w:rPr>
          <w:rFonts w:ascii="Traditional Arabic" w:hAnsi="Traditional Arabic" w:cs="Traditional Arabic"/>
          <w:b/>
          <w:bCs/>
          <w:sz w:val="32"/>
          <w:szCs w:val="32"/>
          <w:rtl/>
        </w:rPr>
        <w:t>م، اللهم اجعلنا س</w:t>
      </w:r>
      <w:r w:rsidR="00F228C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2960BF">
        <w:rPr>
          <w:rFonts w:ascii="Traditional Arabic" w:hAnsi="Traditional Arabic" w:cs="Traditional Arabic"/>
          <w:b/>
          <w:bCs/>
          <w:sz w:val="32"/>
          <w:szCs w:val="32"/>
          <w:rtl/>
        </w:rPr>
        <w:t>بب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ً</w:t>
      </w:r>
      <w:r w:rsidRPr="002960B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</w:t>
      </w:r>
      <w:r w:rsidR="00F228C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</w:t>
      </w:r>
      <w:r w:rsidR="00F228C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وح</w:t>
      </w:r>
      <w:r w:rsidR="00F228C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يدِ الك</w:t>
      </w:r>
      <w:r w:rsidR="00F228C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</w:t>
      </w:r>
      <w:r w:rsidR="00F228C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</w:t>
      </w:r>
      <w:r w:rsidR="00F228C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ةِ على ك</w:t>
      </w:r>
      <w:r w:rsidR="00F228C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لمةِ التوحيد، اللهم آمين.</w:t>
      </w:r>
    </w:p>
    <w:p w14:paraId="0D143A82" w14:textId="77777777" w:rsidR="008D0093" w:rsidRPr="00AA6AAC" w:rsidRDefault="008D0093" w:rsidP="00BF6EF1">
      <w:pPr>
        <w:jc w:val="lowKashida"/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</w:pPr>
    </w:p>
    <w:p w14:paraId="3D2DB8C9" w14:textId="497D8BC6" w:rsidR="008D0093" w:rsidRPr="003D0CE7" w:rsidRDefault="008D0093" w:rsidP="008D0093">
      <w:pPr>
        <w:jc w:val="lowKashida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هذا و</w:t>
      </w:r>
      <w:r w:rsidRPr="003D0CE7">
        <w:rPr>
          <w:rFonts w:ascii="Traditional Arabic" w:hAnsi="Traditional Arabic" w:cs="Traditional Arabic"/>
          <w:b/>
          <w:bCs/>
          <w:sz w:val="32"/>
          <w:szCs w:val="32"/>
          <w:rtl/>
        </w:rPr>
        <w:t>صلُّوا وسلِّمُوا -رحمكم الله- على محمد بن عبد الله كما أمركم الله بذلك في كتابه فقال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 (</w:t>
      </w:r>
      <w:r w:rsidRPr="003D0CE7">
        <w:rPr>
          <w:rFonts w:ascii="Traditional Arabic" w:hAnsi="Traditional Arabic" w:cs="Traditional Arabic"/>
          <w:b/>
          <w:bCs/>
          <w:sz w:val="32"/>
          <w:szCs w:val="32"/>
          <w:rtl/>
        </w:rPr>
        <w:t>إِنَّ اللَّهَ وَمَلائِكَتَهُ يُصَلُّونَ عَلَى النَّبِيِّ يَا أَيُّهَا</w:t>
      </w:r>
      <w:r w:rsidRPr="003D0CE7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3D0CE7">
        <w:rPr>
          <w:rFonts w:ascii="Traditional Arabic" w:hAnsi="Traditional Arabic" w:cs="Traditional Arabic"/>
          <w:b/>
          <w:bCs/>
          <w:sz w:val="32"/>
          <w:szCs w:val="32"/>
          <w:rtl/>
        </w:rPr>
        <w:t>الَّذِينَ آمَنُوا صَلُّوا عَلَيْهِ وَسَلِّمُوا تَسْلِيماً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  <w:r w:rsidRPr="003D0CE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وقال </w:t>
      </w:r>
      <w:r w:rsidRPr="003D0CE7">
        <w:rPr>
          <w:rFonts w:ascii="Traditional Arabic" w:hAnsi="Traditional Arabic" w:cs="Traditional Arabic"/>
          <w:sz w:val="32"/>
          <w:szCs w:val="32"/>
        </w:rPr>
        <w:sym w:font="AGA Arabesque" w:char="F072"/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 "</w:t>
      </w:r>
      <w:r w:rsidRPr="003D0CE7">
        <w:rPr>
          <w:rFonts w:ascii="Traditional Arabic" w:hAnsi="Traditional Arabic" w:cs="Traditional Arabic"/>
          <w:b/>
          <w:bCs/>
          <w:sz w:val="32"/>
          <w:szCs w:val="32"/>
          <w:rtl/>
        </w:rPr>
        <w:t>من صلى علي واحدة، صلى الله عليه بها عشرًا</w:t>
      </w:r>
      <w:r w:rsidRPr="003D0CE7">
        <w:rPr>
          <w:rFonts w:ascii="Traditional Arabic" w:hAnsi="Traditional Arabic" w:cs="Traditional Arabic"/>
          <w:b/>
          <w:bCs/>
          <w:sz w:val="32"/>
          <w:szCs w:val="32"/>
        </w:rPr>
        <w:t>"</w:t>
      </w:r>
      <w:r w:rsidRPr="003D0CE7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03648D">
        <w:rPr>
          <w:rFonts w:ascii="Traditional Arabic" w:hAnsi="Traditional Arabic" w:cs="Traditional Arabic"/>
          <w:b/>
          <w:bCs/>
          <w:sz w:val="32"/>
          <w:szCs w:val="32"/>
          <w:rtl/>
        </w:rPr>
        <w:t>اللهم صلِّ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وسلِّم على عبدِك ورسولِك محمدٍ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،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وارض اللهم عن الخلفاء الراشدين</w:t>
      </w:r>
      <w:r w:rsidRPr="003D0CE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الأئمة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3D0CE7">
        <w:rPr>
          <w:rFonts w:ascii="Traditional Arabic" w:hAnsi="Traditional Arabic" w:cs="Traditional Arabic"/>
          <w:b/>
          <w:bCs/>
          <w:sz w:val="32"/>
          <w:szCs w:val="32"/>
          <w:rtl/>
        </w:rPr>
        <w:t>المهديين: أبى بكر وعمر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3D0CE7">
        <w:rPr>
          <w:rFonts w:ascii="Traditional Arabic" w:hAnsi="Traditional Arabic" w:cs="Traditional Arabic"/>
          <w:b/>
          <w:bCs/>
          <w:sz w:val="32"/>
          <w:szCs w:val="32"/>
          <w:rtl/>
        </w:rPr>
        <w:t>وعثمان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و</w:t>
      </w:r>
      <w:r w:rsidRPr="003D0CE7">
        <w:rPr>
          <w:rFonts w:ascii="Traditional Arabic" w:hAnsi="Traditional Arabic" w:cs="Traditional Arabic"/>
          <w:b/>
          <w:bCs/>
          <w:sz w:val="32"/>
          <w:szCs w:val="32"/>
          <w:rtl/>
        </w:rPr>
        <w:t>علي، وارض اللهم عن الصحابة أجمعين، وعن التابعين ومن تبعهم بإحسان إلى يوم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3D0CE7">
        <w:rPr>
          <w:rFonts w:ascii="Traditional Arabic" w:hAnsi="Traditional Arabic" w:cs="Traditional Arabic"/>
          <w:b/>
          <w:bCs/>
          <w:sz w:val="32"/>
          <w:szCs w:val="32"/>
          <w:rtl/>
        </w:rPr>
        <w:t>الدين، وعنا معهم بمنِّك وكرمك وإحسانك يا أكرم الأكرمين</w:t>
      </w:r>
      <w:r w:rsidRPr="003D0CE7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31E4724F" w14:textId="77777777" w:rsidR="00F86C86" w:rsidRPr="00AA6AAC" w:rsidRDefault="00F86C86" w:rsidP="008D0093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14:paraId="7C8AD6CA" w14:textId="77777777" w:rsidR="00F86C86" w:rsidRDefault="00F86C86" w:rsidP="008D0093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14:paraId="026C3EA4" w14:textId="2402051C" w:rsidR="00F228C1" w:rsidRDefault="008D0093" w:rsidP="008D0093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D0CE7">
        <w:rPr>
          <w:rFonts w:ascii="Traditional Arabic" w:hAnsi="Traditional Arabic" w:cs="Traditional Arabic"/>
          <w:b/>
          <w:bCs/>
          <w:sz w:val="32"/>
          <w:szCs w:val="32"/>
          <w:rtl/>
        </w:rPr>
        <w:t>اللهم أعز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3D0CE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الإسلام والمسلمين، وأَذِلَّ الشرك والمشركين، ودمِّر أعداء الدين،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واحمِ حوزةَ الدين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</w:t>
      </w:r>
      <w:r w:rsidRPr="003D0CE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اللهم آمِنَّا في أوطاننا، وأصلح أئمتنا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3D0CE7">
        <w:rPr>
          <w:rFonts w:ascii="Traditional Arabic" w:hAnsi="Traditional Arabic" w:cs="Traditional Arabic"/>
          <w:b/>
          <w:bCs/>
          <w:sz w:val="32"/>
          <w:szCs w:val="32"/>
          <w:rtl/>
        </w:rPr>
        <w:t>وولاة أمورنا، واجعل ولايتَنَا فيمن خافك واتقاك واتبعَ رضاك يا رب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3D0CE7">
        <w:rPr>
          <w:rFonts w:ascii="Traditional Arabic" w:hAnsi="Traditional Arabic" w:cs="Traditional Arabic"/>
          <w:b/>
          <w:bCs/>
          <w:sz w:val="32"/>
          <w:szCs w:val="32"/>
          <w:rtl/>
        </w:rPr>
        <w:t>العالمين</w:t>
      </w:r>
      <w:r w:rsidR="00F228C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14:paraId="1E16CE63" w14:textId="370A0DCF" w:rsidR="008D0093" w:rsidRDefault="008D0093" w:rsidP="008D0093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D0CE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اللهم </w:t>
      </w:r>
      <w:r w:rsidR="00F86C8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أيّد بالحق والتوفيق إمامنا</w:t>
      </w:r>
      <w:r w:rsidRPr="003D0CE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F86C8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</w:t>
      </w:r>
      <w:r w:rsidRPr="003D0CE7">
        <w:rPr>
          <w:rFonts w:ascii="Traditional Arabic" w:hAnsi="Traditional Arabic" w:cs="Traditional Arabic"/>
          <w:b/>
          <w:bCs/>
          <w:sz w:val="32"/>
          <w:szCs w:val="32"/>
          <w:rtl/>
        </w:rPr>
        <w:t>ولي أمرنا،</w:t>
      </w:r>
      <w:r w:rsidR="00F86C8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اللهم وفقه وولي عهده لهُداك، واجعل عملهم في رضاك، وهيء لهم البطانة </w:t>
      </w:r>
      <w:r w:rsidRPr="003D0CE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الصالحة </w:t>
      </w:r>
      <w:r w:rsidR="00F86C8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التي تدلهم على الخير وتعينهم عليه، واجمع بهم كلمة المسلمين يا رب العالمين..</w:t>
      </w:r>
      <w:r w:rsidRPr="003D0CE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اللهم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</w:t>
      </w:r>
      <w:r w:rsidRPr="003D0CE7">
        <w:rPr>
          <w:rFonts w:ascii="Traditional Arabic" w:hAnsi="Traditional Arabic" w:cs="Traditional Arabic"/>
          <w:b/>
          <w:bCs/>
          <w:sz w:val="32"/>
          <w:szCs w:val="32"/>
          <w:rtl/>
        </w:rPr>
        <w:t>وفق جميع ولاة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F228C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أمور </w:t>
      </w:r>
      <w:r w:rsidRPr="003D0CE7">
        <w:rPr>
          <w:rFonts w:ascii="Traditional Arabic" w:hAnsi="Traditional Arabic" w:cs="Traditional Arabic"/>
          <w:b/>
          <w:bCs/>
          <w:sz w:val="32"/>
          <w:szCs w:val="32"/>
          <w:rtl/>
        </w:rPr>
        <w:t>المسلمين لما فيه صلاح الإسلام والمسلمين يا ذا الجلال والإكرام</w:t>
      </w:r>
      <w:r w:rsidRPr="003D0CE7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6BF87DDC" w14:textId="16A759B6" w:rsidR="008D0093" w:rsidRDefault="008D0093" w:rsidP="008D0093">
      <w:pPr>
        <w:jc w:val="lowKashida"/>
        <w:rPr>
          <w:rFonts w:ascii="Traditional Arabic" w:hAnsi="Traditional Arabic" w:cs="Traditional Arabic"/>
          <w:b/>
          <w:bCs/>
          <w:sz w:val="32"/>
          <w:szCs w:val="32"/>
        </w:rPr>
      </w:pPr>
      <w:r w:rsidRPr="00FE7FE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اللهم </w:t>
      </w:r>
      <w:r w:rsidR="00F86C8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أصلح قلوبَنا، واشرح صدورَنا، ويسِّر أمورَنا، وانصر جنودَنا</w:t>
      </w:r>
      <w:r w:rsidRPr="00FE7FE7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اللهم </w:t>
      </w:r>
      <w:r w:rsidRPr="00FE7FE7">
        <w:rPr>
          <w:rFonts w:ascii="Traditional Arabic" w:hAnsi="Traditional Arabic" w:cs="Traditional Arabic"/>
          <w:b/>
          <w:bCs/>
          <w:sz w:val="32"/>
          <w:szCs w:val="32"/>
          <w:rtl/>
        </w:rPr>
        <w:t>اِرْبِطْ على قُلُوبِـهم، وثَبِّتْ أقدامَهُم، وانصُره</w:t>
      </w:r>
      <w:r w:rsidR="00F228C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م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على الق</w:t>
      </w:r>
      <w:r w:rsidR="00F228C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مِ ال</w:t>
      </w:r>
      <w:r w:rsidR="00F86C8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معتدين،</w:t>
      </w:r>
      <w:r w:rsidRPr="00FE7FE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اخ</w:t>
      </w:r>
      <w:r w:rsidR="00F228C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F228C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ف</w:t>
      </w:r>
      <w:r w:rsidR="00F228C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هُم في أهليهِم بخي</w:t>
      </w:r>
      <w:r w:rsidRPr="00FE7FE7">
        <w:rPr>
          <w:rFonts w:ascii="Traditional Arabic" w:hAnsi="Traditional Arabic" w:cs="Traditional Arabic"/>
          <w:b/>
          <w:bCs/>
          <w:sz w:val="32"/>
          <w:szCs w:val="32"/>
          <w:rtl/>
        </w:rPr>
        <w:t>رٍ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يا رب العالمين</w:t>
      </w:r>
      <w:r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37014F38" w14:textId="77777777" w:rsidR="008D0093" w:rsidRPr="00943C1B" w:rsidRDefault="008D0093" w:rsidP="008D0093">
      <w:pPr>
        <w:jc w:val="lowKashida"/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</w:pPr>
      <w:r w:rsidRPr="00336AFF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 xml:space="preserve">اللهم أنت الله لا إله إلا أنت، أنت الغني ونحن الفقراء أنزل علينا الغيث ولا تجعلنا من القانطين، </w:t>
      </w:r>
      <w:r w:rsidRPr="00336AF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اللهم أغثنا. اللهم أغثنا، اللهم</w:t>
      </w:r>
      <w:r w:rsidRPr="00336AFF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 xml:space="preserve"> </w:t>
      </w:r>
      <w:r w:rsidRPr="00336AF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أغثنا</w:t>
      </w:r>
      <w:r w:rsidRPr="00336AFF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 xml:space="preserve">.. </w:t>
      </w:r>
      <w:r w:rsidRPr="00336AF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اللهم إنا </w:t>
      </w:r>
      <w:proofErr w:type="spellStart"/>
      <w:r w:rsidRPr="00336AF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نستغفرك</w:t>
      </w:r>
      <w:proofErr w:type="spellEnd"/>
      <w:r w:rsidRPr="00336AF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 إنك كنت غفارا فأرسل السماء علينا مدراراً</w:t>
      </w:r>
      <w:r w:rsidRPr="00336AFF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، برحمتك يا أرحم الراحمين.</w:t>
      </w:r>
    </w:p>
    <w:p w14:paraId="4848D935" w14:textId="77777777" w:rsidR="008D0093" w:rsidRDefault="008D0093" w:rsidP="008D0093">
      <w:pPr>
        <w:jc w:val="lowKashida"/>
        <w:rPr>
          <w:rFonts w:ascii="Traditional Arabic" w:hAnsi="Traditional Arabic" w:cs="Traditional Arabic"/>
          <w:b/>
          <w:bCs/>
          <w:sz w:val="32"/>
          <w:szCs w:val="32"/>
        </w:rPr>
      </w:pPr>
      <w:r w:rsidRPr="003D0CE7">
        <w:rPr>
          <w:rFonts w:ascii="Traditional Arabic" w:hAnsi="Traditional Arabic" w:cs="Traditional Arabic"/>
          <w:b/>
          <w:bCs/>
          <w:sz w:val="32"/>
          <w:szCs w:val="32"/>
          <w:rtl/>
        </w:rPr>
        <w:t>ربنا آتنا في الدنيا حسنة، وفي الآخرة حسنة، وقنا عذاب النار</w:t>
      </w:r>
      <w:r w:rsidRPr="003D0CE7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2DC19322" w14:textId="77777777" w:rsidR="008D0093" w:rsidRPr="00315890" w:rsidRDefault="008D0093" w:rsidP="008D0093">
      <w:pPr>
        <w:jc w:val="lowKashida"/>
        <w:rPr>
          <w:rFonts w:ascii="Traditional Arabic" w:hAnsi="Traditional Arabic" w:cs="Traditional Arabic"/>
          <w:b/>
          <w:bCs/>
          <w:sz w:val="32"/>
          <w:szCs w:val="32"/>
        </w:rPr>
      </w:pPr>
      <w:r w:rsidRPr="003D0CE7">
        <w:rPr>
          <w:rFonts w:ascii="Traditional Arabic" w:hAnsi="Traditional Arabic" w:cs="Traditional Arabic"/>
          <w:b/>
          <w:bCs/>
          <w:sz w:val="32"/>
          <w:szCs w:val="32"/>
          <w:rtl/>
        </w:rPr>
        <w:t>عباد الله: اذكروا الله يذكركم، واشكروه على نعمه يزدكم، ولذكر الله أكبر، والله يعلم ما تصنعون</w:t>
      </w:r>
      <w:r w:rsidRPr="003D0CE7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bookmarkEnd w:id="0"/>
    <w:p w14:paraId="0CA7414F" w14:textId="6311CE8C" w:rsidR="00BF6EF1" w:rsidRPr="008D0093" w:rsidRDefault="00BF6EF1" w:rsidP="008D0093">
      <w:pPr>
        <w:jc w:val="lowKashida"/>
        <w:rPr>
          <w:rFonts w:ascii="Traditional Arabic" w:hAnsi="Traditional Arabic" w:cs="Traditional Arabic"/>
          <w:b/>
          <w:bCs/>
          <w:color w:val="222A35"/>
          <w:sz w:val="32"/>
          <w:szCs w:val="32"/>
        </w:rPr>
      </w:pPr>
    </w:p>
    <w:sectPr w:rsidR="00BF6EF1" w:rsidRPr="008D0093" w:rsidSect="00544299">
      <w:pgSz w:w="16838" w:h="11906" w:orient="landscape"/>
      <w:pgMar w:top="567" w:right="1103" w:bottom="567" w:left="1134" w:header="708" w:footer="708" w:gutter="0"/>
      <w:cols w:num="2" w:space="993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99"/>
    <w:rsid w:val="00090730"/>
    <w:rsid w:val="00090757"/>
    <w:rsid w:val="000C40D7"/>
    <w:rsid w:val="000E2B95"/>
    <w:rsid w:val="001434D8"/>
    <w:rsid w:val="001621CD"/>
    <w:rsid w:val="001D38B8"/>
    <w:rsid w:val="001E651D"/>
    <w:rsid w:val="00225F00"/>
    <w:rsid w:val="002B7C5B"/>
    <w:rsid w:val="002C470F"/>
    <w:rsid w:val="002E0BA8"/>
    <w:rsid w:val="00302D11"/>
    <w:rsid w:val="00327E16"/>
    <w:rsid w:val="00346D7C"/>
    <w:rsid w:val="0035751C"/>
    <w:rsid w:val="0037723F"/>
    <w:rsid w:val="00423544"/>
    <w:rsid w:val="004273DF"/>
    <w:rsid w:val="004819BF"/>
    <w:rsid w:val="004903A6"/>
    <w:rsid w:val="004939BB"/>
    <w:rsid w:val="004B52DA"/>
    <w:rsid w:val="00526A9F"/>
    <w:rsid w:val="00544299"/>
    <w:rsid w:val="00557362"/>
    <w:rsid w:val="00634BE2"/>
    <w:rsid w:val="006568F6"/>
    <w:rsid w:val="00685754"/>
    <w:rsid w:val="006D7D69"/>
    <w:rsid w:val="006E02E4"/>
    <w:rsid w:val="006E3FA0"/>
    <w:rsid w:val="007A6E2F"/>
    <w:rsid w:val="007C106D"/>
    <w:rsid w:val="007C2F72"/>
    <w:rsid w:val="007D71C7"/>
    <w:rsid w:val="00813E85"/>
    <w:rsid w:val="00834797"/>
    <w:rsid w:val="008545A3"/>
    <w:rsid w:val="008923B0"/>
    <w:rsid w:val="00895AA7"/>
    <w:rsid w:val="008B0559"/>
    <w:rsid w:val="008B590E"/>
    <w:rsid w:val="008D0093"/>
    <w:rsid w:val="008D6D02"/>
    <w:rsid w:val="0090754D"/>
    <w:rsid w:val="009E410F"/>
    <w:rsid w:val="00A172FA"/>
    <w:rsid w:val="00A83739"/>
    <w:rsid w:val="00AA6AAC"/>
    <w:rsid w:val="00AE5EA0"/>
    <w:rsid w:val="00B61561"/>
    <w:rsid w:val="00B92828"/>
    <w:rsid w:val="00B96953"/>
    <w:rsid w:val="00BF6EF1"/>
    <w:rsid w:val="00C03684"/>
    <w:rsid w:val="00C22216"/>
    <w:rsid w:val="00C77DCA"/>
    <w:rsid w:val="00C91B44"/>
    <w:rsid w:val="00D00B20"/>
    <w:rsid w:val="00D10267"/>
    <w:rsid w:val="00D37B22"/>
    <w:rsid w:val="00D5217D"/>
    <w:rsid w:val="00D77844"/>
    <w:rsid w:val="00D8380E"/>
    <w:rsid w:val="00DC0003"/>
    <w:rsid w:val="00E0116A"/>
    <w:rsid w:val="00E206E5"/>
    <w:rsid w:val="00E76407"/>
    <w:rsid w:val="00EA5B71"/>
    <w:rsid w:val="00EF4A8C"/>
    <w:rsid w:val="00F01F2A"/>
    <w:rsid w:val="00F125E5"/>
    <w:rsid w:val="00F228C1"/>
    <w:rsid w:val="00F67220"/>
    <w:rsid w:val="00F86C86"/>
    <w:rsid w:val="00FA6CD7"/>
    <w:rsid w:val="00FD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1B6426"/>
  <w15:chartTrackingRefBased/>
  <w15:docId w15:val="{D3D8F232-FB47-4328-A3F0-95448FDE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29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2B7C5B"/>
    <w:rPr>
      <w:color w:val="0000FF"/>
      <w:u w:val="single"/>
    </w:rPr>
  </w:style>
  <w:style w:type="paragraph" w:styleId="a3">
    <w:name w:val="Normal (Web)"/>
    <w:basedOn w:val="a"/>
    <w:uiPriority w:val="99"/>
    <w:unhideWhenUsed/>
    <w:rsid w:val="007A6E2F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0A4C0-36CB-48EF-B4E1-E7480A217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HP-LAPTOP</dc:creator>
  <cp:keywords/>
  <dc:description/>
  <cp:lastModifiedBy>Yasser Alsaliem</cp:lastModifiedBy>
  <cp:revision>8</cp:revision>
  <cp:lastPrinted>2021-10-20T23:07:00Z</cp:lastPrinted>
  <dcterms:created xsi:type="dcterms:W3CDTF">2021-10-20T13:37:00Z</dcterms:created>
  <dcterms:modified xsi:type="dcterms:W3CDTF">2021-10-20T23:08:00Z</dcterms:modified>
</cp:coreProperties>
</file>