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574E118F" w:rsidR="008F16EA" w:rsidRPr="00CC0F05" w:rsidRDefault="001B3B7D" w:rsidP="00EF3161">
      <w:pPr>
        <w:widowControl w:val="0"/>
        <w:spacing w:line="240" w:lineRule="auto"/>
        <w:ind w:firstLine="720"/>
        <w:contextualSpacing/>
        <w:jc w:val="center"/>
        <w:rPr>
          <w:rFonts w:ascii="Traditional Arabic" w:eastAsia="Calibri" w:hAnsi="Traditional Arabic" w:cs="Traditional Arabic"/>
          <w:b/>
          <w:bCs/>
          <w:color w:val="4472C4" w:themeColor="accent1"/>
          <w:sz w:val="66"/>
          <w:szCs w:val="66"/>
          <w:rtl/>
        </w:rPr>
      </w:pPr>
      <w:r w:rsidRPr="00CC0F05">
        <w:rPr>
          <w:rFonts w:ascii="Traditional Arabic" w:eastAsia="Calibri" w:hAnsi="Traditional Arabic" w:cs="Traditional Arabic" w:hint="cs"/>
          <w:b/>
          <w:bCs/>
          <w:color w:val="4472C4" w:themeColor="accent1"/>
          <w:sz w:val="66"/>
          <w:szCs w:val="66"/>
          <w:rtl/>
        </w:rPr>
        <w:t>وهدوا إلى الطيب من القول</w:t>
      </w:r>
      <w:r w:rsidR="00EF3161" w:rsidRPr="00CC0F05">
        <w:rPr>
          <w:rFonts w:ascii="Traditional Arabic" w:eastAsia="Calibri" w:hAnsi="Traditional Arabic" w:cs="Traditional Arabic" w:hint="cs"/>
          <w:b/>
          <w:bCs/>
          <w:color w:val="4472C4" w:themeColor="accent1"/>
          <w:sz w:val="66"/>
          <w:szCs w:val="66"/>
          <w:rtl/>
        </w:rPr>
        <w:t>-</w:t>
      </w:r>
      <w:r w:rsidRPr="00CC0F05">
        <w:rPr>
          <w:rFonts w:ascii="Traditional Arabic" w:eastAsia="Calibri" w:hAnsi="Traditional Arabic" w:cs="Traditional Arabic" w:hint="cs"/>
          <w:b/>
          <w:bCs/>
          <w:color w:val="4472C4" w:themeColor="accent1"/>
          <w:sz w:val="66"/>
          <w:szCs w:val="66"/>
          <w:rtl/>
        </w:rPr>
        <w:t>12-1</w:t>
      </w:r>
      <w:r w:rsidR="008F16EA" w:rsidRPr="00CC0F05">
        <w:rPr>
          <w:rFonts w:ascii="Traditional Arabic" w:eastAsia="Calibri" w:hAnsi="Traditional Arabic" w:cs="Traditional Arabic" w:hint="cs"/>
          <w:b/>
          <w:bCs/>
          <w:color w:val="4472C4" w:themeColor="accent1"/>
          <w:sz w:val="66"/>
          <w:szCs w:val="66"/>
          <w:rtl/>
        </w:rPr>
        <w:t>-144</w:t>
      </w:r>
      <w:r w:rsidRPr="00CC0F05">
        <w:rPr>
          <w:rFonts w:ascii="Traditional Arabic" w:eastAsia="Calibri" w:hAnsi="Traditional Arabic" w:cs="Traditional Arabic" w:hint="cs"/>
          <w:b/>
          <w:bCs/>
          <w:color w:val="4472C4" w:themeColor="accent1"/>
          <w:sz w:val="66"/>
          <w:szCs w:val="66"/>
          <w:rtl/>
        </w:rPr>
        <w:t>3</w:t>
      </w:r>
      <w:r w:rsidR="008F16EA" w:rsidRPr="00CC0F05">
        <w:rPr>
          <w:rFonts w:ascii="Traditional Arabic" w:eastAsia="Calibri" w:hAnsi="Traditional Arabic" w:cs="Traditional Arabic" w:hint="cs"/>
          <w:b/>
          <w:bCs/>
          <w:color w:val="4472C4" w:themeColor="accent1"/>
          <w:sz w:val="66"/>
          <w:szCs w:val="66"/>
          <w:rtl/>
        </w:rPr>
        <w:t>هـ-مستفادة من خطبة الشيخ</w:t>
      </w:r>
      <w:r w:rsidR="00EF3161" w:rsidRPr="00CC0F05">
        <w:rPr>
          <w:rFonts w:ascii="Traditional Arabic" w:eastAsia="Calibri" w:hAnsi="Traditional Arabic" w:cs="Traditional Arabic" w:hint="cs"/>
          <w:b/>
          <w:bCs/>
          <w:color w:val="4472C4" w:themeColor="accent1"/>
          <w:sz w:val="66"/>
          <w:szCs w:val="66"/>
          <w:rtl/>
        </w:rPr>
        <w:t xml:space="preserve"> صالح العصيمي</w:t>
      </w:r>
    </w:p>
    <w:p w14:paraId="634BD929" w14:textId="35EB3CCB" w:rsidR="008F16EA" w:rsidRPr="00C406D5" w:rsidRDefault="008F16EA" w:rsidP="00F67AF2">
      <w:pPr>
        <w:widowControl w:val="0"/>
        <w:spacing w:line="240" w:lineRule="auto"/>
        <w:ind w:firstLine="720"/>
        <w:contextualSpacing/>
        <w:jc w:val="both"/>
        <w:rPr>
          <w:rFonts w:cs="Traditional Arabic"/>
          <w:b/>
          <w:bCs/>
          <w:sz w:val="68"/>
          <w:szCs w:val="68"/>
          <w:rtl/>
        </w:rPr>
      </w:pPr>
      <w:r w:rsidRPr="00C406D5">
        <w:rPr>
          <w:rFonts w:ascii="Traditional Arabic" w:eastAsia="Calibri" w:hAnsi="Traditional Arabic" w:cs="Traditional Arabic"/>
          <w:b/>
          <w:bCs/>
          <w:sz w:val="68"/>
          <w:szCs w:val="68"/>
          <w:rtl/>
        </w:rPr>
        <w:t xml:space="preserve">    </w:t>
      </w:r>
      <w:r w:rsidR="004E20B9" w:rsidRPr="00C406D5">
        <w:rPr>
          <w:rFonts w:cs="Traditional Arabic"/>
          <w:b/>
          <w:bCs/>
          <w:sz w:val="68"/>
          <w:szCs w:val="68"/>
          <w:rtl/>
        </w:rPr>
        <w:t>إنَّ الْحَمْدَ لِلَّهِ نَحْمَدُهُ وَنَسْتَعِينُهُ</w:t>
      </w:r>
      <w:r w:rsidR="004E20B9" w:rsidRPr="00C406D5">
        <w:rPr>
          <w:rFonts w:cs="Traditional Arabic" w:hint="cs"/>
          <w:b/>
          <w:bCs/>
          <w:sz w:val="68"/>
          <w:szCs w:val="68"/>
          <w:rtl/>
        </w:rPr>
        <w:t xml:space="preserve"> ونستغفره، ونعوذ باللهِ من شرورِ أنفسِنا</w:t>
      </w:r>
      <w:r w:rsidR="00EF643D" w:rsidRPr="00C406D5">
        <w:rPr>
          <w:rFonts w:cs="Traditional Arabic" w:hint="cs"/>
          <w:b/>
          <w:bCs/>
          <w:sz w:val="68"/>
          <w:szCs w:val="68"/>
          <w:rtl/>
        </w:rPr>
        <w:t xml:space="preserve">، وسيئاتِ أعمالِنا، </w:t>
      </w:r>
      <w:r w:rsidR="004E20B9" w:rsidRPr="00C406D5">
        <w:rPr>
          <w:rFonts w:cs="Traditional Arabic"/>
          <w:b/>
          <w:bCs/>
          <w:sz w:val="68"/>
          <w:szCs w:val="68"/>
          <w:rtl/>
        </w:rPr>
        <w:t>مَنْ يَهْدِهِ اللَّهُ فَلاَ مُضِلَّ لَهُ</w:t>
      </w:r>
      <w:r w:rsidR="00835753" w:rsidRPr="00C406D5">
        <w:rPr>
          <w:rFonts w:cs="Traditional Arabic" w:hint="cs"/>
          <w:b/>
          <w:bCs/>
          <w:sz w:val="68"/>
          <w:szCs w:val="68"/>
          <w:rtl/>
        </w:rPr>
        <w:t>،</w:t>
      </w:r>
      <w:r w:rsidR="004E20B9" w:rsidRPr="00C406D5">
        <w:rPr>
          <w:rFonts w:cs="Traditional Arabic"/>
          <w:b/>
          <w:bCs/>
          <w:sz w:val="68"/>
          <w:szCs w:val="68"/>
          <w:rtl/>
        </w:rPr>
        <w:t xml:space="preserve"> وَمَنْ يُضْلِلْ فَلاَ هَادِىَ لَهُ</w:t>
      </w:r>
      <w:r w:rsidR="00835753" w:rsidRPr="00C406D5">
        <w:rPr>
          <w:rFonts w:cs="Traditional Arabic" w:hint="cs"/>
          <w:b/>
          <w:bCs/>
          <w:sz w:val="68"/>
          <w:szCs w:val="68"/>
          <w:rtl/>
        </w:rPr>
        <w:t>،</w:t>
      </w:r>
      <w:r w:rsidR="004E20B9" w:rsidRPr="00C406D5">
        <w:rPr>
          <w:rFonts w:cs="Traditional Arabic"/>
          <w:b/>
          <w:bCs/>
          <w:sz w:val="68"/>
          <w:szCs w:val="68"/>
          <w:rtl/>
        </w:rPr>
        <w:t xml:space="preserve"> وَأَشْهَدُ أَنْ لاَ إِلَهَ إِلاَّ اللَّهُ وَحْدَهُ لاَ شَرِيكَ لَهُ وَأَنَّ مُحَمَّدًا عَبْدُهُ وَرَسُولُهُ</w:t>
      </w:r>
      <w:r w:rsidR="00EF643D" w:rsidRPr="00C406D5">
        <w:rPr>
          <w:rFonts w:cs="Traditional Arabic" w:hint="cs"/>
          <w:b/>
          <w:bCs/>
          <w:sz w:val="68"/>
          <w:szCs w:val="68"/>
          <w:rtl/>
        </w:rPr>
        <w:t xml:space="preserve">، </w:t>
      </w:r>
      <w:r w:rsidRPr="00C406D5">
        <w:rPr>
          <w:rFonts w:cs="Traditional Arabic" w:hint="cs"/>
          <w:b/>
          <w:bCs/>
          <w:sz w:val="68"/>
          <w:szCs w:val="68"/>
          <w:rtl/>
        </w:rPr>
        <w:t xml:space="preserve">عليه وآلهِ </w:t>
      </w:r>
      <w:r w:rsidR="00835753" w:rsidRPr="00C406D5">
        <w:rPr>
          <w:rFonts w:cs="Traditional Arabic" w:hint="cs"/>
          <w:b/>
          <w:bCs/>
          <w:sz w:val="68"/>
          <w:szCs w:val="68"/>
          <w:rtl/>
        </w:rPr>
        <w:t>صلاتُه وسلامُه وبركاتُ</w:t>
      </w:r>
      <w:r w:rsidR="004845E7" w:rsidRPr="00C406D5">
        <w:rPr>
          <w:rFonts w:cs="Traditional Arabic" w:hint="cs"/>
          <w:b/>
          <w:bCs/>
          <w:sz w:val="68"/>
          <w:szCs w:val="68"/>
          <w:rtl/>
        </w:rPr>
        <w:t>ه.</w:t>
      </w:r>
    </w:p>
    <w:p w14:paraId="1C8806A6" w14:textId="44A0F21C" w:rsidR="00561776" w:rsidRPr="00C406D5" w:rsidRDefault="00561776" w:rsidP="00F67AF2">
      <w:pPr>
        <w:widowControl w:val="0"/>
        <w:spacing w:line="240" w:lineRule="auto"/>
        <w:ind w:firstLine="720"/>
        <w:contextualSpacing/>
        <w:jc w:val="both"/>
        <w:rPr>
          <w:rFonts w:cs="Traditional Arabic"/>
          <w:b/>
          <w:bCs/>
          <w:color w:val="0070C0"/>
          <w:sz w:val="68"/>
          <w:szCs w:val="68"/>
          <w:rtl/>
        </w:rPr>
      </w:pPr>
      <w:r w:rsidRPr="00C406D5">
        <w:rPr>
          <w:rFonts w:cs="Traditional Arabic"/>
          <w:b/>
          <w:bCs/>
          <w:color w:val="0070C0"/>
          <w:sz w:val="68"/>
          <w:szCs w:val="68"/>
          <w:rtl/>
        </w:rPr>
        <w:t>(يَا</w:t>
      </w:r>
      <w:r w:rsidRPr="00C406D5">
        <w:rPr>
          <w:rFonts w:cs="Traditional Arabic" w:hint="cs"/>
          <w:b/>
          <w:bCs/>
          <w:color w:val="0070C0"/>
          <w:sz w:val="68"/>
          <w:szCs w:val="68"/>
          <w:rtl/>
        </w:rPr>
        <w:t xml:space="preserve"> </w:t>
      </w:r>
      <w:r w:rsidRPr="00C406D5">
        <w:rPr>
          <w:rFonts w:cs="Traditional Arabic"/>
          <w:b/>
          <w:bCs/>
          <w:color w:val="0070C0"/>
          <w:sz w:val="68"/>
          <w:szCs w:val="68"/>
          <w:rtl/>
        </w:rPr>
        <w:t xml:space="preserve">أَيُّهَا الَّذِينَ </w:t>
      </w:r>
      <w:r w:rsidR="00694A52" w:rsidRPr="00C406D5">
        <w:rPr>
          <w:rFonts w:cs="Traditional Arabic" w:hint="cs"/>
          <w:b/>
          <w:bCs/>
          <w:color w:val="0070C0"/>
          <w:sz w:val="68"/>
          <w:szCs w:val="68"/>
          <w:rtl/>
        </w:rPr>
        <w:t>آ</w:t>
      </w:r>
      <w:r w:rsidRPr="00C406D5">
        <w:rPr>
          <w:rFonts w:cs="Traditional Arabic"/>
          <w:b/>
          <w:bCs/>
          <w:color w:val="0070C0"/>
          <w:sz w:val="68"/>
          <w:szCs w:val="68"/>
          <w:rtl/>
        </w:rPr>
        <w:t>مَنُوا اتَّقُوا الله وَقُولُوا قَوْل</w:t>
      </w:r>
      <w:r w:rsidR="00127E5A">
        <w:rPr>
          <w:rFonts w:cs="Traditional Arabic" w:hint="cs"/>
          <w:b/>
          <w:bCs/>
          <w:color w:val="0070C0"/>
          <w:sz w:val="68"/>
          <w:szCs w:val="68"/>
          <w:rtl/>
        </w:rPr>
        <w:t>ً</w:t>
      </w:r>
      <w:r w:rsidRPr="00C406D5">
        <w:rPr>
          <w:rFonts w:cs="Traditional Arabic"/>
          <w:b/>
          <w:bCs/>
          <w:color w:val="0070C0"/>
          <w:sz w:val="68"/>
          <w:szCs w:val="68"/>
          <w:rtl/>
        </w:rPr>
        <w:t>ا سَدِيدًا</w:t>
      </w:r>
      <w:r w:rsidRPr="00C406D5">
        <w:rPr>
          <w:rFonts w:cs="Traditional Arabic" w:hint="cs"/>
          <w:b/>
          <w:bCs/>
          <w:color w:val="0070C0"/>
          <w:sz w:val="68"/>
          <w:szCs w:val="68"/>
          <w:rtl/>
        </w:rPr>
        <w:t>*</w:t>
      </w:r>
      <w:r w:rsidRPr="00C406D5">
        <w:rPr>
          <w:rFonts w:cs="Traditional Arabic"/>
          <w:b/>
          <w:bCs/>
          <w:color w:val="0070C0"/>
          <w:sz w:val="68"/>
          <w:szCs w:val="68"/>
          <w:rtl/>
        </w:rPr>
        <w:t>يُصْلِحْ لَكُمْ أَعْمَالَكُمْ وَيَغْفِرْ لَكُمْ ذُنُوبَكُمْ وَمَن يُطِعِ اللهَ وَرَسُولَهُ فَقَدْ فَازَ فَوْزًا عَظِيمًا)</w:t>
      </w:r>
      <w:r w:rsidR="0046236F">
        <w:rPr>
          <w:rFonts w:cs="Traditional Arabic" w:hint="cs"/>
          <w:b/>
          <w:bCs/>
          <w:color w:val="0070C0"/>
          <w:sz w:val="68"/>
          <w:szCs w:val="68"/>
          <w:rtl/>
        </w:rPr>
        <w:t>.</w:t>
      </w:r>
    </w:p>
    <w:p w14:paraId="5C4965D2" w14:textId="61FB51AC" w:rsidR="009174D3" w:rsidRPr="00C406D5" w:rsidRDefault="00FB07EC" w:rsidP="00F67AF2">
      <w:pPr>
        <w:widowControl w:val="0"/>
        <w:spacing w:line="240" w:lineRule="auto"/>
        <w:ind w:firstLine="720"/>
        <w:contextualSpacing/>
        <w:jc w:val="both"/>
        <w:rPr>
          <w:rFonts w:cs="Traditional Arabic"/>
          <w:b/>
          <w:bCs/>
          <w:sz w:val="68"/>
          <w:szCs w:val="68"/>
          <w:rtl/>
        </w:rPr>
      </w:pPr>
      <w:r w:rsidRPr="00C406D5">
        <w:rPr>
          <w:rFonts w:cs="Traditional Arabic" w:hint="cs"/>
          <w:b/>
          <w:bCs/>
          <w:sz w:val="68"/>
          <w:szCs w:val="68"/>
          <w:rtl/>
        </w:rPr>
        <w:t>أما بعد: فيا إخواني الكرام:</w:t>
      </w:r>
    </w:p>
    <w:p w14:paraId="0376EF15" w14:textId="68E7DE04" w:rsidR="005D2680"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نَعِيشُ الْيَوْمَ مَعَكُمْ مَعَ الْقَوْلِ الطَّيِّبِ اللَّيِّـنِ؛ </w:t>
      </w:r>
      <w:r w:rsidR="00BD60F9" w:rsidRPr="00C406D5">
        <w:rPr>
          <w:rFonts w:cs="Traditional Arabic" w:hint="cs"/>
          <w:b/>
          <w:bCs/>
          <w:sz w:val="68"/>
          <w:szCs w:val="68"/>
          <w:rtl/>
        </w:rPr>
        <w:t>قالَ</w:t>
      </w:r>
      <w:r w:rsidR="00282A96" w:rsidRPr="00C406D5">
        <w:rPr>
          <w:rFonts w:cs="Traditional Arabic" w:hint="cs"/>
          <w:b/>
          <w:bCs/>
          <w:sz w:val="68"/>
          <w:szCs w:val="68"/>
          <w:rtl/>
        </w:rPr>
        <w:t>-</w:t>
      </w:r>
      <w:r w:rsidRPr="00C406D5">
        <w:rPr>
          <w:rFonts w:cs="Traditional Arabic"/>
          <w:b/>
          <w:bCs/>
          <w:sz w:val="68"/>
          <w:szCs w:val="68"/>
          <w:rtl/>
        </w:rPr>
        <w:t>تَعَالَى</w:t>
      </w:r>
      <w:r w:rsidR="00282A96"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(وَهُدُوا إِلَى الطَّيِّبِ مِنَ الْقَوْلِ وَهُدُوا إِلَى صِرَاطِ الْحَمِيدِ)</w:t>
      </w:r>
      <w:r w:rsidRPr="00C406D5">
        <w:rPr>
          <w:rFonts w:cs="Traditional Arabic"/>
          <w:b/>
          <w:bCs/>
          <w:sz w:val="68"/>
          <w:szCs w:val="68"/>
          <w:rtl/>
        </w:rPr>
        <w:t xml:space="preserve">؛ فَمَنْ أَرَادَ اللهُ بِهِ الْـخَيْـرَ هَدَاهُ إِلَى أَفْضَلِ الْكَلَامِ </w:t>
      </w:r>
      <w:r w:rsidRPr="00C406D5">
        <w:rPr>
          <w:rFonts w:cs="Traditional Arabic"/>
          <w:b/>
          <w:bCs/>
          <w:sz w:val="68"/>
          <w:szCs w:val="68"/>
          <w:rtl/>
        </w:rPr>
        <w:lastRenderedPageBreak/>
        <w:t xml:space="preserve">وَأَطْيَبِهِ؛ وَمِنْ ذَلِكَ كَلِمَةُ التَّوْحِيدِ، وَذِكْرُ اللهِ، وَتِلَاوَةُ كِتَابِهِ. </w:t>
      </w:r>
    </w:p>
    <w:p w14:paraId="375D7DDF" w14:textId="41CDE9D6" w:rsidR="005D2680"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إِنَّ الإِنْسَانَ الْمُوُفَّقَ هُوَ الَّذِي يَنْتَقِي الطَّيِّبَ مِنَ الْقَوْلِ؛ كَمَا يَنْتَقِي أَطَايِبَ الثِّمَارِ؛ </w:t>
      </w:r>
      <w:r w:rsidR="00BD60F9" w:rsidRPr="00C406D5">
        <w:rPr>
          <w:rFonts w:cs="Traditional Arabic" w:hint="cs"/>
          <w:b/>
          <w:bCs/>
          <w:sz w:val="68"/>
          <w:szCs w:val="68"/>
          <w:rtl/>
        </w:rPr>
        <w:t>قالَ</w:t>
      </w:r>
      <w:r w:rsidR="005D2680" w:rsidRPr="00C406D5">
        <w:rPr>
          <w:rFonts w:cs="Traditional Arabic" w:hint="cs"/>
          <w:b/>
          <w:bCs/>
          <w:sz w:val="68"/>
          <w:szCs w:val="68"/>
          <w:rtl/>
        </w:rPr>
        <w:t>-</w:t>
      </w:r>
      <w:r w:rsidRPr="00C406D5">
        <w:rPr>
          <w:rFonts w:cs="Traditional Arabic"/>
          <w:b/>
          <w:bCs/>
          <w:sz w:val="68"/>
          <w:szCs w:val="68"/>
          <w:rtl/>
        </w:rPr>
        <w:t>تَعَالَى</w:t>
      </w:r>
      <w:r w:rsidR="005D2680"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(وَقُلْ لِعِبَادِي يَقُولُوا الَّتِي هِيَ أَحْسَنُ إِنَّ الشَّيْطَانَ يَنْزَغُ بَيْنَهُمْ إِنَّ الشَّيْطَانَ كَانَ لِلْإِنْسَانِ عَدُوًّا مُبِينًا)</w:t>
      </w:r>
      <w:r w:rsidRPr="00C406D5">
        <w:rPr>
          <w:rFonts w:cs="Traditional Arabic"/>
          <w:b/>
          <w:bCs/>
          <w:sz w:val="68"/>
          <w:szCs w:val="68"/>
          <w:rtl/>
        </w:rPr>
        <w:t xml:space="preserve"> فَمَا أَعْظَمَ هَذِهِ الآيَةَ وَأَعْجَبَهَا! فَالْـخِطَابُ هُنَا مُوَجَّهٌ لِمَنْ عَبَدُوا اللهَ حَقَّ عِبَادَتِهِ؛ الذِينَ تَـخْشَعُ قُلُوبُـهُمْ لِذِكْرِهِ، وَيَسْتَجِيبُونَ لأَمْرِهِ؛ وَيَـخْتَارُونَ أَحْسَنَ مَا يُقَالُ حِينَمَا يُـخَاطِبُونَ غَيْـرَهُمْ، سَوَاءً أَكَانُوا أَعْلَى مِنْهُمْ أَوْ أَدْنَى، فَـَيخْتَارُونَ الْكَلِمَةَ الَّتِـي تَأْسِرُ القُلُوبَ، وَتُـجَمِّعُ الأَفْئِدَةَ، وَيَـحْذَرُونَ سَقَطَاتِ الْكَلَامِ، وَعَثَرَاتِ اللِّسَانِ. </w:t>
      </w:r>
    </w:p>
    <w:p w14:paraId="17DD530B" w14:textId="79F4E68C"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إِنَّ مِنَ الْقَوْلِ الْـحَسَنِ اللَّيِّـنِ؛ أَلَّا تَقُولَ أَثْنَاءَ </w:t>
      </w:r>
      <w:r w:rsidRPr="00C406D5">
        <w:rPr>
          <w:rFonts w:cs="Traditional Arabic"/>
          <w:b/>
          <w:bCs/>
          <w:sz w:val="68"/>
          <w:szCs w:val="68"/>
          <w:rtl/>
        </w:rPr>
        <w:lastRenderedPageBreak/>
        <w:t>الْمُنَاقَشَةِ وَالْمُجَادَلَةِ كَلَامًا قَاسِيًا تَـجْرَحُ بِهِ مُنَاقِشَكَ، فَلَا تَـحْقِرْهُ، وَلَا تُسَفِّهْ رَأْيَهُ، وَلَا تَسْتَعْلِ عَلَيهِ؛ فَالْكَلِمَةُ الْقَاسِيَةُ</w:t>
      </w:r>
      <w:r w:rsidR="00F32C59" w:rsidRPr="00C406D5">
        <w:rPr>
          <w:rFonts w:cs="Traditional Arabic" w:hint="cs"/>
          <w:b/>
          <w:bCs/>
          <w:sz w:val="68"/>
          <w:szCs w:val="68"/>
          <w:rtl/>
        </w:rPr>
        <w:t xml:space="preserve"> </w:t>
      </w:r>
      <w:r w:rsidRPr="00C406D5">
        <w:rPr>
          <w:rFonts w:cs="Traditional Arabic"/>
          <w:b/>
          <w:bCs/>
          <w:sz w:val="68"/>
          <w:szCs w:val="68"/>
          <w:rtl/>
        </w:rPr>
        <w:t>وَالْـجَافِيَةُ</w:t>
      </w:r>
      <w:r w:rsidR="00F32C59" w:rsidRPr="00C406D5">
        <w:rPr>
          <w:rFonts w:cs="Traditional Arabic" w:hint="cs"/>
          <w:b/>
          <w:bCs/>
          <w:sz w:val="68"/>
          <w:szCs w:val="68"/>
          <w:rtl/>
        </w:rPr>
        <w:t xml:space="preserve"> </w:t>
      </w:r>
      <w:r w:rsidRPr="00C406D5">
        <w:rPr>
          <w:rFonts w:cs="Traditional Arabic"/>
          <w:b/>
          <w:bCs/>
          <w:sz w:val="68"/>
          <w:szCs w:val="68"/>
          <w:rtl/>
        </w:rPr>
        <w:t>وَالْـجَارِحَةُ</w:t>
      </w:r>
      <w:r w:rsidR="00F32C59" w:rsidRPr="00C406D5">
        <w:rPr>
          <w:rFonts w:cs="Traditional Arabic" w:hint="cs"/>
          <w:b/>
          <w:bCs/>
          <w:sz w:val="68"/>
          <w:szCs w:val="68"/>
          <w:rtl/>
        </w:rPr>
        <w:t xml:space="preserve"> </w:t>
      </w:r>
      <w:r w:rsidRPr="00C406D5">
        <w:rPr>
          <w:rFonts w:cs="Traditional Arabic"/>
          <w:b/>
          <w:bCs/>
          <w:sz w:val="68"/>
          <w:szCs w:val="68"/>
          <w:rtl/>
        </w:rPr>
        <w:t>قَدْ تَـجْعَلُ مُنَاقِشَكَ مِـمَّنْ تَأْخُذُهُمْ الْعِزَّةُ بِالإِثْـمِ، فَتَزْرَعُ بَيْنَكُمَا الْعَدَاوَةَ وَالْبَغْضَاءَ، وَتَـجْعَلُ هَذَا الْـحِوَارَ مَوْطِنًا يَنْزَغُ فِيهِ الشَّيْطَانُ بَيْنَكُمَا، وَتُنَفِّرُ الْمُسْتَمِعِيـنَ مِنْكَ، وَتَـجْعَلُ بَعْضَ أَهْلِ الْـحَقِّ يَـمِيلُ لِبَعْضِ أَهْلِ الْبَاطِلِ بِسَبَبِكَ، وَتَزْرَعُ لَكَ الأَعْدَاءَ، فَقُلِ الْكَلِمَةَ الأَحْسَنَ فِي كُلِّ الأَحْوَالِ، فِي أَيِّ حِوَارٍ لَكَ مَعَ الآخَرِينَ، سَوَاء</w:t>
      </w:r>
      <w:r w:rsidR="00425091">
        <w:rPr>
          <w:rFonts w:cs="Traditional Arabic" w:hint="cs"/>
          <w:b/>
          <w:bCs/>
          <w:sz w:val="68"/>
          <w:szCs w:val="68"/>
          <w:rtl/>
        </w:rPr>
        <w:t>ً</w:t>
      </w:r>
      <w:r w:rsidRPr="00C406D5">
        <w:rPr>
          <w:rFonts w:cs="Traditional Arabic"/>
          <w:b/>
          <w:bCs/>
          <w:sz w:val="68"/>
          <w:szCs w:val="68"/>
          <w:rtl/>
        </w:rPr>
        <w:t xml:space="preserve"> مَنْ هُمْ دُونَكَ، أَوْ مَنْ هُمْ فَوْقَكَ بِالعِلْمِ أَوِ الْمَكَانَةِ؛ فَـمَنْ تَوَاضَعَ للهِ رَفَعَهُ؛ فَالْمُؤْمِنُ الْـحَقُّ لَيِّـنُ، يَأْلَفُ وَيُؤْلَفُ</w:t>
      </w:r>
      <w:r w:rsidR="00425091">
        <w:rPr>
          <w:rFonts w:cs="Traditional Arabic" w:hint="cs"/>
          <w:b/>
          <w:bCs/>
          <w:sz w:val="68"/>
          <w:szCs w:val="68"/>
          <w:rtl/>
        </w:rPr>
        <w:t>،</w:t>
      </w:r>
      <w:r w:rsidRPr="00C406D5">
        <w:rPr>
          <w:rFonts w:cs="Traditional Arabic"/>
          <w:b/>
          <w:bCs/>
          <w:sz w:val="68"/>
          <w:szCs w:val="68"/>
          <w:rtl/>
        </w:rPr>
        <w:t xml:space="preserve"> يبحثُ عنِ الكلمةِ الطيبةِ، واللفظةِ اللطيفةِ، التي تُـجَمِّعُ وَلَا تُفَرِّقُ، وتُقَرِّبُ ولا تُبْعِدُ، وَتُلَيِّـنُ </w:t>
      </w:r>
      <w:r w:rsidR="00723FF7" w:rsidRPr="00C406D5">
        <w:rPr>
          <w:rFonts w:cs="Traditional Arabic" w:hint="cs"/>
          <w:b/>
          <w:bCs/>
          <w:sz w:val="68"/>
          <w:szCs w:val="68"/>
          <w:rtl/>
        </w:rPr>
        <w:t>ولا تُقسّي</w:t>
      </w:r>
      <w:r w:rsidRPr="00C406D5">
        <w:rPr>
          <w:rFonts w:cs="Traditional Arabic"/>
          <w:b/>
          <w:bCs/>
          <w:sz w:val="68"/>
          <w:szCs w:val="68"/>
          <w:rtl/>
        </w:rPr>
        <w:t xml:space="preserve">، وفِي الأمرِ بالمعروفِ والنهيِّ عنِ </w:t>
      </w:r>
      <w:r w:rsidRPr="00C406D5">
        <w:rPr>
          <w:rFonts w:cs="Traditional Arabic"/>
          <w:b/>
          <w:bCs/>
          <w:sz w:val="68"/>
          <w:szCs w:val="68"/>
          <w:rtl/>
        </w:rPr>
        <w:lastRenderedPageBreak/>
        <w:t xml:space="preserve">المنكرِ؛ لا ينجحُ مِنْهُمْ إلا اللَّيِّـنُ مَعَ النَّاسِ فِي الكَلَامِ، طَلْقُ الْمُحَيَّا، مُبتسمُ الوجْهِ، نَقِيُّ الألفاظِ، فكمْ مِنْ آمِرٍ بِـمعروفٍ وَنَاهٍ عَنْ مُنْكَرٍ خَذَلَهُ لِسَانُهُ! وَكَمْ مِنْ عَالِـمٍ فِي مَـجَالَاتِ </w:t>
      </w:r>
      <w:r w:rsidR="00723FF7" w:rsidRPr="00C406D5">
        <w:rPr>
          <w:rFonts w:cs="Traditional Arabic" w:hint="cs"/>
          <w:b/>
          <w:bCs/>
          <w:sz w:val="68"/>
          <w:szCs w:val="68"/>
          <w:rtl/>
        </w:rPr>
        <w:t xml:space="preserve">من </w:t>
      </w:r>
      <w:r w:rsidRPr="00C406D5">
        <w:rPr>
          <w:rFonts w:cs="Traditional Arabic"/>
          <w:b/>
          <w:bCs/>
          <w:sz w:val="68"/>
          <w:szCs w:val="68"/>
          <w:rtl/>
        </w:rPr>
        <w:t>الْعِلْمِ وَالتَّخَصُّصَاتِ؛ حَرَمَتْ حِدَّتُهُ النَّاسَ مِنْ عِلْمِهِ.</w:t>
      </w:r>
    </w:p>
    <w:p w14:paraId="20C79A53" w14:textId="77777777"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وكَمْ مِنْ شَرِكَةٍ فيهَا خيرٌ عظيمٌ، ومالٌ وفيرٌ، ورزقٌ كثيرٌ؛ فَتَنَازَعَ الشُّرَكَاءُ فِيمَا بَيْنَهُمْ بِسَبَبِ كَلِمَةٍ نَابِيَةٍ، قَالَـهَا شَرِيكٌ لِشَرِيكِهِ، صَعُبَ بَعْدَهَا اندِمَالُ الْـجُرُوحِ فِي ظَنَّهِمْ وَزَعْمِهِمْ!</w:t>
      </w:r>
    </w:p>
    <w:p w14:paraId="24782703" w14:textId="26FC4DDE"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وَكَمْ مِنْ مَشْرُوعٍ يُرْجَى لَهُ النَّجَاحُ؛ تَرَاجَعَ وَتَقَهْقَرَ وَاِنْدَثَرَ</w:t>
      </w:r>
      <w:r w:rsidR="00BE6817" w:rsidRPr="00C406D5">
        <w:rPr>
          <w:rFonts w:cs="Traditional Arabic" w:hint="cs"/>
          <w:b/>
          <w:bCs/>
          <w:sz w:val="68"/>
          <w:szCs w:val="68"/>
          <w:rtl/>
        </w:rPr>
        <w:t xml:space="preserve"> </w:t>
      </w:r>
      <w:r w:rsidRPr="00C406D5">
        <w:rPr>
          <w:rFonts w:cs="Traditional Arabic"/>
          <w:b/>
          <w:bCs/>
          <w:sz w:val="68"/>
          <w:szCs w:val="68"/>
          <w:rtl/>
        </w:rPr>
        <w:t>بِسَبَبِ لَفْظَةٍ لَـمْ يَـحْسِبْ قَائِلُهَا لَـهَا حِسابًا! فَالْكَلِمَةُ أَنْتَ مَالِكُهَا قَبْلَ أَنْ تُطْلِقَهَا، وَإِذَا أَطْلَقْتَهَا مَلَكَتْكَ:</w:t>
      </w:r>
    </w:p>
    <w:p w14:paraId="58045BEB" w14:textId="3410A1CC" w:rsidR="00F67AF2" w:rsidRPr="00B41203" w:rsidRDefault="00F67AF2" w:rsidP="00F87BF0">
      <w:pPr>
        <w:widowControl w:val="0"/>
        <w:spacing w:line="240" w:lineRule="auto"/>
        <w:ind w:firstLine="720"/>
        <w:contextualSpacing/>
        <w:jc w:val="center"/>
        <w:rPr>
          <w:rFonts w:cs="Traditional Arabic"/>
          <w:b/>
          <w:bCs/>
          <w:color w:val="FF0000"/>
          <w:sz w:val="56"/>
          <w:szCs w:val="56"/>
          <w:rtl/>
        </w:rPr>
      </w:pPr>
      <w:r w:rsidRPr="00B41203">
        <w:rPr>
          <w:rFonts w:cs="Traditional Arabic"/>
          <w:b/>
          <w:bCs/>
          <w:color w:val="FF0000"/>
          <w:sz w:val="56"/>
          <w:szCs w:val="56"/>
          <w:rtl/>
        </w:rPr>
        <w:t>احفَظْ لِسَانَكَ أَيُّهَا الإنسانُ</w:t>
      </w:r>
      <w:r w:rsidR="00F87BF0" w:rsidRPr="00B41203">
        <w:rPr>
          <w:rFonts w:cs="Traditional Arabic" w:hint="cs"/>
          <w:b/>
          <w:bCs/>
          <w:color w:val="FF0000"/>
          <w:sz w:val="56"/>
          <w:szCs w:val="56"/>
          <w:rtl/>
        </w:rPr>
        <w:t>*</w:t>
      </w:r>
      <w:r w:rsidRPr="00B41203">
        <w:rPr>
          <w:rFonts w:cs="Traditional Arabic"/>
          <w:b/>
          <w:bCs/>
          <w:color w:val="FF0000"/>
          <w:sz w:val="56"/>
          <w:szCs w:val="56"/>
          <w:rtl/>
        </w:rPr>
        <w:t>لَا يَلْدَغَنَّكَ إِنَّهُ ثُعْبَانُ</w:t>
      </w:r>
    </w:p>
    <w:p w14:paraId="5574EBBF" w14:textId="3237AA4A" w:rsidR="00F67AF2" w:rsidRPr="00B41203" w:rsidRDefault="00F67AF2" w:rsidP="00F87BF0">
      <w:pPr>
        <w:widowControl w:val="0"/>
        <w:spacing w:line="240" w:lineRule="auto"/>
        <w:ind w:firstLine="720"/>
        <w:contextualSpacing/>
        <w:jc w:val="center"/>
        <w:rPr>
          <w:rFonts w:cs="Traditional Arabic"/>
          <w:b/>
          <w:bCs/>
          <w:color w:val="FF0000"/>
          <w:sz w:val="56"/>
          <w:szCs w:val="56"/>
          <w:rtl/>
        </w:rPr>
      </w:pPr>
      <w:r w:rsidRPr="00B41203">
        <w:rPr>
          <w:rFonts w:cs="Traditional Arabic"/>
          <w:b/>
          <w:bCs/>
          <w:color w:val="FF0000"/>
          <w:sz w:val="56"/>
          <w:szCs w:val="56"/>
          <w:rtl/>
        </w:rPr>
        <w:lastRenderedPageBreak/>
        <w:t>كَمْ فِي الْمَقَابِرِ مِنْ قَتِيلِ لِسَانِهِ</w:t>
      </w:r>
      <w:r w:rsidR="00F87BF0" w:rsidRPr="00B41203">
        <w:rPr>
          <w:rFonts w:cs="Traditional Arabic" w:hint="cs"/>
          <w:b/>
          <w:bCs/>
          <w:color w:val="FF0000"/>
          <w:sz w:val="56"/>
          <w:szCs w:val="56"/>
          <w:rtl/>
        </w:rPr>
        <w:t>*</w:t>
      </w:r>
      <w:r w:rsidRPr="00B41203">
        <w:rPr>
          <w:rFonts w:cs="Traditional Arabic"/>
          <w:b/>
          <w:bCs/>
          <w:color w:val="FF0000"/>
          <w:sz w:val="56"/>
          <w:szCs w:val="56"/>
          <w:rtl/>
        </w:rPr>
        <w:t>كَانَتْ تَـهَابُ لِقَاءَهُ الشُّجْعَانُ!</w:t>
      </w:r>
    </w:p>
    <w:p w14:paraId="0184D95B" w14:textId="77777777"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إِنَّ الكلمةَ القاسِيَةَ، والألفَاظَ الجارِحَةَ تُفَتِّتُ الأُسَرَ، واَلأحيَاءَ، والقُرَى، وتُقَطِّعُ أَوَاصِرَ الصَّدَاقَةِ وَالْقَرَابَةِ.</w:t>
      </w:r>
    </w:p>
    <w:p w14:paraId="609318CD" w14:textId="482C43BD" w:rsidR="00F67AF2" w:rsidRPr="00C406D5" w:rsidRDefault="00F67AF2" w:rsidP="00AF740F">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مِنَ الْعَجِيبِ أَنَّ هُنَاكَ مَنْ يُقَسِّمُ النَّاسَ عِنْدَ الْكَلَامِ إِلَى أَقْسَامٍ، فَيَنْتَقِي أَفْضَلَهُ، إِذَا كَانَ يُـخَاطِبُ مَنْ هُوَ أَعْلَى مِنْهُ، أَوْ مَنْ يَـخْشَى شَرَّهُ، أَوْ يَرْجُو خَيْـرَهُ، أَمَّا إِذَا خَاطَبَ الأَقَلَّ مِنْهُ مَكَانًا، أَوْ مَنْ لَا يَرْجُو مِنْهُ نَفْعًا، أَوْ لَا مِنَّةَ لَهُ عَلَيْهِ؛ فَيُخَاطِبُهُمْ بِأَسوَ</w:t>
      </w:r>
      <w:r w:rsidR="00FF5C71" w:rsidRPr="00C406D5">
        <w:rPr>
          <w:rFonts w:cs="Traditional Arabic" w:hint="cs"/>
          <w:b/>
          <w:bCs/>
          <w:sz w:val="68"/>
          <w:szCs w:val="68"/>
          <w:rtl/>
        </w:rPr>
        <w:t>إِ</w:t>
      </w:r>
      <w:r w:rsidRPr="00C406D5">
        <w:rPr>
          <w:rFonts w:cs="Traditional Arabic"/>
          <w:b/>
          <w:bCs/>
          <w:sz w:val="68"/>
          <w:szCs w:val="68"/>
          <w:rtl/>
        </w:rPr>
        <w:t xml:space="preserve"> الْكَلَامِ، وَأَخْشَنِ الأَلْفَاظِ، وَيَكُونُ مَعَهُمْ سَلِيطَ اللِّسَانِ، بَذِيءَ الألفَاظِ؛ فَلا يُنَادِيهِمْ إِلَّا بِالأَلْفَاظِ الْـحَيَوانِيَّةِ الْمُسْتَكْرَهَةِ، أَوْ بِالعِبَارَاتِ الْقَاهِرَةِ الْـجَارِحَةِ الْـمُحْرِجَةِ، أَوْ بالأَوْصَافِ الْـمُحَطِّمَةِ، الَّتِـي يَرْمِيهَا عَلَيْهِمِ كَالْـجَمْرِ</w:t>
      </w:r>
      <w:r w:rsidR="00200E2B">
        <w:rPr>
          <w:rFonts w:cs="Traditional Arabic" w:hint="cs"/>
          <w:b/>
          <w:bCs/>
          <w:sz w:val="68"/>
          <w:szCs w:val="68"/>
          <w:rtl/>
        </w:rPr>
        <w:t>،</w:t>
      </w:r>
      <w:r w:rsidRPr="00C406D5">
        <w:rPr>
          <w:rFonts w:cs="Traditional Arabic"/>
          <w:b/>
          <w:bCs/>
          <w:sz w:val="68"/>
          <w:szCs w:val="68"/>
          <w:rtl/>
        </w:rPr>
        <w:t xml:space="preserve"> فَلَا يَـخَاطِبُهُمْ إِلَّا بِوَصْفِ الْغَبِـيِّ، أَوْ بِـمُسَمَّيَاتِ الْـحَيَوَانَاتِ، أَوْ بِـمُسَمَّيَاتٍ تَع</w:t>
      </w:r>
      <w:r w:rsidR="00200E2B">
        <w:rPr>
          <w:rFonts w:cs="Traditional Arabic" w:hint="cs"/>
          <w:b/>
          <w:bCs/>
          <w:sz w:val="68"/>
          <w:szCs w:val="68"/>
          <w:rtl/>
        </w:rPr>
        <w:t>َ</w:t>
      </w:r>
      <w:r w:rsidRPr="00C406D5">
        <w:rPr>
          <w:rFonts w:cs="Traditional Arabic"/>
          <w:b/>
          <w:bCs/>
          <w:sz w:val="68"/>
          <w:szCs w:val="68"/>
          <w:rtl/>
        </w:rPr>
        <w:t xml:space="preserve">فُّ أَلْسِنَةُ الأتْقِيَاءِ عَنْ ذِكْرِهَا، وَبَعْضُهُمْ </w:t>
      </w:r>
      <w:r w:rsidRPr="00C406D5">
        <w:rPr>
          <w:rFonts w:cs="Traditional Arabic"/>
          <w:b/>
          <w:bCs/>
          <w:sz w:val="68"/>
          <w:szCs w:val="68"/>
          <w:rtl/>
        </w:rPr>
        <w:lastRenderedPageBreak/>
        <w:t>يُـخَاطِبُ زَوْجَتَهُ وَأَبْنَاءَهُ-لِسُلْطَتِهِ عَلَيْهِمْ، وَلِـخَوْفِهِمْ مِنْهُ- بِالأَلْفَاظِ الْمُحْزِنَةِ الْمُخْزِيَةِ</w:t>
      </w:r>
      <w:r w:rsidR="00AF740F" w:rsidRPr="00C406D5">
        <w:rPr>
          <w:rFonts w:cs="Traditional Arabic" w:hint="cs"/>
          <w:b/>
          <w:bCs/>
          <w:sz w:val="68"/>
          <w:szCs w:val="68"/>
          <w:rtl/>
        </w:rPr>
        <w:t>.</w:t>
      </w:r>
    </w:p>
    <w:p w14:paraId="062B58C7" w14:textId="5ABFB76A"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فَكَمْ مِنْ أَبٍ حَطَّمَ أَوُلَادَهُ، وَدَمَّرَ أُسْرَتَهُ، يَصِفُ هَذَا بِالفَاشِلِ، وَذَاكَ بِالخائِبِ، </w:t>
      </w:r>
      <w:r w:rsidR="001F6183" w:rsidRPr="00C406D5">
        <w:rPr>
          <w:rFonts w:cs="Traditional Arabic" w:hint="cs"/>
          <w:b/>
          <w:bCs/>
          <w:sz w:val="68"/>
          <w:szCs w:val="68"/>
          <w:rtl/>
        </w:rPr>
        <w:t>و</w:t>
      </w:r>
      <w:r w:rsidRPr="00C406D5">
        <w:rPr>
          <w:rFonts w:cs="Traditional Arabic"/>
          <w:b/>
          <w:bCs/>
          <w:sz w:val="68"/>
          <w:szCs w:val="68"/>
          <w:rtl/>
        </w:rPr>
        <w:t>البَلَاء</w:t>
      </w:r>
      <w:r w:rsidR="001F6183" w:rsidRPr="00C406D5">
        <w:rPr>
          <w:rFonts w:cs="Traditional Arabic" w:hint="cs"/>
          <w:b/>
          <w:bCs/>
          <w:sz w:val="68"/>
          <w:szCs w:val="68"/>
          <w:rtl/>
        </w:rPr>
        <w:t>ُ</w:t>
      </w:r>
      <w:r w:rsidRPr="00C406D5">
        <w:rPr>
          <w:rFonts w:cs="Traditional Arabic"/>
          <w:b/>
          <w:bCs/>
          <w:sz w:val="68"/>
          <w:szCs w:val="68"/>
          <w:rtl/>
        </w:rPr>
        <w:t xml:space="preserve"> مُوكَلٌ بالمنِطِق! كَمْ قَالَ أَبٌ لأَحَدِ أَوْلَادِهِ كَلِمَاتٍ قَاسِيَةٍ جَارِحَةٍ، نَفَّرَتِ الابْنَ مِنْ أَبِيهِ، وَالأَخَ مِنْ أَخِيهِ! فَفَرَّقَتْ شَـمْلَ الأُسْرَةِ، </w:t>
      </w:r>
      <w:r w:rsidR="00AF740F" w:rsidRPr="00C406D5">
        <w:rPr>
          <w:rFonts w:cs="Traditional Arabic" w:hint="cs"/>
          <w:b/>
          <w:bCs/>
          <w:sz w:val="68"/>
          <w:szCs w:val="68"/>
          <w:rtl/>
        </w:rPr>
        <w:t>و</w:t>
      </w:r>
      <w:r w:rsidRPr="00C406D5">
        <w:rPr>
          <w:rFonts w:cs="Traditional Arabic"/>
          <w:b/>
          <w:bCs/>
          <w:sz w:val="68"/>
          <w:szCs w:val="68"/>
          <w:rtl/>
        </w:rPr>
        <w:t>كَمْ مِنْ أُمٍّ حَطَّمَتْ ابنَتَهَا، وَدَمَّرَتْ بَيْتَهَا وَبَيْتَ زَوْجِهَا، بِنَقْدٍ لاَذِعٍ، وَحِدَّةٍ مُنَفِّرَةٍ، وَأَلْفَاظٍ قَذِرَةٍ! وقّدْ قَالَ</w:t>
      </w:r>
      <w:r w:rsidR="001F6183" w:rsidRPr="00C406D5">
        <w:rPr>
          <w:rFonts w:cs="Traditional Arabic" w:hint="cs"/>
          <w:b/>
          <w:bCs/>
          <w:sz w:val="68"/>
          <w:szCs w:val="68"/>
          <w:rtl/>
        </w:rPr>
        <w:t>-</w:t>
      </w:r>
      <w:r w:rsidRPr="00C406D5">
        <w:rPr>
          <w:rFonts w:cs="Traditional Arabic"/>
          <w:b/>
          <w:bCs/>
          <w:sz w:val="68"/>
          <w:szCs w:val="68"/>
          <w:rtl/>
        </w:rPr>
        <w:t xml:space="preserve">صَلَّى اللَّهُ عَلَيْهِ </w:t>
      </w:r>
      <w:r w:rsidR="001F6183" w:rsidRPr="00C406D5">
        <w:rPr>
          <w:rFonts w:cs="Traditional Arabic" w:hint="cs"/>
          <w:b/>
          <w:bCs/>
          <w:sz w:val="68"/>
          <w:szCs w:val="68"/>
          <w:rtl/>
        </w:rPr>
        <w:t>وآلِه</w:t>
      </w:r>
      <w:r w:rsidR="00B93332" w:rsidRPr="00C406D5">
        <w:rPr>
          <w:rFonts w:cs="Traditional Arabic" w:hint="cs"/>
          <w:b/>
          <w:bCs/>
          <w:sz w:val="68"/>
          <w:szCs w:val="68"/>
          <w:rtl/>
        </w:rPr>
        <w:t>ِ</w:t>
      </w:r>
      <w:r w:rsidR="001F6183" w:rsidRPr="00C406D5">
        <w:rPr>
          <w:rFonts w:cs="Traditional Arabic" w:hint="cs"/>
          <w:b/>
          <w:bCs/>
          <w:sz w:val="68"/>
          <w:szCs w:val="68"/>
          <w:rtl/>
        </w:rPr>
        <w:t xml:space="preserve"> </w:t>
      </w:r>
      <w:r w:rsidR="00103422" w:rsidRPr="00C406D5">
        <w:rPr>
          <w:rFonts w:cs="Traditional Arabic" w:hint="cs"/>
          <w:b/>
          <w:bCs/>
          <w:sz w:val="68"/>
          <w:szCs w:val="68"/>
          <w:rtl/>
        </w:rPr>
        <w:t xml:space="preserve">وباركَ </w:t>
      </w:r>
      <w:r w:rsidRPr="00C406D5">
        <w:rPr>
          <w:rFonts w:cs="Traditional Arabic"/>
          <w:b/>
          <w:bCs/>
          <w:sz w:val="68"/>
          <w:szCs w:val="68"/>
          <w:rtl/>
        </w:rPr>
        <w:t>وَسَلَّمَ</w:t>
      </w:r>
      <w:r w:rsidR="001F6183" w:rsidRPr="00C406D5">
        <w:rPr>
          <w:rFonts w:cs="Traditional Arabic" w:hint="cs"/>
          <w:b/>
          <w:bCs/>
          <w:sz w:val="68"/>
          <w:szCs w:val="68"/>
          <w:rtl/>
        </w:rPr>
        <w:t>-</w:t>
      </w:r>
      <w:r w:rsidRPr="00C406D5">
        <w:rPr>
          <w:rFonts w:cs="Traditional Arabic"/>
          <w:b/>
          <w:bCs/>
          <w:sz w:val="68"/>
          <w:szCs w:val="68"/>
          <w:rtl/>
        </w:rPr>
        <w:t xml:space="preserve">: </w:t>
      </w:r>
      <w:r w:rsidR="001F6183" w:rsidRPr="00C406D5">
        <w:rPr>
          <w:rFonts w:cs="Traditional Arabic" w:hint="cs"/>
          <w:b/>
          <w:bCs/>
          <w:color w:val="00B050"/>
          <w:sz w:val="68"/>
          <w:szCs w:val="68"/>
          <w:rtl/>
        </w:rPr>
        <w:t>"</w:t>
      </w:r>
      <w:r w:rsidRPr="00C406D5">
        <w:rPr>
          <w:rFonts w:cs="Traditional Arabic"/>
          <w:b/>
          <w:bCs/>
          <w:color w:val="00B050"/>
          <w:sz w:val="68"/>
          <w:szCs w:val="68"/>
          <w:rtl/>
        </w:rPr>
        <w:t>لَيْسَ المُؤْمِنُ بِالطَّعَّانِ وَلَا اللَّعَّانِ وَلَا الفَاحِشِ وَلَا البَذِيءِ</w:t>
      </w:r>
      <w:r w:rsidR="001F6183" w:rsidRPr="00C406D5">
        <w:rPr>
          <w:rFonts w:cs="Traditional Arabic" w:hint="cs"/>
          <w:b/>
          <w:bCs/>
          <w:color w:val="00B050"/>
          <w:sz w:val="68"/>
          <w:szCs w:val="68"/>
          <w:rtl/>
        </w:rPr>
        <w:t>"</w:t>
      </w:r>
      <w:r w:rsidR="001F6183" w:rsidRPr="00C406D5">
        <w:rPr>
          <w:rFonts w:cs="Traditional Arabic" w:hint="cs"/>
          <w:b/>
          <w:bCs/>
          <w:sz w:val="68"/>
          <w:szCs w:val="68"/>
          <w:rtl/>
        </w:rPr>
        <w:t xml:space="preserve">، </w:t>
      </w:r>
      <w:r w:rsidRPr="00C406D5">
        <w:rPr>
          <w:rFonts w:cs="Traditional Arabic"/>
          <w:b/>
          <w:bCs/>
          <w:sz w:val="68"/>
          <w:szCs w:val="68"/>
          <w:rtl/>
        </w:rPr>
        <w:t>وكَمْ دَمَّرَتِ الكَلِمَةُ الْقَاسِيَةُ مِنْ بُيُوتٍ! وَفَرَّقَتْ</w:t>
      </w:r>
      <w:r w:rsidR="00420C2C">
        <w:rPr>
          <w:rFonts w:cs="Traditional Arabic" w:hint="cs"/>
          <w:b/>
          <w:bCs/>
          <w:sz w:val="68"/>
          <w:szCs w:val="68"/>
          <w:rtl/>
        </w:rPr>
        <w:t xml:space="preserve"> من</w:t>
      </w:r>
      <w:r w:rsidRPr="00C406D5">
        <w:rPr>
          <w:rFonts w:cs="Traditional Arabic"/>
          <w:b/>
          <w:bCs/>
          <w:sz w:val="68"/>
          <w:szCs w:val="68"/>
          <w:rtl/>
        </w:rPr>
        <w:t xml:space="preserve"> أُسَر</w:t>
      </w:r>
      <w:r w:rsidR="00420C2C">
        <w:rPr>
          <w:rFonts w:cs="Traditional Arabic" w:hint="cs"/>
          <w:b/>
          <w:bCs/>
          <w:sz w:val="68"/>
          <w:szCs w:val="68"/>
          <w:rtl/>
        </w:rPr>
        <w:t>ٍ</w:t>
      </w:r>
      <w:r w:rsidRPr="00C406D5">
        <w:rPr>
          <w:rFonts w:cs="Traditional Arabic"/>
          <w:b/>
          <w:bCs/>
          <w:sz w:val="68"/>
          <w:szCs w:val="68"/>
          <w:rtl/>
        </w:rPr>
        <w:t xml:space="preserve">! وَأَشْعَلَتْ </w:t>
      </w:r>
      <w:r w:rsidR="00420C2C">
        <w:rPr>
          <w:rFonts w:cs="Traditional Arabic" w:hint="cs"/>
          <w:b/>
          <w:bCs/>
          <w:sz w:val="68"/>
          <w:szCs w:val="68"/>
          <w:rtl/>
        </w:rPr>
        <w:t xml:space="preserve">من </w:t>
      </w:r>
      <w:r w:rsidRPr="00C406D5">
        <w:rPr>
          <w:rFonts w:cs="Traditional Arabic"/>
          <w:b/>
          <w:bCs/>
          <w:sz w:val="68"/>
          <w:szCs w:val="68"/>
          <w:rtl/>
        </w:rPr>
        <w:t>حُرُوب</w:t>
      </w:r>
      <w:r w:rsidR="00420C2C">
        <w:rPr>
          <w:rFonts w:cs="Traditional Arabic" w:hint="cs"/>
          <w:b/>
          <w:bCs/>
          <w:sz w:val="68"/>
          <w:szCs w:val="68"/>
          <w:rtl/>
        </w:rPr>
        <w:t>ٍ</w:t>
      </w:r>
      <w:r w:rsidRPr="00C406D5">
        <w:rPr>
          <w:rFonts w:cs="Traditional Arabic"/>
          <w:b/>
          <w:bCs/>
          <w:sz w:val="68"/>
          <w:szCs w:val="68"/>
          <w:rtl/>
        </w:rPr>
        <w:t xml:space="preserve">! َكْم حَالَاتِ طَلَاقٍ وَقَعَتْ بِسَبَبِ سُوءِ الأَلْفَاظِ، إِمَّا مِنَ الزَّوْجِ أَوْ مِنَ الزَّوْجَةِ! وَالْعَجِيبُ أَنَّ بَعْضَهُمْ عَلَى </w:t>
      </w:r>
      <w:r w:rsidRPr="00C406D5">
        <w:rPr>
          <w:rFonts w:cs="Traditional Arabic"/>
          <w:b/>
          <w:bCs/>
          <w:sz w:val="68"/>
          <w:szCs w:val="68"/>
          <w:rtl/>
        </w:rPr>
        <w:lastRenderedPageBreak/>
        <w:t>سُوءِ أَلْفَاظِهِ مَعَ أَهْلِهِ؛ يَنْتَقِي مَعَ ضُيُوفِهِ، وَمَعَ مَنْ لَا وِلَايَةَ لَهُ عَلَيْهِمْ أَفْضَلَ الأَلْفَاظِ، وَأَرَقَّ الْعِبَارَاتِ، أَمَّا الْكَلِمَةُ الطَّيبةُ فَبِيْـنَ أَنْ يَسْمَعَهَا أَهْلُ بَيْتِهِ وَبَينَهُمْ خَرْطُ الْقَتَادِ، وَمَفَاوِزُ وِبِـحَارٌ</w:t>
      </w:r>
      <w:r w:rsidR="00B651B5" w:rsidRPr="00C406D5">
        <w:rPr>
          <w:rFonts w:cs="Traditional Arabic" w:hint="cs"/>
          <w:b/>
          <w:bCs/>
          <w:sz w:val="68"/>
          <w:szCs w:val="68"/>
          <w:rtl/>
        </w:rPr>
        <w:t xml:space="preserve">، </w:t>
      </w:r>
      <w:r w:rsidRPr="00C406D5">
        <w:rPr>
          <w:rFonts w:cs="Traditional Arabic"/>
          <w:b/>
          <w:bCs/>
          <w:sz w:val="68"/>
          <w:szCs w:val="68"/>
          <w:rtl/>
        </w:rPr>
        <w:t>فَلِمَاذَا الْقَسِوَةُ أَصْلًا؟ فَهِيَ م</w:t>
      </w:r>
      <w:r w:rsidR="00B651B5" w:rsidRPr="00C406D5">
        <w:rPr>
          <w:rFonts w:cs="Traditional Arabic" w:hint="cs"/>
          <w:b/>
          <w:bCs/>
          <w:sz w:val="68"/>
          <w:szCs w:val="68"/>
          <w:rtl/>
        </w:rPr>
        <w:t xml:space="preserve">كروهةٌ </w:t>
      </w:r>
      <w:r w:rsidRPr="00C406D5">
        <w:rPr>
          <w:rFonts w:cs="Traditional Arabic"/>
          <w:b/>
          <w:bCs/>
          <w:sz w:val="68"/>
          <w:szCs w:val="68"/>
          <w:rtl/>
        </w:rPr>
        <w:t>مَعَ الْـجَمِيعِ، لَا تَلِيقُ أَنْ تَكُونَ لَا مَعَ الْقَرِيبِ، وَلَا مَعَ الْبَعِيدِ، وَلَا مَعَ الصَّغِيـرِ، وَلَا مَعَ الْكَبِيـرِ</w:t>
      </w:r>
      <w:r w:rsidR="00F8386F" w:rsidRPr="00C406D5">
        <w:rPr>
          <w:rFonts w:cs="Traditional Arabic" w:hint="cs"/>
          <w:b/>
          <w:bCs/>
          <w:sz w:val="68"/>
          <w:szCs w:val="68"/>
          <w:rtl/>
        </w:rPr>
        <w:t xml:space="preserve">، </w:t>
      </w:r>
      <w:r w:rsidRPr="00C406D5">
        <w:rPr>
          <w:rFonts w:cs="Traditional Arabic"/>
          <w:b/>
          <w:bCs/>
          <w:sz w:val="68"/>
          <w:szCs w:val="68"/>
          <w:rtl/>
        </w:rPr>
        <w:t>فَكَيْفَ مَعَ الأَهْلِ؟</w:t>
      </w:r>
    </w:p>
    <w:p w14:paraId="47F9833D" w14:textId="7D285F1F" w:rsidR="00F67AF2" w:rsidRPr="00C406D5" w:rsidRDefault="00F67AF2" w:rsidP="002A73D8">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هُنَاكَ مَنْ يَظُنُّ </w:t>
      </w:r>
      <w:r w:rsidR="006C0F07" w:rsidRPr="00C406D5">
        <w:rPr>
          <w:rFonts w:cs="Traditional Arabic" w:hint="cs"/>
          <w:b/>
          <w:bCs/>
          <w:sz w:val="68"/>
          <w:szCs w:val="68"/>
          <w:rtl/>
        </w:rPr>
        <w:t xml:space="preserve">أو تظنُ </w:t>
      </w:r>
      <w:r w:rsidRPr="00C406D5">
        <w:rPr>
          <w:rFonts w:cs="Traditional Arabic"/>
          <w:b/>
          <w:bCs/>
          <w:sz w:val="68"/>
          <w:szCs w:val="68"/>
          <w:rtl/>
        </w:rPr>
        <w:t xml:space="preserve">عِرْضَ </w:t>
      </w:r>
      <w:r w:rsidR="00B67E94" w:rsidRPr="00C406D5">
        <w:rPr>
          <w:rFonts w:cs="Traditional Arabic" w:hint="cs"/>
          <w:b/>
          <w:bCs/>
          <w:sz w:val="68"/>
          <w:szCs w:val="68"/>
          <w:rtl/>
        </w:rPr>
        <w:t>الزوجِ والأولادِ</w:t>
      </w:r>
      <w:r w:rsidRPr="00C406D5">
        <w:rPr>
          <w:rFonts w:cs="Traditional Arabic"/>
          <w:b/>
          <w:bCs/>
          <w:sz w:val="68"/>
          <w:szCs w:val="68"/>
          <w:rtl/>
        </w:rPr>
        <w:t xml:space="preserve"> </w:t>
      </w:r>
      <w:r w:rsidR="00B67E94" w:rsidRPr="00C406D5">
        <w:rPr>
          <w:rFonts w:cs="Traditional Arabic" w:hint="cs"/>
          <w:b/>
          <w:bCs/>
          <w:sz w:val="68"/>
          <w:szCs w:val="68"/>
          <w:rtl/>
        </w:rPr>
        <w:t xml:space="preserve">والأهلِ مرعىً </w:t>
      </w:r>
      <w:r w:rsidRPr="00C406D5">
        <w:rPr>
          <w:rFonts w:cs="Traditional Arabic"/>
          <w:b/>
          <w:bCs/>
          <w:sz w:val="68"/>
          <w:szCs w:val="68"/>
          <w:rtl/>
        </w:rPr>
        <w:t>مُبَاحًا لَهُ، يَرْتَعُ فِيهِ حَيْثُ شَاءَ، ظَانًّا أَنَّهُ لَا يَأْثَـمُ بِسَبَبِهِمْ، أَوْ لَا يَسْتَحِقُّ الْعِقَابَ إِذَا أَسَاءَ إِلَيْهِمِ، أَوْ سَبَّهُمْ؛ سُبْحَانَ اللهِ! مَا هَذَا الْفِقْهُ الْعَجِيبُ؟! أَنَسِيَ أَمْ تَنَاسَى قَوْل َاللهِ</w:t>
      </w:r>
      <w:r w:rsidR="00B651B5" w:rsidRPr="00C406D5">
        <w:rPr>
          <w:rFonts w:cs="Traditional Arabic" w:hint="cs"/>
          <w:b/>
          <w:bCs/>
          <w:sz w:val="68"/>
          <w:szCs w:val="68"/>
          <w:rtl/>
        </w:rPr>
        <w:t>-</w:t>
      </w:r>
      <w:r w:rsidRPr="00C406D5">
        <w:rPr>
          <w:rFonts w:cs="Traditional Arabic"/>
          <w:b/>
          <w:bCs/>
          <w:sz w:val="68"/>
          <w:szCs w:val="68"/>
          <w:rtl/>
        </w:rPr>
        <w:t>تَعَالَى</w:t>
      </w:r>
      <w:r w:rsidR="00B93332"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(أَحْصَاهُ اللَّهُ وَنَسُوهُ)</w:t>
      </w:r>
      <w:r w:rsidRPr="00C406D5">
        <w:rPr>
          <w:rFonts w:cs="Traditional Arabic"/>
          <w:b/>
          <w:bCs/>
          <w:sz w:val="68"/>
          <w:szCs w:val="68"/>
          <w:rtl/>
        </w:rPr>
        <w:t>؟ وَقَوْلَهُ</w:t>
      </w:r>
      <w:r w:rsidR="00B93332" w:rsidRPr="00C406D5">
        <w:rPr>
          <w:rFonts w:cs="Traditional Arabic" w:hint="cs"/>
          <w:b/>
          <w:bCs/>
          <w:sz w:val="68"/>
          <w:szCs w:val="68"/>
          <w:rtl/>
        </w:rPr>
        <w:t>-</w:t>
      </w:r>
      <w:r w:rsidRPr="00C406D5">
        <w:rPr>
          <w:rFonts w:cs="Traditional Arabic"/>
          <w:b/>
          <w:bCs/>
          <w:sz w:val="68"/>
          <w:szCs w:val="68"/>
          <w:rtl/>
        </w:rPr>
        <w:t>تَعَالَى</w:t>
      </w:r>
      <w:r w:rsidR="00B93332"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 xml:space="preserve">(مَا يَلْفِظُ مِنْ قَوْلٍ إِلَّا لَدَيْهِ رَقِيبٌ </w:t>
      </w:r>
      <w:r w:rsidRPr="00C406D5">
        <w:rPr>
          <w:rFonts w:cs="Traditional Arabic"/>
          <w:b/>
          <w:bCs/>
          <w:color w:val="0070C0"/>
          <w:sz w:val="68"/>
          <w:szCs w:val="68"/>
          <w:rtl/>
        </w:rPr>
        <w:lastRenderedPageBreak/>
        <w:t>عَتِيدٌ)</w:t>
      </w:r>
      <w:r w:rsidRPr="00C406D5">
        <w:rPr>
          <w:rFonts w:cs="Traditional Arabic"/>
          <w:b/>
          <w:bCs/>
          <w:sz w:val="68"/>
          <w:szCs w:val="68"/>
          <w:rtl/>
        </w:rPr>
        <w:t xml:space="preserve">. </w:t>
      </w:r>
    </w:p>
    <w:p w14:paraId="4A2C96CC" w14:textId="5D9B6635" w:rsidR="00F67AF2" w:rsidRPr="00C406D5" w:rsidRDefault="00F67AF2"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هُنَاكَ مِنَ </w:t>
      </w:r>
      <w:r w:rsidR="002A73D8" w:rsidRPr="00C406D5">
        <w:rPr>
          <w:rFonts w:cs="Traditional Arabic" w:hint="cs"/>
          <w:b/>
          <w:bCs/>
          <w:sz w:val="68"/>
          <w:szCs w:val="68"/>
          <w:rtl/>
        </w:rPr>
        <w:t xml:space="preserve">الذكورِ والإناثِ </w:t>
      </w:r>
      <w:r w:rsidRPr="00C406D5">
        <w:rPr>
          <w:rFonts w:cs="Traditional Arabic"/>
          <w:b/>
          <w:bCs/>
          <w:sz w:val="68"/>
          <w:szCs w:val="68"/>
          <w:rtl/>
        </w:rPr>
        <w:t xml:space="preserve">مَنْ لَا يَسْمَعُ مِنْهُ أَهْلُ بِيتِهِ أَيَّ كَلِمَةٍ طَيِّبَةٍ؛ حَتَّـى لَوْ لَقِيَهُمْ بَعْدَ سَفَرٍ؛ فَلَا يُرَحِّبُ </w:t>
      </w:r>
      <w:r w:rsidR="003F0D02" w:rsidRPr="00C406D5">
        <w:rPr>
          <w:rFonts w:cs="Traditional Arabic" w:hint="cs"/>
          <w:b/>
          <w:bCs/>
          <w:sz w:val="68"/>
          <w:szCs w:val="68"/>
          <w:rtl/>
        </w:rPr>
        <w:t xml:space="preserve">بهم، </w:t>
      </w:r>
      <w:r w:rsidRPr="00C406D5">
        <w:rPr>
          <w:rFonts w:cs="Traditional Arabic"/>
          <w:b/>
          <w:bCs/>
          <w:sz w:val="68"/>
          <w:szCs w:val="68"/>
          <w:rtl/>
        </w:rPr>
        <w:t>وَلَا يُـخَاطِبُهُمْ بالأَلْفَاظِ الطَّيِّبَةِ، حَتَّـى لَوْ طَالَ زَمَنُ الْفِرَاقِ بَيْنَهُمْ، وَهَذَا مِنَ الْـحِرْمَانِ الْعَظِيمِ، وَالْـخُذْلَانِ الْمُبِيـنِ، وَمِنْ تَلْبيسِ الشَّيْطَانِ الرَّجِيمِ، وَمُـخَالِفٌ لِقَوْلِ النَّبِـيِّ الْكَرِيـمِ</w:t>
      </w:r>
      <w:r w:rsidR="00103422" w:rsidRPr="00C406D5">
        <w:rPr>
          <w:rFonts w:cs="Traditional Arabic" w:hint="cs"/>
          <w:b/>
          <w:bCs/>
          <w:sz w:val="68"/>
          <w:szCs w:val="68"/>
          <w:rtl/>
        </w:rPr>
        <w:t>-</w:t>
      </w:r>
      <w:r w:rsidR="00103422" w:rsidRPr="00C406D5">
        <w:rPr>
          <w:rFonts w:cs="Traditional Arabic"/>
          <w:b/>
          <w:bCs/>
          <w:sz w:val="68"/>
          <w:szCs w:val="68"/>
          <w:rtl/>
        </w:rPr>
        <w:t xml:space="preserve">صَلَّى اللَّهُ عَلَيْهِ </w:t>
      </w:r>
      <w:r w:rsidR="00103422" w:rsidRPr="00C406D5">
        <w:rPr>
          <w:rFonts w:cs="Traditional Arabic" w:hint="cs"/>
          <w:b/>
          <w:bCs/>
          <w:sz w:val="68"/>
          <w:szCs w:val="68"/>
          <w:rtl/>
        </w:rPr>
        <w:t xml:space="preserve">وآلِهِ وباركَ </w:t>
      </w:r>
      <w:r w:rsidR="00103422" w:rsidRPr="00C406D5">
        <w:rPr>
          <w:rFonts w:cs="Traditional Arabic"/>
          <w:b/>
          <w:bCs/>
          <w:sz w:val="68"/>
          <w:szCs w:val="68"/>
          <w:rtl/>
        </w:rPr>
        <w:t>وَسَلَّمَ</w:t>
      </w:r>
      <w:r w:rsidR="00103422" w:rsidRPr="00C406D5">
        <w:rPr>
          <w:rFonts w:cs="Traditional Arabic" w:hint="cs"/>
          <w:b/>
          <w:bCs/>
          <w:sz w:val="68"/>
          <w:szCs w:val="68"/>
          <w:rtl/>
        </w:rPr>
        <w:t>-</w:t>
      </w:r>
      <w:r w:rsidR="00103422" w:rsidRPr="00C406D5">
        <w:rPr>
          <w:rFonts w:cs="Traditional Arabic"/>
          <w:b/>
          <w:bCs/>
          <w:sz w:val="68"/>
          <w:szCs w:val="68"/>
          <w:rtl/>
        </w:rPr>
        <w:t xml:space="preserve">: </w:t>
      </w:r>
      <w:r w:rsidR="0074760B" w:rsidRPr="00C406D5">
        <w:rPr>
          <w:rFonts w:cs="Traditional Arabic"/>
          <w:b/>
          <w:bCs/>
          <w:sz w:val="68"/>
          <w:szCs w:val="68"/>
          <w:rtl/>
        </w:rPr>
        <w:t xml:space="preserve"> </w:t>
      </w:r>
      <w:r w:rsidRPr="00C406D5">
        <w:rPr>
          <w:rFonts w:cs="Traditional Arabic"/>
          <w:b/>
          <w:bCs/>
          <w:color w:val="0070C0"/>
          <w:sz w:val="68"/>
          <w:szCs w:val="68"/>
          <w:rtl/>
        </w:rPr>
        <w:t>(خَيْرُكُمْ خَيْرُكُمْ لِأَهْلِهِ، وَأَنَا خَيْرُكُمْ لِأَهْلِي)</w:t>
      </w:r>
      <w:r w:rsidRPr="00C406D5">
        <w:rPr>
          <w:rFonts w:cs="Traditional Arabic"/>
          <w:b/>
          <w:bCs/>
          <w:sz w:val="68"/>
          <w:szCs w:val="68"/>
          <w:rtl/>
        </w:rPr>
        <w:t xml:space="preserve">، فَلَنَا فِيهِ أُسْوَةٌ حَسَنَةٌ، قَالَتْ </w:t>
      </w:r>
      <w:r w:rsidR="0074760B" w:rsidRPr="00C406D5">
        <w:rPr>
          <w:rFonts w:cs="Traditional Arabic" w:hint="cs"/>
          <w:b/>
          <w:bCs/>
          <w:sz w:val="68"/>
          <w:szCs w:val="68"/>
          <w:rtl/>
        </w:rPr>
        <w:t xml:space="preserve">أمُنا </w:t>
      </w:r>
      <w:r w:rsidRPr="00C406D5">
        <w:rPr>
          <w:rFonts w:cs="Traditional Arabic"/>
          <w:b/>
          <w:bCs/>
          <w:sz w:val="68"/>
          <w:szCs w:val="68"/>
          <w:rtl/>
        </w:rPr>
        <w:t>عَائِشَةُ</w:t>
      </w:r>
      <w:r w:rsidR="0074760B" w:rsidRPr="00C406D5">
        <w:rPr>
          <w:rFonts w:cs="Traditional Arabic" w:hint="cs"/>
          <w:b/>
          <w:bCs/>
          <w:sz w:val="68"/>
          <w:szCs w:val="68"/>
          <w:rtl/>
        </w:rPr>
        <w:t>-عليها الصلاةُ والسلامُ والرضوان</w:t>
      </w:r>
      <w:r w:rsidR="00103422" w:rsidRPr="00C406D5">
        <w:rPr>
          <w:rFonts w:cs="Traditional Arabic" w:hint="cs"/>
          <w:b/>
          <w:bCs/>
          <w:sz w:val="68"/>
          <w:szCs w:val="68"/>
          <w:rtl/>
        </w:rPr>
        <w:t>ُ</w:t>
      </w:r>
      <w:r w:rsidR="0074760B" w:rsidRPr="00C406D5">
        <w:rPr>
          <w:rFonts w:cs="Traditional Arabic" w:hint="cs"/>
          <w:b/>
          <w:bCs/>
          <w:sz w:val="68"/>
          <w:szCs w:val="68"/>
          <w:rtl/>
        </w:rPr>
        <w:t>-</w:t>
      </w:r>
      <w:r w:rsidRPr="00C406D5">
        <w:rPr>
          <w:rFonts w:cs="Traditional Arabic"/>
          <w:b/>
          <w:bCs/>
          <w:sz w:val="68"/>
          <w:szCs w:val="68"/>
          <w:rtl/>
        </w:rPr>
        <w:t>قَالَ النَّبِيُّ لِفَاطِمَةَ</w:t>
      </w:r>
      <w:r w:rsidR="000A3580" w:rsidRPr="00C406D5">
        <w:rPr>
          <w:rFonts w:cs="Traditional Arabic" w:hint="cs"/>
          <w:b/>
          <w:bCs/>
          <w:sz w:val="68"/>
          <w:szCs w:val="68"/>
          <w:rtl/>
        </w:rPr>
        <w:t>-</w:t>
      </w:r>
      <w:r w:rsidR="000A3580" w:rsidRPr="00C406D5">
        <w:rPr>
          <w:rFonts w:cs="Traditional Arabic"/>
          <w:b/>
          <w:bCs/>
          <w:sz w:val="68"/>
          <w:szCs w:val="68"/>
          <w:rtl/>
        </w:rPr>
        <w:t>صَلَّى اللَّهُ عَلَيْهِ</w:t>
      </w:r>
      <w:r w:rsidR="000A3580" w:rsidRPr="00C406D5">
        <w:rPr>
          <w:rFonts w:cs="Traditional Arabic" w:hint="cs"/>
          <w:b/>
          <w:bCs/>
          <w:sz w:val="68"/>
          <w:szCs w:val="68"/>
          <w:rtl/>
        </w:rPr>
        <w:t>م</w:t>
      </w:r>
      <w:r w:rsidR="000A3580" w:rsidRPr="00C406D5">
        <w:rPr>
          <w:rFonts w:cs="Traditional Arabic"/>
          <w:b/>
          <w:bCs/>
          <w:sz w:val="68"/>
          <w:szCs w:val="68"/>
          <w:rtl/>
        </w:rPr>
        <w:t xml:space="preserve"> </w:t>
      </w:r>
      <w:r w:rsidR="000A3580" w:rsidRPr="00C406D5">
        <w:rPr>
          <w:rFonts w:cs="Traditional Arabic" w:hint="cs"/>
          <w:b/>
          <w:bCs/>
          <w:sz w:val="68"/>
          <w:szCs w:val="68"/>
          <w:rtl/>
        </w:rPr>
        <w:t xml:space="preserve">وآلِهِم وباركَ </w:t>
      </w:r>
      <w:r w:rsidR="000A3580" w:rsidRPr="00C406D5">
        <w:rPr>
          <w:rFonts w:cs="Traditional Arabic"/>
          <w:b/>
          <w:bCs/>
          <w:sz w:val="68"/>
          <w:szCs w:val="68"/>
          <w:rtl/>
        </w:rPr>
        <w:t>وَسَلَّمَ</w:t>
      </w:r>
      <w:r w:rsidR="000A3580" w:rsidRPr="00C406D5">
        <w:rPr>
          <w:rFonts w:cs="Traditional Arabic" w:hint="cs"/>
          <w:b/>
          <w:bCs/>
          <w:sz w:val="68"/>
          <w:szCs w:val="68"/>
          <w:rtl/>
        </w:rPr>
        <w:t>-</w:t>
      </w:r>
      <w:r w:rsidR="000A3580" w:rsidRPr="00C406D5">
        <w:rPr>
          <w:rFonts w:cs="Traditional Arabic"/>
          <w:b/>
          <w:bCs/>
          <w:sz w:val="68"/>
          <w:szCs w:val="68"/>
          <w:rtl/>
        </w:rPr>
        <w:t xml:space="preserve">: </w:t>
      </w:r>
      <w:r w:rsidR="007C552A" w:rsidRPr="00C406D5">
        <w:rPr>
          <w:rFonts w:cs="Traditional Arabic" w:hint="cs"/>
          <w:b/>
          <w:bCs/>
          <w:color w:val="00B050"/>
          <w:sz w:val="68"/>
          <w:szCs w:val="68"/>
          <w:rtl/>
        </w:rPr>
        <w:t>"</w:t>
      </w:r>
      <w:r w:rsidRPr="00C406D5">
        <w:rPr>
          <w:rFonts w:cs="Traditional Arabic"/>
          <w:b/>
          <w:bCs/>
          <w:color w:val="00B050"/>
          <w:sz w:val="68"/>
          <w:szCs w:val="68"/>
          <w:rtl/>
        </w:rPr>
        <w:t>مَرْحَبًا بِابْنَتِي</w:t>
      </w:r>
      <w:r w:rsidR="007C552A" w:rsidRPr="00C406D5">
        <w:rPr>
          <w:rFonts w:cs="Traditional Arabic" w:hint="cs"/>
          <w:b/>
          <w:bCs/>
          <w:color w:val="00B050"/>
          <w:sz w:val="68"/>
          <w:szCs w:val="68"/>
          <w:rtl/>
        </w:rPr>
        <w:t>"</w:t>
      </w:r>
      <w:r w:rsidRPr="00C406D5">
        <w:rPr>
          <w:rFonts w:cs="Traditional Arabic"/>
          <w:b/>
          <w:bCs/>
          <w:sz w:val="68"/>
          <w:szCs w:val="68"/>
          <w:rtl/>
        </w:rPr>
        <w:t xml:space="preserve"> وَقَالَتْ ابْنَةُ عَـمِّهِ أُمُّ هَانِئٍ</w:t>
      </w:r>
      <w:r w:rsidR="007C552A" w:rsidRPr="00C406D5">
        <w:rPr>
          <w:rFonts w:cs="Traditional Arabic" w:hint="cs"/>
          <w:b/>
          <w:bCs/>
          <w:sz w:val="68"/>
          <w:szCs w:val="68"/>
          <w:rtl/>
        </w:rPr>
        <w:t>-رضي اللهُ عنها-</w:t>
      </w:r>
      <w:r w:rsidRPr="00C406D5">
        <w:rPr>
          <w:rFonts w:cs="Traditional Arabic"/>
          <w:b/>
          <w:bCs/>
          <w:sz w:val="68"/>
          <w:szCs w:val="68"/>
          <w:rtl/>
        </w:rPr>
        <w:t xml:space="preserve">: </w:t>
      </w:r>
      <w:r w:rsidR="003F0D02" w:rsidRPr="00C406D5">
        <w:rPr>
          <w:rFonts w:cs="Traditional Arabic" w:hint="cs"/>
          <w:b/>
          <w:bCs/>
          <w:color w:val="00B050"/>
          <w:sz w:val="68"/>
          <w:szCs w:val="68"/>
          <w:rtl/>
        </w:rPr>
        <w:t>"</w:t>
      </w:r>
      <w:r w:rsidRPr="00C406D5">
        <w:rPr>
          <w:rFonts w:cs="Traditional Arabic"/>
          <w:b/>
          <w:bCs/>
          <w:color w:val="00B050"/>
          <w:sz w:val="68"/>
          <w:szCs w:val="68"/>
          <w:rtl/>
        </w:rPr>
        <w:t>جِئْتُ إِلَى النَّبِيِّ</w:t>
      </w:r>
      <w:r w:rsidR="007C552A" w:rsidRPr="00C406D5">
        <w:rPr>
          <w:rFonts w:cs="Traditional Arabic" w:hint="cs"/>
          <w:b/>
          <w:bCs/>
          <w:color w:val="00B050"/>
          <w:sz w:val="68"/>
          <w:szCs w:val="68"/>
          <w:rtl/>
        </w:rPr>
        <w:t>-</w:t>
      </w:r>
      <w:r w:rsidR="007C552A" w:rsidRPr="00C406D5">
        <w:rPr>
          <w:rFonts w:cs="Traditional Arabic"/>
          <w:b/>
          <w:bCs/>
          <w:color w:val="00B050"/>
          <w:sz w:val="68"/>
          <w:szCs w:val="68"/>
          <w:rtl/>
        </w:rPr>
        <w:t xml:space="preserve">صَلَّى اللَّهُ عَلَيْهِ </w:t>
      </w:r>
      <w:r w:rsidR="007C552A" w:rsidRPr="00C406D5">
        <w:rPr>
          <w:rFonts w:cs="Traditional Arabic" w:hint="cs"/>
          <w:b/>
          <w:bCs/>
          <w:color w:val="00B050"/>
          <w:sz w:val="68"/>
          <w:szCs w:val="68"/>
          <w:rtl/>
        </w:rPr>
        <w:t xml:space="preserve">وآلِهِ وباركَ </w:t>
      </w:r>
      <w:r w:rsidR="007C552A" w:rsidRPr="00C406D5">
        <w:rPr>
          <w:rFonts w:cs="Traditional Arabic"/>
          <w:b/>
          <w:bCs/>
          <w:color w:val="00B050"/>
          <w:sz w:val="68"/>
          <w:szCs w:val="68"/>
          <w:rtl/>
        </w:rPr>
        <w:t>وَسَلَّمَ</w:t>
      </w:r>
      <w:r w:rsidR="007C552A" w:rsidRPr="00C406D5">
        <w:rPr>
          <w:rFonts w:cs="Traditional Arabic" w:hint="cs"/>
          <w:b/>
          <w:bCs/>
          <w:color w:val="00B050"/>
          <w:sz w:val="68"/>
          <w:szCs w:val="68"/>
          <w:rtl/>
        </w:rPr>
        <w:t>-</w:t>
      </w:r>
      <w:r w:rsidR="007C552A" w:rsidRPr="00C406D5">
        <w:rPr>
          <w:rFonts w:cs="Traditional Arabic"/>
          <w:b/>
          <w:bCs/>
          <w:color w:val="00B050"/>
          <w:sz w:val="68"/>
          <w:szCs w:val="68"/>
          <w:rtl/>
        </w:rPr>
        <w:t xml:space="preserve">: </w:t>
      </w:r>
      <w:r w:rsidRPr="00C406D5">
        <w:rPr>
          <w:rFonts w:cs="Traditional Arabic"/>
          <w:b/>
          <w:bCs/>
          <w:color w:val="00B050"/>
          <w:sz w:val="68"/>
          <w:szCs w:val="68"/>
          <w:rtl/>
        </w:rPr>
        <w:t xml:space="preserve">يَوْمَ الْفَتْحِ؛ فَقَالَ: مَنْ؟ </w:t>
      </w:r>
      <w:r w:rsidRPr="00C406D5">
        <w:rPr>
          <w:rFonts w:cs="Traditional Arabic"/>
          <w:b/>
          <w:bCs/>
          <w:color w:val="00B050"/>
          <w:sz w:val="68"/>
          <w:szCs w:val="68"/>
          <w:rtl/>
        </w:rPr>
        <w:lastRenderedPageBreak/>
        <w:t>فَقُلْتُ أُمُّ هَانِئٍ بِنْتُ عَبْدِ الْمُطَّلِبِ، فَقَالَ: مَرْحَبًا بِأُمِّ هَانِئٍ</w:t>
      </w:r>
      <w:r w:rsidR="007C552A" w:rsidRPr="00C406D5">
        <w:rPr>
          <w:rFonts w:cs="Traditional Arabic" w:hint="cs"/>
          <w:b/>
          <w:bCs/>
          <w:color w:val="00B050"/>
          <w:sz w:val="68"/>
          <w:szCs w:val="68"/>
          <w:rtl/>
        </w:rPr>
        <w:t>".</w:t>
      </w:r>
    </w:p>
    <w:p w14:paraId="5DC1248D" w14:textId="4F8F12CB" w:rsidR="00F67AF2" w:rsidRPr="00C406D5" w:rsidRDefault="00F67AF2" w:rsidP="00B07BA6">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إِنَّ صَاحِبَ الْكَلِمَةِ الطَّيِّبَةِ، وَالقَوْلِ اللَّيِّـنِ، وَالرِّفْقِ الْبَيِّـنِ؛ قَدْ أَتَى بِـخِصَالِ الإِيـمَانِ؛ فَالرَّسُولُ</w:t>
      </w:r>
      <w:r w:rsidR="005A2244" w:rsidRPr="00C406D5">
        <w:rPr>
          <w:rFonts w:cs="Traditional Arabic" w:hint="cs"/>
          <w:b/>
          <w:bCs/>
          <w:sz w:val="68"/>
          <w:szCs w:val="68"/>
          <w:rtl/>
        </w:rPr>
        <w:t>-</w:t>
      </w:r>
      <w:r w:rsidR="005A2244" w:rsidRPr="00C406D5">
        <w:rPr>
          <w:rFonts w:cs="Traditional Arabic"/>
          <w:b/>
          <w:bCs/>
          <w:sz w:val="68"/>
          <w:szCs w:val="68"/>
          <w:rtl/>
        </w:rPr>
        <w:t xml:space="preserve">صَلَّى اللَّهُ عَلَيْهِ </w:t>
      </w:r>
      <w:r w:rsidR="005A2244" w:rsidRPr="00C406D5">
        <w:rPr>
          <w:rFonts w:cs="Traditional Arabic" w:hint="cs"/>
          <w:b/>
          <w:bCs/>
          <w:sz w:val="68"/>
          <w:szCs w:val="68"/>
          <w:rtl/>
        </w:rPr>
        <w:t xml:space="preserve">وآلِهِ وباركَ </w:t>
      </w:r>
      <w:r w:rsidR="005A2244" w:rsidRPr="00C406D5">
        <w:rPr>
          <w:rFonts w:cs="Traditional Arabic"/>
          <w:b/>
          <w:bCs/>
          <w:sz w:val="68"/>
          <w:szCs w:val="68"/>
          <w:rtl/>
        </w:rPr>
        <w:t>وَسَلَّمَ</w:t>
      </w:r>
      <w:r w:rsidR="005A2244" w:rsidRPr="00C406D5">
        <w:rPr>
          <w:rFonts w:cs="Traditional Arabic" w:hint="cs"/>
          <w:b/>
          <w:bCs/>
          <w:sz w:val="68"/>
          <w:szCs w:val="68"/>
          <w:rtl/>
        </w:rPr>
        <w:t>-</w:t>
      </w:r>
      <w:r w:rsidRPr="00C406D5">
        <w:rPr>
          <w:rFonts w:cs="Traditional Arabic"/>
          <w:b/>
          <w:bCs/>
          <w:sz w:val="68"/>
          <w:szCs w:val="68"/>
          <w:rtl/>
        </w:rPr>
        <w:t xml:space="preserve">يَقُولُ: </w:t>
      </w:r>
      <w:r w:rsidRPr="00C406D5">
        <w:rPr>
          <w:rFonts w:cs="Traditional Arabic"/>
          <w:b/>
          <w:bCs/>
          <w:color w:val="00B050"/>
          <w:sz w:val="68"/>
          <w:szCs w:val="68"/>
          <w:rtl/>
        </w:rPr>
        <w:t>(إِنَّ اللَّهَ رَفِيقٌ يُحِبُّ الرِّفْقَ، وَيُعْطِي عَلَيْهِ مَا لَا يُعْطِي عَلَى الْعُنْفِ)</w:t>
      </w:r>
      <w:r w:rsidR="005A2244" w:rsidRPr="00C406D5">
        <w:rPr>
          <w:rFonts w:cs="Traditional Arabic" w:hint="cs"/>
          <w:b/>
          <w:bCs/>
          <w:sz w:val="68"/>
          <w:szCs w:val="68"/>
          <w:rtl/>
        </w:rPr>
        <w:t xml:space="preserve">، </w:t>
      </w:r>
      <w:r w:rsidRPr="00C406D5">
        <w:rPr>
          <w:rFonts w:cs="Traditional Arabic"/>
          <w:b/>
          <w:bCs/>
          <w:sz w:val="68"/>
          <w:szCs w:val="68"/>
          <w:rtl/>
        </w:rPr>
        <w:t>وَمِنْ أَسْـمَائِهِ جَلَّ وَعَلَا الرَّفِيقُ،</w:t>
      </w:r>
      <w:r w:rsidR="00B07BA6" w:rsidRPr="00C406D5">
        <w:rPr>
          <w:rFonts w:cs="Traditional Arabic" w:hint="cs"/>
          <w:b/>
          <w:bCs/>
          <w:sz w:val="68"/>
          <w:szCs w:val="68"/>
          <w:rtl/>
        </w:rPr>
        <w:t xml:space="preserve"> </w:t>
      </w:r>
      <w:r w:rsidRPr="00C406D5">
        <w:rPr>
          <w:rFonts w:cs="Traditional Arabic"/>
          <w:b/>
          <w:bCs/>
          <w:sz w:val="68"/>
          <w:szCs w:val="68"/>
          <w:rtl/>
        </w:rPr>
        <w:t>فَاللهُ</w:t>
      </w:r>
      <w:r w:rsidR="005A2244" w:rsidRPr="00C406D5">
        <w:rPr>
          <w:rFonts w:cs="Traditional Arabic" w:hint="cs"/>
          <w:b/>
          <w:bCs/>
          <w:sz w:val="68"/>
          <w:szCs w:val="68"/>
          <w:rtl/>
        </w:rPr>
        <w:t>-</w:t>
      </w:r>
      <w:r w:rsidRPr="00C406D5">
        <w:rPr>
          <w:rFonts w:cs="Traditional Arabic"/>
          <w:b/>
          <w:bCs/>
          <w:sz w:val="68"/>
          <w:szCs w:val="68"/>
          <w:rtl/>
        </w:rPr>
        <w:t>سُبْحَانَهُ</w:t>
      </w:r>
      <w:r w:rsidR="00FF7C83" w:rsidRPr="00C406D5">
        <w:rPr>
          <w:rFonts w:cs="Traditional Arabic" w:hint="cs"/>
          <w:b/>
          <w:bCs/>
          <w:sz w:val="68"/>
          <w:szCs w:val="68"/>
          <w:rtl/>
        </w:rPr>
        <w:t xml:space="preserve"> </w:t>
      </w:r>
      <w:r w:rsidRPr="00C406D5">
        <w:rPr>
          <w:rFonts w:cs="Traditional Arabic"/>
          <w:b/>
          <w:bCs/>
          <w:sz w:val="68"/>
          <w:szCs w:val="68"/>
          <w:rtl/>
        </w:rPr>
        <w:t>وَتَعَالَى</w:t>
      </w:r>
      <w:r w:rsidR="005A2244" w:rsidRPr="00C406D5">
        <w:rPr>
          <w:rFonts w:cs="Traditional Arabic" w:hint="cs"/>
          <w:b/>
          <w:bCs/>
          <w:sz w:val="68"/>
          <w:szCs w:val="68"/>
          <w:rtl/>
        </w:rPr>
        <w:t>-</w:t>
      </w:r>
      <w:r w:rsidRPr="00C406D5">
        <w:rPr>
          <w:rFonts w:cs="Traditional Arabic"/>
          <w:b/>
          <w:bCs/>
          <w:sz w:val="68"/>
          <w:szCs w:val="68"/>
          <w:rtl/>
        </w:rPr>
        <w:t>يَرْفُقُ بِعِبَادِهِ، وَيُـخَاطِبُهُمْ بِأَحَبِّ الْمُخَاطَبَاتِ إِلَيْهِمْ؛ فَيَقُولُ</w:t>
      </w:r>
      <w:r w:rsidR="00FF7C83" w:rsidRPr="00C406D5">
        <w:rPr>
          <w:rFonts w:cs="Traditional Arabic" w:hint="cs"/>
          <w:b/>
          <w:bCs/>
          <w:sz w:val="68"/>
          <w:szCs w:val="68"/>
          <w:rtl/>
        </w:rPr>
        <w:t>-</w:t>
      </w:r>
      <w:r w:rsidRPr="00C406D5">
        <w:rPr>
          <w:rFonts w:cs="Traditional Arabic"/>
          <w:b/>
          <w:bCs/>
          <w:sz w:val="68"/>
          <w:szCs w:val="68"/>
          <w:rtl/>
        </w:rPr>
        <w:t>عَزَّ وَجَلَّ</w:t>
      </w:r>
      <w:r w:rsidR="00FF7C83"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(قُلْ يا عِبادِيَ)</w:t>
      </w:r>
      <w:r w:rsidRPr="00C406D5">
        <w:rPr>
          <w:rFonts w:cs="Traditional Arabic"/>
          <w:b/>
          <w:bCs/>
          <w:sz w:val="68"/>
          <w:szCs w:val="68"/>
          <w:rtl/>
        </w:rPr>
        <w:t>، وَيَقُولُ</w:t>
      </w:r>
      <w:r w:rsidR="00FF7C83" w:rsidRPr="00C406D5">
        <w:rPr>
          <w:rFonts w:cs="Traditional Arabic" w:hint="cs"/>
          <w:b/>
          <w:bCs/>
          <w:sz w:val="68"/>
          <w:szCs w:val="68"/>
          <w:rtl/>
        </w:rPr>
        <w:t>-</w:t>
      </w:r>
      <w:r w:rsidRPr="00C406D5">
        <w:rPr>
          <w:rFonts w:cs="Traditional Arabic"/>
          <w:b/>
          <w:bCs/>
          <w:sz w:val="68"/>
          <w:szCs w:val="68"/>
          <w:rtl/>
        </w:rPr>
        <w:t>جَلَّ فِي عُلَاهُ</w:t>
      </w:r>
      <w:r w:rsidR="00FF7C83" w:rsidRPr="00C406D5">
        <w:rPr>
          <w:rFonts w:cs="Traditional Arabic" w:hint="cs"/>
          <w:b/>
          <w:bCs/>
          <w:sz w:val="68"/>
          <w:szCs w:val="68"/>
          <w:rtl/>
        </w:rPr>
        <w:t>-</w:t>
      </w:r>
      <w:r w:rsidRPr="00C406D5">
        <w:rPr>
          <w:rFonts w:cs="Traditional Arabic"/>
          <w:b/>
          <w:bCs/>
          <w:sz w:val="68"/>
          <w:szCs w:val="68"/>
          <w:rtl/>
        </w:rPr>
        <w:t xml:space="preserve">: </w:t>
      </w:r>
      <w:r w:rsidRPr="00C406D5">
        <w:rPr>
          <w:rFonts w:cs="Traditional Arabic"/>
          <w:b/>
          <w:bCs/>
          <w:color w:val="0070C0"/>
          <w:sz w:val="68"/>
          <w:szCs w:val="68"/>
          <w:rtl/>
        </w:rPr>
        <w:t>(يا أَيُّهَا الَّذِينَ آمَنُوا)</w:t>
      </w:r>
      <w:r w:rsidR="00FE2D95" w:rsidRPr="00C406D5">
        <w:rPr>
          <w:rFonts w:cs="Traditional Arabic" w:hint="cs"/>
          <w:b/>
          <w:bCs/>
          <w:sz w:val="68"/>
          <w:szCs w:val="68"/>
          <w:rtl/>
        </w:rPr>
        <w:t>.</w:t>
      </w:r>
    </w:p>
    <w:p w14:paraId="01792082" w14:textId="2FA7F95E" w:rsidR="00747B77" w:rsidRPr="00C406D5" w:rsidRDefault="00F67AF2" w:rsidP="001B5412">
      <w:pPr>
        <w:widowControl w:val="0"/>
        <w:spacing w:line="240" w:lineRule="auto"/>
        <w:ind w:firstLine="720"/>
        <w:contextualSpacing/>
        <w:jc w:val="both"/>
        <w:rPr>
          <w:rFonts w:cs="Traditional Arabic"/>
          <w:b/>
          <w:bCs/>
          <w:color w:val="0070C0"/>
          <w:sz w:val="68"/>
          <w:szCs w:val="68"/>
          <w:rtl/>
        </w:rPr>
      </w:pPr>
      <w:r w:rsidRPr="00C406D5">
        <w:rPr>
          <w:rFonts w:cs="Traditional Arabic"/>
          <w:b/>
          <w:bCs/>
          <w:sz w:val="68"/>
          <w:szCs w:val="68"/>
          <w:rtl/>
        </w:rPr>
        <w:t xml:space="preserve">إِنَّ الرِّفْقَ مَـحْمُودٌ فِي كُلِّ الأُمُورِ، </w:t>
      </w:r>
      <w:r w:rsidR="00886397" w:rsidRPr="00C406D5">
        <w:rPr>
          <w:rFonts w:cs="Traditional Arabic" w:hint="cs"/>
          <w:b/>
          <w:bCs/>
          <w:sz w:val="68"/>
          <w:szCs w:val="68"/>
          <w:rtl/>
        </w:rPr>
        <w:t>وما أحسنَ</w:t>
      </w:r>
      <w:r w:rsidRPr="00C406D5">
        <w:rPr>
          <w:rFonts w:cs="Traditional Arabic"/>
          <w:b/>
          <w:bCs/>
          <w:sz w:val="68"/>
          <w:szCs w:val="68"/>
          <w:rtl/>
        </w:rPr>
        <w:t xml:space="preserve"> الْمُسْلِم</w:t>
      </w:r>
      <w:r w:rsidR="00886397" w:rsidRPr="00C406D5">
        <w:rPr>
          <w:rFonts w:cs="Traditional Arabic" w:hint="cs"/>
          <w:b/>
          <w:bCs/>
          <w:sz w:val="68"/>
          <w:szCs w:val="68"/>
          <w:rtl/>
        </w:rPr>
        <w:t>َ</w:t>
      </w:r>
      <w:r w:rsidRPr="00C406D5">
        <w:rPr>
          <w:rFonts w:cs="Traditional Arabic"/>
          <w:b/>
          <w:bCs/>
          <w:sz w:val="68"/>
          <w:szCs w:val="68"/>
          <w:rtl/>
        </w:rPr>
        <w:t xml:space="preserve"> </w:t>
      </w:r>
      <w:r w:rsidR="00886397" w:rsidRPr="00C406D5">
        <w:rPr>
          <w:rFonts w:cs="Traditional Arabic" w:hint="cs"/>
          <w:b/>
          <w:bCs/>
          <w:sz w:val="68"/>
          <w:szCs w:val="68"/>
          <w:rtl/>
        </w:rPr>
        <w:t xml:space="preserve">حينَ </w:t>
      </w:r>
      <w:r w:rsidRPr="00C406D5">
        <w:rPr>
          <w:rFonts w:cs="Traditional Arabic"/>
          <w:b/>
          <w:bCs/>
          <w:sz w:val="68"/>
          <w:szCs w:val="68"/>
          <w:rtl/>
        </w:rPr>
        <w:t>يَـجْعَلَهُ مَنْهَجًا لَهُ في الحياةِ</w:t>
      </w:r>
      <w:r w:rsidR="002A0791" w:rsidRPr="00C406D5">
        <w:rPr>
          <w:rFonts w:cs="Traditional Arabic" w:hint="cs"/>
          <w:b/>
          <w:bCs/>
          <w:sz w:val="68"/>
          <w:szCs w:val="68"/>
          <w:rtl/>
        </w:rPr>
        <w:t xml:space="preserve">، </w:t>
      </w:r>
      <w:r w:rsidRPr="00C406D5">
        <w:rPr>
          <w:rFonts w:cs="Traditional Arabic"/>
          <w:b/>
          <w:bCs/>
          <w:sz w:val="68"/>
          <w:szCs w:val="68"/>
          <w:rtl/>
        </w:rPr>
        <w:t>قَالَ</w:t>
      </w:r>
      <w:r w:rsidR="00FE2D95" w:rsidRPr="00C406D5">
        <w:rPr>
          <w:rFonts w:cs="Traditional Arabic" w:hint="cs"/>
          <w:b/>
          <w:bCs/>
          <w:sz w:val="68"/>
          <w:szCs w:val="68"/>
          <w:rtl/>
        </w:rPr>
        <w:t>-</w:t>
      </w:r>
      <w:r w:rsidR="00FE2D95" w:rsidRPr="00C406D5">
        <w:rPr>
          <w:rFonts w:cs="Traditional Arabic"/>
          <w:b/>
          <w:bCs/>
          <w:sz w:val="68"/>
          <w:szCs w:val="68"/>
          <w:rtl/>
        </w:rPr>
        <w:t xml:space="preserve">صَلَّى اللَّهُ عَلَيْهِ </w:t>
      </w:r>
      <w:r w:rsidR="00FE2D95" w:rsidRPr="00C406D5">
        <w:rPr>
          <w:rFonts w:cs="Traditional Arabic" w:hint="cs"/>
          <w:b/>
          <w:bCs/>
          <w:sz w:val="68"/>
          <w:szCs w:val="68"/>
          <w:rtl/>
        </w:rPr>
        <w:t xml:space="preserve">وآلِهِ وباركَ </w:t>
      </w:r>
      <w:r w:rsidR="00FE2D95" w:rsidRPr="00C406D5">
        <w:rPr>
          <w:rFonts w:cs="Traditional Arabic"/>
          <w:b/>
          <w:bCs/>
          <w:sz w:val="68"/>
          <w:szCs w:val="68"/>
          <w:rtl/>
        </w:rPr>
        <w:t>وَسَلَّمَ</w:t>
      </w:r>
      <w:r w:rsidR="00FE2D95" w:rsidRPr="00C406D5">
        <w:rPr>
          <w:rFonts w:cs="Traditional Arabic" w:hint="cs"/>
          <w:b/>
          <w:bCs/>
          <w:sz w:val="68"/>
          <w:szCs w:val="68"/>
          <w:rtl/>
        </w:rPr>
        <w:t>-</w:t>
      </w:r>
      <w:r w:rsidR="00FE2D95" w:rsidRPr="00C406D5">
        <w:rPr>
          <w:rFonts w:cs="Traditional Arabic"/>
          <w:b/>
          <w:bCs/>
          <w:sz w:val="68"/>
          <w:szCs w:val="68"/>
          <w:rtl/>
        </w:rPr>
        <w:t xml:space="preserve">: </w:t>
      </w:r>
      <w:r w:rsidR="00FE2D95" w:rsidRPr="00C406D5">
        <w:rPr>
          <w:rFonts w:cs="Traditional Arabic" w:hint="cs"/>
          <w:b/>
          <w:bCs/>
          <w:color w:val="00B050"/>
          <w:sz w:val="68"/>
          <w:szCs w:val="68"/>
          <w:rtl/>
        </w:rPr>
        <w:t>"</w:t>
      </w:r>
      <w:r w:rsidRPr="00C406D5">
        <w:rPr>
          <w:rFonts w:cs="Traditional Arabic"/>
          <w:b/>
          <w:bCs/>
          <w:color w:val="00B050"/>
          <w:sz w:val="68"/>
          <w:szCs w:val="68"/>
          <w:rtl/>
        </w:rPr>
        <w:t xml:space="preserve">مَا مِنْ شَيْءٍ أَثْقَلُ فِي الْمِيزَانِ مِنْ </w:t>
      </w:r>
      <w:r w:rsidRPr="00C406D5">
        <w:rPr>
          <w:rFonts w:cs="Traditional Arabic"/>
          <w:b/>
          <w:bCs/>
          <w:color w:val="00B050"/>
          <w:sz w:val="68"/>
          <w:szCs w:val="68"/>
          <w:rtl/>
        </w:rPr>
        <w:lastRenderedPageBreak/>
        <w:t>حُسْنِ الْخُلُقِ</w:t>
      </w:r>
      <w:r w:rsidR="00FE2D95" w:rsidRPr="00C406D5">
        <w:rPr>
          <w:rFonts w:cs="Traditional Arabic" w:hint="cs"/>
          <w:b/>
          <w:bCs/>
          <w:color w:val="00B050"/>
          <w:sz w:val="68"/>
          <w:szCs w:val="68"/>
          <w:rtl/>
        </w:rPr>
        <w:t>"</w:t>
      </w:r>
      <w:r w:rsidR="0092714A" w:rsidRPr="00C406D5">
        <w:rPr>
          <w:rFonts w:cs="Traditional Arabic" w:hint="cs"/>
          <w:b/>
          <w:bCs/>
          <w:sz w:val="68"/>
          <w:szCs w:val="68"/>
          <w:rtl/>
        </w:rPr>
        <w:t>،</w:t>
      </w:r>
      <w:r w:rsidR="0092714A" w:rsidRPr="00C406D5">
        <w:rPr>
          <w:rFonts w:cs="Traditional Arabic" w:hint="cs"/>
          <w:b/>
          <w:bCs/>
          <w:color w:val="0070C0"/>
          <w:sz w:val="68"/>
          <w:szCs w:val="68"/>
          <w:rtl/>
        </w:rPr>
        <w:t xml:space="preserve"> </w:t>
      </w:r>
      <w:r w:rsidR="0092714A" w:rsidRPr="00C406D5">
        <w:rPr>
          <w:rFonts w:cs="Traditional Arabic" w:hint="cs"/>
          <w:b/>
          <w:bCs/>
          <w:color w:val="00B050"/>
          <w:sz w:val="68"/>
          <w:szCs w:val="68"/>
          <w:rtl/>
        </w:rPr>
        <w:t>"</w:t>
      </w:r>
      <w:r w:rsidRPr="00C406D5">
        <w:rPr>
          <w:rFonts w:cs="Traditional Arabic"/>
          <w:b/>
          <w:bCs/>
          <w:color w:val="00B050"/>
          <w:sz w:val="68"/>
          <w:szCs w:val="68"/>
          <w:rtl/>
        </w:rPr>
        <w:t>إِنَّ الْمُؤْمِنَ لَيُدْرِكُ بِحُسْنِ خُلُقِهِ دَرَجَةَ الصَّائِمِ الْقَائِمِ</w:t>
      </w:r>
      <w:r w:rsidR="00490358" w:rsidRPr="00C406D5">
        <w:rPr>
          <w:rFonts w:cs="Traditional Arabic" w:hint="cs"/>
          <w:b/>
          <w:bCs/>
          <w:color w:val="00B050"/>
          <w:sz w:val="68"/>
          <w:szCs w:val="68"/>
          <w:rtl/>
        </w:rPr>
        <w:t>"</w:t>
      </w:r>
      <w:r w:rsidR="002A0791" w:rsidRPr="00C406D5">
        <w:rPr>
          <w:rFonts w:cs="Traditional Arabic" w:hint="cs"/>
          <w:b/>
          <w:bCs/>
          <w:sz w:val="68"/>
          <w:szCs w:val="68"/>
          <w:rtl/>
        </w:rPr>
        <w:t xml:space="preserve">، </w:t>
      </w:r>
      <w:r w:rsidR="002A0791" w:rsidRPr="00C406D5">
        <w:rPr>
          <w:rFonts w:cs="Traditional Arabic" w:hint="cs"/>
          <w:b/>
          <w:bCs/>
          <w:color w:val="00B050"/>
          <w:sz w:val="68"/>
          <w:szCs w:val="68"/>
          <w:rtl/>
        </w:rPr>
        <w:t>"</w:t>
      </w:r>
      <w:r w:rsidRPr="00C406D5">
        <w:rPr>
          <w:rFonts w:cs="Traditional Arabic"/>
          <w:b/>
          <w:bCs/>
          <w:color w:val="00B050"/>
          <w:sz w:val="68"/>
          <w:szCs w:val="68"/>
          <w:rtl/>
        </w:rPr>
        <w:t>أَلا أُخْبِرُكُمْ بِأَحَبِّكُمْ إِلَيَّ وَأَقْرَبِكُمْ مِنِّي مَجْلِسًا يَوْمَ الْقِيَامَةِ، قُلْنَا بَلَى يَا رَسُول الله قَالَ: "أَحْسَنُكُمْ أَخْلَاقًا</w:t>
      </w:r>
      <w:r w:rsidR="00490358" w:rsidRPr="00C406D5">
        <w:rPr>
          <w:rFonts w:cs="Traditional Arabic" w:hint="cs"/>
          <w:b/>
          <w:bCs/>
          <w:color w:val="00B050"/>
          <w:sz w:val="68"/>
          <w:szCs w:val="68"/>
          <w:rtl/>
        </w:rPr>
        <w:t>"</w:t>
      </w:r>
      <w:r w:rsidRPr="00C406D5">
        <w:rPr>
          <w:rFonts w:cs="Traditional Arabic"/>
          <w:b/>
          <w:bCs/>
          <w:sz w:val="68"/>
          <w:szCs w:val="68"/>
          <w:rtl/>
        </w:rPr>
        <w:t xml:space="preserve">، وَقَدْ قِيلَ لِرَجُلٍ: كَيْفَ </w:t>
      </w:r>
      <w:r w:rsidR="00B26CE1" w:rsidRPr="00C406D5">
        <w:rPr>
          <w:rFonts w:cs="Traditional Arabic" w:hint="cs"/>
          <w:b/>
          <w:bCs/>
          <w:sz w:val="68"/>
          <w:szCs w:val="68"/>
          <w:rtl/>
        </w:rPr>
        <w:t>صرتَ سيدَ</w:t>
      </w:r>
      <w:r w:rsidRPr="00C406D5">
        <w:rPr>
          <w:rFonts w:cs="Traditional Arabic"/>
          <w:b/>
          <w:bCs/>
          <w:sz w:val="68"/>
          <w:szCs w:val="68"/>
          <w:rtl/>
        </w:rPr>
        <w:t xml:space="preserve"> قَوْم</w:t>
      </w:r>
      <w:r w:rsidR="00B26CE1" w:rsidRPr="00C406D5">
        <w:rPr>
          <w:rFonts w:cs="Traditional Arabic" w:hint="cs"/>
          <w:b/>
          <w:bCs/>
          <w:sz w:val="68"/>
          <w:szCs w:val="68"/>
          <w:rtl/>
        </w:rPr>
        <w:t>ِ</w:t>
      </w:r>
      <w:r w:rsidRPr="00C406D5">
        <w:rPr>
          <w:rFonts w:cs="Traditional Arabic"/>
          <w:b/>
          <w:bCs/>
          <w:sz w:val="68"/>
          <w:szCs w:val="68"/>
          <w:rtl/>
        </w:rPr>
        <w:t>كَ؟ قَالَ: بِالْكَلِمَةِ الطَّيِّبَةِ.</w:t>
      </w:r>
    </w:p>
    <w:p w14:paraId="032A1CF3" w14:textId="3B7BC4BB" w:rsidR="005620DB" w:rsidRPr="00C406D5" w:rsidRDefault="005620DB" w:rsidP="00F67AF2">
      <w:pPr>
        <w:widowControl w:val="0"/>
        <w:spacing w:line="240" w:lineRule="auto"/>
        <w:ind w:firstLine="720"/>
        <w:contextualSpacing/>
        <w:jc w:val="both"/>
        <w:rPr>
          <w:rFonts w:cs="Traditional Arabic"/>
          <w:b/>
          <w:bCs/>
          <w:sz w:val="68"/>
          <w:szCs w:val="68"/>
          <w:rtl/>
        </w:rPr>
      </w:pPr>
      <w:r w:rsidRPr="00C406D5">
        <w:rPr>
          <w:rFonts w:cs="Traditional Arabic" w:hint="cs"/>
          <w:b/>
          <w:bCs/>
          <w:sz w:val="68"/>
          <w:szCs w:val="68"/>
          <w:rtl/>
        </w:rPr>
        <w:t>أستغفر اللهَ لي ولكم وللمسلمين...</w:t>
      </w:r>
    </w:p>
    <w:p w14:paraId="664308D8" w14:textId="77777777" w:rsidR="00D7599F" w:rsidRPr="00CC0F05" w:rsidRDefault="00D7599F" w:rsidP="00282A96">
      <w:pPr>
        <w:widowControl w:val="0"/>
        <w:spacing w:line="240" w:lineRule="auto"/>
        <w:ind w:firstLine="720"/>
        <w:contextualSpacing/>
        <w:jc w:val="center"/>
        <w:rPr>
          <w:rFonts w:ascii="Traditional Arabic" w:hAnsi="Traditional Arabic" w:cs="Traditional Arabic"/>
          <w:b/>
          <w:bCs/>
          <w:color w:val="4472C4" w:themeColor="accent1"/>
          <w:sz w:val="64"/>
          <w:szCs w:val="64"/>
          <w:u w:val="thick"/>
          <w:rtl/>
        </w:rPr>
      </w:pPr>
      <w:bookmarkStart w:id="0" w:name="_Hlk25304682"/>
      <w:r w:rsidRPr="00CC0F05">
        <w:rPr>
          <w:rFonts w:ascii="Traditional Arabic" w:hAnsi="Traditional Arabic" w:cs="Traditional Arabic" w:hint="cs"/>
          <w:b/>
          <w:bCs/>
          <w:color w:val="4472C4" w:themeColor="accent1"/>
          <w:sz w:val="64"/>
          <w:szCs w:val="64"/>
          <w:u w:val="thick"/>
          <w:rtl/>
        </w:rPr>
        <w:t>الخطبة الثانية</w:t>
      </w:r>
    </w:p>
    <w:p w14:paraId="4247AE9D" w14:textId="7EF01BCF" w:rsidR="007A51F7" w:rsidRPr="00C406D5" w:rsidRDefault="00D7599F" w:rsidP="00F67AF2">
      <w:pPr>
        <w:widowControl w:val="0"/>
        <w:spacing w:line="240" w:lineRule="auto"/>
        <w:ind w:firstLine="720"/>
        <w:contextualSpacing/>
        <w:jc w:val="both"/>
        <w:rPr>
          <w:rFonts w:cs="Traditional Arabic"/>
          <w:b/>
          <w:bCs/>
          <w:sz w:val="68"/>
          <w:szCs w:val="68"/>
          <w:rtl/>
        </w:rPr>
      </w:pPr>
      <w:r w:rsidRPr="00C406D5">
        <w:rPr>
          <w:rFonts w:ascii="Traditional Arabic" w:hAnsi="Traditional Arabic" w:cs="Traditional Arabic"/>
          <w:b/>
          <w:bCs/>
          <w:sz w:val="68"/>
          <w:szCs w:val="68"/>
          <w:rtl/>
        </w:rPr>
        <w:t xml:space="preserve">الحمدُ للهِ </w:t>
      </w:r>
      <w:r w:rsidRPr="00C406D5">
        <w:rPr>
          <w:rFonts w:ascii="Traditional Arabic" w:hAnsi="Traditional Arabic" w:cs="Traditional Arabic" w:hint="cs"/>
          <w:b/>
          <w:bCs/>
          <w:sz w:val="68"/>
          <w:szCs w:val="68"/>
          <w:rtl/>
        </w:rPr>
        <w:t xml:space="preserve">كما يحبُ ربُنا ويرضى، </w:t>
      </w:r>
      <w:r w:rsidRPr="00C406D5">
        <w:rPr>
          <w:rFonts w:ascii="Traditional Arabic" w:hAnsi="Traditional Arabic" w:cs="Traditional Arabic"/>
          <w:b/>
          <w:bCs/>
          <w:sz w:val="68"/>
          <w:szCs w:val="68"/>
          <w:rtl/>
        </w:rPr>
        <w:t>أَمَّا بَعْدُ:</w:t>
      </w:r>
      <w:bookmarkEnd w:id="0"/>
    </w:p>
    <w:p w14:paraId="73CF9E12" w14:textId="63F9DEB9" w:rsidR="00AE6A20" w:rsidRPr="00C406D5" w:rsidRDefault="000377AA" w:rsidP="00F67AF2">
      <w:pPr>
        <w:widowControl w:val="0"/>
        <w:spacing w:line="240" w:lineRule="auto"/>
        <w:ind w:firstLine="720"/>
        <w:contextualSpacing/>
        <w:jc w:val="both"/>
        <w:rPr>
          <w:rFonts w:cs="Traditional Arabic"/>
          <w:b/>
          <w:bCs/>
          <w:sz w:val="68"/>
          <w:szCs w:val="68"/>
          <w:rtl/>
        </w:rPr>
      </w:pPr>
      <w:r w:rsidRPr="00C406D5">
        <w:rPr>
          <w:rFonts w:cs="Traditional Arabic"/>
          <w:b/>
          <w:bCs/>
          <w:sz w:val="68"/>
          <w:szCs w:val="68"/>
          <w:rtl/>
        </w:rPr>
        <w:t xml:space="preserve"> </w:t>
      </w:r>
      <w:r w:rsidR="001018E3" w:rsidRPr="00C406D5">
        <w:rPr>
          <w:rFonts w:cs="Traditional Arabic" w:hint="cs"/>
          <w:b/>
          <w:bCs/>
          <w:sz w:val="68"/>
          <w:szCs w:val="68"/>
          <w:rtl/>
        </w:rPr>
        <w:t>ف</w:t>
      </w:r>
      <w:r w:rsidR="00282A96" w:rsidRPr="00C406D5">
        <w:rPr>
          <w:rFonts w:cs="Traditional Arabic"/>
          <w:b/>
          <w:bCs/>
          <w:sz w:val="68"/>
          <w:szCs w:val="68"/>
          <w:rtl/>
        </w:rPr>
        <w:t xml:space="preserve">قَدْ يَقُولُ قَائِلٌ: قَدْ تَرَبَّيْتُ عَلَى هَذَا الأُسْلُوبِ مَعَ أَهْلِ بَيْتِـي، وَأَخْشَى أَنْ يَتَعَجَّبَ أَهْلِي مِنْ تَغَيُّـرِ التَّعَامُلِ مَعَهُمْ بَعْدَ مَعْرِفَتِـي لِـخَطَئِي؛ فَأُحْرَجُ حِينَمَا أَتَرَاجَعُ عَنْ </w:t>
      </w:r>
      <w:r w:rsidR="00EE470E" w:rsidRPr="00C406D5">
        <w:rPr>
          <w:rFonts w:cs="Traditional Arabic" w:hint="cs"/>
          <w:b/>
          <w:bCs/>
          <w:sz w:val="68"/>
          <w:szCs w:val="68"/>
          <w:rtl/>
        </w:rPr>
        <w:t>أُسلوبي</w:t>
      </w:r>
      <w:r w:rsidR="00282A96" w:rsidRPr="00C406D5">
        <w:rPr>
          <w:rFonts w:cs="Traditional Arabic"/>
          <w:b/>
          <w:bCs/>
          <w:sz w:val="68"/>
          <w:szCs w:val="68"/>
          <w:rtl/>
        </w:rPr>
        <w:t xml:space="preserve"> الْقَدِيـمِ</w:t>
      </w:r>
      <w:r w:rsidR="001018E3" w:rsidRPr="00C406D5">
        <w:rPr>
          <w:rFonts w:cs="Traditional Arabic" w:hint="cs"/>
          <w:b/>
          <w:bCs/>
          <w:sz w:val="68"/>
          <w:szCs w:val="68"/>
          <w:rtl/>
        </w:rPr>
        <w:t xml:space="preserve">، </w:t>
      </w:r>
      <w:r w:rsidR="00282A96" w:rsidRPr="00C406D5">
        <w:rPr>
          <w:rFonts w:cs="Traditional Arabic"/>
          <w:b/>
          <w:bCs/>
          <w:sz w:val="68"/>
          <w:szCs w:val="68"/>
          <w:rtl/>
        </w:rPr>
        <w:t>فَيُقَالُ لِمِثْلِ هَذَا: إِنَّ التَّخَلُّصَ مِنَ الْـخِصَالِ السَّيِّئَةِ، والتَّحَلِّي</w:t>
      </w:r>
      <w:r w:rsidR="001018E3" w:rsidRPr="00C406D5">
        <w:rPr>
          <w:rFonts w:cs="Traditional Arabic" w:hint="cs"/>
          <w:b/>
          <w:bCs/>
          <w:sz w:val="68"/>
          <w:szCs w:val="68"/>
          <w:rtl/>
        </w:rPr>
        <w:t>َ</w:t>
      </w:r>
      <w:r w:rsidR="00282A96" w:rsidRPr="00C406D5">
        <w:rPr>
          <w:rFonts w:cs="Traditional Arabic"/>
          <w:b/>
          <w:bCs/>
          <w:sz w:val="68"/>
          <w:szCs w:val="68"/>
          <w:rtl/>
        </w:rPr>
        <w:t xml:space="preserve"> بِالصِّفَاتِ الطَّيِّبَةِ، وَالاِعْتِـرَافَ بِالْـخَطَأِ؛ لَا يَكُونُ إِلَّا مِنْ </w:t>
      </w:r>
      <w:r w:rsidR="001018E3" w:rsidRPr="00C406D5">
        <w:rPr>
          <w:rFonts w:cs="Traditional Arabic" w:hint="cs"/>
          <w:b/>
          <w:bCs/>
          <w:sz w:val="68"/>
          <w:szCs w:val="68"/>
          <w:rtl/>
        </w:rPr>
        <w:t>عظماءِ</w:t>
      </w:r>
      <w:r w:rsidR="00282A96" w:rsidRPr="00C406D5">
        <w:rPr>
          <w:rFonts w:cs="Traditional Arabic"/>
          <w:b/>
          <w:bCs/>
          <w:sz w:val="68"/>
          <w:szCs w:val="68"/>
          <w:rtl/>
        </w:rPr>
        <w:t xml:space="preserve"> </w:t>
      </w:r>
      <w:r w:rsidR="00282A96" w:rsidRPr="00C406D5">
        <w:rPr>
          <w:rFonts w:cs="Traditional Arabic"/>
          <w:b/>
          <w:bCs/>
          <w:sz w:val="68"/>
          <w:szCs w:val="68"/>
          <w:rtl/>
        </w:rPr>
        <w:lastRenderedPageBreak/>
        <w:t>الرِّجَالِ، وَكِبَارِ النُّفُوسِ، وَلَوْ كَبُـَر سِنُّهُمْ وَقَدْرُهُمْ</w:t>
      </w:r>
      <w:r w:rsidR="001018E3" w:rsidRPr="00C406D5">
        <w:rPr>
          <w:rFonts w:cs="Traditional Arabic" w:hint="cs"/>
          <w:b/>
          <w:bCs/>
          <w:sz w:val="68"/>
          <w:szCs w:val="68"/>
          <w:rtl/>
        </w:rPr>
        <w:t xml:space="preserve">، </w:t>
      </w:r>
      <w:r w:rsidR="00282A96" w:rsidRPr="00C406D5">
        <w:rPr>
          <w:rFonts w:cs="Traditional Arabic"/>
          <w:b/>
          <w:bCs/>
          <w:sz w:val="68"/>
          <w:szCs w:val="68"/>
          <w:rtl/>
        </w:rPr>
        <w:t>أَلَيْسَ الرُّجُوعُ عَنِ الْـخَطَأِ خَيْـر</w:t>
      </w:r>
      <w:r w:rsidR="00216E85">
        <w:rPr>
          <w:rFonts w:cs="Traditional Arabic" w:hint="cs"/>
          <w:b/>
          <w:bCs/>
          <w:sz w:val="68"/>
          <w:szCs w:val="68"/>
          <w:rtl/>
        </w:rPr>
        <w:t>ًا</w:t>
      </w:r>
      <w:r w:rsidR="00282A96" w:rsidRPr="00C406D5">
        <w:rPr>
          <w:rFonts w:cs="Traditional Arabic"/>
          <w:b/>
          <w:bCs/>
          <w:sz w:val="68"/>
          <w:szCs w:val="68"/>
          <w:rtl/>
        </w:rPr>
        <w:t xml:space="preserve"> مِنَ الإِصْرَارِ عَلَى الْبَاطِلِ؟ لقَدْ غَيَّـرَ أُنَاسٌ عَقَائِدَ فَاسِدَةً تَرَبُّوا عَلَيْهَا سَنَوَاتٍ، حِينَمَا تَبَيَّـنَ لَـهُمُ الْـحَقُّ؛ فَكَيْفَ بِالتَّخَلُّصِ مِنْ أَخْلَاقٍ أَنْتَ تَعْتَـرِفُ-قَبْلَ غَيْـرِكَ-بِأَنَّـهَا سَيِّئَةٌ، وَلَا تَـحِبُّ أَنْ يُعَامِلَكَ أَحَدٌ بِـهَا؟ فَلَا تَـخْـضَعْ للشَّيْطَانِ، وَلَا تَـجْعَلْ خَطَأَكَ وَبَاطِلَكَ </w:t>
      </w:r>
      <w:r w:rsidR="00216E85">
        <w:rPr>
          <w:rFonts w:cs="Traditional Arabic" w:hint="cs"/>
          <w:b/>
          <w:bCs/>
          <w:sz w:val="68"/>
          <w:szCs w:val="68"/>
          <w:rtl/>
        </w:rPr>
        <w:t>سواءً</w:t>
      </w:r>
      <w:r w:rsidR="00282A96" w:rsidRPr="00C406D5">
        <w:rPr>
          <w:rFonts w:cs="Traditional Arabic"/>
          <w:b/>
          <w:bCs/>
          <w:sz w:val="68"/>
          <w:szCs w:val="68"/>
          <w:rtl/>
        </w:rPr>
        <w:t xml:space="preserve">، وَلَا تَأْخُذْكَ الْعِزَّةُ بِالإِثْـِم، </w:t>
      </w:r>
      <w:r w:rsidR="00282A96" w:rsidRPr="00C406D5">
        <w:rPr>
          <w:rFonts w:cs="Traditional Arabic"/>
          <w:b/>
          <w:bCs/>
          <w:color w:val="0070C0"/>
          <w:sz w:val="68"/>
          <w:szCs w:val="68"/>
          <w:rtl/>
        </w:rPr>
        <w:t>(وَقُلْ رَبِّ أَعُوذُ بِكَ مِنْ هَمَزَاتِ الشَّيَاطِينِ</w:t>
      </w:r>
      <w:r w:rsidR="00F72437" w:rsidRPr="00C406D5">
        <w:rPr>
          <w:rFonts w:cs="Traditional Arabic" w:hint="cs"/>
          <w:b/>
          <w:bCs/>
          <w:color w:val="0070C0"/>
          <w:sz w:val="68"/>
          <w:szCs w:val="68"/>
          <w:rtl/>
        </w:rPr>
        <w:t>*</w:t>
      </w:r>
      <w:r w:rsidR="00282A96" w:rsidRPr="00C406D5">
        <w:rPr>
          <w:rFonts w:cs="Traditional Arabic"/>
          <w:b/>
          <w:bCs/>
          <w:color w:val="0070C0"/>
          <w:sz w:val="68"/>
          <w:szCs w:val="68"/>
          <w:rtl/>
        </w:rPr>
        <w:t>وَأَعُوذُ بِكَ رَبِّ أَنْ يَحْضُرُونِ)</w:t>
      </w:r>
      <w:r w:rsidR="00282A96" w:rsidRPr="00C406D5">
        <w:rPr>
          <w:rFonts w:cs="Traditional Arabic"/>
          <w:b/>
          <w:bCs/>
          <w:sz w:val="68"/>
          <w:szCs w:val="68"/>
          <w:rtl/>
        </w:rPr>
        <w:t xml:space="preserve">. بَلْ سَتَكُونُ بِتَـرَاجُعِكَ عَنِ الْـخَطَأِ </w:t>
      </w:r>
      <w:r w:rsidR="0068064B" w:rsidRPr="00C406D5">
        <w:rPr>
          <w:rFonts w:cs="Traditional Arabic" w:hint="cs"/>
          <w:b/>
          <w:bCs/>
          <w:sz w:val="68"/>
          <w:szCs w:val="68"/>
          <w:rtl/>
        </w:rPr>
        <w:t xml:space="preserve">مؤمنًا </w:t>
      </w:r>
      <w:r w:rsidR="00282A96" w:rsidRPr="00C406D5">
        <w:rPr>
          <w:rFonts w:cs="Traditional Arabic"/>
          <w:b/>
          <w:bCs/>
          <w:sz w:val="68"/>
          <w:szCs w:val="68"/>
          <w:rtl/>
        </w:rPr>
        <w:t>أُسْوَةً حَسَنَةً لَـهُمْ، قَالَ</w:t>
      </w:r>
      <w:r w:rsidR="00F72437" w:rsidRPr="00C406D5">
        <w:rPr>
          <w:rFonts w:cs="Traditional Arabic" w:hint="cs"/>
          <w:b/>
          <w:bCs/>
          <w:sz w:val="68"/>
          <w:szCs w:val="68"/>
          <w:rtl/>
        </w:rPr>
        <w:t>-</w:t>
      </w:r>
      <w:r w:rsidR="00282A96" w:rsidRPr="00C406D5">
        <w:rPr>
          <w:rFonts w:cs="Traditional Arabic"/>
          <w:b/>
          <w:bCs/>
          <w:sz w:val="68"/>
          <w:szCs w:val="68"/>
          <w:rtl/>
        </w:rPr>
        <w:t>تَعَالَى</w:t>
      </w:r>
      <w:r w:rsidR="00F72437" w:rsidRPr="00C406D5">
        <w:rPr>
          <w:rFonts w:cs="Traditional Arabic" w:hint="cs"/>
          <w:b/>
          <w:bCs/>
          <w:sz w:val="68"/>
          <w:szCs w:val="68"/>
          <w:rtl/>
        </w:rPr>
        <w:t>-</w:t>
      </w:r>
      <w:r w:rsidR="00282A96" w:rsidRPr="00C406D5">
        <w:rPr>
          <w:rFonts w:cs="Traditional Arabic"/>
          <w:b/>
          <w:bCs/>
          <w:sz w:val="68"/>
          <w:szCs w:val="68"/>
          <w:rtl/>
        </w:rPr>
        <w:t xml:space="preserve">: </w:t>
      </w:r>
      <w:r w:rsidR="00282A96" w:rsidRPr="00C406D5">
        <w:rPr>
          <w:rFonts w:cs="Traditional Arabic"/>
          <w:b/>
          <w:bCs/>
          <w:color w:val="0070C0"/>
          <w:sz w:val="68"/>
          <w:szCs w:val="68"/>
          <w:rtl/>
        </w:rPr>
        <w:t>(إِنَّ الَّذِينَ اتَّقَوْا إِذَا مَسَّهُمْ طَائِفٌ مِنَ الشَّيْطَانِ تَذَكَّرُوا فَإِذَا هُمْ مُبْصِرُونَ)</w:t>
      </w:r>
      <w:r w:rsidR="00282A96" w:rsidRPr="00C406D5">
        <w:rPr>
          <w:rFonts w:cs="Traditional Arabic"/>
          <w:b/>
          <w:bCs/>
          <w:sz w:val="68"/>
          <w:szCs w:val="68"/>
          <w:rtl/>
        </w:rPr>
        <w:t>.</w:t>
      </w:r>
    </w:p>
    <w:p w14:paraId="7F119388" w14:textId="258848EA" w:rsidR="001817C1" w:rsidRPr="00CC0F05" w:rsidRDefault="001817C1" w:rsidP="00F67AF2">
      <w:pPr>
        <w:widowControl w:val="0"/>
        <w:suppressAutoHyphens w:val="0"/>
        <w:spacing w:line="240" w:lineRule="auto"/>
        <w:ind w:firstLine="720"/>
        <w:contextualSpacing/>
        <w:jc w:val="both"/>
        <w:rPr>
          <w:rFonts w:cs="Traditional Arabic"/>
          <w:b/>
          <w:bCs/>
          <w:sz w:val="66"/>
          <w:szCs w:val="66"/>
          <w:rtl/>
        </w:rPr>
      </w:pPr>
      <w:r w:rsidRPr="00CC0F05">
        <w:rPr>
          <w:rFonts w:cs="Traditional Arabic" w:hint="cs"/>
          <w:b/>
          <w:bCs/>
          <w:sz w:val="66"/>
          <w:szCs w:val="66"/>
          <w:rtl/>
        </w:rPr>
        <w:t>يا حيُ يا قيومُ، يا ذا الجلالِ والإكرامِ، لا إلهَ إلا أنتَ سبحانَك إنَّا كنا من الظالمينَ،</w:t>
      </w:r>
      <w:r w:rsidRPr="00CC0F05">
        <w:rPr>
          <w:rFonts w:cs="Traditional Arabic"/>
          <w:b/>
          <w:bCs/>
          <w:sz w:val="66"/>
          <w:szCs w:val="66"/>
          <w:rtl/>
        </w:rPr>
        <w:t xml:space="preserve"> </w:t>
      </w:r>
      <w:r w:rsidRPr="00CC0F05">
        <w:rPr>
          <w:rFonts w:cs="Traditional Arabic" w:hint="cs"/>
          <w:b/>
          <w:bCs/>
          <w:sz w:val="66"/>
          <w:szCs w:val="66"/>
          <w:rtl/>
        </w:rPr>
        <w:t xml:space="preserve">أسألكَ بأسمائِك الحسنى، وصفاتِك العلى، </w:t>
      </w:r>
      <w:r w:rsidRPr="00CC0F05">
        <w:rPr>
          <w:rFonts w:cs="Traditional Arabic"/>
          <w:b/>
          <w:bCs/>
          <w:sz w:val="66"/>
          <w:szCs w:val="66"/>
          <w:rtl/>
        </w:rPr>
        <w:t>اللهم أصلحْ ولاةَ أُمورِنا وأُمورِ المسلمينِ</w:t>
      </w:r>
      <w:r w:rsidRPr="00CC0F05">
        <w:rPr>
          <w:rFonts w:cs="Traditional Arabic" w:hint="cs"/>
          <w:b/>
          <w:bCs/>
          <w:sz w:val="66"/>
          <w:szCs w:val="66"/>
          <w:rtl/>
        </w:rPr>
        <w:t xml:space="preserve"> </w:t>
      </w:r>
      <w:r w:rsidRPr="00CC0F05">
        <w:rPr>
          <w:rFonts w:cs="Traditional Arabic" w:hint="cs"/>
          <w:b/>
          <w:bCs/>
          <w:sz w:val="66"/>
          <w:szCs w:val="66"/>
          <w:rtl/>
        </w:rPr>
        <w:lastRenderedPageBreak/>
        <w:t>وبطانتَهم</w:t>
      </w:r>
      <w:r w:rsidRPr="00CC0F05">
        <w:rPr>
          <w:rFonts w:cs="Traditional Arabic"/>
          <w:b/>
          <w:bCs/>
          <w:sz w:val="66"/>
          <w:szCs w:val="66"/>
          <w:rtl/>
        </w:rPr>
        <w:t xml:space="preserve">، ووفقهمْ لما تحبُ وترضى، وانصرْ جنودَنا المرابطينَ، ورُدَّهُم سالمينَ غانمينَ، </w:t>
      </w:r>
      <w:r w:rsidRPr="00CC0F05">
        <w:rPr>
          <w:rFonts w:cs="Traditional Arabic" w:hint="cs"/>
          <w:b/>
          <w:bCs/>
          <w:sz w:val="66"/>
          <w:szCs w:val="66"/>
          <w:rtl/>
        </w:rPr>
        <w:t xml:space="preserve">اللهم اهدنا والمسلمين لأحسن الأخلاق والأعمال، واصرف عنا وعنهم سيِئها، </w:t>
      </w:r>
      <w:r w:rsidRPr="00CC0F05">
        <w:rPr>
          <w:rFonts w:cs="Traditional Arabic"/>
          <w:b/>
          <w:bCs/>
          <w:sz w:val="66"/>
          <w:szCs w:val="66"/>
          <w:rtl/>
        </w:rPr>
        <w:t>اللهم اغفرْ لوالدينا و</w:t>
      </w:r>
      <w:r w:rsidRPr="00CC0F05">
        <w:rPr>
          <w:rFonts w:cs="Traditional Arabic" w:hint="cs"/>
          <w:b/>
          <w:bCs/>
          <w:sz w:val="66"/>
          <w:szCs w:val="66"/>
          <w:rtl/>
        </w:rPr>
        <w:t>ارحمهم واجعلهم في الفردوسِ الأعلى من الجنةِ وإيانا والمسلمين</w:t>
      </w:r>
      <w:r w:rsidRPr="00CC0F05">
        <w:rPr>
          <w:rFonts w:cs="Traditional Arabic"/>
          <w:b/>
          <w:bCs/>
          <w:sz w:val="66"/>
          <w:szCs w:val="66"/>
          <w:rtl/>
        </w:rPr>
        <w:t xml:space="preserve">، </w:t>
      </w:r>
      <w:r w:rsidRPr="00CC0F05">
        <w:rPr>
          <w:rFonts w:cs="Traditional Arabic" w:hint="cs"/>
          <w:b/>
          <w:bCs/>
          <w:sz w:val="66"/>
          <w:szCs w:val="66"/>
          <w:rtl/>
        </w:rPr>
        <w:t xml:space="preserve">اللهم إنَّي أسألك لي وللمسلمينَ </w:t>
      </w:r>
      <w:r w:rsidRPr="00CC0F05">
        <w:rPr>
          <w:rFonts w:cs="Traditional Arabic"/>
          <w:b/>
          <w:bCs/>
          <w:sz w:val="66"/>
          <w:szCs w:val="66"/>
          <w:rtl/>
        </w:rPr>
        <w:t xml:space="preserve">من كلِّ خيرٍ، </w:t>
      </w:r>
      <w:r w:rsidRPr="00CC0F05">
        <w:rPr>
          <w:rFonts w:cs="Traditional Arabic" w:hint="cs"/>
          <w:b/>
          <w:bCs/>
          <w:sz w:val="66"/>
          <w:szCs w:val="66"/>
          <w:rtl/>
        </w:rPr>
        <w:t xml:space="preserve">وأعوذُ وأعيذُهم </w:t>
      </w:r>
      <w:r w:rsidRPr="00CC0F05">
        <w:rPr>
          <w:rFonts w:cs="Traditional Arabic"/>
          <w:b/>
          <w:bCs/>
          <w:sz w:val="66"/>
          <w:szCs w:val="66"/>
          <w:rtl/>
        </w:rPr>
        <w:t>بك من كلِّ شرٍ، اللهم اشفنا واشفِ مرضانا ومرضى المسلمين، اللهم اجعلنا والمسلمينَ ممن نصرَك فنصرْته، وحفظَك فحفظتْه، اللهم عليك بأعداءِ المسلمينَ</w:t>
      </w:r>
      <w:r w:rsidR="00694A52" w:rsidRPr="00CC0F05">
        <w:rPr>
          <w:rFonts w:cs="Traditional Arabic" w:hint="cs"/>
          <w:b/>
          <w:bCs/>
          <w:sz w:val="66"/>
          <w:szCs w:val="66"/>
          <w:rtl/>
        </w:rPr>
        <w:t xml:space="preserve"> والظالمينَ</w:t>
      </w:r>
      <w:r w:rsidRPr="00CC0F05">
        <w:rPr>
          <w:rFonts w:cs="Traditional Arabic"/>
          <w:b/>
          <w:bCs/>
          <w:sz w:val="66"/>
          <w:szCs w:val="66"/>
          <w:rtl/>
        </w:rPr>
        <w:t xml:space="preserve"> فإنهم لا يعجزونَك، اكفنا واكفِ المسلمين شرَّهم بما شئتَ يا قويُ يا عزيزُ</w:t>
      </w:r>
      <w:r w:rsidRPr="00CC0F05">
        <w:rPr>
          <w:rFonts w:cs="Traditional Arabic" w:hint="cs"/>
          <w:b/>
          <w:bCs/>
          <w:sz w:val="66"/>
          <w:szCs w:val="66"/>
          <w:rtl/>
        </w:rPr>
        <w:t>، اللهمَ اسقنا وأغثنا(ثلاثًا).</w:t>
      </w:r>
    </w:p>
    <w:p w14:paraId="05BD9D9B" w14:textId="0E383802" w:rsidR="00CE648E" w:rsidRPr="00C406D5" w:rsidRDefault="001817C1" w:rsidP="00CE648E">
      <w:pPr>
        <w:widowControl w:val="0"/>
        <w:suppressAutoHyphens w:val="0"/>
        <w:spacing w:line="240" w:lineRule="auto"/>
        <w:ind w:firstLine="720"/>
        <w:contextualSpacing/>
        <w:jc w:val="both"/>
        <w:rPr>
          <w:rFonts w:cs="Traditional Arabic"/>
          <w:b/>
          <w:bCs/>
          <w:sz w:val="68"/>
          <w:szCs w:val="68"/>
          <w:rtl/>
        </w:rPr>
      </w:pPr>
      <w:r w:rsidRPr="00CC0F05">
        <w:rPr>
          <w:rFonts w:cs="Traditional Arabic" w:hint="cs"/>
          <w:b/>
          <w:bCs/>
          <w:sz w:val="66"/>
          <w:szCs w:val="66"/>
          <w:rtl/>
        </w:rPr>
        <w:t>اللهم صلِ وسلمْ وباركْ على نبيِنا محمدٍ وأنبياءِ ورسلِه وآلِهِ وصحبِهِ، والحمدُ للهِ ربِ العالمينَ.</w:t>
      </w:r>
    </w:p>
    <w:sectPr w:rsidR="00CE648E" w:rsidRPr="00C406D5">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D501" w14:textId="77777777" w:rsidR="00CA5E34" w:rsidRDefault="00CA5E34">
      <w:pPr>
        <w:spacing w:after="0" w:line="240" w:lineRule="auto"/>
      </w:pPr>
      <w:r>
        <w:separator/>
      </w:r>
    </w:p>
  </w:endnote>
  <w:endnote w:type="continuationSeparator" w:id="0">
    <w:p w14:paraId="21A86373" w14:textId="77777777" w:rsidR="00CA5E34" w:rsidRDefault="00CA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907F" w14:textId="77777777" w:rsidR="00CA5E34" w:rsidRDefault="00CA5E34">
      <w:pPr>
        <w:spacing w:after="0" w:line="240" w:lineRule="auto"/>
      </w:pPr>
      <w:r>
        <w:separator/>
      </w:r>
    </w:p>
  </w:footnote>
  <w:footnote w:type="continuationSeparator" w:id="0">
    <w:p w14:paraId="79B9B73A" w14:textId="77777777" w:rsidR="00CA5E34" w:rsidRDefault="00CA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E09"/>
    <w:rsid w:val="000645C8"/>
    <w:rsid w:val="0006608F"/>
    <w:rsid w:val="00072BE8"/>
    <w:rsid w:val="000843CF"/>
    <w:rsid w:val="00087516"/>
    <w:rsid w:val="00087728"/>
    <w:rsid w:val="00092FBD"/>
    <w:rsid w:val="000A22B5"/>
    <w:rsid w:val="000A3580"/>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018E3"/>
    <w:rsid w:val="00103422"/>
    <w:rsid w:val="00110D0E"/>
    <w:rsid w:val="00127E5A"/>
    <w:rsid w:val="00137093"/>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3B7D"/>
    <w:rsid w:val="001B5412"/>
    <w:rsid w:val="001B751B"/>
    <w:rsid w:val="001C14D1"/>
    <w:rsid w:val="001C2F41"/>
    <w:rsid w:val="001D04E1"/>
    <w:rsid w:val="001D0FA2"/>
    <w:rsid w:val="001D54C5"/>
    <w:rsid w:val="001E6684"/>
    <w:rsid w:val="001E7D80"/>
    <w:rsid w:val="001F17BC"/>
    <w:rsid w:val="001F6183"/>
    <w:rsid w:val="00200E2B"/>
    <w:rsid w:val="00201B30"/>
    <w:rsid w:val="00216E85"/>
    <w:rsid w:val="002304E5"/>
    <w:rsid w:val="002321DE"/>
    <w:rsid w:val="00237613"/>
    <w:rsid w:val="00247C5B"/>
    <w:rsid w:val="00251B5F"/>
    <w:rsid w:val="002545AA"/>
    <w:rsid w:val="00261538"/>
    <w:rsid w:val="00264620"/>
    <w:rsid w:val="00280F7F"/>
    <w:rsid w:val="00282799"/>
    <w:rsid w:val="00282A96"/>
    <w:rsid w:val="002A0791"/>
    <w:rsid w:val="002A1F52"/>
    <w:rsid w:val="002A20AD"/>
    <w:rsid w:val="002A364D"/>
    <w:rsid w:val="002A73D8"/>
    <w:rsid w:val="002B22EA"/>
    <w:rsid w:val="002B344F"/>
    <w:rsid w:val="002C1147"/>
    <w:rsid w:val="002D7866"/>
    <w:rsid w:val="002D789F"/>
    <w:rsid w:val="002D7CD9"/>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12FD"/>
    <w:rsid w:val="003B4B36"/>
    <w:rsid w:val="003B6F74"/>
    <w:rsid w:val="003C5596"/>
    <w:rsid w:val="003C5B7C"/>
    <w:rsid w:val="003D10C7"/>
    <w:rsid w:val="003D13EC"/>
    <w:rsid w:val="003D14F6"/>
    <w:rsid w:val="003D43EA"/>
    <w:rsid w:val="003F0294"/>
    <w:rsid w:val="003F0D02"/>
    <w:rsid w:val="003F6688"/>
    <w:rsid w:val="00405396"/>
    <w:rsid w:val="0040705B"/>
    <w:rsid w:val="00410C5E"/>
    <w:rsid w:val="00410DA5"/>
    <w:rsid w:val="00415216"/>
    <w:rsid w:val="00420C2C"/>
    <w:rsid w:val="00425091"/>
    <w:rsid w:val="00426560"/>
    <w:rsid w:val="00427602"/>
    <w:rsid w:val="00430B33"/>
    <w:rsid w:val="0044009A"/>
    <w:rsid w:val="0044190B"/>
    <w:rsid w:val="00454038"/>
    <w:rsid w:val="00454BED"/>
    <w:rsid w:val="0046236F"/>
    <w:rsid w:val="004665E9"/>
    <w:rsid w:val="004676D8"/>
    <w:rsid w:val="00477D1B"/>
    <w:rsid w:val="004809F5"/>
    <w:rsid w:val="00483360"/>
    <w:rsid w:val="004845E7"/>
    <w:rsid w:val="00487859"/>
    <w:rsid w:val="004900E8"/>
    <w:rsid w:val="00490358"/>
    <w:rsid w:val="004910B6"/>
    <w:rsid w:val="00497A12"/>
    <w:rsid w:val="004A39F4"/>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1776"/>
    <w:rsid w:val="005620DB"/>
    <w:rsid w:val="00570E55"/>
    <w:rsid w:val="005908CA"/>
    <w:rsid w:val="005965F1"/>
    <w:rsid w:val="005A1075"/>
    <w:rsid w:val="005A2244"/>
    <w:rsid w:val="005A3004"/>
    <w:rsid w:val="005B1C4B"/>
    <w:rsid w:val="005B7493"/>
    <w:rsid w:val="005B7FDF"/>
    <w:rsid w:val="005C20D0"/>
    <w:rsid w:val="005C5DAB"/>
    <w:rsid w:val="005C75CE"/>
    <w:rsid w:val="005D187B"/>
    <w:rsid w:val="005D2680"/>
    <w:rsid w:val="005D481D"/>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064B"/>
    <w:rsid w:val="00681C52"/>
    <w:rsid w:val="00687068"/>
    <w:rsid w:val="006908D3"/>
    <w:rsid w:val="00694A52"/>
    <w:rsid w:val="006953BF"/>
    <w:rsid w:val="006A0DF3"/>
    <w:rsid w:val="006A14E2"/>
    <w:rsid w:val="006B098D"/>
    <w:rsid w:val="006B0A94"/>
    <w:rsid w:val="006B5ED8"/>
    <w:rsid w:val="006C0F07"/>
    <w:rsid w:val="006C324D"/>
    <w:rsid w:val="006D03AA"/>
    <w:rsid w:val="006D0F82"/>
    <w:rsid w:val="006D2FAC"/>
    <w:rsid w:val="006D6754"/>
    <w:rsid w:val="006D6FC4"/>
    <w:rsid w:val="006E46AF"/>
    <w:rsid w:val="006E75D3"/>
    <w:rsid w:val="006E7961"/>
    <w:rsid w:val="006F29F1"/>
    <w:rsid w:val="006F3178"/>
    <w:rsid w:val="006F51F5"/>
    <w:rsid w:val="00713C79"/>
    <w:rsid w:val="00721D74"/>
    <w:rsid w:val="00723FF7"/>
    <w:rsid w:val="007254C4"/>
    <w:rsid w:val="0072581D"/>
    <w:rsid w:val="00736A19"/>
    <w:rsid w:val="00746175"/>
    <w:rsid w:val="0074760B"/>
    <w:rsid w:val="00747AAD"/>
    <w:rsid w:val="00747B77"/>
    <w:rsid w:val="007514DA"/>
    <w:rsid w:val="00781132"/>
    <w:rsid w:val="00783B22"/>
    <w:rsid w:val="00786878"/>
    <w:rsid w:val="00787A35"/>
    <w:rsid w:val="007971DD"/>
    <w:rsid w:val="007A1862"/>
    <w:rsid w:val="007A51F7"/>
    <w:rsid w:val="007B301F"/>
    <w:rsid w:val="007B76A9"/>
    <w:rsid w:val="007C552A"/>
    <w:rsid w:val="007D677A"/>
    <w:rsid w:val="007D73DC"/>
    <w:rsid w:val="007E0343"/>
    <w:rsid w:val="007E6972"/>
    <w:rsid w:val="007E6A5B"/>
    <w:rsid w:val="007E7711"/>
    <w:rsid w:val="007F2A85"/>
    <w:rsid w:val="007F3F13"/>
    <w:rsid w:val="00811514"/>
    <w:rsid w:val="0081221F"/>
    <w:rsid w:val="008138E5"/>
    <w:rsid w:val="00814EF4"/>
    <w:rsid w:val="008239D1"/>
    <w:rsid w:val="008242F7"/>
    <w:rsid w:val="00835753"/>
    <w:rsid w:val="00836EA0"/>
    <w:rsid w:val="00855AE6"/>
    <w:rsid w:val="008567C0"/>
    <w:rsid w:val="00873D05"/>
    <w:rsid w:val="008741E6"/>
    <w:rsid w:val="00875763"/>
    <w:rsid w:val="0088124B"/>
    <w:rsid w:val="008819D4"/>
    <w:rsid w:val="00881F8F"/>
    <w:rsid w:val="00884CDB"/>
    <w:rsid w:val="00886397"/>
    <w:rsid w:val="00887643"/>
    <w:rsid w:val="008A2822"/>
    <w:rsid w:val="008A3666"/>
    <w:rsid w:val="008A3747"/>
    <w:rsid w:val="008B5486"/>
    <w:rsid w:val="008D55A1"/>
    <w:rsid w:val="008D5FB6"/>
    <w:rsid w:val="008D74C9"/>
    <w:rsid w:val="008F16EA"/>
    <w:rsid w:val="008F3E46"/>
    <w:rsid w:val="008F5D53"/>
    <w:rsid w:val="008F5F76"/>
    <w:rsid w:val="008F71F0"/>
    <w:rsid w:val="00903D99"/>
    <w:rsid w:val="00915D65"/>
    <w:rsid w:val="009174D3"/>
    <w:rsid w:val="0092714A"/>
    <w:rsid w:val="00935E23"/>
    <w:rsid w:val="00935FB5"/>
    <w:rsid w:val="00937C9F"/>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C0D07"/>
    <w:rsid w:val="009D3B4E"/>
    <w:rsid w:val="009E1FE2"/>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E6A20"/>
    <w:rsid w:val="00AF1848"/>
    <w:rsid w:val="00AF740F"/>
    <w:rsid w:val="00B076FD"/>
    <w:rsid w:val="00B07BA6"/>
    <w:rsid w:val="00B16767"/>
    <w:rsid w:val="00B17D9F"/>
    <w:rsid w:val="00B20AC3"/>
    <w:rsid w:val="00B20B7A"/>
    <w:rsid w:val="00B21122"/>
    <w:rsid w:val="00B26CE1"/>
    <w:rsid w:val="00B27087"/>
    <w:rsid w:val="00B3001D"/>
    <w:rsid w:val="00B302BD"/>
    <w:rsid w:val="00B33389"/>
    <w:rsid w:val="00B41203"/>
    <w:rsid w:val="00B44983"/>
    <w:rsid w:val="00B45131"/>
    <w:rsid w:val="00B568C6"/>
    <w:rsid w:val="00B57954"/>
    <w:rsid w:val="00B61054"/>
    <w:rsid w:val="00B62D75"/>
    <w:rsid w:val="00B63EE3"/>
    <w:rsid w:val="00B651B5"/>
    <w:rsid w:val="00B66759"/>
    <w:rsid w:val="00B67E94"/>
    <w:rsid w:val="00B73DA6"/>
    <w:rsid w:val="00B74587"/>
    <w:rsid w:val="00B82819"/>
    <w:rsid w:val="00B91882"/>
    <w:rsid w:val="00B93332"/>
    <w:rsid w:val="00BA45E7"/>
    <w:rsid w:val="00BA7423"/>
    <w:rsid w:val="00BB708F"/>
    <w:rsid w:val="00BC5E59"/>
    <w:rsid w:val="00BD60F9"/>
    <w:rsid w:val="00BE2373"/>
    <w:rsid w:val="00BE53BB"/>
    <w:rsid w:val="00BE6817"/>
    <w:rsid w:val="00BF4A99"/>
    <w:rsid w:val="00C00BCC"/>
    <w:rsid w:val="00C01509"/>
    <w:rsid w:val="00C04F8B"/>
    <w:rsid w:val="00C10A6B"/>
    <w:rsid w:val="00C14716"/>
    <w:rsid w:val="00C2763F"/>
    <w:rsid w:val="00C345B1"/>
    <w:rsid w:val="00C406D5"/>
    <w:rsid w:val="00C447E3"/>
    <w:rsid w:val="00C505C8"/>
    <w:rsid w:val="00C564EC"/>
    <w:rsid w:val="00C6054C"/>
    <w:rsid w:val="00C6080D"/>
    <w:rsid w:val="00C61394"/>
    <w:rsid w:val="00C627D0"/>
    <w:rsid w:val="00C80FE8"/>
    <w:rsid w:val="00C821A0"/>
    <w:rsid w:val="00C834C0"/>
    <w:rsid w:val="00C91AD0"/>
    <w:rsid w:val="00C9365E"/>
    <w:rsid w:val="00CA5E34"/>
    <w:rsid w:val="00CA6E9F"/>
    <w:rsid w:val="00CC0F05"/>
    <w:rsid w:val="00CC2A64"/>
    <w:rsid w:val="00CC3F58"/>
    <w:rsid w:val="00CC6D26"/>
    <w:rsid w:val="00CC6F34"/>
    <w:rsid w:val="00CE648E"/>
    <w:rsid w:val="00CF14E1"/>
    <w:rsid w:val="00CF2113"/>
    <w:rsid w:val="00CF60EE"/>
    <w:rsid w:val="00CF7602"/>
    <w:rsid w:val="00D04922"/>
    <w:rsid w:val="00D05C5B"/>
    <w:rsid w:val="00D07F1E"/>
    <w:rsid w:val="00D3055F"/>
    <w:rsid w:val="00D51F0E"/>
    <w:rsid w:val="00D5457D"/>
    <w:rsid w:val="00D556E8"/>
    <w:rsid w:val="00D629AD"/>
    <w:rsid w:val="00D7599F"/>
    <w:rsid w:val="00D76D85"/>
    <w:rsid w:val="00D816C4"/>
    <w:rsid w:val="00D84883"/>
    <w:rsid w:val="00D86965"/>
    <w:rsid w:val="00D86BD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042DE"/>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470E"/>
    <w:rsid w:val="00EE6D7C"/>
    <w:rsid w:val="00EF3161"/>
    <w:rsid w:val="00EF643D"/>
    <w:rsid w:val="00EF6A15"/>
    <w:rsid w:val="00F11750"/>
    <w:rsid w:val="00F200DD"/>
    <w:rsid w:val="00F25307"/>
    <w:rsid w:val="00F32C59"/>
    <w:rsid w:val="00F33488"/>
    <w:rsid w:val="00F35C94"/>
    <w:rsid w:val="00F418AB"/>
    <w:rsid w:val="00F44524"/>
    <w:rsid w:val="00F44C92"/>
    <w:rsid w:val="00F67AF2"/>
    <w:rsid w:val="00F67B67"/>
    <w:rsid w:val="00F72437"/>
    <w:rsid w:val="00F74876"/>
    <w:rsid w:val="00F8386F"/>
    <w:rsid w:val="00F840E5"/>
    <w:rsid w:val="00F85838"/>
    <w:rsid w:val="00F86394"/>
    <w:rsid w:val="00F87BF0"/>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E2D95"/>
    <w:rsid w:val="00FF1AF0"/>
    <w:rsid w:val="00FF3FB2"/>
    <w:rsid w:val="00FF5C71"/>
    <w:rsid w:val="00FF6060"/>
    <w:rsid w:val="00FF77CE"/>
    <w:rsid w:val="00FF7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1614</Words>
  <Characters>9206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9</cp:revision>
  <cp:lastPrinted>2021-08-19T05:24:00Z</cp:lastPrinted>
  <dcterms:created xsi:type="dcterms:W3CDTF">2021-08-19T04:31:00Z</dcterms:created>
  <dcterms:modified xsi:type="dcterms:W3CDTF">2021-08-22T03:04:00Z</dcterms:modified>
</cp:coreProperties>
</file>