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A2" w:rsidRPr="005762EA" w:rsidRDefault="000E7AA2" w:rsidP="005762EA">
      <w:pPr>
        <w:jc w:val="both"/>
        <w:rPr>
          <w:rFonts w:ascii="ATraditional Arabic" w:hAnsi="ATraditional Arabic" w:cs="ATraditional Arabic"/>
          <w:b/>
          <w:bCs/>
          <w:sz w:val="34"/>
          <w:szCs w:val="34"/>
          <w:rtl/>
        </w:rPr>
      </w:pPr>
      <w:bookmarkStart w:id="0" w:name="LastPosition"/>
      <w:bookmarkStart w:id="1" w:name="_GoBack"/>
      <w:bookmarkEnd w:id="0"/>
      <w:bookmarkEnd w:id="1"/>
      <w:r w:rsidRPr="005762EA">
        <w:rPr>
          <w:rFonts w:ascii="ATraditional Arabic" w:hAnsi="ATraditional Arabic" w:cs="ATraditional Arabic" w:hint="cs"/>
          <w:b/>
          <w:bCs/>
          <w:sz w:val="34"/>
          <w:szCs w:val="34"/>
          <w:rtl/>
        </w:rPr>
        <w:t>الحمد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الواحد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الأحد،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العزيز</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الماجد،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المتفرد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بالتوحيد،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والمنفرد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بالتمجيد،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الذي</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تبلغه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صفات</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العبيد،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ليس</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مثل</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نديد،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وهو</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المبدئ</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المعيد،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الفعال</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لما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 xml:space="preserve">يريد، </w:t>
      </w:r>
      <w:r w:rsidR="005762EA" w:rsidRPr="005762EA">
        <w:rPr>
          <w:rFonts w:ascii="ATraditional Arabic" w:hAnsi="ATraditional Arabic" w:cs="ATraditional Arabic" w:hint="cs"/>
          <w:b/>
          <w:bCs/>
          <w:sz w:val="34"/>
          <w:szCs w:val="34"/>
          <w:rtl/>
        </w:rPr>
        <w:t>نشهد</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أن</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لا</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إله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إلا</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وحده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لا</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شريك</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إقرارا</w:t>
      </w:r>
      <w:r w:rsidR="005762EA" w:rsidRPr="005762EA">
        <w:rPr>
          <w:rFonts w:ascii="ATraditional Arabic" w:hAnsi="ATraditional Arabic" w:cs="ATraditional Arabic"/>
          <w:b/>
          <w:bCs/>
          <w:sz w:val="34"/>
          <w:szCs w:val="34"/>
          <w:rtl/>
        </w:rPr>
        <w:t xml:space="preserve"> </w:t>
      </w:r>
      <w:proofErr w:type="spellStart"/>
      <w:r w:rsidR="005762EA" w:rsidRPr="005762EA">
        <w:rPr>
          <w:rFonts w:ascii="ATraditional Arabic" w:hAnsi="ATraditional Arabic" w:cs="ATraditional Arabic" w:hint="cs"/>
          <w:b/>
          <w:bCs/>
          <w:sz w:val="34"/>
          <w:szCs w:val="34"/>
          <w:rtl/>
        </w:rPr>
        <w:t>بوحدانيته</w:t>
      </w:r>
      <w:proofErr w:type="spellEnd"/>
      <w:r w:rsidR="005762EA" w:rsidRPr="005762EA">
        <w:rPr>
          <w:rFonts w:ascii="ATraditional Arabic" w:hAnsi="ATraditional Arabic" w:cs="ATraditional Arabic" w:hint="cs"/>
          <w:b/>
          <w:bCs/>
          <w:sz w:val="34"/>
          <w:szCs w:val="34"/>
          <w:rtl/>
        </w:rPr>
        <w:t>،</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وإخلاصا</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لربوبيته،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ونشهد</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أن</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محمدا</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صلى</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عليه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وسلم</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عبده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ورسوله،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ونبيه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وأمينه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وصفيه،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فبلّغ</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رسالة</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ربه،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ونصح</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لأمته،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وجاهد</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في</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حق</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جهاده،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حتى</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تمت</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كلمة</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الله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عز</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وجل،</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وظهر</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أمره،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وانقاد</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الناس</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إلى</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الحق</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خاضعين،</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حتى</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أتاه</w:t>
      </w:r>
      <w:r w:rsidR="005762EA" w:rsidRPr="005762EA">
        <w:rPr>
          <w:rFonts w:ascii="ATraditional Arabic" w:hAnsi="ATraditional Arabic" w:cs="ATraditional Arabic"/>
          <w:b/>
          <w:bCs/>
          <w:sz w:val="34"/>
          <w:szCs w:val="34"/>
          <w:rtl/>
        </w:rPr>
        <w:t xml:space="preserve"> </w:t>
      </w:r>
      <w:r w:rsidR="005762EA" w:rsidRPr="005762EA">
        <w:rPr>
          <w:rFonts w:ascii="ATraditional Arabic" w:hAnsi="ATraditional Arabic" w:cs="ATraditional Arabic" w:hint="cs"/>
          <w:b/>
          <w:bCs/>
          <w:sz w:val="34"/>
          <w:szCs w:val="34"/>
          <w:rtl/>
        </w:rPr>
        <w:t>اليقين، صلى الله عليه وسلم تسليما كثيرا إلى يوم الدين، أما بعد:</w:t>
      </w:r>
    </w:p>
    <w:p w:rsidR="006D628D" w:rsidRPr="005762EA" w:rsidRDefault="005762EA" w:rsidP="006D628D">
      <w:pPr>
        <w:jc w:val="both"/>
        <w:rPr>
          <w:rFonts w:ascii="ATraditional Arabic" w:hAnsi="ATraditional Arabic" w:cs="ATraditional Arabic"/>
          <w:b/>
          <w:bCs/>
          <w:sz w:val="34"/>
          <w:szCs w:val="34"/>
          <w:rtl/>
        </w:rPr>
      </w:pPr>
      <w:r w:rsidRPr="005762EA">
        <w:rPr>
          <w:rFonts w:ascii="ATraditional Arabic" w:hAnsi="ATraditional Arabic" w:cs="ATraditional Arabic" w:hint="cs"/>
          <w:b/>
          <w:bCs/>
          <w:sz w:val="34"/>
          <w:szCs w:val="34"/>
          <w:rtl/>
        </w:rPr>
        <w:t>ف</w:t>
      </w:r>
      <w:r w:rsidR="006D628D" w:rsidRPr="005762EA">
        <w:rPr>
          <w:rFonts w:ascii="ATraditional Arabic" w:hAnsi="ATraditional Arabic" w:cs="ATraditional Arabic" w:hint="cs"/>
          <w:b/>
          <w:bCs/>
          <w:sz w:val="34"/>
          <w:szCs w:val="34"/>
          <w:rtl/>
        </w:rPr>
        <w:t>اتقوا الله</w:t>
      </w:r>
      <w:r w:rsidRPr="005762EA">
        <w:rPr>
          <w:rFonts w:ascii="ATraditional Arabic" w:hAnsi="ATraditional Arabic" w:cs="ATraditional Arabic" w:hint="cs"/>
          <w:b/>
          <w:bCs/>
          <w:sz w:val="34"/>
          <w:szCs w:val="34"/>
          <w:rtl/>
        </w:rPr>
        <w:t xml:space="preserve"> عباد الله</w:t>
      </w:r>
      <w:r w:rsidR="006D628D" w:rsidRPr="005762EA">
        <w:rPr>
          <w:rFonts w:ascii="ATraditional Arabic" w:hAnsi="ATraditional Arabic" w:cs="ATraditional Arabic" w:hint="cs"/>
          <w:b/>
          <w:bCs/>
          <w:sz w:val="34"/>
          <w:szCs w:val="34"/>
          <w:rtl/>
        </w:rPr>
        <w:t xml:space="preserve">، واطلبوا رضاه، بالعزم </w:t>
      </w:r>
      <w:r w:rsidR="00495BA7" w:rsidRPr="005762EA">
        <w:rPr>
          <w:rFonts w:ascii="ATraditional Arabic" w:hAnsi="ATraditional Arabic" w:cs="ATraditional Arabic"/>
          <w:b/>
          <w:bCs/>
          <w:sz w:val="34"/>
          <w:szCs w:val="34"/>
          <w:rtl/>
        </w:rPr>
        <w:t>على فطام النُّفُوس عَن رضَاع الْهوى فالحمية رَأس الدَّوَاء</w:t>
      </w:r>
      <w:r w:rsidR="006D628D" w:rsidRPr="005762EA">
        <w:rPr>
          <w:rFonts w:ascii="ATraditional Arabic" w:hAnsi="ATraditional Arabic" w:cs="ATraditional Arabic" w:hint="cs"/>
          <w:b/>
          <w:bCs/>
          <w:sz w:val="34"/>
          <w:szCs w:val="34"/>
          <w:rtl/>
        </w:rPr>
        <w:t>.</w:t>
      </w:r>
    </w:p>
    <w:p w:rsidR="005762EA" w:rsidRPr="005762EA" w:rsidRDefault="006D628D" w:rsidP="005762EA">
      <w:pPr>
        <w:jc w:val="both"/>
        <w:rPr>
          <w:rFonts w:ascii="ATraditional Arabic" w:hAnsi="ATraditional Arabic" w:cs="ATraditional Arabic" w:hint="cs"/>
          <w:b/>
          <w:bCs/>
          <w:sz w:val="34"/>
          <w:szCs w:val="34"/>
          <w:rtl/>
        </w:rPr>
      </w:pPr>
      <w:r w:rsidRPr="005762EA">
        <w:rPr>
          <w:rFonts w:ascii="ATraditional Arabic" w:hAnsi="ATraditional Arabic" w:cs="ATraditional Arabic"/>
          <w:b/>
          <w:bCs/>
          <w:sz w:val="34"/>
          <w:szCs w:val="34"/>
          <w:rtl/>
        </w:rPr>
        <w:t>و</w:t>
      </w:r>
      <w:r w:rsidRPr="005762EA">
        <w:rPr>
          <w:rFonts w:ascii="ATraditional Arabic" w:hAnsi="ATraditional Arabic" w:cs="ATraditional Arabic" w:hint="cs"/>
          <w:b/>
          <w:bCs/>
          <w:sz w:val="34"/>
          <w:szCs w:val="34"/>
          <w:rtl/>
        </w:rPr>
        <w:t>العمل</w:t>
      </w:r>
      <w:r w:rsidR="005762EA" w:rsidRPr="005762EA">
        <w:rPr>
          <w:rFonts w:ascii="ATraditional Arabic" w:hAnsi="ATraditional Arabic" w:cs="ATraditional Arabic" w:hint="cs"/>
          <w:b/>
          <w:bCs/>
          <w:sz w:val="34"/>
          <w:szCs w:val="34"/>
          <w:rtl/>
        </w:rPr>
        <w:t>ِ</w:t>
      </w:r>
      <w:r w:rsidRPr="005762EA">
        <w:rPr>
          <w:rFonts w:ascii="ATraditional Arabic" w:hAnsi="ATraditional Arabic" w:cs="ATraditional Arabic" w:hint="cs"/>
          <w:b/>
          <w:bCs/>
          <w:sz w:val="34"/>
          <w:szCs w:val="34"/>
          <w:rtl/>
        </w:rPr>
        <w:t xml:space="preserve"> بمقتضى العلم</w:t>
      </w:r>
      <w:r w:rsidR="005762EA" w:rsidRPr="005762EA">
        <w:rPr>
          <w:rFonts w:ascii="ATraditional Arabic" w:hAnsi="ATraditional Arabic" w:cs="ATraditional Arabic" w:hint="cs"/>
          <w:b/>
          <w:bCs/>
          <w:sz w:val="34"/>
          <w:szCs w:val="34"/>
          <w:rtl/>
        </w:rPr>
        <w:t>ِ</w:t>
      </w:r>
      <w:r w:rsidRPr="005762EA">
        <w:rPr>
          <w:rFonts w:ascii="ATraditional Arabic" w:hAnsi="ATraditional Arabic" w:cs="ATraditional Arabic" w:hint="cs"/>
          <w:b/>
          <w:bCs/>
          <w:sz w:val="34"/>
          <w:szCs w:val="34"/>
          <w:rtl/>
        </w:rPr>
        <w:t xml:space="preserve"> بأن</w:t>
      </w:r>
      <w:r w:rsidR="005762EA" w:rsidRPr="005762EA">
        <w:rPr>
          <w:rFonts w:ascii="ATraditional Arabic" w:hAnsi="ATraditional Arabic" w:cs="ATraditional Arabic" w:hint="cs"/>
          <w:b/>
          <w:bCs/>
          <w:sz w:val="34"/>
          <w:szCs w:val="34"/>
          <w:rtl/>
        </w:rPr>
        <w:t>َّ</w:t>
      </w:r>
      <w:r w:rsidRPr="005762EA">
        <w:rPr>
          <w:rFonts w:ascii="ATraditional Arabic" w:hAnsi="ATraditional Arabic" w:cs="ATraditional Arabic" w:hint="cs"/>
          <w:b/>
          <w:bCs/>
          <w:sz w:val="34"/>
          <w:szCs w:val="34"/>
          <w:rtl/>
        </w:rPr>
        <w:t xml:space="preserve"> </w:t>
      </w:r>
      <w:r w:rsidR="00495BA7" w:rsidRPr="005762EA">
        <w:rPr>
          <w:rFonts w:ascii="ATraditional Arabic" w:hAnsi="ATraditional Arabic" w:cs="ATraditional Arabic"/>
          <w:b/>
          <w:bCs/>
          <w:sz w:val="34"/>
          <w:szCs w:val="34"/>
          <w:rtl/>
        </w:rPr>
        <w:t>الْإِسْلَام</w:t>
      </w:r>
      <w:r w:rsidR="005762EA" w:rsidRPr="005762EA">
        <w:rPr>
          <w:rFonts w:ascii="ATraditional Arabic" w:hAnsi="ATraditional Arabic" w:cs="ATraditional Arabic" w:hint="cs"/>
          <w:b/>
          <w:bCs/>
          <w:sz w:val="34"/>
          <w:szCs w:val="34"/>
          <w:rtl/>
        </w:rPr>
        <w:t>َ</w:t>
      </w:r>
      <w:r w:rsidR="00495BA7" w:rsidRPr="005762EA">
        <w:rPr>
          <w:rFonts w:ascii="ATraditional Arabic" w:hAnsi="ATraditional Arabic" w:cs="ATraditional Arabic"/>
          <w:b/>
          <w:bCs/>
          <w:sz w:val="34"/>
          <w:szCs w:val="34"/>
          <w:rtl/>
        </w:rPr>
        <w:t xml:space="preserve"> يَقْتَضِي </w:t>
      </w:r>
      <w:r w:rsidR="00D76BD7" w:rsidRPr="005762EA">
        <w:rPr>
          <w:rFonts w:ascii="ATraditional Arabic" w:hAnsi="ATraditional Arabic" w:cs="ATraditional Arabic"/>
          <w:b/>
          <w:bCs/>
          <w:sz w:val="34"/>
          <w:szCs w:val="34"/>
          <w:rtl/>
        </w:rPr>
        <w:t>ال</w:t>
      </w:r>
      <w:r w:rsidR="00D76BD7" w:rsidRPr="005762EA">
        <w:rPr>
          <w:rFonts w:ascii="ATraditional Arabic" w:hAnsi="ATraditional Arabic" w:cs="ATraditional Arabic" w:hint="cs"/>
          <w:b/>
          <w:bCs/>
          <w:sz w:val="34"/>
          <w:szCs w:val="34"/>
          <w:rtl/>
        </w:rPr>
        <w:t>ا</w:t>
      </w:r>
      <w:r w:rsidR="00495BA7" w:rsidRPr="005762EA">
        <w:rPr>
          <w:rFonts w:ascii="ATraditional Arabic" w:hAnsi="ATraditional Arabic" w:cs="ATraditional Arabic"/>
          <w:b/>
          <w:bCs/>
          <w:sz w:val="34"/>
          <w:szCs w:val="34"/>
          <w:rtl/>
        </w:rPr>
        <w:t xml:space="preserve">ستسلام </w:t>
      </w:r>
      <w:r w:rsidR="00D76BD7" w:rsidRPr="005762EA">
        <w:rPr>
          <w:rFonts w:ascii="ATraditional Arabic" w:hAnsi="ATraditional Arabic" w:cs="ATraditional Arabic"/>
          <w:b/>
          <w:bCs/>
          <w:sz w:val="34"/>
          <w:szCs w:val="34"/>
          <w:rtl/>
        </w:rPr>
        <w:t>وال</w:t>
      </w:r>
      <w:r w:rsidR="00D76BD7" w:rsidRPr="005762EA">
        <w:rPr>
          <w:rFonts w:ascii="ATraditional Arabic" w:hAnsi="ATraditional Arabic" w:cs="ATraditional Arabic" w:hint="cs"/>
          <w:b/>
          <w:bCs/>
          <w:sz w:val="34"/>
          <w:szCs w:val="34"/>
          <w:rtl/>
        </w:rPr>
        <w:t>ا</w:t>
      </w:r>
      <w:r w:rsidR="00495BA7" w:rsidRPr="005762EA">
        <w:rPr>
          <w:rFonts w:ascii="ATraditional Arabic" w:hAnsi="ATraditional Arabic" w:cs="ATraditional Arabic"/>
          <w:b/>
          <w:bCs/>
          <w:sz w:val="34"/>
          <w:szCs w:val="34"/>
          <w:rtl/>
        </w:rPr>
        <w:t>نقياد للطاعة</w:t>
      </w:r>
      <w:r w:rsidR="005762EA" w:rsidRPr="005762EA">
        <w:rPr>
          <w:rFonts w:ascii="ATraditional Arabic" w:hAnsi="ATraditional Arabic" w:cs="ATraditional Arabic" w:hint="cs"/>
          <w:b/>
          <w:bCs/>
          <w:sz w:val="34"/>
          <w:szCs w:val="34"/>
          <w:rtl/>
        </w:rPr>
        <w:t>.</w:t>
      </w:r>
    </w:p>
    <w:p w:rsidR="00495BA7" w:rsidRPr="005762EA" w:rsidRDefault="00495BA7" w:rsidP="005762EA">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ذكِّ</w:t>
      </w:r>
      <w:r w:rsidR="006D628D" w:rsidRPr="005762EA">
        <w:rPr>
          <w:rFonts w:ascii="ATraditional Arabic" w:hAnsi="ATraditional Arabic" w:cs="ATraditional Arabic"/>
          <w:b/>
          <w:bCs/>
          <w:sz w:val="34"/>
          <w:szCs w:val="34"/>
          <w:rtl/>
        </w:rPr>
        <w:t>رو</w:t>
      </w:r>
      <w:r w:rsidRPr="005762EA">
        <w:rPr>
          <w:rFonts w:ascii="ATraditional Arabic" w:hAnsi="ATraditional Arabic" w:cs="ATraditional Arabic"/>
          <w:b/>
          <w:bCs/>
          <w:sz w:val="34"/>
          <w:szCs w:val="34"/>
          <w:rtl/>
        </w:rPr>
        <w:t>ا</w:t>
      </w:r>
      <w:r w:rsidR="006D628D" w:rsidRPr="005762EA">
        <w:rPr>
          <w:rFonts w:ascii="ATraditional Arabic" w:hAnsi="ATraditional Arabic" w:cs="ATraditional Arabic" w:hint="cs"/>
          <w:b/>
          <w:bCs/>
          <w:sz w:val="34"/>
          <w:szCs w:val="34"/>
          <w:rtl/>
        </w:rPr>
        <w:t xml:space="preserve"> النفوس</w:t>
      </w:r>
      <w:r w:rsidRPr="005762EA">
        <w:rPr>
          <w:rFonts w:ascii="ATraditional Arabic" w:hAnsi="ATraditional Arabic" w:cs="ATraditional Arabic"/>
          <w:b/>
          <w:bCs/>
          <w:sz w:val="34"/>
          <w:szCs w:val="34"/>
          <w:rtl/>
        </w:rPr>
        <w:t xml:space="preserve"> مِدْحَة {إِن الَّذين قَالُوا رَبنَا الله ثمَّ استقاموا} ت</w:t>
      </w:r>
      <w:r w:rsidR="006D628D"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ح</w:t>
      </w:r>
      <w:r w:rsidR="006D628D"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ن</w:t>
      </w:r>
      <w:r w:rsidR="006D628D"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إِلَى الاسْتقَامَة</w:t>
      </w:r>
    </w:p>
    <w:p w:rsidR="00792AF0" w:rsidRPr="005762EA" w:rsidRDefault="00495BA7" w:rsidP="006D628D">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عرِّفوها اطلَاع من هُوَ أقرب إِلَيْهَا من حَبل الوريد لَعَلَّهَا تَسْتَحي من قربه وَنَظره {ألم يعلم بِأَن الله يرى}</w:t>
      </w:r>
      <w:r w:rsidR="006D628D" w:rsidRPr="005762EA">
        <w:rPr>
          <w:rFonts w:ascii="ATraditional Arabic" w:hAnsi="ATraditional Arabic" w:cs="ATraditional Arabic" w:hint="cs"/>
          <w:b/>
          <w:bCs/>
          <w:sz w:val="34"/>
          <w:szCs w:val="34"/>
          <w:rtl/>
        </w:rPr>
        <w:t xml:space="preserve">، </w:t>
      </w:r>
      <w:r w:rsidRPr="005762EA">
        <w:rPr>
          <w:rFonts w:ascii="ATraditional Arabic" w:hAnsi="ATraditional Arabic" w:cs="ATraditional Arabic"/>
          <w:b/>
          <w:bCs/>
          <w:sz w:val="34"/>
          <w:szCs w:val="34"/>
          <w:rtl/>
        </w:rPr>
        <w:t>وصّى النَّبِي صلى الله عَلَيْهِ وَسلم رجلا أَن يستحي من الله كَمَا يستحي من رجل صَالح من عشيرته لَا يُفَارِقهُ قَالَ بَعضهم استح من الله على قدر قربه مِنْك وخف الله على قدر قدرته عَلَيْك</w:t>
      </w:r>
    </w:p>
    <w:p w:rsidR="006D628D" w:rsidRPr="005762EA" w:rsidRDefault="00495BA7" w:rsidP="005B0B5E">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 xml:space="preserve">عباد </w:t>
      </w:r>
      <w:proofErr w:type="gramStart"/>
      <w:r w:rsidRPr="005762EA">
        <w:rPr>
          <w:rFonts w:ascii="ATraditional Arabic" w:hAnsi="ATraditional Arabic" w:cs="ATraditional Arabic"/>
          <w:b/>
          <w:bCs/>
          <w:sz w:val="34"/>
          <w:szCs w:val="34"/>
          <w:rtl/>
        </w:rPr>
        <w:t>الله..</w:t>
      </w:r>
      <w:proofErr w:type="gramEnd"/>
      <w:r w:rsidRPr="005762EA">
        <w:rPr>
          <w:rFonts w:ascii="ATraditional Arabic" w:hAnsi="ATraditional Arabic" w:cs="ATraditional Arabic"/>
          <w:b/>
          <w:bCs/>
          <w:sz w:val="34"/>
          <w:szCs w:val="34"/>
          <w:rtl/>
        </w:rPr>
        <w:t xml:space="preserve"> إن كلمَة التَّوْحِيد لَهَا فَضَائِل عَظِيمَة لَا يُمكن هَا هُنَا استقصاؤها فلنذكر بعض مَا ورد فِيهَا فَهِيَ كلمة التَّقْوَى كَمَا قَالَ عمر رَضِي الله عَنهُ من الصَّحَابَة وَهِي </w:t>
      </w:r>
      <w:r w:rsidRPr="005762EA">
        <w:rPr>
          <w:rFonts w:ascii="ATraditional Arabic" w:hAnsi="ATraditional Arabic" w:cs="ATraditional Arabic"/>
          <w:b/>
          <w:bCs/>
          <w:sz w:val="34"/>
          <w:szCs w:val="34"/>
          <w:rtl/>
        </w:rPr>
        <w:lastRenderedPageBreak/>
        <w:t>كلمة الْإِخْلَاص وَشَهَادَة الْحق ودعوة الْحق وَبَرَاءَة من الشّرك وَنَجَاة هَذَا الْأَمر ولأجلها خلق الْخلق</w:t>
      </w:r>
      <w:r w:rsidR="005B0B5E">
        <w:rPr>
          <w:rFonts w:ascii="ATraditional Arabic" w:hAnsi="ATraditional Arabic" w:cs="ATraditional Arabic" w:hint="cs"/>
          <w:b/>
          <w:bCs/>
          <w:sz w:val="34"/>
          <w:szCs w:val="34"/>
          <w:rtl/>
        </w:rPr>
        <w:t xml:space="preserve">، </w:t>
      </w:r>
      <w:r w:rsidRPr="005762EA">
        <w:rPr>
          <w:rFonts w:ascii="ATraditional Arabic" w:hAnsi="ATraditional Arabic" w:cs="ATraditional Arabic"/>
          <w:b/>
          <w:bCs/>
          <w:sz w:val="34"/>
          <w:szCs w:val="34"/>
          <w:rtl/>
        </w:rPr>
        <w:t xml:space="preserve">كَمَا قَالَ </w:t>
      </w:r>
      <w:r w:rsidR="00D76BD7" w:rsidRPr="005762EA">
        <w:rPr>
          <w:rFonts w:ascii="ATraditional Arabic" w:hAnsi="ATraditional Arabic" w:cs="ATraditional Arabic"/>
          <w:b/>
          <w:bCs/>
          <w:sz w:val="34"/>
          <w:szCs w:val="34"/>
          <w:rtl/>
        </w:rPr>
        <w:t>تع</w:t>
      </w:r>
      <w:r w:rsidR="00D76BD7" w:rsidRPr="005762EA">
        <w:rPr>
          <w:rFonts w:ascii="ATraditional Arabic" w:hAnsi="ATraditional Arabic" w:cs="ATraditional Arabic" w:hint="cs"/>
          <w:b/>
          <w:bCs/>
          <w:sz w:val="34"/>
          <w:szCs w:val="34"/>
          <w:rtl/>
        </w:rPr>
        <w:t>ا</w:t>
      </w:r>
      <w:r w:rsidRPr="005762EA">
        <w:rPr>
          <w:rFonts w:ascii="ATraditional Arabic" w:hAnsi="ATraditional Arabic" w:cs="ATraditional Arabic"/>
          <w:b/>
          <w:bCs/>
          <w:sz w:val="34"/>
          <w:szCs w:val="34"/>
          <w:rtl/>
        </w:rPr>
        <w:t>لى</w:t>
      </w:r>
      <w:r w:rsidR="00D76BD7"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{وَمَا خلقت الْجِنّ وَالْإِنْس إِلَّا ليعبدون} ولأجلها أرْسلت الرُّسُل وأنزلت الْكتب كَمَا قَالَ تَعَالَى {وَمَا أرسلنَا من قبلك من رَسُول إِلَّا نوحي إِلَيْهِ أَنه لَا إِلَه إِلَّا أَنا فاعبدون} وَقَالَ </w:t>
      </w:r>
      <w:r w:rsidR="00D76BD7" w:rsidRPr="005762EA">
        <w:rPr>
          <w:rFonts w:ascii="ATraditional Arabic" w:hAnsi="ATraditional Arabic" w:cs="ATraditional Arabic"/>
          <w:b/>
          <w:bCs/>
          <w:sz w:val="34"/>
          <w:szCs w:val="34"/>
          <w:rtl/>
        </w:rPr>
        <w:t>تع</w:t>
      </w:r>
      <w:r w:rsidR="00D76BD7" w:rsidRPr="005762EA">
        <w:rPr>
          <w:rFonts w:ascii="ATraditional Arabic" w:hAnsi="ATraditional Arabic" w:cs="ATraditional Arabic" w:hint="cs"/>
          <w:b/>
          <w:bCs/>
          <w:sz w:val="34"/>
          <w:szCs w:val="34"/>
          <w:rtl/>
        </w:rPr>
        <w:t>ا</w:t>
      </w:r>
      <w:r w:rsidRPr="005762EA">
        <w:rPr>
          <w:rFonts w:ascii="ATraditional Arabic" w:hAnsi="ATraditional Arabic" w:cs="ATraditional Arabic"/>
          <w:b/>
          <w:bCs/>
          <w:sz w:val="34"/>
          <w:szCs w:val="34"/>
          <w:rtl/>
        </w:rPr>
        <w:t>لى</w:t>
      </w:r>
      <w:r w:rsidR="00D76BD7"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{ينزل الْمَلَائِكَة بِالروحِ من أمره على من يَشَاء من عباده أَن أنذروا أَنه لَا إِلَه إِلَّا أَنا فاتقون}</w:t>
      </w:r>
      <w:r w:rsidR="006D628D" w:rsidRPr="005762EA">
        <w:rPr>
          <w:rFonts w:ascii="ATraditional Arabic" w:hAnsi="ATraditional Arabic" w:cs="ATraditional Arabic" w:hint="cs"/>
          <w:b/>
          <w:bCs/>
          <w:sz w:val="34"/>
          <w:szCs w:val="34"/>
          <w:rtl/>
        </w:rPr>
        <w:t>.</w:t>
      </w:r>
    </w:p>
    <w:p w:rsidR="00495BA7" w:rsidRPr="005762EA" w:rsidRDefault="006D628D" w:rsidP="00D76BD7">
      <w:pPr>
        <w:jc w:val="both"/>
        <w:rPr>
          <w:rFonts w:ascii="ATraditional Arabic" w:hAnsi="ATraditional Arabic" w:cs="ATraditional Arabic"/>
          <w:b/>
          <w:bCs/>
          <w:sz w:val="34"/>
          <w:szCs w:val="34"/>
          <w:rtl/>
        </w:rPr>
      </w:pPr>
      <w:r w:rsidRPr="005762EA">
        <w:rPr>
          <w:rFonts w:ascii="ATraditional Arabic" w:hAnsi="ATraditional Arabic" w:cs="ATraditional Arabic" w:hint="cs"/>
          <w:b/>
          <w:bCs/>
          <w:sz w:val="34"/>
          <w:szCs w:val="34"/>
          <w:rtl/>
        </w:rPr>
        <w:t xml:space="preserve">كلمة الإخلاص لا إله إلا الله </w:t>
      </w:r>
      <w:r w:rsidR="00495BA7" w:rsidRPr="005762EA">
        <w:rPr>
          <w:rFonts w:ascii="ATraditional Arabic" w:hAnsi="ATraditional Arabic" w:cs="ATraditional Arabic"/>
          <w:b/>
          <w:bCs/>
          <w:sz w:val="34"/>
          <w:szCs w:val="34"/>
          <w:rtl/>
        </w:rPr>
        <w:t>هِي مِفْتَاح الْجنَّة ومفتاح دَعْوَة الرُّسُل وَبهَا كلم الله مُوسَى كفاحا {إنني أنا الله لا إله إلا أنا فاعبدني وأقم الصلاة لذكري}</w:t>
      </w:r>
    </w:p>
    <w:p w:rsidR="00495BA7" w:rsidRPr="005762EA" w:rsidRDefault="00495BA7" w:rsidP="00D76BD7">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 xml:space="preserve">هِي أحسن الْحَسَنَات، قَالَ أَبُو ذَر قلت يَا رَسُول الله كلمني بِعَمَل يقربنِي من الْجنَّة وَيُبَاعِدنِي من النَّار قَالَ إِذا عملت سَيِّئَة فاعمل حَسَنَة </w:t>
      </w:r>
      <w:proofErr w:type="spellStart"/>
      <w:r w:rsidRPr="005762EA">
        <w:rPr>
          <w:rFonts w:ascii="ATraditional Arabic" w:hAnsi="ATraditional Arabic" w:cs="ATraditional Arabic"/>
          <w:b/>
          <w:bCs/>
          <w:sz w:val="34"/>
          <w:szCs w:val="34"/>
          <w:rtl/>
        </w:rPr>
        <w:t>فانها</w:t>
      </w:r>
      <w:proofErr w:type="spellEnd"/>
      <w:r w:rsidRPr="005762EA">
        <w:rPr>
          <w:rFonts w:ascii="ATraditional Arabic" w:hAnsi="ATraditional Arabic" w:cs="ATraditional Arabic"/>
          <w:b/>
          <w:bCs/>
          <w:sz w:val="34"/>
          <w:szCs w:val="34"/>
          <w:rtl/>
        </w:rPr>
        <w:t xml:space="preserve"> عشر أَمْثَالهَا قلت يَا رَسُول الله لَا إِلَه إِلَّا الله من الْحَسَنَات قَالَ هِيَ أحسن الْحَسَنَات وَهِي تمحو الذُّنُوب والخطايا.</w:t>
      </w:r>
    </w:p>
    <w:p w:rsidR="005B488A" w:rsidRPr="005762EA" w:rsidRDefault="00495BA7" w:rsidP="00D76BD7">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كلمةٌ تجدّد مَا درس من الْإِيمَان فِي الْقلب</w:t>
      </w:r>
      <w:r w:rsidR="00D76BD7" w:rsidRPr="005762EA">
        <w:rPr>
          <w:rFonts w:ascii="ATraditional Arabic" w:hAnsi="ATraditional Arabic" w:cs="ATraditional Arabic" w:hint="cs"/>
          <w:b/>
          <w:bCs/>
          <w:sz w:val="34"/>
          <w:szCs w:val="34"/>
          <w:rtl/>
        </w:rPr>
        <w:t>، ف</w:t>
      </w:r>
      <w:r w:rsidRPr="005762EA">
        <w:rPr>
          <w:rFonts w:ascii="ATraditional Arabic" w:hAnsi="ATraditional Arabic" w:cs="ATraditional Arabic"/>
          <w:b/>
          <w:bCs/>
          <w:sz w:val="34"/>
          <w:szCs w:val="34"/>
          <w:rtl/>
        </w:rPr>
        <w:t>فِي الْمسند أَن النَّبِي صلى الله عَلَيْهِ وَسلم قَالَ لأَصْحَابه جددوا إيمَانكُمْ قَالُوا كَيفَ نجدد إيمَاننَا قَالَ قُولُوا لَا إِلَه إِلَّا الله</w:t>
      </w:r>
    </w:p>
    <w:p w:rsidR="00495BA7" w:rsidRPr="005762EA" w:rsidRDefault="00495BA7" w:rsidP="00D76BD7">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 xml:space="preserve"> وَهِي لَا يعدلها شَيْء فِي الْوَزْن فَلَو وزنت بالسموات وَالْأَرْض رجحت </w:t>
      </w:r>
      <w:proofErr w:type="gramStart"/>
      <w:r w:rsidRPr="005762EA">
        <w:rPr>
          <w:rFonts w:ascii="ATraditional Arabic" w:hAnsi="ATraditional Arabic" w:cs="ATraditional Arabic"/>
          <w:b/>
          <w:bCs/>
          <w:sz w:val="34"/>
          <w:szCs w:val="34"/>
          <w:rtl/>
        </w:rPr>
        <w:t>بِهن</w:t>
      </w:r>
      <w:r w:rsidR="005B488A" w:rsidRPr="005762EA">
        <w:rPr>
          <w:rFonts w:ascii="ATraditional Arabic" w:hAnsi="ATraditional Arabic" w:cs="ATraditional Arabic"/>
          <w:b/>
          <w:bCs/>
          <w:sz w:val="34"/>
          <w:szCs w:val="34"/>
          <w:rtl/>
        </w:rPr>
        <w:t xml:space="preserve">  يَا</w:t>
      </w:r>
      <w:proofErr w:type="gramEnd"/>
      <w:r w:rsidR="005B488A" w:rsidRPr="005762EA">
        <w:rPr>
          <w:rFonts w:ascii="ATraditional Arabic" w:hAnsi="ATraditional Arabic" w:cs="ATraditional Arabic"/>
          <w:b/>
          <w:bCs/>
          <w:sz w:val="34"/>
          <w:szCs w:val="34"/>
          <w:rtl/>
        </w:rPr>
        <w:t xml:space="preserve"> مُوسَى لَو أَن السَّمَوَات السَّبع وعامرهن غَيْرِي وَالْأَرضين السَّبع فِي كَفه وَلَا إِلَه إِلَّا الله فِي كفة مَالَتْ بِهن لَا إِلَه إِلَّا الله.</w:t>
      </w:r>
    </w:p>
    <w:p w:rsidR="005B488A" w:rsidRPr="005762EA" w:rsidRDefault="005B488A" w:rsidP="00D76BD7">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وَهِي أفضل الذّكر، كَمَا فِي حَدِيث جَابر الْمَرْفُوع أفضل الذّكر لَا إِلَه إِلَّا الله.</w:t>
      </w:r>
    </w:p>
    <w:p w:rsidR="005B488A" w:rsidRPr="005762EA" w:rsidRDefault="005B488A" w:rsidP="00D76BD7">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lastRenderedPageBreak/>
        <w:t>وَهِي أفضل الْأَعْمَال وأكثرها تضعيفا وتعدل عتق الرّقاب وَتَكون حرْزا من الشَّيْطَان</w:t>
      </w:r>
      <w:r w:rsidR="00D76BD7" w:rsidRPr="005762EA">
        <w:rPr>
          <w:rFonts w:ascii="ATraditional Arabic" w:hAnsi="ATraditional Arabic" w:cs="ATraditional Arabic" w:hint="cs"/>
          <w:b/>
          <w:bCs/>
          <w:sz w:val="34"/>
          <w:szCs w:val="34"/>
          <w:rtl/>
        </w:rPr>
        <w:t xml:space="preserve">؛ </w:t>
      </w:r>
      <w:r w:rsidRPr="005762EA">
        <w:rPr>
          <w:rFonts w:ascii="ATraditional Arabic" w:hAnsi="ATraditional Arabic" w:cs="ATraditional Arabic"/>
          <w:b/>
          <w:bCs/>
          <w:sz w:val="34"/>
          <w:szCs w:val="34"/>
          <w:rtl/>
        </w:rPr>
        <w:t>كما فِي الصَّحِيحَيْنِ عَن أبي هُرَيْرَة رَضِي الله عَنهُ عَن النَّبِي صلى الله عَلَيْهِ وَسلم</w:t>
      </w:r>
      <w:r w:rsidR="00D76BD7" w:rsidRPr="005762EA">
        <w:rPr>
          <w:rFonts w:ascii="ATraditional Arabic" w:hAnsi="ATraditional Arabic" w:cs="ATraditional Arabic" w:hint="cs"/>
          <w:b/>
          <w:bCs/>
          <w:sz w:val="34"/>
          <w:szCs w:val="34"/>
          <w:rtl/>
        </w:rPr>
        <w:t>: "</w:t>
      </w:r>
      <w:r w:rsidRPr="005762EA">
        <w:rPr>
          <w:rFonts w:ascii="ATraditional Arabic" w:hAnsi="ATraditional Arabic" w:cs="ATraditional Arabic"/>
          <w:b/>
          <w:bCs/>
          <w:sz w:val="34"/>
          <w:szCs w:val="34"/>
          <w:rtl/>
        </w:rPr>
        <w:t>من قَالَ لَا إِلَه إِلَّا الله وَحده لَا شريك لَهُ</w:t>
      </w:r>
      <w:r w:rsidR="005B0B5E">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w:t>
      </w:r>
      <w:proofErr w:type="spellStart"/>
      <w:r w:rsidRPr="005762EA">
        <w:rPr>
          <w:rFonts w:ascii="ATraditional Arabic" w:hAnsi="ATraditional Arabic" w:cs="ATraditional Arabic"/>
          <w:b/>
          <w:bCs/>
          <w:sz w:val="34"/>
          <w:szCs w:val="34"/>
          <w:rtl/>
        </w:rPr>
        <w:t>لَهُ</w:t>
      </w:r>
      <w:proofErr w:type="spellEnd"/>
      <w:r w:rsidRPr="005762EA">
        <w:rPr>
          <w:rFonts w:ascii="ATraditional Arabic" w:hAnsi="ATraditional Arabic" w:cs="ATraditional Arabic"/>
          <w:b/>
          <w:bCs/>
          <w:sz w:val="34"/>
          <w:szCs w:val="34"/>
          <w:rtl/>
        </w:rPr>
        <w:t xml:space="preserve"> الْملك وَله الْحَمد وَهُوَ على كل شَيْء قدير</w:t>
      </w:r>
      <w:r w:rsidR="005B0B5E">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فِي يَوْم مائَة مرّة كَانَت لَهُ عدل عشر رِقَاب وَكتب لَهُ مائَة حَسَنَة ومحي عَنهُ مائَة سَيِّئَة وَلم يَأْتِ أحد بِأَفْضَل مِمَّا جَاءَ بِهِ إِلَّا أحد عمل أَكثر من ذَلِك</w:t>
      </w:r>
      <w:r w:rsidR="00D76BD7" w:rsidRPr="005762EA">
        <w:rPr>
          <w:rFonts w:ascii="ATraditional Arabic" w:hAnsi="ATraditional Arabic" w:cs="ATraditional Arabic" w:hint="cs"/>
          <w:b/>
          <w:bCs/>
          <w:sz w:val="34"/>
          <w:szCs w:val="34"/>
          <w:rtl/>
        </w:rPr>
        <w:t xml:space="preserve">"، </w:t>
      </w:r>
      <w:r w:rsidRPr="005762EA">
        <w:rPr>
          <w:rFonts w:ascii="ATraditional Arabic" w:hAnsi="ATraditional Arabic" w:cs="ATraditional Arabic"/>
          <w:b/>
          <w:bCs/>
          <w:sz w:val="34"/>
          <w:szCs w:val="34"/>
          <w:rtl/>
        </w:rPr>
        <w:t xml:space="preserve">وَفِيهِمَا أَيْضا عَن أبي أَيُّوب الْأنْصَارِيّ رَضِي الله عَنهُ عَن النَّبِي صلى الله عَلَيْهِ وَسلم </w:t>
      </w:r>
      <w:r w:rsidR="00D76BD7"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من قَالَهَا عشر مَرَّات كَانَ كمن أعتق أَرْبَعَة أنفس من ولد إِسْمَاعِيل</w:t>
      </w:r>
      <w:r w:rsidR="00D76BD7" w:rsidRPr="005762EA">
        <w:rPr>
          <w:rFonts w:ascii="ATraditional Arabic" w:hAnsi="ATraditional Arabic" w:cs="ATraditional Arabic" w:hint="cs"/>
          <w:b/>
          <w:bCs/>
          <w:sz w:val="34"/>
          <w:szCs w:val="34"/>
          <w:rtl/>
        </w:rPr>
        <w:t>"</w:t>
      </w:r>
    </w:p>
    <w:p w:rsidR="00EF73AB" w:rsidRPr="005762EA" w:rsidRDefault="00EF73AB" w:rsidP="00EF73AB">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عباد الله، وم</w:t>
      </w:r>
      <w:r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ن فضائل</w:t>
      </w:r>
      <w:r w:rsidRPr="005762EA">
        <w:rPr>
          <w:rFonts w:ascii="ATraditional Arabic" w:hAnsi="ATraditional Arabic" w:cs="ATraditional Arabic" w:hint="cs"/>
          <w:b/>
          <w:bCs/>
          <w:sz w:val="34"/>
          <w:szCs w:val="34"/>
          <w:rtl/>
        </w:rPr>
        <w:t xml:space="preserve"> </w:t>
      </w:r>
      <w:r w:rsidRPr="005762EA">
        <w:rPr>
          <w:rFonts w:ascii="ATraditional Arabic" w:hAnsi="ATraditional Arabic" w:cs="ATraditional Arabic"/>
          <w:b/>
          <w:bCs/>
          <w:sz w:val="34"/>
          <w:szCs w:val="34"/>
          <w:rtl/>
        </w:rPr>
        <w:t>(لا إله إلا الله) أَنَّهَا تفتح لقائلها أَبْوَاب الْجنَّة الثَّمَانِية يدْخل من أَيهَا شَاءَ، كَمَا فِي حَدِيث عمر عَن النَّبِي صلى الله عَلَيْهِ وَسلم فِيمَن أَتَى بِالشَّهَادَتَيْنِ بعد الْوضُوء وَقد خرجه مُسلم</w:t>
      </w:r>
    </w:p>
    <w:p w:rsidR="00EF73AB" w:rsidRDefault="00EF73AB" w:rsidP="00EF73AB">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وَفِي الصَّحِيحَيْنِ عَن عبَادَة بن الصَّامِت رَضِي الله عَنهُ عَن النَّبِي صلى الله عَلَيْهِ وَسلم قَالَ من قَالَ أشهد أَن لَا إِلَه إِلَّا الله وَحده لَا شريك لَهُ وَأَن مُحَمَّدًا عَبده وَرَسُوله وَأَن عِيسَى عبد الله وَرَسُوله وكلمته أَلْقَاهَا إِلَى مَرْيَم وروح مِنْهُ وَأَن الْجنَّة حق وَالنَّار حق أدخلهُ الله من أَي أَبْوَاب الْجنَّة الثَّمَانِية شَاءَ</w:t>
      </w:r>
      <w:r w:rsidRPr="005762EA">
        <w:rPr>
          <w:rFonts w:ascii="ATraditional Arabic" w:hAnsi="ATraditional Arabic" w:cs="ATraditional Arabic" w:hint="cs"/>
          <w:b/>
          <w:bCs/>
          <w:sz w:val="34"/>
          <w:szCs w:val="34"/>
          <w:rtl/>
        </w:rPr>
        <w:t>.</w:t>
      </w:r>
    </w:p>
    <w:p w:rsidR="005762EA" w:rsidRPr="005B0B5E" w:rsidRDefault="005762EA" w:rsidP="00EC00B1">
      <w:pPr>
        <w:jc w:val="both"/>
        <w:rPr>
          <w:rFonts w:ascii="ATraditional Arabic" w:hAnsi="ATraditional Arabic" w:cs="ATraditional Arabic"/>
          <w:b/>
          <w:bCs/>
          <w:sz w:val="34"/>
          <w:szCs w:val="34"/>
          <w:rtl/>
        </w:rPr>
      </w:pPr>
      <w:r w:rsidRPr="005B0B5E">
        <w:rPr>
          <w:rFonts w:ascii="ATraditional Arabic" w:hAnsi="ATraditional Arabic" w:cs="ATraditional Arabic" w:hint="cs"/>
          <w:b/>
          <w:bCs/>
          <w:sz w:val="34"/>
          <w:szCs w:val="34"/>
          <w:rtl/>
        </w:rPr>
        <w:t>بارك الله لي ولكم في</w:t>
      </w:r>
      <w:r w:rsidR="00EC00B1" w:rsidRPr="005B0B5E">
        <w:rPr>
          <w:rFonts w:ascii="ATraditional Arabic" w:hAnsi="ATraditional Arabic" w:cs="ATraditional Arabic" w:hint="cs"/>
          <w:b/>
          <w:bCs/>
          <w:sz w:val="34"/>
          <w:szCs w:val="34"/>
          <w:rtl/>
        </w:rPr>
        <w:t xml:space="preserve"> كلمة التوحيد، وجنبنا أجمعين مسالك أهل الشرك والتنديد، </w:t>
      </w:r>
      <w:r w:rsidRPr="005B0B5E">
        <w:rPr>
          <w:rFonts w:ascii="ATraditional Arabic" w:hAnsi="ATraditional Arabic" w:cs="ATraditional Arabic" w:hint="cs"/>
          <w:b/>
          <w:bCs/>
          <w:sz w:val="34"/>
          <w:szCs w:val="34"/>
          <w:rtl/>
        </w:rPr>
        <w:t xml:space="preserve">وثبَّتنا أجمعين على الملة </w:t>
      </w:r>
      <w:proofErr w:type="spellStart"/>
      <w:r w:rsidR="00EC00B1" w:rsidRPr="005B0B5E">
        <w:rPr>
          <w:rFonts w:ascii="ATraditional Arabic" w:hAnsi="ATraditional Arabic" w:cs="ATraditional Arabic" w:hint="cs"/>
          <w:b/>
          <w:bCs/>
          <w:sz w:val="34"/>
          <w:szCs w:val="34"/>
          <w:rtl/>
        </w:rPr>
        <w:t>الحنيفية</w:t>
      </w:r>
      <w:proofErr w:type="spellEnd"/>
      <w:r w:rsidR="00EC00B1" w:rsidRPr="005B0B5E">
        <w:rPr>
          <w:rFonts w:ascii="ATraditional Arabic" w:hAnsi="ATraditional Arabic" w:cs="ATraditional Arabic" w:hint="cs"/>
          <w:b/>
          <w:bCs/>
          <w:sz w:val="34"/>
          <w:szCs w:val="34"/>
          <w:rtl/>
        </w:rPr>
        <w:t xml:space="preserve"> ملة</w:t>
      </w:r>
      <w:r w:rsidR="005B0B5E">
        <w:rPr>
          <w:rFonts w:ascii="ATraditional Arabic" w:hAnsi="ATraditional Arabic" w:cs="ATraditional Arabic" w:hint="cs"/>
          <w:b/>
          <w:bCs/>
          <w:sz w:val="34"/>
          <w:szCs w:val="34"/>
          <w:rtl/>
        </w:rPr>
        <w:t>ِ</w:t>
      </w:r>
      <w:r w:rsidR="00EC00B1" w:rsidRPr="005B0B5E">
        <w:rPr>
          <w:rFonts w:ascii="ATraditional Arabic" w:hAnsi="ATraditional Arabic" w:cs="ATraditional Arabic" w:hint="cs"/>
          <w:b/>
          <w:bCs/>
          <w:sz w:val="34"/>
          <w:szCs w:val="34"/>
          <w:rtl/>
        </w:rPr>
        <w:t xml:space="preserve"> أبينا إبراهيم، وأستغفر الله لي ولكم ولسائر ا</w:t>
      </w:r>
      <w:r w:rsidR="005B0B5E" w:rsidRPr="005B0B5E">
        <w:rPr>
          <w:rFonts w:ascii="ATraditional Arabic" w:hAnsi="ATraditional Arabic" w:cs="ATraditional Arabic" w:hint="cs"/>
          <w:b/>
          <w:bCs/>
          <w:sz w:val="34"/>
          <w:szCs w:val="34"/>
          <w:rtl/>
        </w:rPr>
        <w:t>لمسلمين فاستغفروه إنه هو الغفور الرحيم.</w:t>
      </w:r>
    </w:p>
    <w:p w:rsidR="005B488A" w:rsidRPr="005762EA" w:rsidRDefault="005B488A" w:rsidP="000C46BF">
      <w:pPr>
        <w:jc w:val="center"/>
        <w:rPr>
          <w:rFonts w:ascii="ATraditional Arabic" w:hAnsi="ATraditional Arabic" w:cs="ATraditional Arabic"/>
          <w:b/>
          <w:bCs/>
          <w:sz w:val="34"/>
          <w:szCs w:val="34"/>
          <w:u w:val="single"/>
          <w:rtl/>
        </w:rPr>
      </w:pPr>
      <w:r w:rsidRPr="005762EA">
        <w:rPr>
          <w:rFonts w:ascii="ATraditional Arabic" w:hAnsi="ATraditional Arabic" w:cs="ATraditional Arabic"/>
          <w:b/>
          <w:bCs/>
          <w:sz w:val="34"/>
          <w:szCs w:val="34"/>
          <w:u w:val="single"/>
          <w:rtl/>
        </w:rPr>
        <w:lastRenderedPageBreak/>
        <w:t>الخطبة الثانية</w:t>
      </w:r>
    </w:p>
    <w:p w:rsidR="000E7AA2" w:rsidRPr="005762EA" w:rsidRDefault="000E7AA2" w:rsidP="0090535B">
      <w:pPr>
        <w:jc w:val="both"/>
        <w:rPr>
          <w:rFonts w:ascii="ATraditional Arabic" w:hAnsi="ATraditional Arabic" w:cs="ATraditional Arabic" w:hint="cs"/>
          <w:b/>
          <w:bCs/>
          <w:sz w:val="34"/>
          <w:szCs w:val="34"/>
          <w:rtl/>
        </w:rPr>
      </w:pPr>
      <w:r w:rsidRPr="005762EA">
        <w:rPr>
          <w:rFonts w:ascii="ATraditional Arabic" w:hAnsi="ATraditional Arabic" w:cs="ATraditional Arabic" w:hint="cs"/>
          <w:b/>
          <w:bCs/>
          <w:sz w:val="34"/>
          <w:szCs w:val="34"/>
          <w:rtl/>
        </w:rPr>
        <w:t>الحمد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الذي</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أرسل</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رسوله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بالهدى</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ودين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الحق</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ليظهره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على</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الدين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كله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وكفى</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شهيدا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وأشهد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أن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وحده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شريك</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إقرارًا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وتوحيدًا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إقرارًا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به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وتوحيدًا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وأشهد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أن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محمدًا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عبده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ورسوله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صلى</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عليه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وعلى</w:t>
      </w:r>
      <w:r w:rsidRPr="005762EA">
        <w:rPr>
          <w:rFonts w:ascii="ATraditional Arabic" w:hAnsi="ATraditional Arabic" w:cs="ATraditional Arabic"/>
          <w:b/>
          <w:bCs/>
          <w:sz w:val="34"/>
          <w:szCs w:val="34"/>
          <w:rtl/>
        </w:rPr>
        <w:t xml:space="preserve"> </w:t>
      </w:r>
      <w:proofErr w:type="spellStart"/>
      <w:r w:rsidRPr="005762EA">
        <w:rPr>
          <w:rFonts w:ascii="ATraditional Arabic" w:hAnsi="ATraditional Arabic" w:cs="ATraditional Arabic" w:hint="cs"/>
          <w:b/>
          <w:bCs/>
          <w:sz w:val="34"/>
          <w:szCs w:val="34"/>
          <w:rtl/>
        </w:rPr>
        <w:t>آله</w:t>
      </w:r>
      <w:proofErr w:type="spellEnd"/>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وسلم</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تسليمًا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 xml:space="preserve">مزيدًا، </w:t>
      </w:r>
      <w:r w:rsidRPr="005762EA">
        <w:rPr>
          <w:rFonts w:ascii="ATraditional Arabic" w:hAnsi="ATraditional Arabic" w:cs="ATraditional Arabic"/>
          <w:b/>
          <w:bCs/>
          <w:sz w:val="34"/>
          <w:szCs w:val="34"/>
          <w:rtl/>
        </w:rPr>
        <w:t>أما بعد</w:t>
      </w:r>
      <w:r w:rsidRPr="005762EA">
        <w:rPr>
          <w:rFonts w:ascii="ATraditional Arabic" w:hAnsi="ATraditional Arabic" w:cs="ATraditional Arabic" w:hint="cs"/>
          <w:b/>
          <w:bCs/>
          <w:sz w:val="34"/>
          <w:szCs w:val="34"/>
          <w:rtl/>
        </w:rPr>
        <w:t>:</w:t>
      </w:r>
    </w:p>
    <w:p w:rsidR="005B488A" w:rsidRPr="005762EA" w:rsidRDefault="005B488A" w:rsidP="0090535B">
      <w:pPr>
        <w:jc w:val="both"/>
        <w:rPr>
          <w:rFonts w:ascii="ATraditional Arabic" w:hAnsi="ATraditional Arabic" w:cs="ATraditional Arabic"/>
          <w:b/>
          <w:bCs/>
          <w:sz w:val="34"/>
          <w:szCs w:val="34"/>
          <w:rtl/>
        </w:rPr>
      </w:pPr>
      <w:r w:rsidRPr="005762EA">
        <w:rPr>
          <w:rFonts w:ascii="ATraditional Arabic" w:hAnsi="ATraditional Arabic" w:cs="ATraditional Arabic"/>
          <w:b/>
          <w:bCs/>
          <w:sz w:val="34"/>
          <w:szCs w:val="34"/>
          <w:rtl/>
        </w:rPr>
        <w:t>فاتقوا الله عباد الله، وتحققوا بكلم</w:t>
      </w:r>
      <w:r w:rsidR="0090535B" w:rsidRPr="005762EA">
        <w:rPr>
          <w:rFonts w:ascii="ATraditional Arabic" w:hAnsi="ATraditional Arabic" w:cs="ATraditional Arabic"/>
          <w:b/>
          <w:bCs/>
          <w:sz w:val="34"/>
          <w:szCs w:val="34"/>
          <w:rtl/>
        </w:rPr>
        <w:t>ة الإخلاص (لا إله إلا الله) واع</w:t>
      </w:r>
      <w:r w:rsidRPr="005762EA">
        <w:rPr>
          <w:rFonts w:ascii="ATraditional Arabic" w:hAnsi="ATraditional Arabic" w:cs="ATraditional Arabic"/>
          <w:b/>
          <w:bCs/>
          <w:sz w:val="34"/>
          <w:szCs w:val="34"/>
          <w:rtl/>
        </w:rPr>
        <w:t>م</w:t>
      </w:r>
      <w:r w:rsidR="0090535B" w:rsidRPr="005762EA">
        <w:rPr>
          <w:rFonts w:ascii="ATraditional Arabic" w:hAnsi="ATraditional Arabic" w:cs="ATraditional Arabic" w:hint="cs"/>
          <w:b/>
          <w:bCs/>
          <w:sz w:val="34"/>
          <w:szCs w:val="34"/>
          <w:rtl/>
        </w:rPr>
        <w:t>ل</w:t>
      </w:r>
      <w:r w:rsidRPr="005762EA">
        <w:rPr>
          <w:rFonts w:ascii="ATraditional Arabic" w:hAnsi="ATraditional Arabic" w:cs="ATraditional Arabic"/>
          <w:b/>
          <w:bCs/>
          <w:sz w:val="34"/>
          <w:szCs w:val="34"/>
          <w:rtl/>
        </w:rPr>
        <w:t>وا</w:t>
      </w:r>
      <w:r w:rsidR="0090535B" w:rsidRPr="005762EA">
        <w:rPr>
          <w:rFonts w:ascii="ATraditional Arabic" w:hAnsi="ATraditional Arabic" w:cs="ATraditional Arabic" w:hint="cs"/>
          <w:b/>
          <w:bCs/>
          <w:sz w:val="34"/>
          <w:szCs w:val="34"/>
          <w:rtl/>
        </w:rPr>
        <w:t xml:space="preserve"> بحقها الذي لا تنفع إلا وإياه،</w:t>
      </w:r>
      <w:r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فمن</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حق</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الإسلام:</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إقام</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الصلاة</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وإيتاء</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الزكاة وصوم رمضان وحج بيت الله الحرام،</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كما</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أن</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من</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حقه</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أنْ</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لا تُرتَكَبَ</w:t>
      </w:r>
      <w:r w:rsidR="0090535B" w:rsidRPr="005762EA">
        <w:rPr>
          <w:rFonts w:ascii="ATraditional Arabic" w:hAnsi="ATraditional Arabic" w:cs="ATraditional Arabic"/>
          <w:b/>
          <w:bCs/>
          <w:sz w:val="34"/>
          <w:szCs w:val="34"/>
          <w:rtl/>
        </w:rPr>
        <w:t xml:space="preserve"> </w:t>
      </w:r>
      <w:r w:rsidR="0090535B" w:rsidRPr="005762EA">
        <w:rPr>
          <w:rFonts w:ascii="ATraditional Arabic" w:hAnsi="ATraditional Arabic" w:cs="ATraditional Arabic" w:hint="cs"/>
          <w:b/>
          <w:bCs/>
          <w:sz w:val="34"/>
          <w:szCs w:val="34"/>
          <w:rtl/>
        </w:rPr>
        <w:t>الحدود</w:t>
      </w:r>
      <w:r w:rsidR="00D76BD7" w:rsidRPr="005762EA">
        <w:rPr>
          <w:rFonts w:ascii="ATraditional Arabic" w:hAnsi="ATraditional Arabic" w:cs="ATraditional Arabic" w:hint="cs"/>
          <w:b/>
          <w:bCs/>
          <w:sz w:val="34"/>
          <w:szCs w:val="34"/>
          <w:rtl/>
        </w:rPr>
        <w:t>.</w:t>
      </w:r>
    </w:p>
    <w:p w:rsidR="00D76BD7" w:rsidRPr="005762EA" w:rsidRDefault="00D76BD7" w:rsidP="00D76BD7">
      <w:pPr>
        <w:jc w:val="both"/>
        <w:rPr>
          <w:rFonts w:ascii="ATraditional Arabic" w:hAnsi="ATraditional Arabic" w:cs="ATraditional Arabic"/>
          <w:b/>
          <w:bCs/>
          <w:sz w:val="34"/>
          <w:szCs w:val="34"/>
          <w:rtl/>
        </w:rPr>
      </w:pPr>
      <w:r w:rsidRPr="005762EA">
        <w:rPr>
          <w:rFonts w:ascii="ATraditional Arabic" w:hAnsi="ATraditional Arabic" w:cs="ATraditional Arabic" w:hint="cs"/>
          <w:b/>
          <w:bCs/>
          <w:sz w:val="34"/>
          <w:szCs w:val="34"/>
          <w:rtl/>
        </w:rPr>
        <w:t xml:space="preserve">عباد </w:t>
      </w:r>
      <w:proofErr w:type="gramStart"/>
      <w:r w:rsidRPr="005762EA">
        <w:rPr>
          <w:rFonts w:ascii="ATraditional Arabic" w:hAnsi="ATraditional Arabic" w:cs="ATraditional Arabic" w:hint="cs"/>
          <w:b/>
          <w:bCs/>
          <w:sz w:val="34"/>
          <w:szCs w:val="34"/>
          <w:rtl/>
        </w:rPr>
        <w:t>الله..</w:t>
      </w:r>
      <w:proofErr w:type="gramEnd"/>
      <w:r w:rsidRPr="005762EA">
        <w:rPr>
          <w:rFonts w:ascii="ATraditional Arabic" w:hAnsi="ATraditional Arabic" w:cs="ATraditional Arabic" w:hint="cs"/>
          <w:b/>
          <w:bCs/>
          <w:sz w:val="34"/>
          <w:szCs w:val="34"/>
          <w:rtl/>
        </w:rPr>
        <w:t xml:space="preserve"> اجتهدوا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الْيَوْم</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فِي</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تَحْقِيق</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التَّوْحِيد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فانه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يُنجي</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من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عَذَاب</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إِيَّاه</w:t>
      </w:r>
      <w:r w:rsidR="000E7AA2"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مَا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نطق</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الناطقون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إِذْ</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نطقوا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أحسن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من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تبَارك</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ذُو</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الْجلَال</w:t>
      </w:r>
      <w:r w:rsidR="000E7AA2" w:rsidRPr="005762EA">
        <w:rPr>
          <w:rFonts w:ascii="ATraditional Arabic" w:hAnsi="ATraditional Arabic" w:cs="ATraditional Arabic" w:hint="cs"/>
          <w:b/>
          <w:bCs/>
          <w:sz w:val="34"/>
          <w:szCs w:val="34"/>
          <w:rtl/>
        </w:rPr>
        <w:t>ِ</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وَمن</w:t>
      </w:r>
      <w:r w:rsidRPr="005762EA">
        <w:rPr>
          <w:rFonts w:ascii="ATraditional Arabic" w:hAnsi="ATraditional Arabic" w:cs="ATraditional Arabic"/>
          <w:b/>
          <w:bCs/>
          <w:sz w:val="34"/>
          <w:szCs w:val="34"/>
          <w:rtl/>
        </w:rPr>
        <w:t xml:space="preserve"> ... </w:t>
      </w:r>
      <w:r w:rsidRPr="005762EA">
        <w:rPr>
          <w:rFonts w:ascii="ATraditional Arabic" w:hAnsi="ATraditional Arabic" w:cs="ATraditional Arabic" w:hint="cs"/>
          <w:b/>
          <w:bCs/>
          <w:sz w:val="34"/>
          <w:szCs w:val="34"/>
          <w:rtl/>
        </w:rPr>
        <w:t>أشهد</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أَن</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إِلَه</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إِلَّا</w:t>
      </w:r>
      <w:r w:rsidRPr="005762EA">
        <w:rPr>
          <w:rFonts w:ascii="ATraditional Arabic" w:hAnsi="ATraditional Arabic" w:cs="ATraditional Arabic"/>
          <w:b/>
          <w:bCs/>
          <w:sz w:val="34"/>
          <w:szCs w:val="34"/>
          <w:rtl/>
        </w:rPr>
        <w:t xml:space="preserve"> </w:t>
      </w:r>
      <w:r w:rsidRPr="005762EA">
        <w:rPr>
          <w:rFonts w:ascii="ATraditional Arabic" w:hAnsi="ATraditional Arabic" w:cs="ATraditional Arabic" w:hint="cs"/>
          <w:b/>
          <w:bCs/>
          <w:sz w:val="34"/>
          <w:szCs w:val="34"/>
          <w:rtl/>
        </w:rPr>
        <w:t>هُوَ.</w:t>
      </w:r>
    </w:p>
    <w:p w:rsidR="00D76BD7" w:rsidRPr="005762EA" w:rsidRDefault="00D76BD7" w:rsidP="00D76BD7">
      <w:pPr>
        <w:jc w:val="both"/>
        <w:rPr>
          <w:rFonts w:ascii="ATraditional Arabic" w:hAnsi="ATraditional Arabic" w:cs="ATraditional Arabic"/>
          <w:b/>
          <w:bCs/>
          <w:sz w:val="34"/>
          <w:szCs w:val="34"/>
        </w:rPr>
      </w:pPr>
      <w:r w:rsidRPr="005762EA">
        <w:rPr>
          <w:rFonts w:ascii="ATraditional Arabic" w:hAnsi="ATraditional Arabic" w:cs="ATraditional Arabic" w:hint="cs"/>
          <w:b/>
          <w:bCs/>
          <w:sz w:val="34"/>
          <w:szCs w:val="34"/>
          <w:rtl/>
        </w:rPr>
        <w:t>ثم صلوا عباد الله على أمركم الله بالصلاة والسلام على من أعلى أمره فقال جلَّ ذكرُه: {إن الله وملائكته يصلون على النبي يا أيها الذين آمنوا صلوا عليه وسلموا تسليما}</w:t>
      </w:r>
    </w:p>
    <w:sectPr w:rsidR="00D76BD7" w:rsidRPr="005762EA" w:rsidSect="00D76BD7">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9A"/>
    <w:rsid w:val="00044305"/>
    <w:rsid w:val="000C46BF"/>
    <w:rsid w:val="000E7AA2"/>
    <w:rsid w:val="00495BA7"/>
    <w:rsid w:val="005762EA"/>
    <w:rsid w:val="005B0B5E"/>
    <w:rsid w:val="005B488A"/>
    <w:rsid w:val="006D628D"/>
    <w:rsid w:val="00792AF0"/>
    <w:rsid w:val="00860A65"/>
    <w:rsid w:val="0090535B"/>
    <w:rsid w:val="00AF6A57"/>
    <w:rsid w:val="00D76BD7"/>
    <w:rsid w:val="00EC00B1"/>
    <w:rsid w:val="00EF73AB"/>
    <w:rsid w:val="00FA6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6FEF-7F5C-4D93-9196-512B50CA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2AF0"/>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792AF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744</Words>
  <Characters>4242</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Toshiba</cp:lastModifiedBy>
  <cp:revision>9</cp:revision>
  <cp:lastPrinted>2021-07-22T12:06:00Z</cp:lastPrinted>
  <dcterms:created xsi:type="dcterms:W3CDTF">2020-02-07T08:39:00Z</dcterms:created>
  <dcterms:modified xsi:type="dcterms:W3CDTF">2021-07-22T13:35:00Z</dcterms:modified>
</cp:coreProperties>
</file>