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1971" w:rsidRPr="008B7C0B" w:rsidRDefault="00201971" w:rsidP="000C489B">
      <w:pPr>
        <w:spacing w:after="200" w:line="276" w:lineRule="auto"/>
        <w:jc w:val="both"/>
        <w:rPr>
          <w:rFonts w:ascii="Traditional Arabic" w:eastAsiaTheme="minorHAnsi" w:hAnsi="Traditional Arabic" w:cs="Traditional Arabic" w:hint="cs"/>
          <w:sz w:val="40"/>
          <w:szCs w:val="40"/>
        </w:rPr>
      </w:pPr>
      <w:r w:rsidRPr="008B7C0B">
        <w:rPr>
          <w:rFonts w:ascii="Traditional Arabic" w:eastAsiaTheme="minorHAnsi" w:hAnsi="Traditional Arabic" w:cs="Traditional Arabic" w:hint="cs"/>
          <w:sz w:val="40"/>
          <w:szCs w:val="40"/>
          <w:rtl/>
        </w:rPr>
        <w:t xml:space="preserve">الْخُطْبَةُ الْأُولَى: </w:t>
      </w:r>
    </w:p>
    <w:p w:rsidR="00201971" w:rsidRPr="008B7C0B" w:rsidRDefault="00201971" w:rsidP="000C489B">
      <w:pPr>
        <w:spacing w:after="200" w:line="276" w:lineRule="auto"/>
        <w:jc w:val="both"/>
        <w:rPr>
          <w:rFonts w:ascii="Traditional Arabic" w:eastAsiaTheme="minorHAnsi" w:hAnsi="Traditional Arabic" w:cs="Traditional Arabic" w:hint="cs"/>
          <w:sz w:val="40"/>
          <w:szCs w:val="40"/>
        </w:rPr>
      </w:pPr>
      <w:r w:rsidRPr="008B7C0B">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1A71DF" w:rsidRPr="008B7C0B" w:rsidRDefault="001A71DF" w:rsidP="00FA621D">
      <w:pPr>
        <w:rPr>
          <w:rFonts w:ascii="Traditional Arabic" w:hAnsi="Traditional Arabic" w:cs="Traditional Arabic" w:hint="cs"/>
          <w:sz w:val="40"/>
          <w:szCs w:val="40"/>
          <w:rtl/>
        </w:rPr>
      </w:pPr>
      <w:r w:rsidRPr="008B7C0B">
        <w:rPr>
          <w:rFonts w:ascii="Traditional Arabic" w:hAnsi="Traditional Arabic" w:cs="Traditional Arabic" w:hint="cs"/>
          <w:sz w:val="40"/>
          <w:szCs w:val="40"/>
          <w:rtl/>
        </w:rPr>
        <w:t>عِبَادَ اللهِ: هَا هُوَ الْعِيدُ يَعُودُ، وَيُطِلُّ عَلَى الأُمَّةِ، وَيَكْسُو الْمُسْلِمَ الْيَوْمَ فَرْحَةً عَظِيمَةً، يَشْعُرُ بِهَا بَيْنَ جَوَانِحِهِ؛ فَيُعَبِّرُ عَنْهَا الْمُؤْمِنُ بِاحْتِفَالِهِ فِي هَذَا الْيَوْمِ الْمَجِيدِ0</w:t>
      </w:r>
    </w:p>
    <w:p w:rsidR="001A71DF" w:rsidRPr="008B7C0B" w:rsidRDefault="001A71DF" w:rsidP="001A71DF">
      <w:pPr>
        <w:rPr>
          <w:rFonts w:ascii="Traditional Arabic" w:hAnsi="Traditional Arabic" w:cs="Traditional Arabic" w:hint="cs"/>
          <w:sz w:val="40"/>
          <w:szCs w:val="40"/>
          <w:rtl/>
        </w:rPr>
      </w:pPr>
      <w:r w:rsidRPr="008B7C0B">
        <w:rPr>
          <w:rFonts w:ascii="Traditional Arabic" w:hAnsi="Traditional Arabic" w:cs="Traditional Arabic" w:hint="cs"/>
          <w:sz w:val="40"/>
          <w:szCs w:val="40"/>
          <w:rtl/>
        </w:rPr>
        <w:t>عِبَادَ اللهِ: تَذَكَّرُوا نِعْمَةَ اللهِ عَلَيْنَا؛ بِأَنْ رَزَقَنَا الأَمْنَ وَالأَمَانَ، بِإِقَامَتِنَا لِشَرْعِهِ ، وَاِتِبَاعِنَا لِنَهْجِ نَبِيِّهِ، عَلَيْهِ الصَّلاةُ وَالسَّلامُ؛ فَالْحَذَرَ الْحَذَرَ مِنْ دُعَاةِ الْفِتْنَةِ وَالشَّرِّ، الَّذِينَ يَسْعَوْنَ لإِبْدَالِ نِعْمَةِ اللهِ عَلَيْنَا بِالأَمْنِ وَالاِسْتِقْرَارِ، إِلَى التَّفَرُّقِ، وَالتَّشَتُّتِ، وَالضَّيَاعِ، (أَلَمْ تَرَ إِلَى الَّذِينَ بَدَّلُوا نِعْمَةَ اللَّهِ كُفْرًا وَأَحَلُّوا قَوْمَهُمْ دَارَ الْبَوَارِ * جَهَنَّمَ يَصْلَوْنَهَا وَبِئْسَ الْقَرَارُ).أَيُّهَا الْمُسْلِمُونَ، بِمُجَرَّدِ دُخُولِ الْعِيدِ لَهَجَتِ الأَلْسُنَ بِتَكْبِيرِ اللهِ، فِي بُيوتِ اللهِ، وبُيوتِ المؤمِنينَ، وَفِي الطُّرُقَاتِ، وَفِي الأَسْوَاقِ ،يَأْتَـمِرُ الْـمُكَبِّـُرونَ بِأَمْرِ اللهِ تَعَالَى:( وَاذْكُرُوا اللَّهَ فِي أَيَّامٍ مَعْدُودَاتٍ)، لَقَدْ تَشَنَّفَتِ الأَسمَاعُ ، وعِبادُ الرَّحمَنِ يُحْيُونَ سُنَّةً عَظِيمَةً، سُنَّةَ التَّكْبِيرِ، يَلهَجُونَ بِالتَّكْبِيرِ فِي كُلِّ فِجَاجِ الأَرْضِ، وَيَتَقَدَّمُهُمْ تَكْبِيرُ الْـحَجِيجِ، الَّذِينَ وَقَفُوا بِالأَمْسِ فِي عَرَفَاتَ مُلَبِّينَ، وَمُكَبِّـرِينَ ، وَمُهَلِّلِيـنَ؛ فَشِعَارُنَا التَّكبيرُ:(اللهُ أَكْبَرُ ، اللهُ أَكْبَرُ ،اللهُ أَكْبَرُ كَبِيرًا.)، اللهُ أَكْبَرُ، تَوْحِيدًا خَالِصًا ، اللهُ أَكْبَرُ، تَوَجُّهًا صَادِقًا نَحْوَ تَعْظِيمِ اللهِ وَتَوْقِيرِهِ .</w:t>
      </w:r>
    </w:p>
    <w:p w:rsidR="001A71DF" w:rsidRPr="008B7C0B" w:rsidRDefault="001A71DF" w:rsidP="001A71DF">
      <w:pPr>
        <w:rPr>
          <w:rFonts w:ascii="Traditional Arabic" w:hAnsi="Traditional Arabic" w:cs="Traditional Arabic" w:hint="cs"/>
          <w:sz w:val="40"/>
          <w:szCs w:val="40"/>
          <w:rtl/>
        </w:rPr>
      </w:pPr>
    </w:p>
    <w:p w:rsidR="001A71DF" w:rsidRPr="008B7C0B" w:rsidRDefault="001A71DF" w:rsidP="00812FC3">
      <w:pPr>
        <w:rPr>
          <w:rFonts w:ascii="Traditional Arabic" w:hAnsi="Traditional Arabic" w:cs="Traditional Arabic" w:hint="cs"/>
          <w:sz w:val="40"/>
          <w:szCs w:val="40"/>
          <w:rtl/>
        </w:rPr>
      </w:pPr>
      <w:r w:rsidRPr="008B7C0B">
        <w:rPr>
          <w:rFonts w:ascii="Traditional Arabic" w:hAnsi="Traditional Arabic" w:cs="Traditional Arabic" w:hint="cs"/>
          <w:sz w:val="40"/>
          <w:szCs w:val="40"/>
          <w:rtl/>
        </w:rPr>
        <w:t>عِبَادَ اللهِ، لَقَدْ أَتَيْتُمْ فِي هَذَا الْيَوْمِ الْعَظِيمِ، الذِّي هُوَ أَعَظَمُ أَيَّامِ السَنَةِ عَنْدَ اللّهِ تَعَالَى؛ لِتُؤَدُوا هَذِهِ الصَّلَاةَ المُبَارَكَةَ، ثُمَّ تَتَقَرَّبُوا إِلَى اللّهِ تَعَالَى بالضَحَايَا. وَإِخْوَانُكُمُ الْحُجَّاجُ الْآنَ فِي نُسُكِ رَمْيِ الْجِمَارِ، وَالطَّوَافِ بِالْبَيْتِ الْحَرَامِ، وَالْـحَلْقِ وَالتَّقْصِيرِ، وَنَحْرِ الْهَدْيِ؛ فَيَالَهَا مِنْ عِبَادَاتٍ جَلِيلَة! وَشَعَائِرَ عَظِيمَةٍ! في أَيَّامٍ كَرِيمَةٍ، رَأْسُهَا وَتَاجُهَا يَوِمُ النَّحْرِ، يَوِمُ التَقَرُبُ لِلَّهِ تَعَالَى بِالدِّمَاءِ، وَنَسْكِ الأنْسَاكِ، هَذَا الْيَوْمُ الذِي قَاَلَ فِيْهِ النَّبِيُّ، صَلَّى اللهُ عَلَيْهِ وَسَلَّمَ: «أُمِرْتُ بِيَوْمِ الْأَضْحَى عِيدًا جَعَلَهُ اللَّهُ، عَزَّ وَجَلَّ، لِهَذِهِ الْأُمَّةِ» رَوَاهُ اِبْنُ حِبَّانَ،وَغَيْرُهُ بِسَنَدٍ صَحِيحٍ.</w:t>
      </w:r>
    </w:p>
    <w:p w:rsidR="001A71DF" w:rsidRPr="008B7C0B" w:rsidRDefault="001A71DF" w:rsidP="00812FC3">
      <w:pPr>
        <w:rPr>
          <w:rFonts w:ascii="Traditional Arabic" w:hAnsi="Traditional Arabic" w:cs="Traditional Arabic" w:hint="cs"/>
          <w:sz w:val="40"/>
          <w:szCs w:val="40"/>
          <w:rtl/>
        </w:rPr>
      </w:pPr>
      <w:r w:rsidRPr="008B7C0B">
        <w:rPr>
          <w:rFonts w:ascii="Traditional Arabic" w:hAnsi="Traditional Arabic" w:cs="Traditional Arabic" w:hint="cs"/>
          <w:sz w:val="40"/>
          <w:szCs w:val="40"/>
          <w:rtl/>
        </w:rPr>
        <w:t>عِبَادَ اللهِ، إِنَّـــنَا الْيَوْمَ فِي يَوْمِ الْعَجِّ وَالثَّجِّ؛ يَوْمِ النَّحْرِ، وَإِرَاقَةِ دِمَاءِ الْهَدِي فِي الْمَشَاعِرِ،وَ الْأَضَاحِي فِي الْبُلْدَانِ. قَالَ، صَلَّى اللهُ عَلَيْهِ وَسَلَّمَ يَوْمَ النَّحْرِ: «إِنَّ أَوَّلَ مَا نَبْدَأُ بِهِ فِي يَوْمِنَا هَذَا الصَّلَاةُ، ثُمَّ النَّحْرُ؛َ فَمَنْ فَعَلَ ذَلِكَ فَقَدْ أَصَابَ سُنَّتَنَا، وَمَنْ ذَبَحَ قَبْلَ الصَّلَاةِ؛ فَإِنَّمَا هُوَ لَحْمٌ عَجَّلَهُ لِأَهْلِهِ، لَيْسَ مِنَ النُّسُكِ فِي شَيْءٍ» رَوَاهُ البُخَارِيُ.فتقربوا لِلَّهِ تَعَالَى بِالضحايا، وَكُلُوا، وَأَهْدُوا، وَتَصَدَّقُوا، وَكَبِّرُوا اللّهَ تَعَالَى؛ إِذ هَدَاكُمْ، واشْكُرُوهُ عَلَى مَا أَعْطَاكُمْ..</w:t>
      </w:r>
    </w:p>
    <w:p w:rsidR="001A71DF" w:rsidRPr="008B7C0B" w:rsidRDefault="001A71DF" w:rsidP="00812FC3">
      <w:pPr>
        <w:rPr>
          <w:rFonts w:ascii="Traditional Arabic" w:hAnsi="Traditional Arabic" w:cs="Traditional Arabic" w:hint="cs"/>
          <w:sz w:val="40"/>
          <w:szCs w:val="40"/>
          <w:rtl/>
        </w:rPr>
      </w:pPr>
      <w:r w:rsidRPr="008B7C0B">
        <w:rPr>
          <w:rFonts w:ascii="Traditional Arabic" w:hAnsi="Traditional Arabic" w:cs="Traditional Arabic" w:hint="cs"/>
          <w:sz w:val="40"/>
          <w:szCs w:val="40"/>
          <w:rtl/>
        </w:rPr>
        <w:t>أَيُّهَا المُوَحِّدُون، امْلَؤُوا قُلُوبَكُمْ تَعْظِيمَاً لِلَّهِ تَعَالَى وَإجْلَالاً، واسْتَشْعِرُوا عَظَمَتَهُ فِي أَحْوَالِكُمْ كُلِّهَا، وَفِي عِبَادَاتِكُمْ جَمِيعِهَا. اسْتَشْعِروا عَظَمَتُهُ سُبْحَانَه، وَأَنْتُم لَهُ تَرْكَعُونَ وَتَسْجُدُونَ، واسْتَشْعِروا عَظَمَتَهُ (عَزَّ وَجَلَّ)، وَأَنْتُم لَهُ تَذْبَحُونَ وَتَنْسِكُونَ. واسْتَشْعِرُوا عَظَمَتَهُ، وَأَنْتُمْ تُقَلِّبُونَ أَبْصَارَكُمْ فِي مَلَكُوتِ السَّمَاوَاتِ وَالْأَرْضِ.</w:t>
      </w:r>
    </w:p>
    <w:p w:rsidR="00167BF0" w:rsidRPr="008B7C0B" w:rsidRDefault="001A71DF" w:rsidP="001A71DF">
      <w:pPr>
        <w:rPr>
          <w:rFonts w:ascii="Traditional Arabic" w:hAnsi="Traditional Arabic" w:cs="Traditional Arabic" w:hint="cs"/>
          <w:sz w:val="40"/>
          <w:szCs w:val="40"/>
          <w:rtl/>
        </w:rPr>
      </w:pPr>
      <w:r w:rsidRPr="008B7C0B">
        <w:rPr>
          <w:rFonts w:ascii="Traditional Arabic" w:hAnsi="Traditional Arabic" w:cs="Traditional Arabic" w:hint="cs"/>
          <w:sz w:val="40"/>
          <w:szCs w:val="40"/>
          <w:rtl/>
        </w:rPr>
        <w:t>أَيُّهَا الْمُسْلِمُونَ :</w:t>
      </w:r>
      <w:r w:rsidR="00167BF0" w:rsidRPr="008B7C0B">
        <w:rPr>
          <w:rFonts w:ascii="Traditional Arabic" w:hAnsi="Traditional Arabic" w:cs="Traditional Arabic" w:hint="cs"/>
          <w:sz w:val="40"/>
          <w:szCs w:val="40"/>
          <w:rtl/>
        </w:rPr>
        <w:t xml:space="preserve"> </w:t>
      </w:r>
      <w:r w:rsidR="002175A0" w:rsidRPr="008B7C0B">
        <w:rPr>
          <w:rFonts w:ascii="Traditional Arabic" w:hAnsi="Traditional Arabic" w:cs="Traditional Arabic" w:hint="cs"/>
          <w:sz w:val="40"/>
          <w:szCs w:val="40"/>
          <w:rtl/>
        </w:rPr>
        <w:t>وَدَّعَ رَسُولُ اللهِ، صَلَّى اللهُ عَلَيْهِ وَعَلَى آلِهِ وَسَلَّمَ النَّاسَ فِيْ</w:t>
      </w:r>
      <w:r w:rsidR="00167BF0" w:rsidRPr="008B7C0B">
        <w:rPr>
          <w:rFonts w:ascii="Traditional Arabic" w:hAnsi="Traditional Arabic" w:cs="Traditional Arabic" w:hint="cs"/>
          <w:sz w:val="40"/>
          <w:szCs w:val="40"/>
          <w:rtl/>
        </w:rPr>
        <w:t xml:space="preserve"> </w:t>
      </w:r>
      <w:r w:rsidR="002175A0" w:rsidRPr="008B7C0B">
        <w:rPr>
          <w:rFonts w:ascii="Traditional Arabic" w:hAnsi="Traditional Arabic" w:cs="Traditional Arabic" w:hint="cs"/>
          <w:sz w:val="40"/>
          <w:szCs w:val="40"/>
          <w:rtl/>
        </w:rPr>
        <w:t>مَكَّةَ</w:t>
      </w:r>
      <w:r w:rsidR="00167BF0" w:rsidRPr="008B7C0B">
        <w:rPr>
          <w:rFonts w:ascii="Traditional Arabic" w:hAnsi="Traditional Arabic" w:cs="Traditional Arabic" w:hint="cs"/>
          <w:sz w:val="40"/>
          <w:szCs w:val="40"/>
          <w:rtl/>
        </w:rPr>
        <w:t xml:space="preserve"> </w:t>
      </w:r>
      <w:r w:rsidR="002175A0" w:rsidRPr="008B7C0B">
        <w:rPr>
          <w:rFonts w:ascii="Traditional Arabic" w:hAnsi="Traditional Arabic" w:cs="Traditional Arabic" w:hint="cs"/>
          <w:sz w:val="40"/>
          <w:szCs w:val="40"/>
          <w:rtl/>
        </w:rPr>
        <w:t>فِيْ</w:t>
      </w:r>
      <w:r w:rsidR="00167BF0" w:rsidRPr="008B7C0B">
        <w:rPr>
          <w:rFonts w:ascii="Traditional Arabic" w:hAnsi="Traditional Arabic" w:cs="Traditional Arabic" w:hint="cs"/>
          <w:sz w:val="40"/>
          <w:szCs w:val="40"/>
          <w:rtl/>
        </w:rPr>
        <w:t xml:space="preserve"> </w:t>
      </w:r>
      <w:r w:rsidR="00C55B22" w:rsidRPr="008B7C0B">
        <w:rPr>
          <w:rFonts w:ascii="Traditional Arabic" w:hAnsi="Traditional Arabic" w:cs="Traditional Arabic" w:hint="cs"/>
          <w:sz w:val="40"/>
          <w:szCs w:val="40"/>
          <w:rtl/>
        </w:rPr>
        <w:t>حِجَةِ</w:t>
      </w:r>
      <w:r w:rsidR="00167BF0" w:rsidRPr="008B7C0B">
        <w:rPr>
          <w:rFonts w:ascii="Traditional Arabic" w:hAnsi="Traditional Arabic" w:cs="Traditional Arabic" w:hint="cs"/>
          <w:sz w:val="40"/>
          <w:szCs w:val="40"/>
          <w:rtl/>
        </w:rPr>
        <w:t xml:space="preserve"> </w:t>
      </w:r>
      <w:r w:rsidR="00C55B22" w:rsidRPr="008B7C0B">
        <w:rPr>
          <w:rFonts w:ascii="Traditional Arabic" w:hAnsi="Traditional Arabic" w:cs="Traditional Arabic" w:hint="cs"/>
          <w:sz w:val="40"/>
          <w:szCs w:val="40"/>
          <w:rtl/>
        </w:rPr>
        <w:t>الْوَدَاعِ</w:t>
      </w:r>
      <w:r w:rsidR="00167BF0" w:rsidRPr="008B7C0B">
        <w:rPr>
          <w:rFonts w:ascii="Traditional Arabic" w:hAnsi="Traditional Arabic" w:cs="Traditional Arabic" w:hint="cs"/>
          <w:sz w:val="40"/>
          <w:szCs w:val="40"/>
          <w:rtl/>
        </w:rPr>
        <w:t xml:space="preserve"> </w:t>
      </w:r>
      <w:r w:rsidR="00C55B22" w:rsidRPr="008B7C0B">
        <w:rPr>
          <w:rFonts w:ascii="Traditional Arabic" w:hAnsi="Traditional Arabic" w:cs="Traditional Arabic" w:hint="cs"/>
          <w:sz w:val="40"/>
          <w:szCs w:val="40"/>
          <w:rtl/>
        </w:rPr>
        <w:t>بَعْدَمَا</w:t>
      </w:r>
      <w:r w:rsidR="00167BF0" w:rsidRPr="008B7C0B">
        <w:rPr>
          <w:rFonts w:ascii="Traditional Arabic" w:hAnsi="Traditional Arabic" w:cs="Traditional Arabic" w:hint="cs"/>
          <w:sz w:val="40"/>
          <w:szCs w:val="40"/>
          <w:rtl/>
        </w:rPr>
        <w:t xml:space="preserve"> </w:t>
      </w:r>
      <w:r w:rsidR="00C55B22" w:rsidRPr="008B7C0B">
        <w:rPr>
          <w:rFonts w:ascii="Traditional Arabic" w:hAnsi="Traditional Arabic" w:cs="Traditional Arabic" w:hint="cs"/>
          <w:sz w:val="40"/>
          <w:szCs w:val="40"/>
          <w:rtl/>
        </w:rPr>
        <w:t>قَضَى</w:t>
      </w:r>
      <w:r w:rsidR="00167BF0" w:rsidRPr="008B7C0B">
        <w:rPr>
          <w:rFonts w:ascii="Traditional Arabic" w:hAnsi="Traditional Arabic" w:cs="Traditional Arabic" w:hint="cs"/>
          <w:sz w:val="40"/>
          <w:szCs w:val="40"/>
          <w:rtl/>
        </w:rPr>
        <w:t xml:space="preserve"> </w:t>
      </w:r>
      <w:r w:rsidR="00446C13" w:rsidRPr="008B7C0B">
        <w:rPr>
          <w:rFonts w:ascii="Traditional Arabic" w:hAnsi="Traditional Arabic" w:cs="Traditional Arabic" w:hint="cs"/>
          <w:sz w:val="40"/>
          <w:szCs w:val="40"/>
          <w:rtl/>
        </w:rPr>
        <w:t>ثَلاث</w:t>
      </w:r>
      <w:r w:rsidR="002830A6" w:rsidRPr="008B7C0B">
        <w:rPr>
          <w:rFonts w:ascii="Traditional Arabic" w:hAnsi="Traditional Arabic" w:cs="Traditional Arabic" w:hint="cs"/>
          <w:sz w:val="40"/>
          <w:szCs w:val="40"/>
          <w:rtl/>
        </w:rPr>
        <w:t>اً</w:t>
      </w:r>
      <w:r w:rsidR="00446C13" w:rsidRPr="008B7C0B">
        <w:rPr>
          <w:rFonts w:ascii="Traditional Arabic" w:hAnsi="Traditional Arabic" w:cs="Traditional Arabic" w:hint="cs"/>
          <w:sz w:val="40"/>
          <w:szCs w:val="40"/>
          <w:rtl/>
        </w:rPr>
        <w:t xml:space="preserve"> وَعِشْرِينَ سَنَة</w:t>
      </w:r>
      <w:r w:rsidR="00167BF0" w:rsidRPr="008B7C0B">
        <w:rPr>
          <w:rFonts w:ascii="Traditional Arabic" w:hAnsi="Traditional Arabic" w:cs="Traditional Arabic" w:hint="cs"/>
          <w:sz w:val="40"/>
          <w:szCs w:val="40"/>
          <w:rtl/>
        </w:rPr>
        <w:t xml:space="preserve"> </w:t>
      </w:r>
      <w:r w:rsidR="00356FC8" w:rsidRPr="008B7C0B">
        <w:rPr>
          <w:rFonts w:ascii="Traditional Arabic" w:hAnsi="Traditional Arabic" w:cs="Traditional Arabic" w:hint="cs"/>
          <w:sz w:val="40"/>
          <w:szCs w:val="40"/>
          <w:rtl/>
        </w:rPr>
        <w:t>فِي الدَّعْوَةِ</w:t>
      </w:r>
      <w:r w:rsidR="00167BF0" w:rsidRPr="008B7C0B">
        <w:rPr>
          <w:rFonts w:ascii="Traditional Arabic" w:hAnsi="Traditional Arabic" w:cs="Traditional Arabic" w:hint="cs"/>
          <w:sz w:val="40"/>
          <w:szCs w:val="40"/>
          <w:rtl/>
        </w:rPr>
        <w:t xml:space="preserve"> </w:t>
      </w:r>
      <w:r w:rsidR="00356FC8" w:rsidRPr="008B7C0B">
        <w:rPr>
          <w:rFonts w:ascii="Traditional Arabic" w:hAnsi="Traditional Arabic" w:cs="Traditional Arabic" w:hint="cs"/>
          <w:sz w:val="40"/>
          <w:szCs w:val="40"/>
          <w:rtl/>
        </w:rPr>
        <w:t>وَالْر</w:t>
      </w:r>
      <w:r w:rsidR="00BC32C4" w:rsidRPr="008B7C0B">
        <w:rPr>
          <w:rFonts w:ascii="Traditional Arabic" w:hAnsi="Traditional Arabic" w:cs="Traditional Arabic" w:hint="cs"/>
          <w:sz w:val="40"/>
          <w:szCs w:val="40"/>
          <w:rtl/>
        </w:rPr>
        <w:t>ِسَالَةِ.</w:t>
      </w:r>
    </w:p>
    <w:p w:rsidR="007B2CD7" w:rsidRPr="008B7C0B" w:rsidRDefault="001A71DF" w:rsidP="000C489B">
      <w:pPr>
        <w:spacing w:after="200" w:line="276" w:lineRule="auto"/>
        <w:jc w:val="both"/>
        <w:rPr>
          <w:rFonts w:ascii="Traditional Arabic" w:eastAsiaTheme="minorHAnsi" w:hAnsi="Traditional Arabic" w:cs="Traditional Arabic" w:hint="cs"/>
          <w:sz w:val="40"/>
          <w:szCs w:val="40"/>
        </w:rPr>
      </w:pPr>
      <w:r w:rsidRPr="008B7C0B">
        <w:rPr>
          <w:rFonts w:ascii="Traditional Arabic" w:hAnsi="Traditional Arabic" w:cs="Traditional Arabic" w:hint="cs"/>
          <w:sz w:val="40"/>
          <w:szCs w:val="40"/>
          <w:rtl/>
        </w:rPr>
        <w:t xml:space="preserve"> فَيَالَهَا مِنْ رِسَالَةٍ خَالِدَةٍ؛ جَاءَتْ بِالرَّحْمَةِ، وَالرَّأْفَةِ لِلنَّاسِ أَجْمَعِينَ ! رِسَالَةٍ جَاءَتْ بِطَمْسِ الْوَثَنِيِّةِ، وَإِزَالَةِ أَوْضَارِ الْجَاهِلِيَّة ! نُورٌ جَاءَ لِإِخْرَاجِ الْعِبَادِ، مِنْ عِبَادَةِ الْعِبَادِ، إِلَى عِبَادَةِ رَبِّ الْعِبَاد لَقَدْ جَاءَ(صَلَّى اللهُ عَلَيْهِ وَسَلَّمَ) بِالتَّوْحِيدِ الْخَالِصِ، الذِي هُوَ حَقُّ اللهِ عَلَى الْعَبِيدِ ، فَفِي مَكَّةَ فِي بِدَايَةِ دَعْوَتِهِ( صَلَّى اللهُ عَلَيْهِ وَسَلَّمَ) قَالَ لِلنَّاسِ: (اعْبُدُوا اللَّهَ وَحْدَهُ، وَلَا تُشْرِكُوا بِهِ شَيْئًا ، وَاتْرُكُوا مَا يَقُولُ آبَاؤُكُمْ) [رَوَاهُ الْبُخَارِيُّ] ، وَفِي آخِرِ حَيَاتِهِ قَالَ: (لَعْنَةُ اللَّهِ عَلَى الْيَهُودِ وَالنَّصَارَى اتَّخَذُوا قُبُورَ أَنْبِيَائِهِمْ مَسَاجِدَ) [مُـتَّــفَـقٌ عَلَيْهِ] يُحَذِّرُ مَا صَنَعُوا مِنَ الشَّرْك. حَذَّرَ، صَلَّى اللهُ عَلَيْهِ وَسَلَّمَ، مِنَ الشِّرْكِ كُلِّهِ: صَغِيرِهِ وَكَبِيرِهِ، دَقِيقِهِ وَجَلِيلِه ، يَأْتِيهِ رَجُلٌ فَيَقُولُ لَهُ : مَا شَاءَ اللهُ وَشِئْتَ ! فَيَرُدُّ عَلَيْهِ وَيَقُولُ ( أَجَعَلْتَنِي للهِ نِدَّاً ؟ بَلْ مَا شَاءَ اللهُ وَحَدْه ) [رواهُ أحمدُ بِسَنَدٍ صَحِيحٍ] عَلَّمَ النَّاسَ أَسْمَاءَ اللهِ وَصِفَاتِهِ ، وَأَخْبَرَهُمْ بِحُقُوقِ اللهِ عَزَّ وَجَلَّ. أَمَرَ بِصَالِحِ الأَعْمَالِ وَحَثَّ عَلَى جَمِيلِ الْخِلال : أَمَرَ بِالصَّلَاةِ وَالزَّكَاةِ وَالصَّوْمِ وَالْحَجِّ ، وَرَغَّبَ فِي الصِّدْقِ وَالْعَفَافِ، وَأَمَرَ بِبِرِّ الْوَالِدَيْنِ، وَصِلَةِ الأَرْحَامِ، وَالإِحْسَانِ إِلَى الْمَرْأَةِ وَالْيَتِيمِ وَالْفَقِير، وَنَهَى عَنِ: الظُّلْمِ، وَالْجُورِ، وَالْكَذِبِ، وَالْغِشِّ، وَالزُّورِ، وَالْـمُسْكِرَاتِ، وَالرِّبَا، وَالزِّنَا.أَمَّةَ الإِسْلامِ : إِنَّهُ الدِّينُ الذِي جَاءَ بِإِكْرَامِ الضَّيْفِ وَإِعْزَازِهِ ، وَإِكْرَامِ الْجَارِ وَتَحمُّلِ أَذَاهُ ، قَالَ رَسُولُ اللَّهِ (صَلَّى اللَّهُ عَلَيْهِ وَسَلَّمَ): (مَنْ كَانَ يُؤْمِنُ بِاللَّهِ وَالْيَوْمِ الْآخِرِ؛ فَلَا يُؤْذِ جَارَهُ، وَمَنْ كَانَ يُؤْمِنُ بِاللَّهِ وَالْيَوْمِ الْآخِرِ؛ فَلْيُكْرِمْ ضَيْفَهُ، وَمَنْ كَانَ يُؤْمِنُ بِاللَّهِ وَالْيَوْمِ الْآخِرِ؛ فَلْيَقُلْ خَيْرًا أَوْ لِيَصْمُتْ)[ مُـتَّــفَـقٌ عَلَيْهِ]، إِنَّهُ دِينُ الرِّفْقِ، وَالرَّأْفَةِ، وَالرَّحْمَةِ؛ حَتَّى بِالْحَيَوَانِ ، فَكَيْفَ بِالإِنْسَانِ ؟ قَالَ اللهُ عَزَّ وَجَلّ:َ (وَمَا أَرْسَلْنَاكَ إِلَّا رَحْمَةً لِلْعَالَمِين).فلاَ بُدَّ مِنْ تَعْلِيقِ قُلُوبِ النَّاسِ بِالله تَعَالَى، وَالإِنَابَة ِإِلَيهِ: (وَأَنِيبُوا إِلَى رَبِّكُمْ وَأَسْلِمُوا لَهُ مِنْ قَبْلِ أَنْ يَأْتِيَكُمُ الْعَذَاب ُثُمَّ لَا تُنْصَرُونَ) ،وَتَأَمَّلُوا ثَبَاتَ الخَلِيلِ (عَلَيهِ السَّلَامُ)؛ لَمَّا قُذِفَ فِي النَّارِ مَعَ، وَصْفِ اللهِ تَعَالَى لَهُ بِالإِنَابَةِ: (إِنَّ إِبْرَاهِيمَ لَحَلِيمٌ أَوَّاهٌ مُنِيبٌ) لِنَعْلَمَ أَنَّ الإِنَابَةَ سَبَبٌ لِلثَّبَاتِ فِي الشَدَائِدِ(وَمِا يَتَذَكَّرُ إِلاَّ مَن ْيُنِيبُ). وَالإِنَابَةُ هِيَ الرُّجُوعُ عَنْ كُلِّ شَيءٍ إِلَى اللهِ تَعَالَى، فَلَا تَعَلُّقَ بِالحَوْلِ وَالقُوَةِ، وَلاَ رُكُونَ إِلَى أَحَدٍ إِلاَّ إِلَى اللهِ تَعَالَى، وَحَوْلِهِ وَقُوَّتِهِ. مَعَ الاسْتِعَانَةِ بِاللهِ تَعَالَى عَلَى مَكْرُوهِ القَدَرِ (وَمَنْ يُؤْمِن ْبِاللَّهِ يَهْدِ قَلْبَهُ)، وَالتَّوَكُلِ عَلَيهِ وَحْدَهُ لاَ شَرِيكَ لَهُ؛ فَالأَمْرُ أَمْرُهُ، وَالمُلْكُ مُلْكُهُ، وَالخَلْقُ خَلْقُهُ، وَالْعَبِيدُ عَبِيدُهُ، (وَلِلَّهِ غَيْبُ السَّمَاوَاتِ وَالْأَرْضِ وَإِلَيهِ يُرْجَعُ الْأَمْرُ كُلُّهُ فَاعْبُدْهُ وَتَوَكَّلْ عَلَيْهِ) وَالاعْتِصَامِ بِالله دُونَ سِوَاهُ، مَعَ تَعْوِيدِ النَّفْسِ عَلَى الصَبْرِ، وَكَثْرَةِ العِبَادَةِ (فَأَقِيمُوا الصَّلَاةَ وَآَتُوا الزَّكَاةَ وَاعْتَصِمُوا بِاللَّهِ هُوَ مَوْلَاكُمْ فَنِعْمَ الْمَوْلَى وَنِعْمَ النَّصِيرُ) </w:t>
      </w:r>
      <w:r w:rsidR="007B2CD7" w:rsidRPr="008B7C0B">
        <w:rPr>
          <w:rFonts w:ascii="Traditional Arabic" w:eastAsiaTheme="minorHAnsi" w:hAnsi="Traditional Arabic" w:cs="Traditional Arabic" w:hint="cs"/>
          <w:sz w:val="40"/>
          <w:szCs w:val="40"/>
          <w:rtl/>
        </w:rPr>
        <w:t>اللَّهُمَّ رُدَّنَا إِلَيْكَ رَدًّا جَمِيلًا، وَاخْتِمْ بِالصَّالِحَاتِ آجَالَنَا.</w:t>
      </w:r>
    </w:p>
    <w:p w:rsidR="007B2CD7" w:rsidRPr="008B7C0B" w:rsidRDefault="007B2CD7" w:rsidP="000C489B">
      <w:pPr>
        <w:rPr>
          <w:rFonts w:ascii="Traditional Arabic" w:hAnsi="Traditional Arabic" w:cs="Traditional Arabic" w:hint="cs"/>
          <w:sz w:val="40"/>
          <w:szCs w:val="40"/>
        </w:rPr>
      </w:pPr>
      <w:r w:rsidRPr="008B7C0B">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7B2CD7" w:rsidRPr="008B7C0B" w:rsidRDefault="007B2CD7" w:rsidP="000C489B">
      <w:pPr>
        <w:spacing w:after="200" w:line="276" w:lineRule="auto"/>
        <w:jc w:val="both"/>
        <w:rPr>
          <w:rFonts w:ascii="Traditional Arabic" w:eastAsiaTheme="minorHAnsi" w:hAnsi="Traditional Arabic" w:cs="Traditional Arabic" w:hint="cs"/>
          <w:sz w:val="40"/>
          <w:szCs w:val="40"/>
        </w:rPr>
      </w:pPr>
      <w:r w:rsidRPr="008B7C0B">
        <w:rPr>
          <w:rFonts w:ascii="Traditional Arabic" w:eastAsiaTheme="minorHAnsi" w:hAnsi="Traditional Arabic" w:cs="Traditional Arabic" w:hint="cs"/>
          <w:sz w:val="40"/>
          <w:szCs w:val="40"/>
          <w:rtl/>
        </w:rPr>
        <w:t>**********</w:t>
      </w:r>
    </w:p>
    <w:p w:rsidR="007B2CD7" w:rsidRPr="008B7C0B" w:rsidRDefault="007B2CD7" w:rsidP="000C489B">
      <w:pPr>
        <w:spacing w:after="200" w:line="276" w:lineRule="auto"/>
        <w:jc w:val="both"/>
        <w:rPr>
          <w:rFonts w:ascii="Traditional Arabic" w:eastAsiaTheme="minorHAnsi" w:hAnsi="Traditional Arabic" w:cs="Traditional Arabic" w:hint="cs"/>
          <w:sz w:val="40"/>
          <w:szCs w:val="40"/>
        </w:rPr>
      </w:pPr>
      <w:r w:rsidRPr="008B7C0B">
        <w:rPr>
          <w:rFonts w:ascii="Traditional Arabic" w:eastAsiaTheme="minorHAnsi" w:hAnsi="Traditional Arabic" w:cs="Traditional Arabic" w:hint="cs"/>
          <w:sz w:val="40"/>
          <w:szCs w:val="40"/>
          <w:rtl/>
        </w:rPr>
        <w:t>———— الْخُطْبَةُ الثَّانِيَةُ:—————</w:t>
      </w:r>
    </w:p>
    <w:p w:rsidR="001A71DF" w:rsidRPr="008B7C0B" w:rsidRDefault="007B2CD7" w:rsidP="007B2CD7">
      <w:pPr>
        <w:spacing w:after="200" w:line="276" w:lineRule="auto"/>
        <w:jc w:val="both"/>
        <w:rPr>
          <w:rFonts w:ascii="Traditional Arabic" w:eastAsiaTheme="minorHAnsi" w:hAnsi="Traditional Arabic" w:cs="Traditional Arabic" w:hint="cs"/>
          <w:sz w:val="40"/>
          <w:szCs w:val="40"/>
          <w:rtl/>
        </w:rPr>
      </w:pPr>
      <w:r w:rsidRPr="008B7C0B">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C41B5D" w:rsidRPr="008B7C0B" w:rsidRDefault="001A71DF">
      <w:pPr>
        <w:rPr>
          <w:rFonts w:ascii="Traditional Arabic" w:hAnsi="Traditional Arabic" w:cs="Traditional Arabic" w:hint="cs"/>
          <w:sz w:val="40"/>
          <w:szCs w:val="40"/>
          <w:rtl/>
        </w:rPr>
      </w:pPr>
      <w:r w:rsidRPr="008B7C0B">
        <w:rPr>
          <w:rFonts w:ascii="Traditional Arabic" w:hAnsi="Traditional Arabic" w:cs="Traditional Arabic" w:hint="cs"/>
          <w:sz w:val="40"/>
          <w:szCs w:val="40"/>
          <w:rtl/>
        </w:rPr>
        <w:t>أَيُّهَا المُسْلِمُونَ: افْرَحُوا بِنِعْمَةِ الله عَلَيكُمْ بِـهَذَا العِيدِ الْعَظِيمِ، وَصِلُوا فِيهِ أَرْحَامَكُمْ، وَبَرُّوا وَالِدِيكُمْ، وَأَدْخِلُوا السُرُورَ عَلَى أَهْلِكُمْ وَأَوْلاَدِكُمْ، وَكُلُوا مِنْ ضَحَايَاكُمْ وَتَصَدَّقُوا وَأَهْدُوا، وَكُونُوا عِبَادَ الله إِخْوَانًا، وَأَكْثِرُوا مِنْ التَضَرُّعِ وَالدُّعَاء.:ايتها المرأة المسلمة:عليك بتقوى الله فالسر والعلن؛والقيام بحق الرعاية في بيتك؛فانت راعية في بيت زوجك ومسؤلة عنه أمام الله ؛ حماك الله من كل شر اللَّهُمَّ اِجْعَلْهُ عِيدَ سعيد؛اللَّهُمَّ أَعِدْهُ عَلَينَا، وَعَلَى المُسْلِمِينَ بِاليُمْنِ وَالإِيمَانِ، وَالسَّلاَمَةِ والإِسْلَامِ، وَتَقَبَّلَ مِنَّا وَمِنَ المُسْلِمِينَ صَالِحَ الأَعْمَالِ، وَتَـجَاوَزْ عَنْ سَيِّئِهَا.</w:t>
      </w:r>
    </w:p>
    <w:p w:rsidR="00C41B5D" w:rsidRPr="008B7C0B" w:rsidRDefault="00C41B5D" w:rsidP="000C489B">
      <w:pPr>
        <w:spacing w:after="200" w:line="276" w:lineRule="auto"/>
        <w:jc w:val="both"/>
        <w:rPr>
          <w:rFonts w:ascii="Traditional Arabic" w:eastAsiaTheme="minorHAnsi" w:hAnsi="Traditional Arabic" w:cs="Traditional Arabic" w:hint="cs"/>
          <w:sz w:val="40"/>
          <w:szCs w:val="40"/>
        </w:rPr>
      </w:pPr>
      <w:r w:rsidRPr="008B7C0B">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C41B5D" w:rsidRPr="008B7C0B" w:rsidRDefault="00C41B5D" w:rsidP="000C489B">
      <w:pPr>
        <w:rPr>
          <w:rFonts w:ascii="Traditional Arabic" w:hAnsi="Traditional Arabic" w:cs="Traditional Arabic" w:hint="cs"/>
          <w:sz w:val="40"/>
          <w:szCs w:val="40"/>
        </w:rPr>
      </w:pPr>
    </w:p>
    <w:p w:rsidR="001A71DF" w:rsidRPr="008B7C0B" w:rsidRDefault="001A71DF" w:rsidP="00C41B5D">
      <w:pPr>
        <w:rPr>
          <w:rFonts w:ascii="Traditional Arabic" w:hAnsi="Traditional Arabic" w:cs="Traditional Arabic" w:hint="cs"/>
          <w:sz w:val="40"/>
          <w:szCs w:val="40"/>
        </w:rPr>
      </w:pPr>
    </w:p>
    <w:sectPr w:rsidR="001A71DF" w:rsidRPr="008B7C0B" w:rsidSect="00A54F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DF"/>
    <w:rsid w:val="00167BF0"/>
    <w:rsid w:val="001A71DF"/>
    <w:rsid w:val="00201971"/>
    <w:rsid w:val="002175A0"/>
    <w:rsid w:val="002830A6"/>
    <w:rsid w:val="00356FC8"/>
    <w:rsid w:val="00446C13"/>
    <w:rsid w:val="0046650B"/>
    <w:rsid w:val="00570FE6"/>
    <w:rsid w:val="005F7A83"/>
    <w:rsid w:val="00741D14"/>
    <w:rsid w:val="007B2CD7"/>
    <w:rsid w:val="00812FC3"/>
    <w:rsid w:val="008B7C0B"/>
    <w:rsid w:val="00A54F3A"/>
    <w:rsid w:val="00BC32C4"/>
    <w:rsid w:val="00C41B5D"/>
    <w:rsid w:val="00C55B22"/>
    <w:rsid w:val="00FA6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F2F959D"/>
  <w15:chartTrackingRefBased/>
  <w15:docId w15:val="{994702AD-7A12-5943-B43B-00C8FDFF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1470</Words>
  <Characters>8385</Characters>
  <Application>Microsoft Office Word</Application>
  <DocSecurity>0</DocSecurity>
  <Lines>69</Lines>
  <Paragraphs>19</Paragraphs>
  <ScaleCrop>false</ScaleCrop>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8</cp:revision>
  <dcterms:created xsi:type="dcterms:W3CDTF">2021-07-15T11:06:00Z</dcterms:created>
  <dcterms:modified xsi:type="dcterms:W3CDTF">2021-07-15T11:09:00Z</dcterms:modified>
</cp:coreProperties>
</file>