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634A8" w:rsidRPr="008634A8" w:rsidRDefault="00500471" w:rsidP="000010D1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</w:t>
      </w:r>
      <w:r w:rsidR="000010D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ضاعفة الأُجور: أسباب</w:t>
      </w:r>
      <w:r w:rsidR="000010D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ها </w:t>
      </w:r>
      <w:r w:rsidR="000010D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وحِكمَتُها</w:t>
      </w:r>
    </w:p>
    <w:p w:rsidR="008634A8" w:rsidRPr="008634A8" w:rsidRDefault="008634A8" w:rsidP="008634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634A8">
        <w:rPr>
          <w:rFonts w:ascii="Simplified Arabic" w:hAnsi="Simplified Arabic" w:cs="Simplified Arabic"/>
          <w:b/>
          <w:bCs/>
          <w:sz w:val="32"/>
          <w:szCs w:val="32"/>
          <w:rtl/>
        </w:rPr>
        <w:t>د. محمود بن أحمد الدوسري</w:t>
      </w:r>
    </w:p>
    <w:p w:rsidR="00AA22C3" w:rsidRDefault="00AA22C3" w:rsidP="00AA22C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A22C3">
        <w:rPr>
          <w:rFonts w:ascii="Simplified Arabic" w:hAnsi="Simplified Arabic" w:cs="Simplified Arabic"/>
          <w:sz w:val="32"/>
          <w:szCs w:val="32"/>
          <w:rtl/>
        </w:rPr>
        <w:t>إِنَّ الْحَمْدَ لِلَّهِ, نَحْمَدُهُ وَنَسْتَعِينُهُ وَنَسْتَغْفِرُهُ, وَنَعُوذُ بِاللَّهِ مِنْ شُرُورِ أَنْفُسِنَا, وَمِنْ سَيِّئَاتِ أَعْمَالِنَا, مَنْ يَهْدِ</w:t>
      </w:r>
      <w:bookmarkStart w:id="0" w:name="_GoBack"/>
      <w:bookmarkEnd w:id="0"/>
      <w:r w:rsidRPr="00AA22C3">
        <w:rPr>
          <w:rFonts w:ascii="Simplified Arabic" w:hAnsi="Simplified Arabic" w:cs="Simplified Arabic"/>
          <w:sz w:val="32"/>
          <w:szCs w:val="32"/>
          <w:rtl/>
        </w:rPr>
        <w:t>هِ اللَّهُ فَلاَ مُضِلَّ لَهُ, وَمَنْ يُضْلِلْ فَلاَ هَادِيَ لَهُ, وَأَشْهَدُ أَنْ لاَ إِلَهَ إِلاَّ اللَّهُ وَحْدَهُ لاَ شَرِيكَ لَهُ, وَأَشْهَدُ أَنَّ مُحَمَّدًا عَبْدُهُ وَرَسُولُهُ؛ أمَّا بعد: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BA75EF" w:rsidRDefault="00A241F9" w:rsidP="00AA22C3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أك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اللهُ تعالى أُمَّةَ نبيِّه بِنِع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مٍ ع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يمة, وعطايا ج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يمة, أعظم</w:t>
      </w:r>
      <w:r w:rsidR="00AA22C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ها مضاعفة الأجور والحسنات, وخصَّها بالأجور الكبيرة لأعمالٍ صغيرة, لا تستغرق وقتاً طويلاً, أو جُهداً كبيراً؛ رِفعةً لها في الآخرة, وتعوِيضاً لها عن قِصَرِ أعمارها بالنسبة للأ</w:t>
      </w:r>
      <w:r w:rsidR="00AA22C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مم السابقة, فخصَّها بليلةٍ خيرٍ من ألفِ شهر, وصيامِ يومٍ يُكفِّر ذنوبَ سنةٍ سابقةٍ وقادمة, وغير ذلك من المُضاعفات العامة والخاصة؛ إكراماً لهم, ورحمة</w:t>
      </w:r>
      <w:r w:rsidR="0050047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بهم. قال الله تعالى: {</w:t>
      </w:r>
      <w:r w:rsidR="00BA75EF" w:rsidRPr="00BA75EF">
        <w:rPr>
          <w:rFonts w:cs="Simplified Arabic"/>
          <w:b/>
          <w:bCs/>
          <w:sz w:val="32"/>
          <w:szCs w:val="32"/>
          <w:rtl/>
        </w:rPr>
        <w:t>وَمَا أَمْوَالُكُمْ وَلَا أَوْلَادُكُمْ بِالَّتِي تُقَرِّبُكُمْ عِنْدَنَا زُلْفَى إِلَّا مَنْ آمَنَ وَعَمِلَ صَالِحًا فَأُوْلَئِكَ لَهُمْ جَزَاءُ الضِّعْفِ بِمَا عَمِلُوا وَهُمْ فِي الْغُرُفَاتِ آمِنُونَ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} [سبأ: 37]. قال البقاعي رحمه الله: (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أي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بأن</w:t>
      </w:r>
      <w:r w:rsidR="00AA22C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يأخذوا جزاء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هم م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ضاع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فاً في نفس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ه من ع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ش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ر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ة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أمثال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إلى ما لا ن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هاية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له، وم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ضاع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فاً بالن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سبة إلى جزاء</w:t>
      </w:r>
      <w:r w:rsidR="00A001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ن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ق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د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مهم من الأ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A75EF" w:rsidRPr="00BA75EF">
        <w:rPr>
          <w:rFonts w:ascii="Simplified Arabic" w:hAnsi="Simplified Arabic" w:cs="Simplified Arabic"/>
          <w:sz w:val="32"/>
          <w:szCs w:val="32"/>
          <w:rtl/>
        </w:rPr>
        <w:t>مم</w:t>
      </w:r>
      <w:r w:rsidR="00BA75EF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6B6C85" w:rsidRDefault="00BA75EF" w:rsidP="00BA75E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عباد الله .. و</w:t>
      </w:r>
      <w:r w:rsidR="00884DBC">
        <w:rPr>
          <w:rFonts w:ascii="Simplified Arabic" w:hAnsi="Simplified Arabic" w:cs="Simplified Arabic" w:hint="cs"/>
          <w:sz w:val="32"/>
          <w:szCs w:val="32"/>
          <w:rtl/>
        </w:rPr>
        <w:t>من أهم</w:t>
      </w:r>
      <w:r w:rsidR="00A241F9">
        <w:rPr>
          <w:rFonts w:ascii="Simplified Arabic" w:hAnsi="Simplified Arabic" w:cs="Simplified Arabic" w:hint="cs"/>
          <w:sz w:val="32"/>
          <w:szCs w:val="32"/>
          <w:rtl/>
        </w:rPr>
        <w:t xml:space="preserve"> أسباب</w:t>
      </w:r>
      <w:r w:rsidR="00884DBC">
        <w:rPr>
          <w:rFonts w:ascii="Simplified Arabic" w:hAnsi="Simplified Arabic" w:cs="Simplified Arabic" w:hint="cs"/>
          <w:sz w:val="32"/>
          <w:szCs w:val="32"/>
          <w:rtl/>
        </w:rPr>
        <w:t xml:space="preserve"> مضاعفة الأجور: 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ؤمن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AA22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وق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إيمان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 وإخلاص</w:t>
      </w:r>
      <w:r w:rsid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884DBC"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ه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84D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E237B">
        <w:rPr>
          <w:rFonts w:ascii="Simplified Arabic" w:hAnsi="Simplified Arabic" w:cs="Simplified Arabic" w:hint="cs"/>
          <w:sz w:val="32"/>
          <w:szCs w:val="32"/>
          <w:rtl/>
        </w:rPr>
        <w:t xml:space="preserve">لقول </w:t>
      </w:r>
      <w:r w:rsidR="005E237B">
        <w:rPr>
          <w:rFonts w:ascii="Simplified Arabic" w:hAnsi="Simplified Arabic" w:cs="Simplified Arabic"/>
          <w:sz w:val="32"/>
          <w:szCs w:val="32"/>
          <w:rtl/>
        </w:rPr>
        <w:t>النَّبِ</w:t>
      </w:r>
      <w:r w:rsidR="005E237B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5E237B" w:rsidRPr="005E237B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5E237B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E237B" w:rsidRPr="005E237B">
        <w:rPr>
          <w:rFonts w:cs="Simplified Arabic"/>
          <w:b/>
          <w:bCs/>
          <w:sz w:val="32"/>
          <w:szCs w:val="32"/>
          <w:rtl/>
        </w:rPr>
        <w:t xml:space="preserve"> </w:t>
      </w:r>
      <w:r w:rsidR="005E237B" w:rsidRPr="007016E1">
        <w:rPr>
          <w:rFonts w:cs="Simplified Arabic"/>
          <w:b/>
          <w:bCs/>
          <w:sz w:val="32"/>
          <w:szCs w:val="32"/>
          <w:rtl/>
        </w:rPr>
        <w:t>«</w:t>
      </w:r>
      <w:r w:rsidR="004D5898">
        <w:rPr>
          <w:rFonts w:ascii="Simplified Arabic" w:hAnsi="Simplified Arabic" w:cs="Simplified Arabic"/>
          <w:sz w:val="32"/>
          <w:szCs w:val="32"/>
          <w:rtl/>
        </w:rPr>
        <w:t>لاَ تَسُبُّوا أَصْحَابِ</w:t>
      </w:r>
      <w:r w:rsidR="004D5898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5E237B" w:rsidRPr="005E237B">
        <w:rPr>
          <w:rFonts w:ascii="Simplified Arabic" w:hAnsi="Simplified Arabic" w:cs="Simplified Arabic"/>
          <w:sz w:val="32"/>
          <w:szCs w:val="32"/>
          <w:rtl/>
        </w:rPr>
        <w:t xml:space="preserve"> فَلَوْ أَنَّ أَحَدَكُمْ أَنْفَقَ مِثْلَ أُحُدٍ ذَهَبًا مَا بَلَغَ مُدَّ أَحَدِهِمْ</w:t>
      </w:r>
      <w:r w:rsidR="004D589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E237B" w:rsidRPr="005E237B">
        <w:rPr>
          <w:rFonts w:ascii="Simplified Arabic" w:hAnsi="Simplified Arabic" w:cs="Simplified Arabic"/>
          <w:sz w:val="32"/>
          <w:szCs w:val="32"/>
          <w:rtl/>
        </w:rPr>
        <w:t xml:space="preserve"> وَلاَ نَصِيفَهُ</w:t>
      </w:r>
      <w:r w:rsidR="004D5898" w:rsidRPr="007016E1">
        <w:rPr>
          <w:rFonts w:cs="Simplified Arabic"/>
          <w:b/>
          <w:bCs/>
          <w:sz w:val="32"/>
          <w:szCs w:val="32"/>
          <w:rtl/>
        </w:rPr>
        <w:t>»</w:t>
      </w:r>
      <w:r w:rsidR="004D589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6B6C85" w:rsidRPr="006B6C8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>ففي الحديث دلالة</w:t>
      </w:r>
      <w:r w:rsidR="00AA22C3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 xml:space="preserve"> على أنَّ العمل القليل من أحد الصحابة ي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 xml:space="preserve"> العمل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 xml:space="preserve"> الكثير من غيرهم؛ لكمال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 xml:space="preserve"> إخلاصهم, وصادق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B6C85">
        <w:rPr>
          <w:rFonts w:ascii="Simplified Arabic" w:hAnsi="Simplified Arabic" w:cs="Simplified Arabic" w:hint="cs"/>
          <w:sz w:val="32"/>
          <w:szCs w:val="32"/>
          <w:rtl/>
        </w:rPr>
        <w:t xml:space="preserve"> إيمانهم. </w:t>
      </w:r>
    </w:p>
    <w:p w:rsidR="00D06D3E" w:rsidRDefault="00884DBC" w:rsidP="00D06D3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ومن أسباب م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ضاعفة الأجور: </w:t>
      </w:r>
      <w:r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حُسْنُ إسلام</w:t>
      </w:r>
      <w:r w:rsidR="00676F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884DB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المؤمن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84DBC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884DBC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016E1">
        <w:rPr>
          <w:rFonts w:cs="Simplified Arabic"/>
          <w:b/>
          <w:bCs/>
          <w:sz w:val="32"/>
          <w:szCs w:val="32"/>
          <w:rtl/>
        </w:rPr>
        <w:t>«</w:t>
      </w:r>
      <w:r w:rsidRPr="00884DBC">
        <w:rPr>
          <w:rFonts w:ascii="Simplified Arabic" w:hAnsi="Simplified Arabic" w:cs="Simplified Arabic"/>
          <w:sz w:val="32"/>
          <w:szCs w:val="32"/>
          <w:rtl/>
        </w:rPr>
        <w:t>إِذَا أَحْسَنَ أَحَدُكُمْ إِسْلاَمَهُ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884DBC">
        <w:rPr>
          <w:rFonts w:ascii="Simplified Arabic" w:hAnsi="Simplified Arabic" w:cs="Simplified Arabic"/>
          <w:sz w:val="32"/>
          <w:szCs w:val="32"/>
          <w:rtl/>
        </w:rPr>
        <w:t xml:space="preserve"> فَكُلُّ حَسَنَةٍ يَعْمَلُهَا تُكْتَبُ لَهُ بِعَشْرِ أَمْثَالِهَا إِلَى سَبْعِمِائَةِ ضِعْفٍ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884DBC">
        <w:rPr>
          <w:rFonts w:ascii="Simplified Arabic" w:hAnsi="Simplified Arabic" w:cs="Simplified Arabic"/>
          <w:sz w:val="32"/>
          <w:szCs w:val="32"/>
          <w:rtl/>
        </w:rPr>
        <w:t xml:space="preserve"> وَكُلُّ سَيِّئَةٍ يَعْمَلُهَا تُكْتَبُ لَهُ بِمِثْلِهَا</w:t>
      </w:r>
      <w:r w:rsidRPr="007016E1">
        <w:rPr>
          <w:rFonts w:cs="Simplified Arabic"/>
          <w:b/>
          <w:bCs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  <w:r w:rsidR="00D06D3E">
        <w:rPr>
          <w:rFonts w:ascii="Simplified Arabic" w:hAnsi="Simplified Arabic" w:cs="Simplified Arabic" w:hint="cs"/>
          <w:sz w:val="32"/>
          <w:szCs w:val="32"/>
          <w:rtl/>
        </w:rPr>
        <w:t xml:space="preserve"> قال ابن رجب رحمه الله: (</w:t>
      </w:r>
      <w:r w:rsidR="00D06D3E" w:rsidRPr="00D06D3E">
        <w:rPr>
          <w:rFonts w:ascii="Simplified Arabic" w:hAnsi="Simplified Arabic" w:cs="Simplified Arabic"/>
          <w:sz w:val="32"/>
          <w:szCs w:val="32"/>
          <w:rtl/>
        </w:rPr>
        <w:t>فَالْمُضَاعَفَةُ لِلْحَسَنَةِ بِعَشْرِ أَمْثَالِهَا لَابُدَّ مِنْهُ، وَالزِّيَادَةُ عَلَى ذَلِكَ تَكُونُ بِحَسَبِ إِحْسَانِ الْإِسْلَامِ</w:t>
      </w:r>
      <w:r w:rsidR="00D06D3E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D2D18" w:rsidRDefault="00D06D3E" w:rsidP="00AD2D1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أسباب مضاعفة الأجور: 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676F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فْع</w:t>
      </w:r>
      <w:r w:rsidR="00676F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الح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نة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676F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والحاجة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AD2D1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إليها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قال ابن رجب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حديثه عن أسباب الم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ضاعفة: (</w:t>
      </w:r>
      <w:r>
        <w:rPr>
          <w:rFonts w:ascii="Simplified Arabic" w:hAnsi="Simplified Arabic" w:cs="Simplified Arabic"/>
          <w:sz w:val="32"/>
          <w:szCs w:val="32"/>
          <w:rtl/>
        </w:rPr>
        <w:t>الْحَاجَة</w:t>
      </w:r>
      <w:r w:rsidRPr="00D06D3E">
        <w:rPr>
          <w:rFonts w:ascii="Simplified Arabic" w:hAnsi="Simplified Arabic" w:cs="Simplified Arabic"/>
          <w:sz w:val="32"/>
          <w:szCs w:val="32"/>
          <w:rtl/>
        </w:rPr>
        <w:t xml:space="preserve"> إِ</w:t>
      </w:r>
      <w:r>
        <w:rPr>
          <w:rFonts w:ascii="Simplified Arabic" w:hAnsi="Simplified Arabic" w:cs="Simplified Arabic"/>
          <w:sz w:val="32"/>
          <w:szCs w:val="32"/>
          <w:rtl/>
        </w:rPr>
        <w:t>لَى ذَلِكَ الْعَمَلِ وَفَضْلِهِ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D06D3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D06D3E">
        <w:rPr>
          <w:rFonts w:ascii="Simplified Arabic" w:hAnsi="Simplified Arabic" w:cs="Simplified Arabic"/>
          <w:sz w:val="32"/>
          <w:szCs w:val="32"/>
          <w:rtl/>
        </w:rPr>
        <w:lastRenderedPageBreak/>
        <w:t>كَالنَّفَقَةِ فِي الْجِهَادِ، وَفِي الْحَجِّ، وَفِي الْأَقَارِبِ، وَفِي الْيَتَامَى وَالْمَسَاكِينِ، وَأَوْقَا</w:t>
      </w:r>
      <w:r>
        <w:rPr>
          <w:rFonts w:ascii="Simplified Arabic" w:hAnsi="Simplified Arabic" w:cs="Simplified Arabic"/>
          <w:sz w:val="32"/>
          <w:szCs w:val="32"/>
          <w:rtl/>
        </w:rPr>
        <w:t>تِ الْحَاجَةِ إِلَى النَّفَقَةِ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). والله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تعالى يُضاعِف فوق ذلك بِحَسَبِ حال المُنفِق وإيمانِه وإحسانِه, ونَفْعِ نفقتِه وقَدْرِها, ووقُوعِها مَوقِعَها؛ لذلك ض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وع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أجر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الصحابة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عنهم, وأصبح القليل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الذي ي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نف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ه أحد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هم أكثر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 xml:space="preserve"> ثواباً من الكثير الذي يُنف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ه غير</w:t>
      </w:r>
      <w:r w:rsidR="00676F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D2D18">
        <w:rPr>
          <w:rFonts w:ascii="Simplified Arabic" w:hAnsi="Simplified Arabic" w:cs="Simplified Arabic" w:hint="cs"/>
          <w:sz w:val="32"/>
          <w:szCs w:val="32"/>
          <w:rtl/>
        </w:rPr>
        <w:t>هم.</w:t>
      </w:r>
    </w:p>
    <w:p w:rsidR="007F2916" w:rsidRDefault="00AD2D18" w:rsidP="007421D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ومن أسباب الم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ضاعفة: </w:t>
      </w:r>
      <w:r w:rsidR="007F2916" w:rsidRPr="007F29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مَشَقَّة</w:t>
      </w:r>
      <w:r w:rsidR="00BA22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7F2916" w:rsidRPr="007F29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الح</w:t>
      </w:r>
      <w:r w:rsidR="000A23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</w:t>
      </w:r>
      <w:r w:rsidR="000A23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</w:t>
      </w:r>
      <w:r w:rsidR="000A23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دقيق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العيد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الأجور قد تتفاوت ب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ح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س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ب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زيادة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ش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ق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ات، لا</w:t>
      </w:r>
      <w:r w:rsidR="007F2916">
        <w:rPr>
          <w:rFonts w:ascii="Simplified Arabic" w:hAnsi="Simplified Arabic" w:cs="Simplified Arabic"/>
          <w:sz w:val="32"/>
          <w:szCs w:val="32"/>
          <w:rtl/>
        </w:rPr>
        <w:t xml:space="preserve"> سيما ما كان أجر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F2916">
        <w:rPr>
          <w:rFonts w:ascii="Simplified Arabic" w:hAnsi="Simplified Arabic" w:cs="Simplified Arabic"/>
          <w:sz w:val="32"/>
          <w:szCs w:val="32"/>
          <w:rtl/>
        </w:rPr>
        <w:t>ه ب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>
        <w:rPr>
          <w:rFonts w:ascii="Simplified Arabic" w:hAnsi="Simplified Arabic" w:cs="Simplified Arabic"/>
          <w:sz w:val="32"/>
          <w:szCs w:val="32"/>
          <w:rtl/>
        </w:rPr>
        <w:t>ح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>
        <w:rPr>
          <w:rFonts w:ascii="Simplified Arabic" w:hAnsi="Simplified Arabic" w:cs="Simplified Arabic"/>
          <w:sz w:val="32"/>
          <w:szCs w:val="32"/>
          <w:rtl/>
        </w:rPr>
        <w:t>س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>
        <w:rPr>
          <w:rFonts w:ascii="Simplified Arabic" w:hAnsi="Simplified Arabic" w:cs="Simplified Arabic"/>
          <w:sz w:val="32"/>
          <w:szCs w:val="32"/>
          <w:rtl/>
        </w:rPr>
        <w:t>ب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>
        <w:rPr>
          <w:rFonts w:ascii="Simplified Arabic" w:hAnsi="Simplified Arabic" w:cs="Simplified Arabic"/>
          <w:sz w:val="32"/>
          <w:szCs w:val="32"/>
          <w:rtl/>
        </w:rPr>
        <w:t>شق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F2916">
        <w:rPr>
          <w:rFonts w:ascii="Simplified Arabic" w:hAnsi="Simplified Arabic" w:cs="Simplified Arabic"/>
          <w:sz w:val="32"/>
          <w:szCs w:val="32"/>
          <w:rtl/>
        </w:rPr>
        <w:t>ت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>
        <w:rPr>
          <w:rFonts w:ascii="Simplified Arabic" w:hAnsi="Simplified Arabic" w:cs="Simplified Arabic"/>
          <w:sz w:val="32"/>
          <w:szCs w:val="32"/>
          <w:rtl/>
        </w:rPr>
        <w:t xml:space="preserve">ه، 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إذْ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لِ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م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ش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ق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ت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ه د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خ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ل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في الأجر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). ويدل عليه: حديث</w:t>
      </w:r>
      <w:r w:rsidR="0033244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أبي 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هُرَيْرَة</w:t>
      </w:r>
      <w:r w:rsidR="007F2916">
        <w:rPr>
          <w:rFonts w:ascii="Simplified Arabic" w:hAnsi="Simplified Arabic" w:cs="Simplified Arabic"/>
          <w:sz w:val="32"/>
          <w:szCs w:val="32"/>
          <w:rtl/>
        </w:rPr>
        <w:t>َ رض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F2916">
        <w:rPr>
          <w:rFonts w:ascii="Simplified Arabic" w:hAnsi="Simplified Arabic" w:cs="Simplified Arabic"/>
          <w:sz w:val="32"/>
          <w:szCs w:val="32"/>
          <w:rtl/>
        </w:rPr>
        <w:t xml:space="preserve"> جَاءَ رَجُلٌ إِلَى النَّبِ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فَقَالَ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أَ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ُّ الصَّدَقَةِ أَعْظَمُ أَجْرًا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F2916" w:rsidRPr="007016E1">
        <w:rPr>
          <w:rFonts w:cs="Simplified Arabic"/>
          <w:b/>
          <w:bCs/>
          <w:sz w:val="32"/>
          <w:szCs w:val="32"/>
          <w:rtl/>
        </w:rPr>
        <w:t>«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>أَنْ تَصَدَّقَ وَأَنْتَ صَحِيحٌ شَحِيحٌ تَخْشَى الْفَقْرَ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وَتَأْمُلُ الْغِنَى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وَلاَ تُمْهِلُ حَتَّى إِذَا بَلَغَتِ الْحُلْقُومَ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قُلْتَ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لِفُلاَنٍ كَذَا وَلِفُلاَنٍ كَذَا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916" w:rsidRPr="007F2916">
        <w:rPr>
          <w:rFonts w:ascii="Simplified Arabic" w:hAnsi="Simplified Arabic" w:cs="Simplified Arabic"/>
          <w:sz w:val="32"/>
          <w:szCs w:val="32"/>
          <w:rtl/>
        </w:rPr>
        <w:t xml:space="preserve"> وَقَدْ كَانَ لِفُلاَنٍ</w:t>
      </w:r>
      <w:r w:rsidR="007F2916" w:rsidRPr="007016E1">
        <w:rPr>
          <w:rFonts w:cs="Simplified Arabic"/>
          <w:b/>
          <w:bCs/>
          <w:sz w:val="32"/>
          <w:szCs w:val="32"/>
          <w:rtl/>
        </w:rPr>
        <w:t>»</w:t>
      </w:r>
      <w:r w:rsidR="007F2916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 ومسلم.</w:t>
      </w:r>
    </w:p>
    <w:p w:rsidR="007F2916" w:rsidRDefault="00F40F58" w:rsidP="00F40F5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قال ابن</w:t>
      </w:r>
      <w:r w:rsidR="00D514EC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بطال</w:t>
      </w:r>
      <w:r w:rsidR="00D514EC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أعمال الب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كل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ما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كان أجرها أعظم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الص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حيح الش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حيح إذا خشى الفقر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، وأم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ل الغ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ن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ى ص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عليه الن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قة، وس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له الشيطان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طول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العمر، وح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لول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الفقر به، فم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ن</w:t>
      </w:r>
      <w:r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تصد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ق ف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هذه الحال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فهو م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ؤث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ل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ث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واب</w:t>
      </w:r>
      <w:r w:rsidR="00EC0C4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 xml:space="preserve"> الله على هوى نفس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F40F58">
        <w:rPr>
          <w:rFonts w:ascii="Simplified Arabic" w:hAnsi="Simplified Arabic" w:cs="Simplified Arabic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7421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7421DC" w:rsidRDefault="007421DC" w:rsidP="00BA226F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الأسباب: </w:t>
      </w:r>
      <w:r w:rsidRPr="007421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7421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7421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7421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</w:t>
      </w:r>
      <w:r w:rsid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7421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تعدِّي</w:t>
      </w:r>
      <w:r w:rsidR="0042382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,</w:t>
      </w:r>
      <w:r w:rsidR="006E34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والدلالة على الخير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 xml:space="preserve">في الحديث: </w:t>
      </w:r>
      <w:r w:rsidR="006E34AF" w:rsidRPr="007016E1">
        <w:rPr>
          <w:rFonts w:cs="Simplified Arabic"/>
          <w:b/>
          <w:bCs/>
          <w:sz w:val="32"/>
          <w:szCs w:val="32"/>
          <w:rtl/>
        </w:rPr>
        <w:t>«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إِنَّ الدَّالَّ عَلَى الْخَيْرِ كَفَاعِلِهِ</w:t>
      </w:r>
      <w:r w:rsidR="006E34AF" w:rsidRPr="007016E1">
        <w:rPr>
          <w:rFonts w:cs="Simplified Arabic"/>
          <w:b/>
          <w:bCs/>
          <w:sz w:val="32"/>
          <w:szCs w:val="32"/>
          <w:rtl/>
        </w:rPr>
        <w:t>»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6E34AF">
        <w:rPr>
          <w:rFonts w:ascii="Simplified Arabic" w:hAnsi="Simplified Arabic" w:cs="Simplified Arabic"/>
          <w:sz w:val="32"/>
          <w:szCs w:val="32"/>
          <w:rtl/>
        </w:rPr>
        <w:t>–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وأورد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ابن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حجر</w:t>
      </w:r>
      <w:r w:rsidR="00423821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بعضَ أسباب</w:t>
      </w:r>
      <w:r w:rsidR="00423821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423821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ضاعفة, و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 xml:space="preserve"> منها: (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تَعَدِّي النَّفْعِ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كَالصَّدَقَةِ الْجَارِيَةِ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وَالْعِلْمِ النَّافِعِ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وَالسُّنَّةِ الْحَسَنَةِ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6E34AF">
        <w:rPr>
          <w:rFonts w:ascii="Simplified Arabic" w:hAnsi="Simplified Arabic" w:cs="Simplified Arabic" w:hint="cs"/>
          <w:sz w:val="32"/>
          <w:szCs w:val="32"/>
          <w:rtl/>
        </w:rPr>
        <w:t>قال السعدي رحمه الله: (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م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ث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ل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العمل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الذي ي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ث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م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أعمالا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خ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وي</w:t>
      </w:r>
      <w:r w:rsidR="0042382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قتدي به غير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ه، أو ي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شار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ك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ه فيه م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شار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>ك</w:t>
      </w:r>
      <w:r w:rsidR="00897204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  <w:r w:rsidR="006E34AF" w:rsidRPr="006E34A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530028" w:rsidRDefault="00897204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أسباب المضاعفة: </w:t>
      </w:r>
      <w:r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الز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مان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1E3F">
        <w:rPr>
          <w:rFonts w:ascii="Simplified Arabic" w:hAnsi="Simplified Arabic" w:cs="Simplified Arabic" w:hint="cs"/>
          <w:sz w:val="32"/>
          <w:szCs w:val="32"/>
          <w:rtl/>
        </w:rPr>
        <w:t>مثل العمرة في رمضان, وقيام ليلة القدر, قال تعالى: {</w:t>
      </w:r>
      <w:r w:rsidR="00431E3F" w:rsidRPr="00431E3F">
        <w:rPr>
          <w:rFonts w:cs="Simplified Arabic"/>
          <w:b/>
          <w:bCs/>
          <w:sz w:val="32"/>
          <w:szCs w:val="32"/>
          <w:rtl/>
        </w:rPr>
        <w:t>لَيْلَةُ الْقَدْرِ خَيْرٌ مِنْ أَلْفِ شَهْرٍ</w:t>
      </w:r>
      <w:r w:rsidR="00431E3F">
        <w:rPr>
          <w:rFonts w:ascii="Simplified Arabic" w:hAnsi="Simplified Arabic" w:cs="Simplified Arabic" w:hint="cs"/>
          <w:sz w:val="32"/>
          <w:szCs w:val="32"/>
          <w:rtl/>
        </w:rPr>
        <w:t>} [القدر: 3]. قال السعدي رحمه الله: (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أي: ت</w:t>
      </w:r>
      <w:r w:rsidR="00431E3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عاد</w:t>
      </w:r>
      <w:r w:rsidR="00431E3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ل</w:t>
      </w:r>
      <w:r w:rsidR="00431E3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 xml:space="preserve"> من فضل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ها أل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ف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 xml:space="preserve"> شهر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، فالعمل الذي يقع فيها، خير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 xml:space="preserve"> من العمل في ألف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 xml:space="preserve"> شهر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 xml:space="preserve">ٍ 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خالية منها، وهذا مما ت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ت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ح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ي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ر فيه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31E3F" w:rsidRPr="00431E3F">
        <w:rPr>
          <w:rFonts w:ascii="Simplified Arabic" w:hAnsi="Simplified Arabic" w:cs="Simplified Arabic"/>
          <w:sz w:val="32"/>
          <w:szCs w:val="32"/>
          <w:rtl/>
        </w:rPr>
        <w:t>الألباب، وتندهش له العقول</w:t>
      </w:r>
      <w:r w:rsidR="00530028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AD2D18" w:rsidRDefault="00046D3A" w:rsidP="00817EB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الأسباب: 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046D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المكان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كالصلاة في المسجد الحرام, والمسجد النبوي, والمسجد الأقصى.</w:t>
      </w:r>
    </w:p>
    <w:p w:rsidR="00D515D2" w:rsidRDefault="00046D3A" w:rsidP="00817EB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ومن الأسباب: 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ش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817EB1" w:rsidRPr="0089720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817E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046D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العمل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F2F00" w:rsidRPr="008F2F00">
        <w:rPr>
          <w:rFonts w:cs="Simplified Arabic"/>
          <w:b/>
          <w:bCs/>
          <w:sz w:val="32"/>
          <w:szCs w:val="32"/>
          <w:rtl/>
        </w:rPr>
        <w:t xml:space="preserve"> </w:t>
      </w:r>
      <w:r w:rsidR="008F2F00" w:rsidRPr="007016E1">
        <w:rPr>
          <w:rFonts w:cs="Simplified Arabic"/>
          <w:b/>
          <w:bCs/>
          <w:sz w:val="32"/>
          <w:szCs w:val="32"/>
          <w:rtl/>
        </w:rPr>
        <w:t>«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>إِنَّ اللَّهَ قَالَ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F2F00">
        <w:rPr>
          <w:rFonts w:ascii="Simplified Arabic" w:hAnsi="Simplified Arabic" w:cs="Simplified Arabic"/>
          <w:sz w:val="32"/>
          <w:szCs w:val="32"/>
          <w:rtl/>
        </w:rPr>
        <w:t xml:space="preserve"> إِذَا تَلَقَّانِ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2F00">
        <w:rPr>
          <w:rFonts w:ascii="Simplified Arabic" w:hAnsi="Simplified Arabic" w:cs="Simplified Arabic"/>
          <w:sz w:val="32"/>
          <w:szCs w:val="32"/>
          <w:rtl/>
        </w:rPr>
        <w:t xml:space="preserve"> عَبْدِ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بِشِبْرٍ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تَلَقَّيْتُهُ بِذِرَاعٍ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2F00">
        <w:rPr>
          <w:rFonts w:ascii="Simplified Arabic" w:hAnsi="Simplified Arabic" w:cs="Simplified Arabic"/>
          <w:sz w:val="32"/>
          <w:szCs w:val="32"/>
          <w:rtl/>
        </w:rPr>
        <w:t xml:space="preserve"> وَإِذَا تَلَقَّانِ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بِذِرَاعٍ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تَلَقَّيْتُهُ بِبَاعٍ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F2F00">
        <w:rPr>
          <w:rFonts w:ascii="Simplified Arabic" w:hAnsi="Simplified Arabic" w:cs="Simplified Arabic"/>
          <w:sz w:val="32"/>
          <w:szCs w:val="32"/>
          <w:rtl/>
        </w:rPr>
        <w:t xml:space="preserve"> وَإِذَا تَلَقَّانِ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بِبَاعٍ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8F2F00" w:rsidRPr="008F2F00">
        <w:rPr>
          <w:rFonts w:ascii="Simplified Arabic" w:hAnsi="Simplified Arabic" w:cs="Simplified Arabic"/>
          <w:sz w:val="32"/>
          <w:szCs w:val="32"/>
          <w:rtl/>
        </w:rPr>
        <w:t xml:space="preserve"> أَتَيْتُهُ بِأَسْرَعَ</w:t>
      </w:r>
      <w:r w:rsidR="008F2F00" w:rsidRPr="007016E1">
        <w:rPr>
          <w:rFonts w:cs="Simplified Arabic"/>
          <w:b/>
          <w:bCs/>
          <w:sz w:val="32"/>
          <w:szCs w:val="32"/>
          <w:rtl/>
        </w:rPr>
        <w:t>»</w:t>
      </w:r>
      <w:r w:rsidR="008F2F00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 xml:space="preserve"> قال الخطابي رحمه الله: (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>هَذَا مَثَلٌ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وَمَعْنَاهُ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حُسْنُ الْقَبُولِ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وَمُضَاعَفَةِ الثَّوَابِ عَلَى قَدْرِ الْعَمَلِ الَّذِي يَتَقَرَّبُ بِهِ الْعَبْدُ إلَى رَبِّهِ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حَتَّى يَكُونَ ذَلِكَ مُمَثَّلًا بِفِعْلِ مَنْ أَقْبَلَ نَحْوَ صَاحِبِهِ قَدْرَ شِبْرٍ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فَاسْتَقْبَلَهُ صَاحِبُهُ ذِرَاعًا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وَكَمَنْ مَشَى إلَيْهِ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فَهَرْوَلَ إلَيْهِ صَاحِبُهُ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قَبُولًا لَهُ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D515D2" w:rsidRPr="00D515D2">
        <w:rPr>
          <w:rFonts w:ascii="Simplified Arabic" w:hAnsi="Simplified Arabic" w:cs="Simplified Arabic"/>
          <w:sz w:val="32"/>
          <w:szCs w:val="32"/>
          <w:rtl/>
        </w:rPr>
        <w:t xml:space="preserve"> وَزِيَادَةً فِي إكْرَامِهِ</w:t>
      </w:r>
      <w:r w:rsidR="00D515D2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82601" w:rsidRDefault="00817EB1" w:rsidP="00C8260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أسباب المضاعفة: 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َّ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ْ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العمل للم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عار</w:t>
      </w:r>
      <w:r w:rsidR="00C826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Pr="008202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ضات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رحمة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الله بعبده أنْ يَرزُقَه من العمل ما يكون سبباً في دفع المُعارضَات, أي: في دَفْعِ ما يتعرَّض له في حياته, وقد ذ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السعدي رحمه الله </w:t>
      </w:r>
      <w:r w:rsidR="00C82601">
        <w:rPr>
          <w:rFonts w:ascii="Simplified Arabic" w:hAnsi="Simplified Arabic" w:cs="Simplified Arabic"/>
          <w:sz w:val="32"/>
          <w:szCs w:val="32"/>
          <w:rtl/>
        </w:rPr>
        <w:t>–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بعض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أسباب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ضاعفات, فقال: (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كالعمل الذي ق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و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ي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ح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س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ن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ه وق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و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ت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ه ود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ف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ع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ه الم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عارضات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كما ذ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ك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ر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ه صلى الله عليه وسلم في ق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ص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ة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أصحاب الغار، وق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ص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ة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غيّ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التي سقت الكلب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، فش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ك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>ر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82601" w:rsidRPr="00C82601">
        <w:rPr>
          <w:rFonts w:ascii="Simplified Arabic" w:hAnsi="Simplified Arabic" w:cs="Simplified Arabic"/>
          <w:sz w:val="32"/>
          <w:szCs w:val="32"/>
          <w:rtl/>
        </w:rPr>
        <w:t xml:space="preserve"> لها وغفر لها</w:t>
      </w:r>
      <w:r w:rsidR="00C82601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C82601" w:rsidRDefault="00C82601" w:rsidP="00C82601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A75EF" w:rsidRPr="00BF6EA0" w:rsidRDefault="00BA75EF" w:rsidP="00BA75EF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BA75EF" w:rsidRDefault="00BA75EF" w:rsidP="000A2382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F6EA0">
        <w:rPr>
          <w:rFonts w:cs="Simplified Arabic" w:hint="cs"/>
          <w:sz w:val="32"/>
          <w:szCs w:val="32"/>
          <w:rtl/>
        </w:rPr>
        <w:t>الحمد لله</w:t>
      </w:r>
      <w:r w:rsidR="008B7FF2">
        <w:rPr>
          <w:rFonts w:cs="Simplified Arabic" w:hint="cs"/>
          <w:sz w:val="32"/>
          <w:szCs w:val="32"/>
          <w:rtl/>
        </w:rPr>
        <w:t xml:space="preserve"> ... أيها المسلمون .. لِمُضاعفةِ الأُجور حِكَمٌ جليلةٌ, فمن أهمها: 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>ت</w:t>
      </w:r>
      <w:r w:rsidR="007746DB">
        <w:rPr>
          <w:rFonts w:cs="Simplified Arabic" w:hint="cs"/>
          <w:b/>
          <w:bCs/>
          <w:sz w:val="32"/>
          <w:szCs w:val="32"/>
          <w:rtl/>
        </w:rPr>
        <w:t>َ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>عو</w:t>
      </w:r>
      <w:r w:rsidR="007746DB">
        <w:rPr>
          <w:rFonts w:cs="Simplified Arabic" w:hint="cs"/>
          <w:b/>
          <w:bCs/>
          <w:sz w:val="32"/>
          <w:szCs w:val="32"/>
          <w:rtl/>
        </w:rPr>
        <w:t>ِ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>يض</w:t>
      </w:r>
      <w:r w:rsidR="007746DB">
        <w:rPr>
          <w:rFonts w:cs="Simplified Arabic" w:hint="cs"/>
          <w:b/>
          <w:bCs/>
          <w:sz w:val="32"/>
          <w:szCs w:val="32"/>
          <w:rtl/>
        </w:rPr>
        <w:t>ُ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 xml:space="preserve"> الأُمَّة</w:t>
      </w:r>
      <w:r w:rsidR="007746DB">
        <w:rPr>
          <w:rFonts w:cs="Simplified Arabic" w:hint="cs"/>
          <w:b/>
          <w:bCs/>
          <w:sz w:val="32"/>
          <w:szCs w:val="32"/>
          <w:rtl/>
        </w:rPr>
        <w:t>ِ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 xml:space="preserve"> عن قِصَرِ أعمار</w:t>
      </w:r>
      <w:r w:rsidR="007746DB">
        <w:rPr>
          <w:rFonts w:cs="Simplified Arabic" w:hint="cs"/>
          <w:b/>
          <w:bCs/>
          <w:sz w:val="32"/>
          <w:szCs w:val="32"/>
          <w:rtl/>
        </w:rPr>
        <w:t>ِ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>ها بالنسبة لأعمار الأُم</w:t>
      </w:r>
      <w:r w:rsidR="007746DB">
        <w:rPr>
          <w:rFonts w:cs="Simplified Arabic" w:hint="cs"/>
          <w:b/>
          <w:bCs/>
          <w:sz w:val="32"/>
          <w:szCs w:val="32"/>
          <w:rtl/>
        </w:rPr>
        <w:t>َ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>م</w:t>
      </w:r>
      <w:r w:rsidR="007746DB">
        <w:rPr>
          <w:rFonts w:cs="Simplified Arabic" w:hint="cs"/>
          <w:b/>
          <w:bCs/>
          <w:sz w:val="32"/>
          <w:szCs w:val="32"/>
          <w:rtl/>
        </w:rPr>
        <w:t>ِ</w:t>
      </w:r>
      <w:r w:rsidR="008B7FF2" w:rsidRPr="000A2382">
        <w:rPr>
          <w:rFonts w:cs="Simplified Arabic" w:hint="cs"/>
          <w:b/>
          <w:bCs/>
          <w:sz w:val="32"/>
          <w:szCs w:val="32"/>
          <w:rtl/>
        </w:rPr>
        <w:t xml:space="preserve"> الس</w:t>
      </w:r>
      <w:r w:rsidR="007746DB">
        <w:rPr>
          <w:rFonts w:cs="Simplified Arabic" w:hint="cs"/>
          <w:b/>
          <w:bCs/>
          <w:sz w:val="32"/>
          <w:szCs w:val="32"/>
          <w:rtl/>
        </w:rPr>
        <w:t>َّ</w:t>
      </w:r>
      <w:r w:rsidR="000A2382" w:rsidRPr="000A2382">
        <w:rPr>
          <w:rFonts w:cs="Simplified Arabic" w:hint="cs"/>
          <w:b/>
          <w:bCs/>
          <w:sz w:val="32"/>
          <w:szCs w:val="32"/>
          <w:rtl/>
        </w:rPr>
        <w:t>ابقة</w:t>
      </w:r>
      <w:r w:rsidR="00C711E2">
        <w:rPr>
          <w:rFonts w:cs="Simplified Arabic" w:hint="cs"/>
          <w:sz w:val="32"/>
          <w:szCs w:val="32"/>
          <w:rtl/>
        </w:rPr>
        <w:t>:</w:t>
      </w:r>
      <w:r w:rsidR="000A2382">
        <w:rPr>
          <w:rFonts w:cs="Simplified Arabic" w:hint="cs"/>
          <w:sz w:val="32"/>
          <w:szCs w:val="32"/>
          <w:rtl/>
        </w:rPr>
        <w:t xml:space="preserve"> قال ابنُ هُبيرة رحمه الله: (إنَّ الله تعالى لَمَّا صَرَمَ هذه الأُمَّة أخ</w:t>
      </w:r>
      <w:r w:rsidR="00BA226F">
        <w:rPr>
          <w:rFonts w:cs="Simplified Arabic" w:hint="cs"/>
          <w:sz w:val="32"/>
          <w:szCs w:val="32"/>
          <w:rtl/>
        </w:rPr>
        <w:t>ْ</w:t>
      </w:r>
      <w:r w:rsidR="000A2382">
        <w:rPr>
          <w:rFonts w:cs="Simplified Arabic" w:hint="cs"/>
          <w:sz w:val="32"/>
          <w:szCs w:val="32"/>
          <w:rtl/>
        </w:rPr>
        <w:t>ل</w:t>
      </w:r>
      <w:r w:rsidR="00BA226F">
        <w:rPr>
          <w:rFonts w:cs="Simplified Arabic" w:hint="cs"/>
          <w:sz w:val="32"/>
          <w:szCs w:val="32"/>
          <w:rtl/>
        </w:rPr>
        <w:t>َ</w:t>
      </w:r>
      <w:r w:rsidR="000A2382">
        <w:rPr>
          <w:rFonts w:cs="Simplified Arabic" w:hint="cs"/>
          <w:sz w:val="32"/>
          <w:szCs w:val="32"/>
          <w:rtl/>
        </w:rPr>
        <w:t>ف</w:t>
      </w:r>
      <w:r w:rsidR="00BA226F">
        <w:rPr>
          <w:rFonts w:cs="Simplified Arabic" w:hint="cs"/>
          <w:sz w:val="32"/>
          <w:szCs w:val="32"/>
          <w:rtl/>
        </w:rPr>
        <w:t>َ</w:t>
      </w:r>
      <w:r w:rsidR="000A2382">
        <w:rPr>
          <w:rFonts w:cs="Simplified Arabic" w:hint="cs"/>
          <w:sz w:val="32"/>
          <w:szCs w:val="32"/>
          <w:rtl/>
        </w:rPr>
        <w:t>ها على ما قَصُرَ من أعمارها بتضعيف أعمالها). وأكَّد هذا النيسابوري رحمه الله بقوله: (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كان ل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لأ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م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م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أعمار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طويلة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وطاعات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كثيرة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ٌ,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فو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ض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ع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لهذه الأ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م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ة ليلة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>
        <w:rPr>
          <w:rFonts w:ascii="Simplified Arabic" w:hAnsi="Simplified Arabic" w:cs="Simplified Arabic"/>
          <w:sz w:val="32"/>
          <w:szCs w:val="32"/>
          <w:rtl/>
        </w:rPr>
        <w:t xml:space="preserve"> القدر 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يرا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من ألف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شهر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وأض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>عاف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الأعمال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: كقوله تعالى: {</w:t>
      </w:r>
      <w:r w:rsidR="000A2382" w:rsidRPr="000A2382">
        <w:rPr>
          <w:rFonts w:ascii="Simplified Arabic" w:hAnsi="Simplified Arabic" w:cs="Simplified Arabic"/>
          <w:b/>
          <w:bCs/>
          <w:sz w:val="32"/>
          <w:szCs w:val="32"/>
          <w:rtl/>
        </w:rPr>
        <w:t>مَنْ جاءَ بِالْحَسَنَةِ فَلَهُ عَشْرُ أَمْثالِها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} [الأنعام: 160]؛ وقولِه: سبحانه: {</w:t>
      </w:r>
      <w:r w:rsidR="000A2382" w:rsidRPr="000A2382">
        <w:rPr>
          <w:rFonts w:ascii="Simplified Arabic" w:hAnsi="Simplified Arabic" w:cs="Simplified Arabic"/>
          <w:b/>
          <w:bCs/>
          <w:sz w:val="32"/>
          <w:szCs w:val="32"/>
          <w:rtl/>
        </w:rPr>
        <w:t>كَمَثَلِ حَبَّةٍ أَنْبَتَتْ سَبْعَ سَنابِلَ فِي كُلِّ سُنْبُلَةٍ مِائَةُ حَبَّةٍ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[البقرة: 261]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؛ وقوله تعالى: {</w:t>
      </w:r>
      <w:r w:rsidR="000A2382" w:rsidRPr="000A2382">
        <w:rPr>
          <w:rFonts w:ascii="Simplified Arabic" w:hAnsi="Simplified Arabic" w:cs="Simplified Arabic"/>
          <w:b/>
          <w:bCs/>
          <w:sz w:val="32"/>
          <w:szCs w:val="32"/>
          <w:rtl/>
        </w:rPr>
        <w:t>إِنَّما يُوَفَّى الصَّابِرُونَ أَجْرَهُمْ بِغَيْرِ حِسابٍ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[الزمر: 10]</w:t>
      </w:r>
      <w:r w:rsidR="000A2382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A2382" w:rsidRPr="000A2382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86A45" w:rsidRDefault="000A2382" w:rsidP="00EA683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ومن الحِك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م: </w:t>
      </w:r>
      <w:r w:rsidRPr="000A238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رَحْمَةُ اللهِ بالعبد حتى لا يَهْلَك في الآخِرة؛ لِكَثْرَةِ سيِّئاته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711E2">
        <w:rPr>
          <w:rFonts w:ascii="Simplified Arabic" w:hAnsi="Simplified Arabic" w:cs="Simplified Arabic" w:hint="cs"/>
          <w:sz w:val="32"/>
          <w:szCs w:val="32"/>
          <w:rtl/>
        </w:rPr>
        <w:t xml:space="preserve"> قال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 xml:space="preserve"> النيسابوري رحمه الله: (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لو أن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الخ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صماء ي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تعل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قون بهم يوم القيامة فيذهبون بأعمالهم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إلى أن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ب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ق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B4424">
        <w:rPr>
          <w:rFonts w:ascii="Simplified Arabic" w:hAnsi="Simplified Arabic" w:cs="Simplified Arabic"/>
          <w:sz w:val="32"/>
          <w:szCs w:val="32"/>
          <w:rtl/>
        </w:rPr>
        <w:t>ى ا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لإ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ضعاف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فيقول الله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 xml:space="preserve"> تعالى: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أضعاف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هم ليست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من ف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علهم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هي من رحمتي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فلا أق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ت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>ص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B4424" w:rsidRPr="00BB4424">
        <w:rPr>
          <w:rFonts w:ascii="Simplified Arabic" w:hAnsi="Simplified Arabic" w:cs="Simplified Arabic"/>
          <w:sz w:val="32"/>
          <w:szCs w:val="32"/>
          <w:rtl/>
        </w:rPr>
        <w:t xml:space="preserve"> منهم أبدا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 xml:space="preserve">ً). 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فح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 xml:space="preserve"> الت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ضعيف؛ لئلاَّ يُفل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 xml:space="preserve"> العبدُ إذا اجتمع 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lastRenderedPageBreak/>
        <w:t>الخُصوم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فيُدْفع إليهم واحدة, وتبقى له ت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>ع, ف</w:t>
      </w:r>
      <w:r w:rsidR="00F2140F">
        <w:rPr>
          <w:rFonts w:ascii="Simplified Arabic" w:hAnsi="Simplified Arabic" w:cs="Simplified Arabic" w:hint="cs"/>
          <w:sz w:val="32"/>
          <w:szCs w:val="32"/>
          <w:rtl/>
        </w:rPr>
        <w:t>الت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2140F">
        <w:rPr>
          <w:rFonts w:ascii="Simplified Arabic" w:hAnsi="Simplified Arabic" w:cs="Simplified Arabic" w:hint="cs"/>
          <w:sz w:val="32"/>
          <w:szCs w:val="32"/>
          <w:rtl/>
        </w:rPr>
        <w:t>ضعيف ف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2140F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A6835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2140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B4424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F2140F">
        <w:rPr>
          <w:rFonts w:ascii="Simplified Arabic" w:hAnsi="Simplified Arabic" w:cs="Simplified Arabic" w:hint="cs"/>
          <w:sz w:val="32"/>
          <w:szCs w:val="32"/>
          <w:rtl/>
        </w:rPr>
        <w:t xml:space="preserve"> من الله تعالى,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 xml:space="preserve"> وأصل الحسنة الواحدة عدلٌ منه تبارك وتعالى.</w:t>
      </w:r>
    </w:p>
    <w:p w:rsidR="00BA75EF" w:rsidRDefault="00F2140F" w:rsidP="00196A5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86A45">
        <w:rPr>
          <w:rFonts w:ascii="Simplified Arabic" w:hAnsi="Simplified Arabic" w:cs="Simplified Arabic" w:hint="cs"/>
          <w:sz w:val="32"/>
          <w:szCs w:val="32"/>
          <w:rtl/>
        </w:rPr>
        <w:t xml:space="preserve">ومن الحِكم: </w:t>
      </w:r>
      <w:r w:rsidR="00196A57" w:rsidRPr="00196A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ز</w:t>
      </w:r>
      <w:r w:rsidR="007746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196A57" w:rsidRPr="00196A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ياد</w:t>
      </w:r>
      <w:r w:rsidR="007746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 w:rsidR="00196A57" w:rsidRPr="00196A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7746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ُ</w:t>
      </w:r>
      <w:r w:rsidR="00196A57" w:rsidRPr="00196A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الثواب</w:t>
      </w:r>
      <w:r w:rsidR="007746DB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 w:rsidR="00196A57" w:rsidRPr="00196A5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والكرامة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 xml:space="preserve">: قال الله تعالى </w:t>
      </w:r>
      <w:r w:rsidR="00196A57">
        <w:rPr>
          <w:rFonts w:ascii="Simplified Arabic" w:hAnsi="Simplified Arabic" w:cs="Simplified Arabic"/>
          <w:sz w:val="32"/>
          <w:szCs w:val="32"/>
          <w:rtl/>
        </w:rPr>
        <w:t>–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 xml:space="preserve"> في معرض امتنانه على المسلمين: {</w:t>
      </w:r>
      <w:r w:rsidR="00196A57" w:rsidRPr="00196A57">
        <w:rPr>
          <w:rFonts w:cs="Simplified Arabic"/>
          <w:b/>
          <w:bCs/>
          <w:sz w:val="32"/>
          <w:szCs w:val="32"/>
          <w:rtl/>
        </w:rPr>
        <w:t>وَمَنْ يُطِعْ اللَّهَ وَالرَّسُولَ فَأُوْلَئِكَ مَعَ الَّذِينَ أَنْعَمَ اللَّهُ عَلَيْهِمْ مِنْ النَّبِيِّينَ وَالصِّدِّيقِينَ وَالشُّهَدَاءِ وَالصَّالِحِينَ وَحَسُنَ أُوْلَئِكَ رَفِيقًا</w:t>
      </w:r>
      <w:r w:rsidR="00196A5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96A57" w:rsidRPr="00196A57">
        <w:rPr>
          <w:rFonts w:cs="Simplified Arabic"/>
          <w:b/>
          <w:bCs/>
          <w:sz w:val="32"/>
          <w:szCs w:val="32"/>
          <w:rtl/>
        </w:rPr>
        <w:t>ذَلِكَ الْفَضْلُ مِنْ اللَّهِ وَكَفَى بِاللَّهِ عَلِيمًا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>} [النساء: 69, 70]. وقال سبحانه: {</w:t>
      </w:r>
      <w:r w:rsidR="00196A57" w:rsidRPr="00196A57">
        <w:rPr>
          <w:rFonts w:cs="Simplified Arabic"/>
          <w:b/>
          <w:bCs/>
          <w:sz w:val="32"/>
          <w:szCs w:val="32"/>
          <w:rtl/>
        </w:rPr>
        <w:t>يَا أَيُّهَا الَّذِينَ آمَنُوا اتَّقُوا اللَّهَ وَآمِنُوا بِرَسُولِهِ يُؤْتِكُمْ كِفْلَيْنِ مِنْ رَحْمَتِهِ وَيَجْعَلْ لَكُمْ نُورًا تَمْشُونَ بِهِ وَيَغْفِرْ لَكُمْ وَاللَّهُ غَفُورٌ رَحِيمٌ</w:t>
      </w:r>
      <w:r w:rsidR="00196A57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96A57">
        <w:rPr>
          <w:rFonts w:cs="Simplified Arabic"/>
          <w:b/>
          <w:bCs/>
          <w:sz w:val="32"/>
          <w:szCs w:val="32"/>
          <w:rtl/>
        </w:rPr>
        <w:t>لِ</w:t>
      </w:r>
      <w:r w:rsidR="00196A57">
        <w:rPr>
          <w:rFonts w:cs="Simplified Arabic" w:hint="cs"/>
          <w:b/>
          <w:bCs/>
          <w:sz w:val="32"/>
          <w:szCs w:val="32"/>
          <w:rtl/>
        </w:rPr>
        <w:t>ئَلاَّ</w:t>
      </w:r>
      <w:r w:rsidR="00196A57" w:rsidRPr="00196A57">
        <w:rPr>
          <w:rFonts w:cs="Simplified Arabic"/>
          <w:b/>
          <w:bCs/>
          <w:sz w:val="32"/>
          <w:szCs w:val="32"/>
          <w:rtl/>
        </w:rPr>
        <w:t xml:space="preserve"> يَعْلَمَ أَهْلُ الْكِتَابِ أَلَّا يَقْدِرُونَ عَلَى شَيْءٍ مِنْ فَضْلِ اللَّهِ وَأَنَّ الْفَضْلَ بِيَدِ اللَّهِ يُؤْتِيهِ مَنْ يَشَاءُ وَاللَّهُ ذُو الْفَضْلِ الْعَظِيمِ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>} [الحديد: 28, 29]. قال ابن تيمة رحمه الله: (</w:t>
      </w:r>
      <w:r w:rsidR="00196A57" w:rsidRPr="00196A57">
        <w:rPr>
          <w:rFonts w:ascii="Simplified Arabic" w:hAnsi="Simplified Arabic" w:cs="Simplified Arabic"/>
          <w:sz w:val="32"/>
          <w:szCs w:val="32"/>
          <w:rtl/>
        </w:rPr>
        <w:t>إِرْسَالُهُ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</w:t>
      </w:r>
      <w:r w:rsidR="00196A57" w:rsidRPr="00196A57">
        <w:rPr>
          <w:rFonts w:ascii="Simplified Arabic" w:hAnsi="Simplified Arabic" w:cs="Simplified Arabic"/>
          <w:sz w:val="32"/>
          <w:szCs w:val="32"/>
          <w:rtl/>
        </w:rPr>
        <w:t xml:space="preserve"> أَعْظَمُ نِعْمَةٍ أَنْعَمَ اللَّهُ بِهَا عَلَى عِبَادِهِ، يَجْمَعُ اللَّهُ لِأُمَّتِهِ بِخَاتَمِ الْمُرْسَلِينَ، وَإِمَامِ الْمُتَّقِينَ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196A57" w:rsidRPr="00196A57">
        <w:rPr>
          <w:rFonts w:ascii="Simplified Arabic" w:hAnsi="Simplified Arabic" w:cs="Simplified Arabic"/>
          <w:sz w:val="32"/>
          <w:szCs w:val="32"/>
          <w:rtl/>
        </w:rPr>
        <w:t xml:space="preserve"> وَسَيِّدِ وَلَدِ آدَمَ أَجْمَعِينَ، مَا فَرَّقَهُ فِي غَيْرِهِمْ مِنَ الْفَضَائِلِ، وَزَادَهُمْ مِنْ فَضْلِهِ أَنْوَاعَ الْفَوَاضِلِ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196A57" w:rsidRPr="00196A57">
        <w:rPr>
          <w:rFonts w:ascii="Simplified Arabic" w:hAnsi="Simplified Arabic" w:cs="Simplified Arabic"/>
          <w:sz w:val="32"/>
          <w:szCs w:val="32"/>
          <w:rtl/>
        </w:rPr>
        <w:t xml:space="preserve"> بَلْ أَتَاهُمْ كِفْلَيْنِ مِنْ رَحْمَتِهِ</w:t>
      </w:r>
      <w:r w:rsidR="00196A57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BA75EF" w:rsidRDefault="00196A57" w:rsidP="00986087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ومن الحِكم: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التَّخْفيفُ على الع</w:t>
      </w:r>
      <w:r w:rsidR="009860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بد</w:t>
      </w:r>
      <w:r w:rsidR="0098608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في الحِساب: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قال ابن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دقيق</w:t>
      </w:r>
      <w:r w:rsidR="00BA226F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العيد</w:t>
      </w:r>
      <w:r w:rsidR="00F6213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(إ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الله سبحانه وتعالى إذا حاس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ب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عبد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ه الم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سلم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يوم القيامة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وكانت حسنات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ه متفاوتة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ً,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يه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الر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ف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يعة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الم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قدار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وف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يه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ون ذلك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فإنه سبحانه ب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ج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ود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ه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وف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ض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ل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ه ي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ح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س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ب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سائ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الحسنات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س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ع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تلك الحسنة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الع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ليا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لأن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ج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ود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ه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جلَّ جلالُه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أعظم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أن</w:t>
      </w:r>
      <w:r w:rsidR="00F6213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ناق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ش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ض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ي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عنه في تفاوت س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ع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ر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بين ح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س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تين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 xml:space="preserve"> وقد قال</w:t>
      </w:r>
      <w:r w:rsidR="00986087" w:rsidRPr="0098608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>جلَّ جلالُه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: {</w:t>
      </w:r>
      <w:r w:rsidR="00986087" w:rsidRPr="00986087">
        <w:rPr>
          <w:rFonts w:ascii="Simplified Arabic" w:hAnsi="Simplified Arabic" w:cs="Simplified Arabic"/>
          <w:b/>
          <w:bCs/>
          <w:sz w:val="32"/>
          <w:szCs w:val="32"/>
          <w:rtl/>
        </w:rPr>
        <w:t>وَلَنَجْزِيَنَّهُمْ أَجْرَهُمْ بِأَحْسَنِ مَا كَانُوا يَعْمَلُونَ</w:t>
      </w:r>
      <w:r w:rsidR="00986087" w:rsidRPr="00986087">
        <w:rPr>
          <w:rFonts w:ascii="Simplified Arabic" w:hAnsi="Simplified Arabic" w:cs="Simplified Arabic"/>
          <w:sz w:val="32"/>
          <w:szCs w:val="32"/>
          <w:rtl/>
        </w:rPr>
        <w:t>}</w:t>
      </w:r>
      <w:r w:rsidR="00986087">
        <w:rPr>
          <w:rFonts w:ascii="Simplified Arabic" w:hAnsi="Simplified Arabic" w:cs="Simplified Arabic" w:hint="cs"/>
          <w:sz w:val="32"/>
          <w:szCs w:val="32"/>
          <w:rtl/>
        </w:rPr>
        <w:t xml:space="preserve"> [النحل: 97]).</w:t>
      </w:r>
    </w:p>
    <w:p w:rsidR="00046D3A" w:rsidRDefault="00046D3A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B7FF2" w:rsidRDefault="008B7FF2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B7FF2" w:rsidRDefault="008B7FF2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B7FF2" w:rsidRDefault="008B7FF2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B7FF2" w:rsidRDefault="008B7FF2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8B7FF2" w:rsidRDefault="008B7FF2" w:rsidP="00530028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sectPr w:rsidR="008B7FF2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A8"/>
    <w:rsid w:val="000010D1"/>
    <w:rsid w:val="00046D3A"/>
    <w:rsid w:val="000A2382"/>
    <w:rsid w:val="0018634F"/>
    <w:rsid w:val="00196A57"/>
    <w:rsid w:val="0032002A"/>
    <w:rsid w:val="00332444"/>
    <w:rsid w:val="00423821"/>
    <w:rsid w:val="00431E3F"/>
    <w:rsid w:val="004D5898"/>
    <w:rsid w:val="00500471"/>
    <w:rsid w:val="00530028"/>
    <w:rsid w:val="005735CD"/>
    <w:rsid w:val="00586A45"/>
    <w:rsid w:val="005E237B"/>
    <w:rsid w:val="00676F4C"/>
    <w:rsid w:val="006B6C85"/>
    <w:rsid w:val="006E34AF"/>
    <w:rsid w:val="006F121B"/>
    <w:rsid w:val="007421DC"/>
    <w:rsid w:val="007746DB"/>
    <w:rsid w:val="007F2916"/>
    <w:rsid w:val="00804780"/>
    <w:rsid w:val="00817EB1"/>
    <w:rsid w:val="008202E9"/>
    <w:rsid w:val="008634A8"/>
    <w:rsid w:val="00884DBC"/>
    <w:rsid w:val="00897204"/>
    <w:rsid w:val="008B7FF2"/>
    <w:rsid w:val="008F2F00"/>
    <w:rsid w:val="0096546A"/>
    <w:rsid w:val="00974B31"/>
    <w:rsid w:val="00986087"/>
    <w:rsid w:val="00A001A3"/>
    <w:rsid w:val="00A241F9"/>
    <w:rsid w:val="00AA22C3"/>
    <w:rsid w:val="00AD2D18"/>
    <w:rsid w:val="00BA226F"/>
    <w:rsid w:val="00BA75EF"/>
    <w:rsid w:val="00BB4424"/>
    <w:rsid w:val="00BC68E9"/>
    <w:rsid w:val="00C711E2"/>
    <w:rsid w:val="00C82601"/>
    <w:rsid w:val="00D06D3E"/>
    <w:rsid w:val="00D514EC"/>
    <w:rsid w:val="00D515D2"/>
    <w:rsid w:val="00EA6835"/>
    <w:rsid w:val="00EC0C4C"/>
    <w:rsid w:val="00EC50E0"/>
    <w:rsid w:val="00F2140F"/>
    <w:rsid w:val="00F40F58"/>
    <w:rsid w:val="00F6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A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A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2021-03-14T12:00:00Z</dcterms:created>
  <dcterms:modified xsi:type="dcterms:W3CDTF">2021-03-15T11:35:00Z</dcterms:modified>
</cp:coreProperties>
</file>