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41272" w14:textId="0F423DC0" w:rsidR="00621EA0" w:rsidRDefault="00621EA0" w:rsidP="00621EA0">
      <w:pPr>
        <w:rPr>
          <w:rFonts w:cs="KFGQPC Uthman Taha Naskh"/>
          <w:sz w:val="48"/>
          <w:szCs w:val="48"/>
          <w:rtl/>
        </w:rPr>
      </w:pPr>
      <w:r w:rsidRPr="00621EA0">
        <w:rPr>
          <w:rFonts w:cs="KFGQPC Uthman Taha Naskh"/>
          <w:sz w:val="48"/>
          <w:szCs w:val="48"/>
          <w:rtl/>
        </w:rPr>
        <w:t>إِنَّ الْحَمْدَ لِلهِ، نَسْتَعِينُهُ وَنَسْتَغْفِرُهُ، وَنَعُوذُ بِهِ مِنْ شُرُورِ أَنْفُسِنَا، مَنْ يَهْدِ اللَّهُ فَلاَ مُضِلَّ لَهُ، وَمَنْ يُضْلِلْ فَلاَ هَادِ</w:t>
      </w:r>
      <w:r w:rsidR="002C3DB7">
        <w:rPr>
          <w:rFonts w:cs="KFGQPC Uthman Taha Naskh" w:hint="cs"/>
          <w:sz w:val="48"/>
          <w:szCs w:val="48"/>
          <w:rtl/>
        </w:rPr>
        <w:t>يَ</w:t>
      </w:r>
      <w:r w:rsidRPr="00621EA0">
        <w:rPr>
          <w:rFonts w:cs="KFGQPC Uthman Taha Naskh"/>
          <w:sz w:val="48"/>
          <w:szCs w:val="48"/>
          <w:rtl/>
        </w:rPr>
        <w:t xml:space="preserve"> لَهُ، وَأَشْهَدُ أَنْ لاَ إِلَهَ إِلاَّ اللهُ، وَأَشْهَدُ أَنَّ مُحَمَّدًا عَبْدُهُ وَرَسُولُهُ. (</w:t>
      </w:r>
      <w:r w:rsidRPr="006249E1">
        <w:rPr>
          <w:rFonts w:cs="KFGQPC Uthman Taha Naskh"/>
          <w:b/>
          <w:bCs/>
          <w:sz w:val="48"/>
          <w:szCs w:val="48"/>
          <w:rtl/>
        </w:rPr>
        <w:t>يَا أَيُّهَا الَّذِينَ آمَنُوا اتَّقُوا اللَّهَ وَقُولُوا قَوْلاً سَدِيدًا يُصْلِحْ لَكُمْ أَعْمَالَكُمْ وَيَغْفِرْ لَكُمْ ذُنُوبَكُمْ</w:t>
      </w:r>
      <w:r w:rsidRPr="00621EA0">
        <w:rPr>
          <w:rFonts w:cs="KFGQPC Uthman Taha Naskh"/>
          <w:sz w:val="48"/>
          <w:szCs w:val="48"/>
          <w:rtl/>
        </w:rPr>
        <w:t>) أما بعدُ:</w:t>
      </w:r>
    </w:p>
    <w:p w14:paraId="517EF002" w14:textId="72F2D6D4" w:rsidR="00905835" w:rsidRPr="00905835" w:rsidRDefault="00621EA0" w:rsidP="00905835">
      <w:pPr>
        <w:rPr>
          <w:rFonts w:cs="KFGQPC Uthman Taha Naskh"/>
          <w:sz w:val="48"/>
          <w:szCs w:val="48"/>
        </w:rPr>
      </w:pPr>
      <w:r w:rsidRPr="00621EA0">
        <w:rPr>
          <w:rFonts w:cs="KFGQPC Uthman Taha Naskh" w:hint="cs"/>
          <w:sz w:val="48"/>
          <w:szCs w:val="48"/>
          <w:rtl/>
        </w:rPr>
        <w:t>أي</w:t>
      </w:r>
      <w:r>
        <w:rPr>
          <w:rFonts w:cs="KFGQPC Uthman Taha Naskh" w:hint="cs"/>
          <w:sz w:val="48"/>
          <w:szCs w:val="48"/>
          <w:rtl/>
        </w:rPr>
        <w:t>ُّ</w:t>
      </w:r>
      <w:r w:rsidRPr="00621EA0">
        <w:rPr>
          <w:rFonts w:cs="KFGQPC Uthman Taha Naskh" w:hint="cs"/>
          <w:sz w:val="48"/>
          <w:szCs w:val="48"/>
          <w:rtl/>
        </w:rPr>
        <w:t>ها الصائمون</w:t>
      </w:r>
      <w:r>
        <w:rPr>
          <w:rFonts w:cs="KFGQPC Uthman Taha Naskh" w:hint="cs"/>
          <w:sz w:val="48"/>
          <w:szCs w:val="48"/>
          <w:rtl/>
        </w:rPr>
        <w:t>َ</w:t>
      </w:r>
      <w:r w:rsidRPr="00621EA0">
        <w:rPr>
          <w:rFonts w:cs="KFGQPC Uthman Taha Naskh" w:hint="cs"/>
          <w:sz w:val="48"/>
          <w:szCs w:val="48"/>
          <w:rtl/>
        </w:rPr>
        <w:t xml:space="preserve"> المؤمنون</w:t>
      </w:r>
      <w:r>
        <w:rPr>
          <w:rFonts w:cs="KFGQPC Uthman Taha Naskh" w:hint="cs"/>
          <w:sz w:val="48"/>
          <w:szCs w:val="48"/>
          <w:rtl/>
        </w:rPr>
        <w:t>َ</w:t>
      </w:r>
      <w:r w:rsidRPr="00621EA0">
        <w:rPr>
          <w:rFonts w:cs="KFGQPC Uthman Taha Naskh" w:hint="cs"/>
          <w:sz w:val="48"/>
          <w:szCs w:val="48"/>
          <w:rtl/>
        </w:rPr>
        <w:t xml:space="preserve">: </w:t>
      </w:r>
      <w:r w:rsidR="00905835" w:rsidRPr="00905835">
        <w:rPr>
          <w:rFonts w:cs="KFGQPC Uthman Taha Naskh" w:hint="cs"/>
          <w:sz w:val="48"/>
          <w:szCs w:val="48"/>
          <w:rtl/>
        </w:rPr>
        <w:t>آية</w:t>
      </w:r>
      <w:r>
        <w:rPr>
          <w:rFonts w:cs="KFGQPC Uthman Taha Naskh" w:hint="cs"/>
          <w:sz w:val="48"/>
          <w:szCs w:val="48"/>
          <w:rtl/>
        </w:rPr>
        <w:t>ٌ</w:t>
      </w:r>
      <w:r w:rsidR="00905835" w:rsidRPr="00905835">
        <w:rPr>
          <w:rFonts w:cs="KFGQPC Uthman Taha Naskh" w:hint="cs"/>
          <w:sz w:val="48"/>
          <w:szCs w:val="48"/>
          <w:rtl/>
        </w:rPr>
        <w:t xml:space="preserve"> من كتاب</w:t>
      </w:r>
      <w:r>
        <w:rPr>
          <w:rFonts w:cs="KFGQPC Uthman Taha Naskh" w:hint="cs"/>
          <w:sz w:val="48"/>
          <w:szCs w:val="48"/>
          <w:rtl/>
        </w:rPr>
        <w:t>ِ</w:t>
      </w:r>
      <w:r w:rsidR="00905835" w:rsidRPr="00905835">
        <w:rPr>
          <w:rFonts w:cs="KFGQPC Uthman Taha Naskh" w:hint="cs"/>
          <w:sz w:val="48"/>
          <w:szCs w:val="48"/>
          <w:rtl/>
        </w:rPr>
        <w:t xml:space="preserve"> الله</w:t>
      </w:r>
      <w:r w:rsidR="006249E1">
        <w:rPr>
          <w:rFonts w:cs="KFGQPC Uthman Taha Naskh" w:hint="cs"/>
          <w:sz w:val="48"/>
          <w:szCs w:val="48"/>
          <w:rtl/>
        </w:rPr>
        <w:t>ِ،</w:t>
      </w:r>
      <w:r w:rsidR="00905835" w:rsidRPr="00905835">
        <w:rPr>
          <w:rFonts w:cs="KFGQPC Uthman Taha Naskh" w:hint="cs"/>
          <w:sz w:val="48"/>
          <w:szCs w:val="48"/>
          <w:rtl/>
        </w:rPr>
        <w:t xml:space="preserve"> كل</w:t>
      </w:r>
      <w:r w:rsidR="006249E1">
        <w:rPr>
          <w:rFonts w:cs="KFGQPC Uthman Taha Naskh" w:hint="cs"/>
          <w:sz w:val="48"/>
          <w:szCs w:val="48"/>
          <w:rtl/>
        </w:rPr>
        <w:t>َّ</w:t>
      </w:r>
      <w:r w:rsidR="00905835" w:rsidRPr="00905835">
        <w:rPr>
          <w:rFonts w:cs="KFGQPC Uthman Taha Naskh" w:hint="cs"/>
          <w:sz w:val="48"/>
          <w:szCs w:val="48"/>
          <w:rtl/>
        </w:rPr>
        <w:t>ما قرأناه</w:t>
      </w:r>
      <w:r w:rsidR="006249E1">
        <w:rPr>
          <w:rFonts w:cs="KFGQPC Uthman Taha Naskh" w:hint="cs"/>
          <w:sz w:val="48"/>
          <w:szCs w:val="48"/>
          <w:rtl/>
        </w:rPr>
        <w:t>َ</w:t>
      </w:r>
      <w:r w:rsidR="00905835" w:rsidRPr="00905835">
        <w:rPr>
          <w:rFonts w:cs="KFGQPC Uthman Taha Naskh" w:hint="cs"/>
          <w:sz w:val="48"/>
          <w:szCs w:val="48"/>
          <w:rtl/>
        </w:rPr>
        <w:t>ا أو سمعناه</w:t>
      </w:r>
      <w:r w:rsidR="006249E1">
        <w:rPr>
          <w:rFonts w:cs="KFGQPC Uthman Taha Naskh" w:hint="cs"/>
          <w:sz w:val="48"/>
          <w:szCs w:val="48"/>
          <w:rtl/>
        </w:rPr>
        <w:t>َ</w:t>
      </w:r>
      <w:r w:rsidR="00905835" w:rsidRPr="00905835">
        <w:rPr>
          <w:rFonts w:cs="KFGQPC Uthman Taha Naskh" w:hint="cs"/>
          <w:sz w:val="48"/>
          <w:szCs w:val="48"/>
          <w:rtl/>
        </w:rPr>
        <w:t>ا فلن</w:t>
      </w:r>
      <w:r w:rsidR="006249E1">
        <w:rPr>
          <w:rFonts w:cs="KFGQPC Uthman Taha Naskh" w:hint="cs"/>
          <w:sz w:val="48"/>
          <w:szCs w:val="48"/>
          <w:rtl/>
        </w:rPr>
        <w:t>َ</w:t>
      </w:r>
      <w:r w:rsidR="00905835" w:rsidRPr="00905835">
        <w:rPr>
          <w:rFonts w:cs="KFGQPC Uthman Taha Naskh" w:hint="cs"/>
          <w:sz w:val="48"/>
          <w:szCs w:val="48"/>
          <w:rtl/>
        </w:rPr>
        <w:t>ذك</w:t>
      </w:r>
      <w:r w:rsidR="006249E1">
        <w:rPr>
          <w:rFonts w:cs="KFGQPC Uthman Taha Naskh" w:hint="cs"/>
          <w:sz w:val="48"/>
          <w:szCs w:val="48"/>
          <w:rtl/>
        </w:rPr>
        <w:t>ُ</w:t>
      </w:r>
      <w:r w:rsidR="00905835" w:rsidRPr="00905835">
        <w:rPr>
          <w:rFonts w:cs="KFGQPC Uthman Taha Naskh" w:hint="cs"/>
          <w:sz w:val="48"/>
          <w:szCs w:val="48"/>
          <w:rtl/>
        </w:rPr>
        <w:t>ر</w:t>
      </w:r>
      <w:r w:rsidR="006249E1">
        <w:rPr>
          <w:rFonts w:cs="KFGQPC Uthman Taha Naskh" w:hint="cs"/>
          <w:sz w:val="48"/>
          <w:szCs w:val="48"/>
          <w:rtl/>
        </w:rPr>
        <w:t>ْ</w:t>
      </w:r>
      <w:r w:rsidR="00905835" w:rsidRPr="00905835">
        <w:rPr>
          <w:rFonts w:cs="KFGQPC Uthman Taha Naskh" w:hint="cs"/>
          <w:sz w:val="48"/>
          <w:szCs w:val="48"/>
          <w:rtl/>
        </w:rPr>
        <w:t xml:space="preserve"> عظيم</w:t>
      </w:r>
      <w:r w:rsidR="006249E1">
        <w:rPr>
          <w:rFonts w:cs="KFGQPC Uthman Taha Naskh" w:hint="cs"/>
          <w:sz w:val="48"/>
          <w:szCs w:val="48"/>
          <w:rtl/>
        </w:rPr>
        <w:t>َ</w:t>
      </w:r>
      <w:r w:rsidR="00905835" w:rsidRPr="00905835">
        <w:rPr>
          <w:rFonts w:cs="KFGQPC Uthman Taha Naskh" w:hint="cs"/>
          <w:sz w:val="48"/>
          <w:szCs w:val="48"/>
          <w:rtl/>
        </w:rPr>
        <w:t xml:space="preserve"> فضل</w:t>
      </w:r>
      <w:r w:rsidR="006249E1">
        <w:rPr>
          <w:rFonts w:cs="KFGQPC Uthman Taha Naskh" w:hint="cs"/>
          <w:sz w:val="48"/>
          <w:szCs w:val="48"/>
          <w:rtl/>
        </w:rPr>
        <w:t>ِ</w:t>
      </w:r>
      <w:r w:rsidR="00905835" w:rsidRPr="00905835">
        <w:rPr>
          <w:rFonts w:cs="KFGQPC Uthman Taha Naskh" w:hint="cs"/>
          <w:sz w:val="48"/>
          <w:szCs w:val="48"/>
          <w:rtl/>
        </w:rPr>
        <w:t xml:space="preserve"> الله</w:t>
      </w:r>
      <w:r w:rsidR="006249E1">
        <w:rPr>
          <w:rFonts w:cs="KFGQPC Uthman Taha Naskh" w:hint="cs"/>
          <w:sz w:val="48"/>
          <w:szCs w:val="48"/>
          <w:rtl/>
        </w:rPr>
        <w:t>ِ</w:t>
      </w:r>
      <w:r w:rsidR="00905835" w:rsidRPr="00905835">
        <w:rPr>
          <w:rFonts w:cs="KFGQPC Uthman Taha Naskh" w:hint="cs"/>
          <w:sz w:val="48"/>
          <w:szCs w:val="48"/>
          <w:rtl/>
        </w:rPr>
        <w:t xml:space="preserve"> علينا في المملكة</w:t>
      </w:r>
      <w:r w:rsidR="006249E1">
        <w:rPr>
          <w:rFonts w:cs="KFGQPC Uthman Taha Naskh" w:hint="cs"/>
          <w:sz w:val="48"/>
          <w:szCs w:val="48"/>
          <w:rtl/>
        </w:rPr>
        <w:t>ِ</w:t>
      </w:r>
      <w:r w:rsidR="00905835" w:rsidRPr="00905835">
        <w:rPr>
          <w:rFonts w:cs="KFGQPC Uthman Taha Naskh" w:hint="cs"/>
          <w:sz w:val="48"/>
          <w:szCs w:val="48"/>
          <w:rtl/>
        </w:rPr>
        <w:t xml:space="preserve"> </w:t>
      </w:r>
      <w:r w:rsidRPr="00621EA0">
        <w:rPr>
          <w:rFonts w:cs="KFGQPC Uthman Taha Naskh" w:hint="cs"/>
          <w:sz w:val="48"/>
          <w:szCs w:val="48"/>
          <w:rtl/>
        </w:rPr>
        <w:t>العربية</w:t>
      </w:r>
      <w:r w:rsidR="006249E1">
        <w:rPr>
          <w:rFonts w:cs="KFGQPC Uthman Taha Naskh" w:hint="cs"/>
          <w:sz w:val="48"/>
          <w:szCs w:val="48"/>
          <w:rtl/>
        </w:rPr>
        <w:t>ِ</w:t>
      </w:r>
      <w:r w:rsidR="00905835" w:rsidRPr="00905835">
        <w:rPr>
          <w:rFonts w:cs="KFGQPC Uthman Taha Naskh" w:hint="cs"/>
          <w:sz w:val="48"/>
          <w:szCs w:val="48"/>
          <w:rtl/>
        </w:rPr>
        <w:t xml:space="preserve"> السعودية</w:t>
      </w:r>
      <w:r w:rsidR="006249E1">
        <w:rPr>
          <w:rFonts w:cs="KFGQPC Uthman Taha Naskh" w:hint="cs"/>
          <w:sz w:val="48"/>
          <w:szCs w:val="48"/>
          <w:rtl/>
        </w:rPr>
        <w:t>ِ</w:t>
      </w:r>
      <w:r w:rsidRPr="00621EA0">
        <w:rPr>
          <w:rFonts w:cs="KFGQPC Uthman Taha Naskh" w:hint="cs"/>
          <w:sz w:val="48"/>
          <w:szCs w:val="48"/>
          <w:rtl/>
        </w:rPr>
        <w:t>، المحتض</w:t>
      </w:r>
      <w:r w:rsidR="002C3DB7">
        <w:rPr>
          <w:rFonts w:cs="KFGQPC Uthman Taha Naskh" w:hint="cs"/>
          <w:sz w:val="48"/>
          <w:szCs w:val="48"/>
          <w:rtl/>
        </w:rPr>
        <w:t>ِ</w:t>
      </w:r>
      <w:r w:rsidRPr="00621EA0">
        <w:rPr>
          <w:rFonts w:cs="KFGQPC Uthman Taha Naskh" w:hint="cs"/>
          <w:sz w:val="48"/>
          <w:szCs w:val="48"/>
          <w:rtl/>
        </w:rPr>
        <w:t>ن</w:t>
      </w:r>
      <w:r w:rsidR="002C3DB7">
        <w:rPr>
          <w:rFonts w:cs="KFGQPC Uthman Taha Naskh" w:hint="cs"/>
          <w:sz w:val="48"/>
          <w:szCs w:val="48"/>
          <w:rtl/>
        </w:rPr>
        <w:t>َ</w:t>
      </w:r>
      <w:r w:rsidRPr="00621EA0">
        <w:rPr>
          <w:rFonts w:cs="KFGQPC Uthman Taha Naskh" w:hint="cs"/>
          <w:sz w:val="48"/>
          <w:szCs w:val="48"/>
          <w:rtl/>
        </w:rPr>
        <w:t>ة</w:t>
      </w:r>
      <w:r w:rsidR="006249E1">
        <w:rPr>
          <w:rFonts w:cs="KFGQPC Uthman Taha Naskh" w:hint="cs"/>
          <w:sz w:val="48"/>
          <w:szCs w:val="48"/>
          <w:rtl/>
        </w:rPr>
        <w:t>ِ</w:t>
      </w:r>
      <w:r w:rsidRPr="00621EA0">
        <w:rPr>
          <w:rFonts w:cs="KFGQPC Uthman Taha Naskh" w:hint="cs"/>
          <w:sz w:val="48"/>
          <w:szCs w:val="48"/>
          <w:rtl/>
        </w:rPr>
        <w:t xml:space="preserve"> للحرمين</w:t>
      </w:r>
      <w:r w:rsidR="006249E1">
        <w:rPr>
          <w:rFonts w:cs="KFGQPC Uthman Taha Naskh" w:hint="cs"/>
          <w:sz w:val="48"/>
          <w:szCs w:val="48"/>
          <w:rtl/>
        </w:rPr>
        <w:t>ِ</w:t>
      </w:r>
      <w:r w:rsidRPr="00621EA0">
        <w:rPr>
          <w:rFonts w:cs="KFGQPC Uthman Taha Naskh" w:hint="cs"/>
          <w:sz w:val="48"/>
          <w:szCs w:val="48"/>
          <w:rtl/>
        </w:rPr>
        <w:t xml:space="preserve"> الشريفين</w:t>
      </w:r>
      <w:r w:rsidR="006249E1">
        <w:rPr>
          <w:rFonts w:cs="KFGQPC Uthman Taha Naskh" w:hint="cs"/>
          <w:sz w:val="48"/>
          <w:szCs w:val="48"/>
          <w:rtl/>
        </w:rPr>
        <w:t>ِ</w:t>
      </w:r>
      <w:r w:rsidR="00905835" w:rsidRPr="00905835">
        <w:rPr>
          <w:rFonts w:cs="KFGQPC Uthman Taha Naskh" w:hint="cs"/>
          <w:sz w:val="48"/>
          <w:szCs w:val="48"/>
          <w:rtl/>
        </w:rPr>
        <w:t>. إن</w:t>
      </w:r>
      <w:r w:rsidR="006249E1">
        <w:rPr>
          <w:rFonts w:cs="KFGQPC Uthman Taha Naskh" w:hint="cs"/>
          <w:sz w:val="48"/>
          <w:szCs w:val="48"/>
          <w:rtl/>
        </w:rPr>
        <w:t xml:space="preserve">ها </w:t>
      </w:r>
      <w:r w:rsidR="00905835" w:rsidRPr="00905835">
        <w:rPr>
          <w:rFonts w:cs="KFGQPC Uthman Taha Naskh" w:hint="cs"/>
          <w:sz w:val="48"/>
          <w:szCs w:val="48"/>
          <w:rtl/>
        </w:rPr>
        <w:t>قول</w:t>
      </w:r>
      <w:r w:rsidR="006249E1">
        <w:rPr>
          <w:rFonts w:cs="KFGQPC Uthman Taha Naskh" w:hint="cs"/>
          <w:sz w:val="48"/>
          <w:szCs w:val="48"/>
          <w:rtl/>
        </w:rPr>
        <w:t>ُ</w:t>
      </w:r>
      <w:r w:rsidR="00905835" w:rsidRPr="00905835">
        <w:rPr>
          <w:rFonts w:cs="KFGQPC Uthman Taha Naskh" w:hint="cs"/>
          <w:sz w:val="48"/>
          <w:szCs w:val="48"/>
          <w:rtl/>
        </w:rPr>
        <w:t xml:space="preserve"> رب</w:t>
      </w:r>
      <w:r w:rsidR="006249E1">
        <w:rPr>
          <w:rFonts w:cs="KFGQPC Uthman Taha Naskh" w:hint="cs"/>
          <w:sz w:val="48"/>
          <w:szCs w:val="48"/>
          <w:rtl/>
        </w:rPr>
        <w:t>ِّ</w:t>
      </w:r>
      <w:r w:rsidR="00905835" w:rsidRPr="00905835">
        <w:rPr>
          <w:rFonts w:cs="KFGQPC Uthman Taha Naskh" w:hint="cs"/>
          <w:sz w:val="48"/>
          <w:szCs w:val="48"/>
          <w:rtl/>
        </w:rPr>
        <w:t>نا جل</w:t>
      </w:r>
      <w:r w:rsidR="006249E1">
        <w:rPr>
          <w:rFonts w:cs="KFGQPC Uthman Taha Naskh" w:hint="cs"/>
          <w:sz w:val="48"/>
          <w:szCs w:val="48"/>
          <w:rtl/>
        </w:rPr>
        <w:t>َّ</w:t>
      </w:r>
      <w:r w:rsidR="00905835" w:rsidRPr="00905835">
        <w:rPr>
          <w:rFonts w:cs="KFGQPC Uthman Taha Naskh" w:hint="cs"/>
          <w:sz w:val="48"/>
          <w:szCs w:val="48"/>
          <w:rtl/>
        </w:rPr>
        <w:t xml:space="preserve"> في ع</w:t>
      </w:r>
      <w:r w:rsidR="006249E1">
        <w:rPr>
          <w:rFonts w:cs="KFGQPC Uthman Taha Naskh" w:hint="cs"/>
          <w:sz w:val="48"/>
          <w:szCs w:val="48"/>
          <w:rtl/>
        </w:rPr>
        <w:t>ُ</w:t>
      </w:r>
      <w:r w:rsidR="00905835" w:rsidRPr="00905835">
        <w:rPr>
          <w:rFonts w:cs="KFGQPC Uthman Taha Naskh" w:hint="cs"/>
          <w:sz w:val="48"/>
          <w:szCs w:val="48"/>
          <w:rtl/>
        </w:rPr>
        <w:t>لاه: (</w:t>
      </w:r>
      <w:r w:rsidR="00905835" w:rsidRPr="00905835">
        <w:rPr>
          <w:rFonts w:cs="KFGQPC Uthman Taha Naskh" w:hint="cs"/>
          <w:b/>
          <w:bCs/>
          <w:sz w:val="48"/>
          <w:szCs w:val="48"/>
          <w:rtl/>
        </w:rPr>
        <w:t>أَوَلَمْ يَرَوْا أَنَّا جَعَلْنَا حَرَمًا آمِنًا وَيُتَخَطَّفُ النَّاسُ مِنْ حَوْلِهِمْ</w:t>
      </w:r>
      <w:r w:rsidR="00905835" w:rsidRPr="00905835">
        <w:rPr>
          <w:rFonts w:cs="KFGQPC Uthman Taha Naskh" w:hint="cs"/>
          <w:sz w:val="48"/>
          <w:szCs w:val="48"/>
          <w:rtl/>
        </w:rPr>
        <w:t>).</w:t>
      </w:r>
    </w:p>
    <w:p w14:paraId="52C899E2" w14:textId="7F0542DC" w:rsidR="0010450F" w:rsidRPr="00905835" w:rsidRDefault="00905835" w:rsidP="0010450F">
      <w:pPr>
        <w:rPr>
          <w:rFonts w:cs="KFGQPC Uthman Taha Naskh"/>
          <w:sz w:val="48"/>
          <w:szCs w:val="48"/>
        </w:rPr>
      </w:pPr>
      <w:r w:rsidRPr="00905835">
        <w:rPr>
          <w:rFonts w:cs="KFGQPC Uthman Taha Naskh" w:hint="cs"/>
          <w:sz w:val="48"/>
          <w:szCs w:val="48"/>
          <w:rtl/>
        </w:rPr>
        <w:t>فلن</w:t>
      </w:r>
      <w:r w:rsidR="006249E1">
        <w:rPr>
          <w:rFonts w:cs="KFGQPC Uthman Taha Naskh" w:hint="cs"/>
          <w:sz w:val="48"/>
          <w:szCs w:val="48"/>
          <w:rtl/>
        </w:rPr>
        <w:t>ُ</w:t>
      </w:r>
      <w:r w:rsidRPr="00905835">
        <w:rPr>
          <w:rFonts w:cs="KFGQPC Uthman Taha Naskh" w:hint="cs"/>
          <w:sz w:val="48"/>
          <w:szCs w:val="48"/>
          <w:rtl/>
        </w:rPr>
        <w:t>كث</w:t>
      </w:r>
      <w:r w:rsidR="006249E1">
        <w:rPr>
          <w:rFonts w:cs="KFGQPC Uthman Taha Naskh" w:hint="cs"/>
          <w:sz w:val="48"/>
          <w:szCs w:val="48"/>
          <w:rtl/>
        </w:rPr>
        <w:t>ِ</w:t>
      </w:r>
      <w:r w:rsidRPr="00905835">
        <w:rPr>
          <w:rFonts w:cs="KFGQPC Uthman Taha Naskh" w:hint="cs"/>
          <w:sz w:val="48"/>
          <w:szCs w:val="48"/>
          <w:rtl/>
        </w:rPr>
        <w:t>ر</w:t>
      </w:r>
      <w:r w:rsidR="006249E1">
        <w:rPr>
          <w:rFonts w:cs="KFGQPC Uthman Taha Naskh" w:hint="cs"/>
          <w:sz w:val="48"/>
          <w:szCs w:val="48"/>
          <w:rtl/>
        </w:rPr>
        <w:t>ْ</w:t>
      </w:r>
      <w:r w:rsidRPr="00905835">
        <w:rPr>
          <w:rFonts w:cs="KFGQPC Uthman Taha Naskh" w:hint="cs"/>
          <w:sz w:val="48"/>
          <w:szCs w:val="48"/>
          <w:rtl/>
        </w:rPr>
        <w:t xml:space="preserve"> من ح</w:t>
      </w:r>
      <w:r w:rsidR="001457D2">
        <w:rPr>
          <w:rFonts w:cs="KFGQPC Uthman Taha Naskh" w:hint="cs"/>
          <w:sz w:val="48"/>
          <w:szCs w:val="48"/>
          <w:rtl/>
        </w:rPr>
        <w:t>َ</w:t>
      </w:r>
      <w:r w:rsidRPr="00905835">
        <w:rPr>
          <w:rFonts w:cs="KFGQPC Uthman Taha Naskh" w:hint="cs"/>
          <w:sz w:val="48"/>
          <w:szCs w:val="48"/>
          <w:rtl/>
        </w:rPr>
        <w:t>م</w:t>
      </w:r>
      <w:r w:rsidR="001457D2">
        <w:rPr>
          <w:rFonts w:cs="KFGQPC Uthman Taha Naskh" w:hint="cs"/>
          <w:sz w:val="48"/>
          <w:szCs w:val="48"/>
          <w:rtl/>
        </w:rPr>
        <w:t>ْ</w:t>
      </w:r>
      <w:r w:rsidRPr="00905835">
        <w:rPr>
          <w:rFonts w:cs="KFGQPC Uthman Taha Naskh" w:hint="cs"/>
          <w:sz w:val="48"/>
          <w:szCs w:val="48"/>
          <w:rtl/>
        </w:rPr>
        <w:t>د</w:t>
      </w:r>
      <w:r w:rsidR="006249E1">
        <w:rPr>
          <w:rFonts w:cs="KFGQPC Uthman Taha Naskh" w:hint="cs"/>
          <w:sz w:val="48"/>
          <w:szCs w:val="48"/>
          <w:rtl/>
        </w:rPr>
        <w:t>ِ</w:t>
      </w:r>
      <w:r w:rsidRPr="00905835">
        <w:rPr>
          <w:rFonts w:cs="KFGQPC Uthman Taha Naskh" w:hint="cs"/>
          <w:sz w:val="48"/>
          <w:szCs w:val="48"/>
          <w:rtl/>
        </w:rPr>
        <w:t xml:space="preserve"> الله</w:t>
      </w:r>
      <w:r w:rsidR="006249E1">
        <w:rPr>
          <w:rFonts w:cs="KFGQPC Uthman Taha Naskh" w:hint="cs"/>
          <w:sz w:val="48"/>
          <w:szCs w:val="48"/>
          <w:rtl/>
        </w:rPr>
        <w:t>ِ</w:t>
      </w:r>
      <w:r w:rsidRPr="00905835">
        <w:rPr>
          <w:rFonts w:cs="KFGQPC Uthman Taha Naskh" w:hint="cs"/>
          <w:sz w:val="48"/>
          <w:szCs w:val="48"/>
          <w:rtl/>
        </w:rPr>
        <w:t xml:space="preserve"> </w:t>
      </w:r>
      <w:r w:rsidR="006249E1">
        <w:rPr>
          <w:rFonts w:cs="KFGQPC Uthman Taha Naskh" w:hint="cs"/>
          <w:sz w:val="48"/>
          <w:szCs w:val="48"/>
          <w:rtl/>
        </w:rPr>
        <w:t>تعالَى،</w:t>
      </w:r>
      <w:r w:rsidRPr="00905835">
        <w:rPr>
          <w:rFonts w:cs="KFGQPC Uthman Taha Naskh" w:hint="cs"/>
          <w:sz w:val="48"/>
          <w:szCs w:val="48"/>
          <w:rtl/>
        </w:rPr>
        <w:t xml:space="preserve"> أن</w:t>
      </w:r>
      <w:r w:rsidR="006249E1">
        <w:rPr>
          <w:rFonts w:cs="KFGQPC Uthman Taha Naskh" w:hint="cs"/>
          <w:sz w:val="48"/>
          <w:szCs w:val="48"/>
          <w:rtl/>
        </w:rPr>
        <w:t>ْ</w:t>
      </w:r>
      <w:r w:rsidRPr="00905835">
        <w:rPr>
          <w:rFonts w:cs="KFGQPC Uthman Taha Naskh" w:hint="cs"/>
          <w:sz w:val="48"/>
          <w:szCs w:val="48"/>
          <w:rtl/>
        </w:rPr>
        <w:t xml:space="preserve"> مَنَّ على وطن</w:t>
      </w:r>
      <w:r w:rsidR="006249E1">
        <w:rPr>
          <w:rFonts w:cs="KFGQPC Uthman Taha Naskh" w:hint="cs"/>
          <w:sz w:val="48"/>
          <w:szCs w:val="48"/>
          <w:rtl/>
        </w:rPr>
        <w:t>ِ</w:t>
      </w:r>
      <w:r w:rsidRPr="00905835">
        <w:rPr>
          <w:rFonts w:cs="KFGQPC Uthman Taha Naskh" w:hint="cs"/>
          <w:sz w:val="48"/>
          <w:szCs w:val="48"/>
          <w:rtl/>
        </w:rPr>
        <w:t>نا بنعمة</w:t>
      </w:r>
      <w:r w:rsidR="006249E1">
        <w:rPr>
          <w:rFonts w:cs="KFGQPC Uthman Taha Naskh" w:hint="cs"/>
          <w:sz w:val="48"/>
          <w:szCs w:val="48"/>
          <w:rtl/>
        </w:rPr>
        <w:t>ِ</w:t>
      </w:r>
      <w:r w:rsidRPr="00905835">
        <w:rPr>
          <w:rFonts w:cs="KFGQPC Uthman Taha Naskh" w:hint="cs"/>
          <w:sz w:val="48"/>
          <w:szCs w:val="48"/>
          <w:rtl/>
        </w:rPr>
        <w:t xml:space="preserve"> الأمن</w:t>
      </w:r>
      <w:r w:rsidR="006249E1">
        <w:rPr>
          <w:rFonts w:cs="KFGQPC Uthman Taha Naskh" w:hint="cs"/>
          <w:sz w:val="48"/>
          <w:szCs w:val="48"/>
          <w:rtl/>
        </w:rPr>
        <w:t>ِ</w:t>
      </w:r>
      <w:r w:rsidR="0021253E" w:rsidRPr="00621EA0">
        <w:rPr>
          <w:rFonts w:cs="KFGQPC Uthman Taha Naskh" w:hint="cs"/>
          <w:sz w:val="48"/>
          <w:szCs w:val="48"/>
          <w:rtl/>
        </w:rPr>
        <w:t xml:space="preserve"> برغم</w:t>
      </w:r>
      <w:r w:rsidR="006249E1">
        <w:rPr>
          <w:rFonts w:cs="KFGQPC Uthman Taha Naskh" w:hint="cs"/>
          <w:sz w:val="48"/>
          <w:szCs w:val="48"/>
          <w:rtl/>
        </w:rPr>
        <w:t>ِ</w:t>
      </w:r>
      <w:r w:rsidR="0021253E" w:rsidRPr="00621EA0">
        <w:rPr>
          <w:rFonts w:cs="KFGQPC Uthman Taha Naskh" w:hint="cs"/>
          <w:sz w:val="48"/>
          <w:szCs w:val="48"/>
          <w:rtl/>
        </w:rPr>
        <w:t xml:space="preserve"> القلاقل</w:t>
      </w:r>
      <w:r w:rsidR="006249E1">
        <w:rPr>
          <w:rFonts w:cs="KFGQPC Uthman Taha Naskh" w:hint="cs"/>
          <w:sz w:val="48"/>
          <w:szCs w:val="48"/>
          <w:rtl/>
        </w:rPr>
        <w:t>ِ</w:t>
      </w:r>
      <w:r w:rsidR="0021253E" w:rsidRPr="00621EA0">
        <w:rPr>
          <w:rFonts w:cs="KFGQPC Uthman Taha Naskh" w:hint="cs"/>
          <w:sz w:val="48"/>
          <w:szCs w:val="48"/>
          <w:rtl/>
        </w:rPr>
        <w:t>، وبقيادة</w:t>
      </w:r>
      <w:r w:rsidR="006249E1">
        <w:rPr>
          <w:rFonts w:cs="KFGQPC Uthman Taha Naskh" w:hint="cs"/>
          <w:sz w:val="48"/>
          <w:szCs w:val="48"/>
          <w:rtl/>
        </w:rPr>
        <w:t>ٍ</w:t>
      </w:r>
      <w:r w:rsidR="0021253E" w:rsidRPr="00621EA0">
        <w:rPr>
          <w:rFonts w:cs="KFGQPC Uthman Taha Naskh" w:hint="cs"/>
          <w:sz w:val="48"/>
          <w:szCs w:val="48"/>
          <w:rtl/>
        </w:rPr>
        <w:t xml:space="preserve"> حازمة</w:t>
      </w:r>
      <w:r w:rsidR="006249E1">
        <w:rPr>
          <w:rFonts w:cs="KFGQPC Uthman Taha Naskh" w:hint="cs"/>
          <w:sz w:val="48"/>
          <w:szCs w:val="48"/>
          <w:rtl/>
        </w:rPr>
        <w:t>ٍ</w:t>
      </w:r>
      <w:r w:rsidR="0021253E" w:rsidRPr="00621EA0">
        <w:rPr>
          <w:rFonts w:cs="KFGQPC Uthman Taha Naskh" w:hint="cs"/>
          <w:sz w:val="48"/>
          <w:szCs w:val="48"/>
          <w:rtl/>
        </w:rPr>
        <w:t xml:space="preserve"> ت</w:t>
      </w:r>
      <w:r w:rsidR="001457D2">
        <w:rPr>
          <w:rFonts w:cs="KFGQPC Uthman Taha Naskh" w:hint="cs"/>
          <w:sz w:val="48"/>
          <w:szCs w:val="48"/>
          <w:rtl/>
        </w:rPr>
        <w:t>َ</w:t>
      </w:r>
      <w:r w:rsidR="0021253E" w:rsidRPr="00621EA0">
        <w:rPr>
          <w:rFonts w:cs="KFGQPC Uthman Taha Naskh" w:hint="cs"/>
          <w:sz w:val="48"/>
          <w:szCs w:val="48"/>
          <w:rtl/>
        </w:rPr>
        <w:t>ر</w:t>
      </w:r>
      <w:r w:rsidR="001457D2">
        <w:rPr>
          <w:rFonts w:cs="KFGQPC Uthman Taha Naskh" w:hint="cs"/>
          <w:sz w:val="48"/>
          <w:szCs w:val="48"/>
          <w:rtl/>
        </w:rPr>
        <w:t>ْ</w:t>
      </w:r>
      <w:r w:rsidR="0021253E" w:rsidRPr="00621EA0">
        <w:rPr>
          <w:rFonts w:cs="KFGQPC Uthman Taha Naskh" w:hint="cs"/>
          <w:sz w:val="48"/>
          <w:szCs w:val="48"/>
          <w:rtl/>
        </w:rPr>
        <w:t>د</w:t>
      </w:r>
      <w:r w:rsidR="001457D2">
        <w:rPr>
          <w:rFonts w:cs="KFGQPC Uthman Taha Naskh" w:hint="cs"/>
          <w:sz w:val="48"/>
          <w:szCs w:val="48"/>
          <w:rtl/>
        </w:rPr>
        <w:t>َ</w:t>
      </w:r>
      <w:r w:rsidR="0021253E" w:rsidRPr="00621EA0">
        <w:rPr>
          <w:rFonts w:cs="KFGQPC Uthman Taha Naskh" w:hint="cs"/>
          <w:sz w:val="48"/>
          <w:szCs w:val="48"/>
          <w:rtl/>
        </w:rPr>
        <w:t>ع</w:t>
      </w:r>
      <w:r w:rsidR="006249E1">
        <w:rPr>
          <w:rFonts w:cs="KFGQPC Uthman Taha Naskh" w:hint="cs"/>
          <w:sz w:val="48"/>
          <w:szCs w:val="48"/>
          <w:rtl/>
        </w:rPr>
        <w:t>ُ</w:t>
      </w:r>
      <w:r w:rsidR="0021253E" w:rsidRPr="00621EA0">
        <w:rPr>
          <w:rFonts w:cs="KFGQPC Uthman Taha Naskh" w:hint="cs"/>
          <w:sz w:val="48"/>
          <w:szCs w:val="48"/>
          <w:rtl/>
        </w:rPr>
        <w:t xml:space="preserve"> كل</w:t>
      </w:r>
      <w:r w:rsidR="006249E1">
        <w:rPr>
          <w:rFonts w:cs="KFGQPC Uthman Taha Naskh" w:hint="cs"/>
          <w:sz w:val="48"/>
          <w:szCs w:val="48"/>
          <w:rtl/>
        </w:rPr>
        <w:t>َّ</w:t>
      </w:r>
      <w:r w:rsidR="0021253E" w:rsidRPr="00621EA0">
        <w:rPr>
          <w:rFonts w:cs="KFGQPC Uthman Taha Naskh" w:hint="cs"/>
          <w:sz w:val="48"/>
          <w:szCs w:val="48"/>
          <w:rtl/>
        </w:rPr>
        <w:t xml:space="preserve"> خبيث</w:t>
      </w:r>
      <w:r w:rsidR="006249E1">
        <w:rPr>
          <w:rFonts w:cs="KFGQPC Uthman Taha Naskh" w:hint="cs"/>
          <w:sz w:val="48"/>
          <w:szCs w:val="48"/>
          <w:rtl/>
        </w:rPr>
        <w:t>ٍ</w:t>
      </w:r>
      <w:r w:rsidR="0021253E" w:rsidRPr="00621EA0">
        <w:rPr>
          <w:rFonts w:cs="KFGQPC Uthman Taha Naskh" w:hint="cs"/>
          <w:sz w:val="48"/>
          <w:szCs w:val="48"/>
          <w:rtl/>
        </w:rPr>
        <w:t xml:space="preserve"> ي</w:t>
      </w:r>
      <w:r w:rsidR="006249E1">
        <w:rPr>
          <w:rFonts w:cs="KFGQPC Uthman Taha Naskh" w:hint="cs"/>
          <w:sz w:val="48"/>
          <w:szCs w:val="48"/>
          <w:rtl/>
        </w:rPr>
        <w:t>ُ</w:t>
      </w:r>
      <w:r w:rsidR="0021253E" w:rsidRPr="00621EA0">
        <w:rPr>
          <w:rFonts w:cs="KFGQPC Uthman Taha Naskh" w:hint="cs"/>
          <w:sz w:val="48"/>
          <w:szCs w:val="48"/>
          <w:rtl/>
        </w:rPr>
        <w:t>خاد</w:t>
      </w:r>
      <w:r w:rsidR="006249E1">
        <w:rPr>
          <w:rFonts w:cs="KFGQPC Uthman Taha Naskh" w:hint="cs"/>
          <w:sz w:val="48"/>
          <w:szCs w:val="48"/>
          <w:rtl/>
        </w:rPr>
        <w:t>ِ</w:t>
      </w:r>
      <w:r w:rsidR="0021253E" w:rsidRPr="00621EA0">
        <w:rPr>
          <w:rFonts w:cs="KFGQPC Uthman Taha Naskh" w:hint="cs"/>
          <w:sz w:val="48"/>
          <w:szCs w:val="48"/>
          <w:rtl/>
        </w:rPr>
        <w:t>ع</w:t>
      </w:r>
      <w:r w:rsidR="006249E1">
        <w:rPr>
          <w:rFonts w:cs="KFGQPC Uthman Taha Naskh" w:hint="cs"/>
          <w:sz w:val="48"/>
          <w:szCs w:val="48"/>
          <w:rtl/>
        </w:rPr>
        <w:t>ُ</w:t>
      </w:r>
      <w:r w:rsidR="0021253E" w:rsidRPr="00621EA0">
        <w:rPr>
          <w:rFonts w:cs="KFGQPC Uthman Taha Naskh" w:hint="cs"/>
          <w:sz w:val="48"/>
          <w:szCs w:val="48"/>
          <w:rtl/>
        </w:rPr>
        <w:t xml:space="preserve"> وي</w:t>
      </w:r>
      <w:r w:rsidR="006249E1">
        <w:rPr>
          <w:rFonts w:cs="KFGQPC Uthman Taha Naskh" w:hint="cs"/>
          <w:sz w:val="48"/>
          <w:szCs w:val="48"/>
          <w:rtl/>
        </w:rPr>
        <w:t>ُ</w:t>
      </w:r>
      <w:r w:rsidR="0021253E" w:rsidRPr="00621EA0">
        <w:rPr>
          <w:rFonts w:cs="KFGQPC Uthman Taha Naskh" w:hint="cs"/>
          <w:sz w:val="48"/>
          <w:szCs w:val="48"/>
          <w:rtl/>
        </w:rPr>
        <w:t>حاو</w:t>
      </w:r>
      <w:r w:rsidR="006249E1">
        <w:rPr>
          <w:rFonts w:cs="KFGQPC Uthman Taha Naskh" w:hint="cs"/>
          <w:sz w:val="48"/>
          <w:szCs w:val="48"/>
          <w:rtl/>
        </w:rPr>
        <w:t>ِ</w:t>
      </w:r>
      <w:r w:rsidR="0021253E" w:rsidRPr="00621EA0">
        <w:rPr>
          <w:rFonts w:cs="KFGQPC Uthman Taha Naskh" w:hint="cs"/>
          <w:sz w:val="48"/>
          <w:szCs w:val="48"/>
          <w:rtl/>
        </w:rPr>
        <w:t>ل</w:t>
      </w:r>
      <w:r w:rsidR="006249E1">
        <w:rPr>
          <w:rFonts w:cs="KFGQPC Uthman Taha Naskh" w:hint="cs"/>
          <w:sz w:val="48"/>
          <w:szCs w:val="48"/>
          <w:rtl/>
        </w:rPr>
        <w:t>ُ</w:t>
      </w:r>
      <w:r w:rsidRPr="00905835">
        <w:rPr>
          <w:rFonts w:cs="KFGQPC Uthman Taha Naskh" w:hint="cs"/>
          <w:sz w:val="48"/>
          <w:szCs w:val="48"/>
          <w:rtl/>
        </w:rPr>
        <w:t>!</w:t>
      </w:r>
      <w:r w:rsidR="0010450F" w:rsidRPr="00621EA0">
        <w:rPr>
          <w:rFonts w:cs="KFGQPC Uthman Taha Naskh" w:hint="cs"/>
          <w:b/>
          <w:bCs/>
          <w:sz w:val="48"/>
          <w:szCs w:val="48"/>
          <w:rtl/>
        </w:rPr>
        <w:t xml:space="preserve"> </w:t>
      </w:r>
      <w:r w:rsidR="0021253E" w:rsidRPr="00621EA0">
        <w:rPr>
          <w:rFonts w:cs="KFGQPC Uthman Taha Naskh" w:hint="cs"/>
          <w:sz w:val="48"/>
          <w:szCs w:val="48"/>
          <w:rtl/>
        </w:rPr>
        <w:t>ف</w:t>
      </w:r>
      <w:r w:rsidR="0010450F" w:rsidRPr="00905835">
        <w:rPr>
          <w:rFonts w:cs="KFGQPC Uthman Taha Naskh" w:hint="cs"/>
          <w:sz w:val="48"/>
          <w:szCs w:val="48"/>
          <w:rtl/>
        </w:rPr>
        <w:t>اللهُمَّ لَكَ الْحَمْدُ كُلُّهُ. اللهم لكَ الحمدُ على الإيمانِ والأمانِ، والسلامةِ</w:t>
      </w:r>
      <w:r w:rsidR="0021253E" w:rsidRPr="00621EA0">
        <w:rPr>
          <w:rFonts w:cs="KFGQPC Uthman Taha Naskh" w:hint="cs"/>
          <w:sz w:val="48"/>
          <w:szCs w:val="48"/>
          <w:rtl/>
        </w:rPr>
        <w:t xml:space="preserve"> في البلدان</w:t>
      </w:r>
      <w:r w:rsidR="006249E1">
        <w:rPr>
          <w:rFonts w:cs="KFGQPC Uthman Taha Naskh" w:hint="cs"/>
          <w:sz w:val="48"/>
          <w:szCs w:val="48"/>
          <w:rtl/>
        </w:rPr>
        <w:t>ِ،</w:t>
      </w:r>
      <w:r w:rsidR="0010450F" w:rsidRPr="00905835">
        <w:rPr>
          <w:rFonts w:cs="KFGQPC Uthman Taha Naskh" w:hint="cs"/>
          <w:sz w:val="48"/>
          <w:szCs w:val="48"/>
          <w:rtl/>
        </w:rPr>
        <w:t xml:space="preserve"> </w:t>
      </w:r>
      <w:r w:rsidR="0021253E" w:rsidRPr="00621EA0">
        <w:rPr>
          <w:rFonts w:cs="KFGQPC Uthman Taha Naskh" w:hint="cs"/>
          <w:sz w:val="48"/>
          <w:szCs w:val="48"/>
          <w:rtl/>
        </w:rPr>
        <w:t>و</w:t>
      </w:r>
      <w:r w:rsidR="0010450F" w:rsidRPr="00905835">
        <w:rPr>
          <w:rFonts w:cs="KFGQPC Uthman Taha Naskh" w:hint="cs"/>
          <w:sz w:val="48"/>
          <w:szCs w:val="48"/>
          <w:rtl/>
        </w:rPr>
        <w:t>العافيةِ في الأبدانِ</w:t>
      </w:r>
      <w:r w:rsidR="0021253E" w:rsidRPr="00621EA0">
        <w:rPr>
          <w:rFonts w:cs="KFGQPC Uthman Taha Naskh" w:hint="cs"/>
          <w:sz w:val="48"/>
          <w:szCs w:val="48"/>
          <w:rtl/>
        </w:rPr>
        <w:t>، وعلى ولاة</w:t>
      </w:r>
      <w:r w:rsidR="006249E1">
        <w:rPr>
          <w:rFonts w:cs="KFGQPC Uthman Taha Naskh" w:hint="cs"/>
          <w:sz w:val="48"/>
          <w:szCs w:val="48"/>
          <w:rtl/>
        </w:rPr>
        <w:t>ِ</w:t>
      </w:r>
      <w:r w:rsidR="0021253E" w:rsidRPr="00621EA0">
        <w:rPr>
          <w:rFonts w:cs="KFGQPC Uthman Taha Naskh" w:hint="cs"/>
          <w:sz w:val="48"/>
          <w:szCs w:val="48"/>
          <w:rtl/>
        </w:rPr>
        <w:t xml:space="preserve"> خير</w:t>
      </w:r>
      <w:r w:rsidR="006249E1">
        <w:rPr>
          <w:rFonts w:cs="KFGQPC Uthman Taha Naskh" w:hint="cs"/>
          <w:sz w:val="48"/>
          <w:szCs w:val="48"/>
          <w:rtl/>
        </w:rPr>
        <w:t>ٍ</w:t>
      </w:r>
      <w:r w:rsidR="0021253E" w:rsidRPr="00621EA0">
        <w:rPr>
          <w:rFonts w:cs="KFGQPC Uthman Taha Naskh" w:hint="cs"/>
          <w:sz w:val="48"/>
          <w:szCs w:val="48"/>
          <w:rtl/>
        </w:rPr>
        <w:t xml:space="preserve"> وصلاح</w:t>
      </w:r>
      <w:r w:rsidR="006249E1">
        <w:rPr>
          <w:rFonts w:cs="KFGQPC Uthman Taha Naskh" w:hint="cs"/>
          <w:sz w:val="48"/>
          <w:szCs w:val="48"/>
          <w:rtl/>
        </w:rPr>
        <w:t>ٍ</w:t>
      </w:r>
      <w:r w:rsidR="0021253E" w:rsidRPr="00621EA0">
        <w:rPr>
          <w:rFonts w:cs="KFGQPC Uthman Taha Naskh" w:hint="cs"/>
          <w:sz w:val="48"/>
          <w:szCs w:val="48"/>
          <w:rtl/>
        </w:rPr>
        <w:t xml:space="preserve"> على الأوطان</w:t>
      </w:r>
      <w:r w:rsidR="006249E1">
        <w:rPr>
          <w:rFonts w:cs="KFGQPC Uthman Taha Naskh" w:hint="cs"/>
          <w:sz w:val="48"/>
          <w:szCs w:val="48"/>
          <w:rtl/>
        </w:rPr>
        <w:t>ِ</w:t>
      </w:r>
      <w:r w:rsidR="0021253E" w:rsidRPr="00621EA0">
        <w:rPr>
          <w:rFonts w:cs="KFGQPC Uthman Taha Naskh" w:hint="cs"/>
          <w:sz w:val="48"/>
          <w:szCs w:val="48"/>
          <w:rtl/>
        </w:rPr>
        <w:t>.</w:t>
      </w:r>
    </w:p>
    <w:p w14:paraId="3F49D941" w14:textId="7B357005" w:rsidR="009F6BB5" w:rsidRPr="00621EA0" w:rsidRDefault="009F6BB5" w:rsidP="00905835">
      <w:pPr>
        <w:rPr>
          <w:rFonts w:cs="KFGQPC Uthman Taha Naskh"/>
          <w:sz w:val="48"/>
          <w:szCs w:val="48"/>
          <w:rtl/>
        </w:rPr>
      </w:pPr>
      <w:r w:rsidRPr="00621EA0">
        <w:rPr>
          <w:rFonts w:cs="KFGQPC Uthman Taha Naskh" w:hint="cs"/>
          <w:sz w:val="48"/>
          <w:szCs w:val="48"/>
          <w:rtl/>
        </w:rPr>
        <w:t>فلن</w:t>
      </w:r>
      <w:r w:rsidRPr="00621EA0">
        <w:rPr>
          <w:rFonts w:ascii="Traditional Arabic" w:hAnsi="Traditional Arabic" w:cs="KFGQPC Uthman Taha Naskh" w:hint="cs"/>
          <w:sz w:val="48"/>
          <w:szCs w:val="48"/>
          <w:rtl/>
        </w:rPr>
        <w:t>شكر</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الله</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تعال</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ى</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00621EA0" w:rsidRPr="00621EA0">
        <w:rPr>
          <w:rFonts w:ascii="Traditional Arabic" w:hAnsi="Traditional Arabic" w:cs="KFGQPC Uthman Taha Naskh" w:hint="cs"/>
          <w:sz w:val="48"/>
          <w:szCs w:val="48"/>
          <w:rtl/>
        </w:rPr>
        <w:t xml:space="preserve">كثيراً </w:t>
      </w:r>
      <w:r w:rsidR="006249E1">
        <w:rPr>
          <w:rFonts w:ascii="Traditional Arabic" w:hAnsi="Traditional Arabic" w:cs="KFGQPC Uthman Taha Naskh" w:hint="cs"/>
          <w:sz w:val="48"/>
          <w:szCs w:val="48"/>
          <w:rtl/>
        </w:rPr>
        <w:t>ل</w:t>
      </w:r>
      <w:r w:rsidR="001457D2">
        <w:rPr>
          <w:rFonts w:ascii="Traditional Arabic" w:hAnsi="Traditional Arabic" w:cs="KFGQPC Uthman Taha Naskh" w:hint="cs"/>
          <w:sz w:val="48"/>
          <w:szCs w:val="48"/>
          <w:rtl/>
        </w:rPr>
        <w:t>ِ</w:t>
      </w:r>
      <w:r w:rsidR="006249E1">
        <w:rPr>
          <w:rFonts w:ascii="Traditional Arabic" w:hAnsi="Traditional Arabic" w:cs="KFGQPC Uthman Taha Naskh" w:hint="cs"/>
          <w:sz w:val="48"/>
          <w:szCs w:val="48"/>
          <w:rtl/>
        </w:rPr>
        <w:t>ي</w:t>
      </w:r>
      <w:r w:rsidR="001457D2">
        <w:rPr>
          <w:rFonts w:ascii="Traditional Arabic" w:hAnsi="Traditional Arabic" w:cs="KFGQPC Uthman Taha Naskh" w:hint="cs"/>
          <w:sz w:val="48"/>
          <w:szCs w:val="48"/>
          <w:rtl/>
        </w:rPr>
        <w:t>َ</w:t>
      </w:r>
      <w:r w:rsidR="006249E1">
        <w:rPr>
          <w:rFonts w:ascii="Traditional Arabic" w:hAnsi="Traditional Arabic" w:cs="KFGQPC Uthman Taha Naskh" w:hint="cs"/>
          <w:sz w:val="48"/>
          <w:szCs w:val="48"/>
          <w:rtl/>
        </w:rPr>
        <w:t>زيد</w:t>
      </w:r>
      <w:r w:rsidR="001457D2">
        <w:rPr>
          <w:rFonts w:ascii="Traditional Arabic" w:hAnsi="Traditional Arabic" w:cs="KFGQPC Uthman Taha Naskh" w:hint="cs"/>
          <w:sz w:val="48"/>
          <w:szCs w:val="48"/>
          <w:rtl/>
        </w:rPr>
        <w:t>َ</w:t>
      </w:r>
      <w:r w:rsidR="006249E1">
        <w:rPr>
          <w:rFonts w:ascii="Traditional Arabic" w:hAnsi="Traditional Arabic" w:cs="KFGQPC Uthman Taha Naskh" w:hint="cs"/>
          <w:sz w:val="48"/>
          <w:szCs w:val="48"/>
          <w:rtl/>
        </w:rPr>
        <w:t>نا كثيراً</w:t>
      </w:r>
      <w:r w:rsidRPr="00621EA0">
        <w:rPr>
          <w:rFonts w:cs="KFGQPC Uthman Taha Naskh"/>
          <w:sz w:val="48"/>
          <w:szCs w:val="48"/>
          <w:rtl/>
        </w:rPr>
        <w:t>: (</w:t>
      </w:r>
      <w:r w:rsidRPr="006249E1">
        <w:rPr>
          <w:rFonts w:ascii="Traditional Arabic" w:hAnsi="Traditional Arabic" w:cs="KFGQPC Uthman Taha Naskh" w:hint="cs"/>
          <w:b/>
          <w:bCs/>
          <w:sz w:val="48"/>
          <w:szCs w:val="48"/>
          <w:rtl/>
        </w:rPr>
        <w:t>لَئِن</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شَكَرْتُمْ</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لَأَزِيدَن</w:t>
      </w:r>
      <w:r w:rsidR="006249E1" w:rsidRPr="006249E1">
        <w:rPr>
          <w:rFonts w:ascii="Traditional Arabic" w:hAnsi="Traditional Arabic" w:cs="KFGQPC Uthman Taha Naskh" w:hint="cs"/>
          <w:b/>
          <w:bCs/>
          <w:sz w:val="48"/>
          <w:szCs w:val="48"/>
          <w:rtl/>
        </w:rPr>
        <w:t>َّ</w:t>
      </w:r>
      <w:r w:rsidRPr="006249E1">
        <w:rPr>
          <w:rFonts w:ascii="Traditional Arabic" w:hAnsi="Traditional Arabic" w:cs="KFGQPC Uthman Taha Naskh" w:hint="cs"/>
          <w:b/>
          <w:bCs/>
          <w:sz w:val="48"/>
          <w:szCs w:val="48"/>
          <w:rtl/>
        </w:rPr>
        <w:t>كُمْ</w:t>
      </w:r>
      <w:r w:rsidRPr="00621EA0">
        <w:rPr>
          <w:rFonts w:cs="KFGQPC Uthman Taha Naskh" w:hint="cs"/>
          <w:sz w:val="48"/>
          <w:szCs w:val="48"/>
          <w:rtl/>
        </w:rPr>
        <w:t>)</w:t>
      </w:r>
    </w:p>
    <w:p w14:paraId="0FEC79AA" w14:textId="141DF137" w:rsidR="009F6BB5" w:rsidRPr="00621EA0" w:rsidRDefault="009F6BB5" w:rsidP="009F6BB5">
      <w:pPr>
        <w:rPr>
          <w:rFonts w:ascii="Traditional Arabic" w:hAnsi="Traditional Arabic" w:cs="KFGQPC Uthman Taha Naskh"/>
          <w:sz w:val="48"/>
          <w:szCs w:val="48"/>
          <w:rtl/>
        </w:rPr>
      </w:pPr>
      <w:r w:rsidRPr="00621EA0">
        <w:rPr>
          <w:rFonts w:ascii="Traditional Arabic" w:hAnsi="Traditional Arabic" w:cs="KFGQPC Uthman Taha Naskh" w:hint="cs"/>
          <w:sz w:val="48"/>
          <w:szCs w:val="48"/>
          <w:rtl/>
        </w:rPr>
        <w:t>معاشر</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المسلمين</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ث</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م</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ت</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توجيهات</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مهمة</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في ظل</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هذه</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الظروف</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الم</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دلهم</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ة</w:t>
      </w:r>
      <w:r w:rsidR="006249E1">
        <w:rPr>
          <w:rFonts w:ascii="Traditional Arabic" w:hAnsi="Traditional Arabic" w:cs="KFGQPC Uthman Taha Naskh" w:hint="cs"/>
          <w:sz w:val="48"/>
          <w:szCs w:val="48"/>
          <w:rtl/>
        </w:rPr>
        <w:t>ِ</w:t>
      </w:r>
      <w:r w:rsidR="00621EA0" w:rsidRPr="00621EA0">
        <w:rPr>
          <w:rFonts w:ascii="Traditional Arabic" w:hAnsi="Traditional Arabic" w:cs="KFGQPC Uthman Taha Naskh" w:hint="cs"/>
          <w:sz w:val="48"/>
          <w:szCs w:val="48"/>
          <w:rtl/>
        </w:rPr>
        <w:t>:</w:t>
      </w:r>
    </w:p>
    <w:p w14:paraId="51CCD326" w14:textId="575A4254" w:rsidR="009F6BB5" w:rsidRPr="006249E1" w:rsidRDefault="009F6BB5" w:rsidP="009F6BB5">
      <w:pPr>
        <w:rPr>
          <w:rFonts w:cs="KFGQPC Uthman Taha Naskh"/>
          <w:b/>
          <w:bCs/>
          <w:sz w:val="48"/>
          <w:szCs w:val="48"/>
          <w:rtl/>
        </w:rPr>
      </w:pPr>
      <w:r w:rsidRPr="00621EA0">
        <w:rPr>
          <w:rFonts w:ascii="Traditional Arabic" w:hAnsi="Traditional Arabic" w:cs="KFGQPC Uthman Taha Naskh" w:hint="cs"/>
          <w:sz w:val="48"/>
          <w:szCs w:val="48"/>
          <w:rtl/>
        </w:rPr>
        <w:t>الأول</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لن</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حذ</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ر</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من</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التسرع</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في</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ب</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ث</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الأخبار</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وت</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ناق</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ل</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ها، فرب</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ما نكون</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س</w:t>
      </w:r>
      <w:r w:rsidR="00621EA0" w:rsidRPr="00621EA0">
        <w:rPr>
          <w:rFonts w:ascii="Traditional Arabic" w:hAnsi="Traditional Arabic" w:cs="KFGQPC Uthman Taha Naskh" w:hint="cs"/>
          <w:sz w:val="48"/>
          <w:szCs w:val="48"/>
          <w:rtl/>
        </w:rPr>
        <w:t>ب</w:t>
      </w:r>
      <w:r w:rsidRPr="00621EA0">
        <w:rPr>
          <w:rFonts w:ascii="Traditional Arabic" w:hAnsi="Traditional Arabic" w:cs="KFGQPC Uthman Taha Naskh" w:hint="cs"/>
          <w:sz w:val="48"/>
          <w:szCs w:val="48"/>
          <w:rtl/>
        </w:rPr>
        <w:t>باً في نشر</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الشائعات</w:t>
      </w:r>
      <w:r w:rsidR="006249E1">
        <w:rPr>
          <w:rFonts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وت</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داو</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ل</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ه</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ا</w:t>
      </w:r>
      <w:r w:rsidRPr="00621EA0">
        <w:rPr>
          <w:rFonts w:cs="KFGQPC Uthman Taha Naskh" w:hint="cs"/>
          <w:sz w:val="48"/>
          <w:szCs w:val="48"/>
          <w:rtl/>
        </w:rPr>
        <w:t>! أم</w:t>
      </w:r>
      <w:r w:rsidR="006249E1">
        <w:rPr>
          <w:rFonts w:cs="KFGQPC Uthman Taha Naskh" w:hint="cs"/>
          <w:sz w:val="48"/>
          <w:szCs w:val="48"/>
          <w:rtl/>
        </w:rPr>
        <w:t>َ</w:t>
      </w:r>
      <w:r w:rsidRPr="00621EA0">
        <w:rPr>
          <w:rFonts w:cs="KFGQPC Uthman Taha Naskh" w:hint="cs"/>
          <w:sz w:val="48"/>
          <w:szCs w:val="48"/>
          <w:rtl/>
        </w:rPr>
        <w:t>ا</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قال</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نبي</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 -صَلَّى اللهُ عَلَيْهِ وَسَلَّمَ-</w:t>
      </w:r>
      <w:r w:rsidRPr="00621EA0">
        <w:rPr>
          <w:rFonts w:cs="KFGQPC Uthman Taha Naskh"/>
          <w:sz w:val="48"/>
          <w:szCs w:val="48"/>
          <w:rtl/>
        </w:rPr>
        <w:t xml:space="preserve">: </w:t>
      </w:r>
      <w:r w:rsidRPr="006249E1">
        <w:rPr>
          <w:rFonts w:cs="KFGQPC Uthman Taha Naskh"/>
          <w:b/>
          <w:bCs/>
          <w:sz w:val="48"/>
          <w:szCs w:val="48"/>
          <w:rtl/>
        </w:rPr>
        <w:t>كَفَى بالمَرْءِ كَذِبًا أنْ يُحَدِّثَ بكُلِّ ما سَمِعَ.</w:t>
      </w:r>
      <w:r w:rsidR="006249E1">
        <w:rPr>
          <w:rFonts w:cs="KFGQPC Uthman Taha Naskh" w:hint="cs"/>
          <w:b/>
          <w:bCs/>
          <w:sz w:val="48"/>
          <w:szCs w:val="48"/>
          <w:rtl/>
        </w:rPr>
        <w:t xml:space="preserve"> </w:t>
      </w:r>
      <w:r w:rsidR="006249E1" w:rsidRPr="006249E1">
        <w:rPr>
          <w:rFonts w:cs="KFGQPC Uthman Taha Naskh" w:hint="cs"/>
          <w:sz w:val="48"/>
          <w:szCs w:val="48"/>
          <w:rtl/>
        </w:rPr>
        <w:t>رواه</w:t>
      </w:r>
      <w:r w:rsidR="006249E1">
        <w:rPr>
          <w:rFonts w:cs="KFGQPC Uthman Taha Naskh" w:hint="cs"/>
          <w:sz w:val="48"/>
          <w:szCs w:val="48"/>
          <w:rtl/>
        </w:rPr>
        <w:t>ُ</w:t>
      </w:r>
      <w:r w:rsidR="006249E1" w:rsidRPr="006249E1">
        <w:rPr>
          <w:rFonts w:cs="KFGQPC Uthman Taha Naskh" w:hint="cs"/>
          <w:sz w:val="48"/>
          <w:szCs w:val="48"/>
          <w:rtl/>
        </w:rPr>
        <w:t xml:space="preserve"> مسلم</w:t>
      </w:r>
      <w:r w:rsidR="006249E1">
        <w:rPr>
          <w:rFonts w:cs="KFGQPC Uthman Taha Naskh" w:hint="cs"/>
          <w:sz w:val="48"/>
          <w:szCs w:val="48"/>
          <w:rtl/>
        </w:rPr>
        <w:t>ٌ</w:t>
      </w:r>
      <w:r w:rsidR="006249E1" w:rsidRPr="006249E1">
        <w:rPr>
          <w:rFonts w:cs="KFGQPC Uthman Taha Naskh" w:hint="cs"/>
          <w:sz w:val="48"/>
          <w:szCs w:val="48"/>
          <w:rtl/>
        </w:rPr>
        <w:t>.</w:t>
      </w:r>
    </w:p>
    <w:p w14:paraId="1E2ED844" w14:textId="77777777" w:rsidR="006249E1" w:rsidRDefault="009F6BB5" w:rsidP="009F6BB5">
      <w:pPr>
        <w:rPr>
          <w:rFonts w:ascii="Traditional Arabic" w:hAnsi="Traditional Arabic" w:cs="KFGQPC Uthman Taha Naskh"/>
          <w:sz w:val="48"/>
          <w:szCs w:val="48"/>
          <w:rtl/>
        </w:rPr>
      </w:pPr>
      <w:r w:rsidRPr="00621EA0">
        <w:rPr>
          <w:rFonts w:cs="KFGQPC Uthman Taha Naskh" w:hint="cs"/>
          <w:sz w:val="48"/>
          <w:szCs w:val="48"/>
          <w:rtl/>
        </w:rPr>
        <w:t xml:space="preserve">ثانياً: </w:t>
      </w:r>
      <w:r w:rsidRPr="00621EA0">
        <w:rPr>
          <w:rFonts w:ascii="Traditional Arabic" w:hAnsi="Traditional Arabic" w:cs="KFGQPC Uthman Taha Naskh" w:hint="cs"/>
          <w:sz w:val="48"/>
          <w:szCs w:val="48"/>
          <w:rtl/>
        </w:rPr>
        <w:t>ل</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د</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ع</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الخوض</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في</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الأحداث</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والأزمات</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في</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المجالس</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ووسائل</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التواصل</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الاجتماعي،</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ول</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ت</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ر</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ك</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ذلك</w:t>
      </w:r>
      <w:r w:rsidR="006249E1">
        <w:rPr>
          <w:rFonts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لأهل</w:t>
      </w:r>
      <w:r w:rsidR="006249E1">
        <w:rPr>
          <w:rFonts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الاختصاص</w:t>
      </w:r>
      <w:r w:rsidR="006249E1">
        <w:rPr>
          <w:rFonts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وم</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ول</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اه</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الله</w:t>
      </w:r>
      <w:r w:rsidR="006249E1">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أمر</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w:t>
      </w:r>
      <w:r w:rsidRPr="00621EA0">
        <w:rPr>
          <w:rFonts w:cs="KFGQPC Uthman Taha Naskh"/>
          <w:sz w:val="48"/>
          <w:szCs w:val="48"/>
          <w:rtl/>
        </w:rPr>
        <w:t xml:space="preserve"> </w:t>
      </w:r>
      <w:r w:rsidRPr="00621EA0">
        <w:rPr>
          <w:rFonts w:cs="KFGQPC Uthman Taha Naskh" w:hint="cs"/>
          <w:sz w:val="48"/>
          <w:szCs w:val="48"/>
          <w:rtl/>
        </w:rPr>
        <w:t xml:space="preserve">لأن هذا </w:t>
      </w:r>
      <w:r w:rsidRPr="00621EA0">
        <w:rPr>
          <w:rFonts w:cs="KFGQPC Uthman Taha Naskh" w:hint="cs"/>
          <w:sz w:val="48"/>
          <w:szCs w:val="48"/>
          <w:rtl/>
        </w:rPr>
        <w:lastRenderedPageBreak/>
        <w:t>ليس</w:t>
      </w:r>
      <w:r w:rsidR="006249E1">
        <w:rPr>
          <w:rFonts w:cs="KFGQPC Uthman Taha Naskh" w:hint="cs"/>
          <w:sz w:val="48"/>
          <w:szCs w:val="48"/>
          <w:rtl/>
        </w:rPr>
        <w:t>َ</w:t>
      </w:r>
      <w:r w:rsidRPr="00621EA0">
        <w:rPr>
          <w:rFonts w:cs="KFGQPC Uthman Taha Naskh" w:hint="cs"/>
          <w:sz w:val="48"/>
          <w:szCs w:val="48"/>
          <w:rtl/>
        </w:rPr>
        <w:t xml:space="preserve"> م</w:t>
      </w:r>
      <w:r w:rsidR="006249E1">
        <w:rPr>
          <w:rFonts w:cs="KFGQPC Uthman Taha Naskh" w:hint="cs"/>
          <w:sz w:val="48"/>
          <w:szCs w:val="48"/>
          <w:rtl/>
        </w:rPr>
        <w:t>ِ</w:t>
      </w:r>
      <w:r w:rsidRPr="00621EA0">
        <w:rPr>
          <w:rFonts w:cs="KFGQPC Uthman Taha Naskh" w:hint="cs"/>
          <w:sz w:val="48"/>
          <w:szCs w:val="48"/>
          <w:rtl/>
        </w:rPr>
        <w:t>ن شأن</w:t>
      </w:r>
      <w:r w:rsidR="006249E1">
        <w:rPr>
          <w:rFonts w:cs="KFGQPC Uthman Taha Naskh" w:hint="cs"/>
          <w:sz w:val="48"/>
          <w:szCs w:val="48"/>
          <w:rtl/>
        </w:rPr>
        <w:t>ِ</w:t>
      </w:r>
      <w:r w:rsidRPr="00621EA0">
        <w:rPr>
          <w:rFonts w:cs="KFGQPC Uthman Taha Naskh" w:hint="cs"/>
          <w:sz w:val="48"/>
          <w:szCs w:val="48"/>
          <w:rtl/>
        </w:rPr>
        <w:t>ن</w:t>
      </w:r>
      <w:r w:rsidR="006249E1">
        <w:rPr>
          <w:rFonts w:cs="KFGQPC Uthman Taha Naskh" w:hint="cs"/>
          <w:sz w:val="48"/>
          <w:szCs w:val="48"/>
          <w:rtl/>
        </w:rPr>
        <w:t>َ</w:t>
      </w:r>
      <w:r w:rsidRPr="00621EA0">
        <w:rPr>
          <w:rFonts w:cs="KFGQPC Uthman Taha Naskh" w:hint="cs"/>
          <w:sz w:val="48"/>
          <w:szCs w:val="48"/>
          <w:rtl/>
        </w:rPr>
        <w:t xml:space="preserve">ا. </w:t>
      </w:r>
      <w:r w:rsidRPr="00621EA0">
        <w:rPr>
          <w:rFonts w:ascii="Traditional Arabic" w:hAnsi="Traditional Arabic" w:cs="KFGQPC Uthman Taha Naskh" w:hint="cs"/>
          <w:sz w:val="48"/>
          <w:szCs w:val="48"/>
          <w:rtl/>
        </w:rPr>
        <w:t>قال</w:t>
      </w:r>
      <w:r w:rsidR="006249E1">
        <w:rPr>
          <w:rFonts w:cs="KFGQPC Uthman Taha Naskh" w:hint="cs"/>
          <w:sz w:val="48"/>
          <w:szCs w:val="48"/>
          <w:rtl/>
        </w:rPr>
        <w:t>َ</w:t>
      </w:r>
      <w:r w:rsidRPr="00621EA0">
        <w:rPr>
          <w:rFonts w:cs="KFGQPC Uthman Taha Naskh"/>
          <w:sz w:val="48"/>
          <w:szCs w:val="48"/>
          <w:rtl/>
        </w:rPr>
        <w:t xml:space="preserve"> </w:t>
      </w:r>
      <w:r w:rsidR="006249E1">
        <w:rPr>
          <w:rFonts w:ascii="Traditional Arabic" w:hAnsi="Traditional Arabic" w:cs="KFGQPC Uthman Taha Naskh" w:hint="cs"/>
          <w:sz w:val="48"/>
          <w:szCs w:val="48"/>
          <w:rtl/>
        </w:rPr>
        <w:t>ربُّنا</w:t>
      </w:r>
      <w:r w:rsidRPr="00621EA0">
        <w:rPr>
          <w:rFonts w:cs="KFGQPC Uthman Taha Naskh"/>
          <w:sz w:val="48"/>
          <w:szCs w:val="48"/>
          <w:rtl/>
        </w:rPr>
        <w:t>: (</w:t>
      </w:r>
      <w:r w:rsidRPr="006249E1">
        <w:rPr>
          <w:rFonts w:ascii="Traditional Arabic" w:hAnsi="Traditional Arabic" w:cs="KFGQPC Uthman Taha Naskh" w:hint="cs"/>
          <w:b/>
          <w:bCs/>
          <w:sz w:val="48"/>
          <w:szCs w:val="48"/>
          <w:rtl/>
        </w:rPr>
        <w:t>وَإِذَا</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جَاءَهُمْ</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أَمْرٌ</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مِّنَ</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الأَمْنِ</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أَوِ</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الْخَوْفِ</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أَذَاعُوا</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بِهِ</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وَلَوْ</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رَد</w:t>
      </w:r>
      <w:r w:rsidR="006249E1">
        <w:rPr>
          <w:rFonts w:ascii="Traditional Arabic" w:hAnsi="Traditional Arabic" w:cs="KFGQPC Uthman Taha Naskh" w:hint="cs"/>
          <w:b/>
          <w:bCs/>
          <w:sz w:val="48"/>
          <w:szCs w:val="48"/>
          <w:rtl/>
        </w:rPr>
        <w:t>ُّ</w:t>
      </w:r>
      <w:r w:rsidRPr="006249E1">
        <w:rPr>
          <w:rFonts w:ascii="Traditional Arabic" w:hAnsi="Traditional Arabic" w:cs="KFGQPC Uthman Taha Naskh" w:hint="cs"/>
          <w:b/>
          <w:bCs/>
          <w:sz w:val="48"/>
          <w:szCs w:val="48"/>
          <w:rtl/>
        </w:rPr>
        <w:t>وهُ</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إِلَى</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الر</w:t>
      </w:r>
      <w:r w:rsidR="006249E1">
        <w:rPr>
          <w:rFonts w:ascii="Traditional Arabic" w:hAnsi="Traditional Arabic" w:cs="KFGQPC Uthman Taha Naskh" w:hint="cs"/>
          <w:b/>
          <w:bCs/>
          <w:sz w:val="48"/>
          <w:szCs w:val="48"/>
          <w:rtl/>
        </w:rPr>
        <w:t>َّ</w:t>
      </w:r>
      <w:r w:rsidRPr="006249E1">
        <w:rPr>
          <w:rFonts w:ascii="Traditional Arabic" w:hAnsi="Traditional Arabic" w:cs="KFGQPC Uthman Taha Naskh" w:hint="cs"/>
          <w:b/>
          <w:bCs/>
          <w:sz w:val="48"/>
          <w:szCs w:val="48"/>
          <w:rtl/>
        </w:rPr>
        <w:t>سُولِ</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وَإِلَى</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أُولِي</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الأَمْرِ</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مِنْهُمْ</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لَعَلِمَهُ</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الَّذِينَ</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يَسْتَنبِطُونَهُ</w:t>
      </w:r>
      <w:r w:rsidRPr="006249E1">
        <w:rPr>
          <w:rFonts w:cs="KFGQPC Uthman Taha Naskh"/>
          <w:b/>
          <w:bCs/>
          <w:sz w:val="48"/>
          <w:szCs w:val="48"/>
          <w:rtl/>
        </w:rPr>
        <w:t xml:space="preserve"> </w:t>
      </w:r>
      <w:r w:rsidRPr="006249E1">
        <w:rPr>
          <w:rFonts w:ascii="Traditional Arabic" w:hAnsi="Traditional Arabic" w:cs="KFGQPC Uthman Taha Naskh" w:hint="cs"/>
          <w:b/>
          <w:bCs/>
          <w:sz w:val="48"/>
          <w:szCs w:val="48"/>
          <w:rtl/>
        </w:rPr>
        <w:t>مِنْهُمْ</w:t>
      </w:r>
      <w:r w:rsidRPr="00621EA0">
        <w:rPr>
          <w:rFonts w:cs="KFGQPC Uthman Taha Naskh"/>
          <w:sz w:val="48"/>
          <w:szCs w:val="48"/>
          <w:rtl/>
        </w:rPr>
        <w:t>)</w:t>
      </w:r>
      <w:r w:rsidR="006249E1">
        <w:rPr>
          <w:rFonts w:ascii="Traditional Arabic" w:hAnsi="Traditional Arabic" w:cs="KFGQPC Uthman Taha Naskh" w:hint="cs"/>
          <w:sz w:val="48"/>
          <w:szCs w:val="48"/>
          <w:rtl/>
        </w:rPr>
        <w:t>.</w:t>
      </w:r>
    </w:p>
    <w:p w14:paraId="3AACCE3B" w14:textId="4C00AFFE" w:rsidR="009F6BB5" w:rsidRPr="006249E1" w:rsidRDefault="00910EB6" w:rsidP="009F6BB5">
      <w:pPr>
        <w:rPr>
          <w:rFonts w:cs="KFGQPC Uthman Taha Naskh"/>
          <w:b/>
          <w:bCs/>
          <w:sz w:val="48"/>
          <w:szCs w:val="48"/>
          <w:rtl/>
        </w:rPr>
      </w:pPr>
      <w:r w:rsidRPr="00621EA0">
        <w:rPr>
          <w:rFonts w:ascii="Traditional Arabic" w:hAnsi="Traditional Arabic" w:cs="KFGQPC Uthman Taha Naskh" w:hint="cs"/>
          <w:sz w:val="48"/>
          <w:szCs w:val="48"/>
          <w:rtl/>
        </w:rPr>
        <w:t>ولو لم يكن</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في هذا الخوض</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إلا انشغال</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 عن عبادت</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 وصيام</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 وصلات</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 وتلاوات</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 لكف</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ى به م</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فسدة</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فهذا الذي ي</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عن</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ينا، وأما خوض</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 في الأحداث</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فلا ي</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عن</w:t>
      </w:r>
      <w:r w:rsidR="006249E1">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ينا. </w:t>
      </w:r>
      <w:r w:rsidR="009F6BB5" w:rsidRPr="00621EA0">
        <w:rPr>
          <w:rFonts w:ascii="Traditional Arabic" w:hAnsi="Traditional Arabic" w:cs="KFGQPC Uthman Taha Naskh" w:hint="cs"/>
          <w:sz w:val="48"/>
          <w:szCs w:val="48"/>
          <w:rtl/>
        </w:rPr>
        <w:t>قال</w:t>
      </w:r>
      <w:r w:rsidR="009F6BB5" w:rsidRPr="00621EA0">
        <w:rPr>
          <w:rFonts w:cs="KFGQPC Uthman Taha Naskh"/>
          <w:sz w:val="48"/>
          <w:szCs w:val="48"/>
          <w:rtl/>
        </w:rPr>
        <w:t xml:space="preserve"> </w:t>
      </w:r>
      <w:r w:rsidR="009F6BB5" w:rsidRPr="00621EA0">
        <w:rPr>
          <w:rFonts w:ascii="Traditional Arabic" w:hAnsi="Traditional Arabic" w:cs="KFGQPC Uthman Taha Naskh" w:hint="cs"/>
          <w:sz w:val="48"/>
          <w:szCs w:val="48"/>
          <w:rtl/>
        </w:rPr>
        <w:t>-صَلَّى اللهُ عَلَيْهِ وَسَلَّمَ-</w:t>
      </w:r>
      <w:r w:rsidR="009F6BB5" w:rsidRPr="00621EA0">
        <w:rPr>
          <w:rFonts w:cs="KFGQPC Uthman Taha Naskh"/>
          <w:sz w:val="48"/>
          <w:szCs w:val="48"/>
          <w:rtl/>
        </w:rPr>
        <w:t xml:space="preserve">: </w:t>
      </w:r>
      <w:r w:rsidR="009F6BB5" w:rsidRPr="006249E1">
        <w:rPr>
          <w:rFonts w:ascii="Traditional Arabic" w:hAnsi="Traditional Arabic" w:cs="KFGQPC Uthman Taha Naskh" w:hint="cs"/>
          <w:b/>
          <w:bCs/>
          <w:sz w:val="48"/>
          <w:szCs w:val="48"/>
          <w:rtl/>
        </w:rPr>
        <w:t>مِن</w:t>
      </w:r>
      <w:r w:rsidR="009F6BB5" w:rsidRPr="006249E1">
        <w:rPr>
          <w:rFonts w:cs="KFGQPC Uthman Taha Naskh"/>
          <w:b/>
          <w:bCs/>
          <w:sz w:val="48"/>
          <w:szCs w:val="48"/>
          <w:rtl/>
        </w:rPr>
        <w:t xml:space="preserve"> </w:t>
      </w:r>
      <w:r w:rsidR="009F6BB5" w:rsidRPr="006249E1">
        <w:rPr>
          <w:rFonts w:ascii="Traditional Arabic" w:hAnsi="Traditional Arabic" w:cs="KFGQPC Uthman Taha Naskh" w:hint="cs"/>
          <w:b/>
          <w:bCs/>
          <w:sz w:val="48"/>
          <w:szCs w:val="48"/>
          <w:rtl/>
        </w:rPr>
        <w:t>حُسْنِ</w:t>
      </w:r>
      <w:r w:rsidR="009F6BB5" w:rsidRPr="006249E1">
        <w:rPr>
          <w:rFonts w:cs="KFGQPC Uthman Taha Naskh"/>
          <w:b/>
          <w:bCs/>
          <w:sz w:val="48"/>
          <w:szCs w:val="48"/>
          <w:rtl/>
        </w:rPr>
        <w:t xml:space="preserve"> </w:t>
      </w:r>
      <w:r w:rsidR="009F6BB5" w:rsidRPr="006249E1">
        <w:rPr>
          <w:rFonts w:ascii="Traditional Arabic" w:hAnsi="Traditional Arabic" w:cs="KFGQPC Uthman Taha Naskh" w:hint="cs"/>
          <w:b/>
          <w:bCs/>
          <w:sz w:val="48"/>
          <w:szCs w:val="48"/>
          <w:rtl/>
        </w:rPr>
        <w:t>إسلامِ</w:t>
      </w:r>
      <w:r w:rsidR="009F6BB5" w:rsidRPr="006249E1">
        <w:rPr>
          <w:rFonts w:cs="KFGQPC Uthman Taha Naskh"/>
          <w:b/>
          <w:bCs/>
          <w:sz w:val="48"/>
          <w:szCs w:val="48"/>
          <w:rtl/>
        </w:rPr>
        <w:t xml:space="preserve"> </w:t>
      </w:r>
      <w:r w:rsidR="009F6BB5" w:rsidRPr="006249E1">
        <w:rPr>
          <w:rFonts w:ascii="Traditional Arabic" w:hAnsi="Traditional Arabic" w:cs="KFGQPC Uthman Taha Naskh" w:hint="cs"/>
          <w:b/>
          <w:bCs/>
          <w:sz w:val="48"/>
          <w:szCs w:val="48"/>
          <w:rtl/>
        </w:rPr>
        <w:t>المرءِ</w:t>
      </w:r>
      <w:r w:rsidR="009F6BB5" w:rsidRPr="006249E1">
        <w:rPr>
          <w:rFonts w:cs="KFGQPC Uthman Taha Naskh"/>
          <w:b/>
          <w:bCs/>
          <w:sz w:val="48"/>
          <w:szCs w:val="48"/>
          <w:rtl/>
        </w:rPr>
        <w:t xml:space="preserve"> </w:t>
      </w:r>
      <w:r w:rsidR="009F6BB5" w:rsidRPr="006249E1">
        <w:rPr>
          <w:rFonts w:ascii="Traditional Arabic" w:hAnsi="Traditional Arabic" w:cs="KFGQPC Uthman Taha Naskh" w:hint="cs"/>
          <w:b/>
          <w:bCs/>
          <w:sz w:val="48"/>
          <w:szCs w:val="48"/>
          <w:rtl/>
        </w:rPr>
        <w:t>تَرْكُه</w:t>
      </w:r>
      <w:r w:rsidR="009F6BB5" w:rsidRPr="006249E1">
        <w:rPr>
          <w:rFonts w:cs="KFGQPC Uthman Taha Naskh"/>
          <w:b/>
          <w:bCs/>
          <w:sz w:val="48"/>
          <w:szCs w:val="48"/>
          <w:rtl/>
        </w:rPr>
        <w:t xml:space="preserve"> </w:t>
      </w:r>
      <w:r w:rsidR="009F6BB5" w:rsidRPr="006249E1">
        <w:rPr>
          <w:rFonts w:ascii="Traditional Arabic" w:hAnsi="Traditional Arabic" w:cs="KFGQPC Uthman Taha Naskh" w:hint="cs"/>
          <w:b/>
          <w:bCs/>
          <w:sz w:val="48"/>
          <w:szCs w:val="48"/>
          <w:rtl/>
        </w:rPr>
        <w:t>ما</w:t>
      </w:r>
      <w:r w:rsidR="009F6BB5" w:rsidRPr="006249E1">
        <w:rPr>
          <w:rFonts w:cs="KFGQPC Uthman Taha Naskh"/>
          <w:b/>
          <w:bCs/>
          <w:sz w:val="48"/>
          <w:szCs w:val="48"/>
          <w:rtl/>
        </w:rPr>
        <w:t xml:space="preserve"> </w:t>
      </w:r>
      <w:r w:rsidR="009F6BB5" w:rsidRPr="006249E1">
        <w:rPr>
          <w:rFonts w:ascii="Traditional Arabic" w:hAnsi="Traditional Arabic" w:cs="KFGQPC Uthman Taha Naskh" w:hint="cs"/>
          <w:b/>
          <w:bCs/>
          <w:sz w:val="48"/>
          <w:szCs w:val="48"/>
          <w:rtl/>
        </w:rPr>
        <w:t>لا</w:t>
      </w:r>
      <w:r w:rsidR="009F6BB5" w:rsidRPr="006249E1">
        <w:rPr>
          <w:rFonts w:cs="KFGQPC Uthman Taha Naskh"/>
          <w:b/>
          <w:bCs/>
          <w:sz w:val="48"/>
          <w:szCs w:val="48"/>
          <w:rtl/>
        </w:rPr>
        <w:t xml:space="preserve"> </w:t>
      </w:r>
      <w:r w:rsidR="009F6BB5" w:rsidRPr="006249E1">
        <w:rPr>
          <w:rFonts w:ascii="Traditional Arabic" w:hAnsi="Traditional Arabic" w:cs="KFGQPC Uthman Taha Naskh" w:hint="cs"/>
          <w:b/>
          <w:bCs/>
          <w:sz w:val="48"/>
          <w:szCs w:val="48"/>
          <w:rtl/>
        </w:rPr>
        <w:t>يَعْنِيه</w:t>
      </w:r>
      <w:r w:rsidR="009F6BB5" w:rsidRPr="006249E1">
        <w:rPr>
          <w:rFonts w:cs="KFGQPC Uthman Taha Naskh"/>
          <w:b/>
          <w:bCs/>
          <w:sz w:val="48"/>
          <w:szCs w:val="48"/>
          <w:rtl/>
        </w:rPr>
        <w:t>.</w:t>
      </w:r>
    </w:p>
    <w:p w14:paraId="35A2B9DD" w14:textId="23C398BA" w:rsidR="009F6BB5" w:rsidRPr="00621EA0" w:rsidRDefault="009F6BB5" w:rsidP="00910EB6">
      <w:pPr>
        <w:rPr>
          <w:rFonts w:cs="KFGQPC Uthman Taha Naskh"/>
          <w:sz w:val="48"/>
          <w:szCs w:val="48"/>
          <w:rtl/>
        </w:rPr>
      </w:pPr>
      <w:r w:rsidRPr="00621EA0">
        <w:rPr>
          <w:rFonts w:ascii="Traditional Arabic" w:hAnsi="Traditional Arabic" w:cs="KFGQPC Uthman Taha Naskh" w:hint="cs"/>
          <w:sz w:val="48"/>
          <w:szCs w:val="48"/>
          <w:rtl/>
        </w:rPr>
        <w:t>ثالث</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التوجيهات</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ل</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ت</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وج</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ه</w:t>
      </w:r>
      <w:r w:rsidR="00890505">
        <w:rPr>
          <w:rFonts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إلى</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رب</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 بالض</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راعة</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 xml:space="preserve"> </w:t>
      </w:r>
      <w:r w:rsidR="00910EB6" w:rsidRPr="00890505">
        <w:rPr>
          <w:rFonts w:ascii="Traditional Arabic" w:hAnsi="Traditional Arabic" w:cs="KFGQPC Uthman Taha Naskh"/>
          <w:b/>
          <w:bCs/>
          <w:sz w:val="48"/>
          <w:szCs w:val="48"/>
          <w:rtl/>
        </w:rPr>
        <w:t>{فلولا إِذْ جَآءَهُمْ بَأْسُنَا ‌تَضَرَّعُواْ}</w:t>
      </w:r>
      <w:r w:rsidR="00910EB6" w:rsidRPr="00621EA0">
        <w:rPr>
          <w:rFonts w:ascii="Traditional Arabic" w:hAnsi="Traditional Arabic" w:cs="KFGQPC Uthman Taha Naskh" w:hint="cs"/>
          <w:sz w:val="48"/>
          <w:szCs w:val="48"/>
          <w:rtl/>
        </w:rPr>
        <w:t xml:space="preserve"> ولن</w:t>
      </w:r>
      <w:r w:rsidR="00890505">
        <w:rPr>
          <w:rFonts w:ascii="Traditional Arabic" w:hAnsi="Traditional Arabic" w:cs="KFGQPC Uthman Taha Naskh" w:hint="cs"/>
          <w:sz w:val="48"/>
          <w:szCs w:val="48"/>
          <w:rtl/>
        </w:rPr>
        <w:t>ُ</w:t>
      </w:r>
      <w:r w:rsidR="00910EB6" w:rsidRPr="00621EA0">
        <w:rPr>
          <w:rFonts w:ascii="Traditional Arabic" w:hAnsi="Traditional Arabic" w:cs="KFGQPC Uthman Taha Naskh" w:hint="cs"/>
          <w:sz w:val="48"/>
          <w:szCs w:val="48"/>
          <w:rtl/>
        </w:rPr>
        <w:t>كث</w:t>
      </w:r>
      <w:r w:rsidR="00890505">
        <w:rPr>
          <w:rFonts w:ascii="Traditional Arabic" w:hAnsi="Traditional Arabic" w:cs="KFGQPC Uthman Taha Naskh" w:hint="cs"/>
          <w:sz w:val="48"/>
          <w:szCs w:val="48"/>
          <w:rtl/>
        </w:rPr>
        <w:t>ِ</w:t>
      </w:r>
      <w:r w:rsidR="00910EB6" w:rsidRPr="00621EA0">
        <w:rPr>
          <w:rFonts w:ascii="Traditional Arabic" w:hAnsi="Traditional Arabic" w:cs="KFGQPC Uthman Taha Naskh" w:hint="cs"/>
          <w:sz w:val="48"/>
          <w:szCs w:val="48"/>
          <w:rtl/>
        </w:rPr>
        <w:t>ر</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من</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دعاء</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الله</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00890505">
        <w:rPr>
          <w:rFonts w:cs="KFGQPC Uthman Taha Naskh" w:hint="cs"/>
          <w:sz w:val="48"/>
          <w:szCs w:val="48"/>
          <w:rtl/>
        </w:rPr>
        <w:t>-</w:t>
      </w:r>
      <w:r w:rsidRPr="00621EA0">
        <w:rPr>
          <w:rFonts w:ascii="Traditional Arabic" w:hAnsi="Traditional Arabic" w:cs="KFGQPC Uthman Taha Naskh" w:hint="cs"/>
          <w:sz w:val="48"/>
          <w:szCs w:val="48"/>
          <w:rtl/>
        </w:rPr>
        <w:t>تعالى</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بحفظ</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قيادت</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وبلاد</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من</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كل</w:t>
      </w:r>
      <w:r w:rsidR="00890505">
        <w:rPr>
          <w:rFonts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شر</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ومكروه</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وأن</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ي</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د</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يم</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على</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المملكة</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ع</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ز</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ها</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وقو</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ت</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ها</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وم</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ع</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ت</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ها،</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وأن</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يحفظ</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لها</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ولسائر</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بلاد</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المسلمين</w:t>
      </w:r>
      <w:r w:rsidR="00890505">
        <w:rPr>
          <w:rFonts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الأمن</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والأمان</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وأن</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يحفظ</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جنود</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الذين</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ي</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ذود</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ون</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عن</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بلاد</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نا</w:t>
      </w:r>
      <w:r w:rsidR="00910EB6" w:rsidRPr="00621EA0">
        <w:rPr>
          <w:rFonts w:ascii="Traditional Arabic" w:hAnsi="Traditional Arabic" w:cs="KFGQPC Uthman Taha Naskh" w:hint="cs"/>
          <w:sz w:val="48"/>
          <w:szCs w:val="48"/>
          <w:rtl/>
        </w:rPr>
        <w:t xml:space="preserve"> ج</w:t>
      </w:r>
      <w:r w:rsidR="00890505">
        <w:rPr>
          <w:rFonts w:ascii="Traditional Arabic" w:hAnsi="Traditional Arabic" w:cs="KFGQPC Uthman Taha Naskh" w:hint="cs"/>
          <w:sz w:val="48"/>
          <w:szCs w:val="48"/>
          <w:rtl/>
        </w:rPr>
        <w:t>َ</w:t>
      </w:r>
      <w:r w:rsidR="00910EB6" w:rsidRPr="00621EA0">
        <w:rPr>
          <w:rFonts w:ascii="Traditional Arabic" w:hAnsi="Traditional Arabic" w:cs="KFGQPC Uthman Taha Naskh" w:hint="cs"/>
          <w:sz w:val="48"/>
          <w:szCs w:val="48"/>
          <w:rtl/>
        </w:rPr>
        <w:t>واً وب</w:t>
      </w:r>
      <w:r w:rsidR="00890505">
        <w:rPr>
          <w:rFonts w:ascii="Traditional Arabic" w:hAnsi="Traditional Arabic" w:cs="KFGQPC Uthman Taha Naskh" w:hint="cs"/>
          <w:sz w:val="48"/>
          <w:szCs w:val="48"/>
          <w:rtl/>
        </w:rPr>
        <w:t>َ</w:t>
      </w:r>
      <w:r w:rsidR="00910EB6" w:rsidRPr="00621EA0">
        <w:rPr>
          <w:rFonts w:ascii="Traditional Arabic" w:hAnsi="Traditional Arabic" w:cs="KFGQPC Uthman Taha Naskh" w:hint="cs"/>
          <w:sz w:val="48"/>
          <w:szCs w:val="48"/>
          <w:rtl/>
        </w:rPr>
        <w:t>راً وبحراً،</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w:t>
      </w:r>
      <w:r w:rsidR="00910EB6" w:rsidRPr="00621EA0">
        <w:rPr>
          <w:rFonts w:ascii="Traditional Arabic" w:hAnsi="Traditional Arabic" w:cs="KFGQPC Uthman Taha Naskh" w:hint="cs"/>
          <w:sz w:val="48"/>
          <w:szCs w:val="48"/>
          <w:rtl/>
        </w:rPr>
        <w:t>أن</w:t>
      </w:r>
      <w:r w:rsidR="00890505">
        <w:rPr>
          <w:rFonts w:ascii="Traditional Arabic" w:hAnsi="Traditional Arabic" w:cs="KFGQPC Uthman Taha Naskh" w:hint="cs"/>
          <w:sz w:val="48"/>
          <w:szCs w:val="48"/>
          <w:rtl/>
        </w:rPr>
        <w:t>ْ</w:t>
      </w:r>
      <w:r w:rsidR="00910EB6" w:rsidRPr="00621EA0">
        <w:rPr>
          <w:rFonts w:ascii="Traditional Arabic" w:hAnsi="Traditional Arabic" w:cs="KFGQPC Uthman Taha Naskh" w:hint="cs"/>
          <w:sz w:val="48"/>
          <w:szCs w:val="48"/>
          <w:rtl/>
        </w:rPr>
        <w:t xml:space="preserve"> </w:t>
      </w:r>
      <w:r w:rsidRPr="00621EA0">
        <w:rPr>
          <w:rFonts w:ascii="Traditional Arabic" w:hAnsi="Traditional Arabic" w:cs="KFGQPC Uthman Taha Naskh" w:hint="cs"/>
          <w:sz w:val="48"/>
          <w:szCs w:val="48"/>
          <w:rtl/>
        </w:rPr>
        <w:t>ي</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سد</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د</w:t>
      </w:r>
      <w:r w:rsidR="00890505">
        <w:rPr>
          <w:rFonts w:ascii="Traditional Arabic" w:hAnsi="Traditional Arabic" w:cs="KFGQPC Uthman Taha Naskh" w:hint="cs"/>
          <w:sz w:val="48"/>
          <w:szCs w:val="48"/>
          <w:rtl/>
        </w:rPr>
        <w:t>َ</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رأي</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ه</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م</w:t>
      </w:r>
      <w:r w:rsidRPr="00621EA0">
        <w:rPr>
          <w:rFonts w:cs="KFGQPC Uthman Taha Naskh"/>
          <w:sz w:val="48"/>
          <w:szCs w:val="48"/>
          <w:rtl/>
        </w:rPr>
        <w:t xml:space="preserve"> </w:t>
      </w:r>
      <w:r w:rsidRPr="00621EA0">
        <w:rPr>
          <w:rFonts w:ascii="Traditional Arabic" w:hAnsi="Traditional Arabic" w:cs="KFGQPC Uthman Taha Naskh" w:hint="cs"/>
          <w:sz w:val="48"/>
          <w:szCs w:val="48"/>
          <w:rtl/>
        </w:rPr>
        <w:t>ورمي</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ه</w:t>
      </w:r>
      <w:r w:rsidR="00890505">
        <w:rPr>
          <w:rFonts w:ascii="Traditional Arabic" w:hAnsi="Traditional Arabic" w:cs="KFGQPC Uthman Taha Naskh" w:hint="cs"/>
          <w:sz w:val="48"/>
          <w:szCs w:val="48"/>
          <w:rtl/>
        </w:rPr>
        <w:t>ُ</w:t>
      </w:r>
      <w:r w:rsidRPr="00621EA0">
        <w:rPr>
          <w:rFonts w:ascii="Traditional Arabic" w:hAnsi="Traditional Arabic" w:cs="KFGQPC Uthman Taha Naskh" w:hint="cs"/>
          <w:sz w:val="48"/>
          <w:szCs w:val="48"/>
          <w:rtl/>
        </w:rPr>
        <w:t>م</w:t>
      </w:r>
      <w:r w:rsidR="00910EB6" w:rsidRPr="00621EA0">
        <w:rPr>
          <w:rFonts w:cs="KFGQPC Uthman Taha Naskh" w:hint="cs"/>
          <w:sz w:val="48"/>
          <w:szCs w:val="48"/>
          <w:rtl/>
        </w:rPr>
        <w:t>.</w:t>
      </w:r>
    </w:p>
    <w:p w14:paraId="47CEF003" w14:textId="5ECBAF73" w:rsidR="00905835" w:rsidRPr="00905835" w:rsidRDefault="00910EB6" w:rsidP="00905835">
      <w:pPr>
        <w:rPr>
          <w:rFonts w:cs="KFGQPC Uthman Taha Naskh"/>
          <w:sz w:val="48"/>
          <w:szCs w:val="48"/>
          <w:rtl/>
        </w:rPr>
      </w:pPr>
      <w:r w:rsidRPr="00621EA0">
        <w:rPr>
          <w:rFonts w:cs="KFGQPC Uthman Taha Naskh" w:hint="cs"/>
          <w:sz w:val="48"/>
          <w:szCs w:val="48"/>
          <w:rtl/>
        </w:rPr>
        <w:t>أما رابع</w:t>
      </w:r>
      <w:r w:rsidR="00890505">
        <w:rPr>
          <w:rFonts w:cs="KFGQPC Uthman Taha Naskh" w:hint="cs"/>
          <w:sz w:val="48"/>
          <w:szCs w:val="48"/>
          <w:rtl/>
        </w:rPr>
        <w:t>ُ</w:t>
      </w:r>
      <w:r w:rsidRPr="00621EA0">
        <w:rPr>
          <w:rFonts w:cs="KFGQPC Uthman Taha Naskh" w:hint="cs"/>
          <w:sz w:val="48"/>
          <w:szCs w:val="48"/>
          <w:rtl/>
        </w:rPr>
        <w:t xml:space="preserve"> التوجيهات</w:t>
      </w:r>
      <w:r w:rsidR="00890505">
        <w:rPr>
          <w:rFonts w:cs="KFGQPC Uthman Taha Naskh" w:hint="cs"/>
          <w:sz w:val="48"/>
          <w:szCs w:val="48"/>
          <w:rtl/>
        </w:rPr>
        <w:t>ِ</w:t>
      </w:r>
      <w:r w:rsidRPr="00621EA0">
        <w:rPr>
          <w:rFonts w:cs="KFGQPC Uthman Taha Naskh" w:hint="cs"/>
          <w:sz w:val="48"/>
          <w:szCs w:val="48"/>
          <w:rtl/>
        </w:rPr>
        <w:t>: ف</w:t>
      </w:r>
      <w:r w:rsidR="00890505">
        <w:rPr>
          <w:rFonts w:cs="KFGQPC Uthman Taha Naskh" w:hint="cs"/>
          <w:sz w:val="48"/>
          <w:szCs w:val="48"/>
          <w:rtl/>
        </w:rPr>
        <w:t>َ</w:t>
      </w:r>
      <w:r w:rsidR="00905835" w:rsidRPr="00905835">
        <w:rPr>
          <w:rFonts w:cs="KFGQPC Uthman Taha Naskh" w:hint="cs"/>
          <w:sz w:val="48"/>
          <w:szCs w:val="48"/>
          <w:rtl/>
        </w:rPr>
        <w:t>ث</w:t>
      </w:r>
      <w:r w:rsidR="00890505">
        <w:rPr>
          <w:rFonts w:cs="KFGQPC Uthman Taha Naskh" w:hint="cs"/>
          <w:sz w:val="48"/>
          <w:szCs w:val="48"/>
          <w:rtl/>
        </w:rPr>
        <w:t>َ</w:t>
      </w:r>
      <w:r w:rsidR="00905835" w:rsidRPr="00905835">
        <w:rPr>
          <w:rFonts w:cs="KFGQPC Uthman Taha Naskh" w:hint="cs"/>
          <w:sz w:val="48"/>
          <w:szCs w:val="48"/>
          <w:rtl/>
        </w:rPr>
        <w:t>م</w:t>
      </w:r>
      <w:r w:rsidR="00890505">
        <w:rPr>
          <w:rFonts w:cs="KFGQPC Uthman Taha Naskh" w:hint="cs"/>
          <w:sz w:val="48"/>
          <w:szCs w:val="48"/>
          <w:rtl/>
        </w:rPr>
        <w:t>َّ</w:t>
      </w:r>
      <w:r w:rsidR="00905835" w:rsidRPr="00905835">
        <w:rPr>
          <w:rFonts w:cs="KFGQPC Uthman Taha Naskh" w:hint="cs"/>
          <w:sz w:val="48"/>
          <w:szCs w:val="48"/>
          <w:rtl/>
        </w:rPr>
        <w:t>ت</w:t>
      </w:r>
      <w:r w:rsidR="00890505">
        <w:rPr>
          <w:rFonts w:cs="KFGQPC Uthman Taha Naskh" w:hint="cs"/>
          <w:sz w:val="48"/>
          <w:szCs w:val="48"/>
          <w:rtl/>
        </w:rPr>
        <w:t>َ</w:t>
      </w:r>
      <w:r w:rsidR="00905835" w:rsidRPr="00905835">
        <w:rPr>
          <w:rFonts w:cs="KFGQPC Uthman Taha Naskh" w:hint="cs"/>
          <w:sz w:val="48"/>
          <w:szCs w:val="48"/>
          <w:rtl/>
        </w:rPr>
        <w:t xml:space="preserve"> تصرفٌ خاطئٌ يفعل</w:t>
      </w:r>
      <w:r w:rsidR="00890505">
        <w:rPr>
          <w:rFonts w:cs="KFGQPC Uthman Taha Naskh" w:hint="cs"/>
          <w:sz w:val="48"/>
          <w:szCs w:val="48"/>
          <w:rtl/>
        </w:rPr>
        <w:t>ُ</w:t>
      </w:r>
      <w:r w:rsidR="00905835" w:rsidRPr="00905835">
        <w:rPr>
          <w:rFonts w:cs="KFGQPC Uthman Taha Naskh" w:hint="cs"/>
          <w:sz w:val="48"/>
          <w:szCs w:val="48"/>
          <w:rtl/>
        </w:rPr>
        <w:t>ه</w:t>
      </w:r>
      <w:r w:rsidR="00890505">
        <w:rPr>
          <w:rFonts w:cs="KFGQPC Uthman Taha Naskh" w:hint="cs"/>
          <w:sz w:val="48"/>
          <w:szCs w:val="48"/>
          <w:rtl/>
        </w:rPr>
        <w:t>ُ</w:t>
      </w:r>
      <w:r w:rsidR="00905835" w:rsidRPr="00905835">
        <w:rPr>
          <w:rFonts w:cs="KFGQPC Uthman Taha Naskh" w:hint="cs"/>
          <w:sz w:val="48"/>
          <w:szCs w:val="48"/>
          <w:rtl/>
        </w:rPr>
        <w:t xml:space="preserve"> بعض</w:t>
      </w:r>
      <w:r w:rsidR="00890505">
        <w:rPr>
          <w:rFonts w:cs="KFGQPC Uthman Taha Naskh" w:hint="cs"/>
          <w:sz w:val="48"/>
          <w:szCs w:val="48"/>
          <w:rtl/>
        </w:rPr>
        <w:t>ُ</w:t>
      </w:r>
      <w:r w:rsidR="00905835" w:rsidRPr="00905835">
        <w:rPr>
          <w:rFonts w:cs="KFGQPC Uthman Taha Naskh" w:hint="cs"/>
          <w:sz w:val="48"/>
          <w:szCs w:val="48"/>
          <w:rtl/>
        </w:rPr>
        <w:t xml:space="preserve"> الناس</w:t>
      </w:r>
      <w:r w:rsidR="00890505">
        <w:rPr>
          <w:rFonts w:cs="KFGQPC Uthman Taha Naskh" w:hint="cs"/>
          <w:sz w:val="48"/>
          <w:szCs w:val="48"/>
          <w:rtl/>
        </w:rPr>
        <w:t>ِ</w:t>
      </w:r>
      <w:r w:rsidR="00905835" w:rsidRPr="00905835">
        <w:rPr>
          <w:rFonts w:cs="KFGQPC Uthman Taha Naskh" w:hint="cs"/>
          <w:sz w:val="48"/>
          <w:szCs w:val="48"/>
          <w:rtl/>
        </w:rPr>
        <w:t xml:space="preserve"> بح</w:t>
      </w:r>
      <w:r w:rsidR="00890505">
        <w:rPr>
          <w:rFonts w:cs="KFGQPC Uthman Taha Naskh" w:hint="cs"/>
          <w:sz w:val="48"/>
          <w:szCs w:val="48"/>
          <w:rtl/>
        </w:rPr>
        <w:t>ُ</w:t>
      </w:r>
      <w:r w:rsidR="00905835" w:rsidRPr="00905835">
        <w:rPr>
          <w:rFonts w:cs="KFGQPC Uthman Taha Naskh" w:hint="cs"/>
          <w:sz w:val="48"/>
          <w:szCs w:val="48"/>
          <w:rtl/>
        </w:rPr>
        <w:t>سن</w:t>
      </w:r>
      <w:r w:rsidR="00890505">
        <w:rPr>
          <w:rFonts w:cs="KFGQPC Uthman Taha Naskh" w:hint="cs"/>
          <w:sz w:val="48"/>
          <w:szCs w:val="48"/>
          <w:rtl/>
        </w:rPr>
        <w:t>ِ</w:t>
      </w:r>
      <w:r w:rsidR="00905835" w:rsidRPr="00905835">
        <w:rPr>
          <w:rFonts w:cs="KFGQPC Uthman Taha Naskh" w:hint="cs"/>
          <w:sz w:val="48"/>
          <w:szCs w:val="48"/>
          <w:rtl/>
        </w:rPr>
        <w:t xml:space="preserve"> نية</w:t>
      </w:r>
      <w:r w:rsidR="00890505">
        <w:rPr>
          <w:rFonts w:cs="KFGQPC Uthman Taha Naskh" w:hint="cs"/>
          <w:sz w:val="48"/>
          <w:szCs w:val="48"/>
          <w:rtl/>
        </w:rPr>
        <w:t>ٍ</w:t>
      </w:r>
      <w:r w:rsidR="00905835" w:rsidRPr="00905835">
        <w:rPr>
          <w:rFonts w:cs="KFGQPC Uthman Taha Naskh" w:hint="cs"/>
          <w:sz w:val="48"/>
          <w:szCs w:val="48"/>
          <w:rtl/>
        </w:rPr>
        <w:t xml:space="preserve"> أو بسوء</w:t>
      </w:r>
      <w:r w:rsidR="00890505">
        <w:rPr>
          <w:rFonts w:cs="KFGQPC Uthman Taha Naskh" w:hint="cs"/>
          <w:sz w:val="48"/>
          <w:szCs w:val="48"/>
          <w:rtl/>
        </w:rPr>
        <w:t>ِ</w:t>
      </w:r>
      <w:r w:rsidR="00905835" w:rsidRPr="00905835">
        <w:rPr>
          <w:rFonts w:cs="KFGQPC Uthman Taha Naskh" w:hint="cs"/>
          <w:sz w:val="48"/>
          <w:szCs w:val="48"/>
          <w:rtl/>
        </w:rPr>
        <w:t xml:space="preserve"> نية</w:t>
      </w:r>
      <w:r w:rsidR="00890505">
        <w:rPr>
          <w:rFonts w:cs="KFGQPC Uthman Taha Naskh" w:hint="cs"/>
          <w:sz w:val="48"/>
          <w:szCs w:val="48"/>
          <w:rtl/>
        </w:rPr>
        <w:t>ٍ</w:t>
      </w:r>
      <w:r w:rsidR="00905835" w:rsidRPr="00905835">
        <w:rPr>
          <w:rFonts w:cs="KFGQPC Uthman Taha Naskh" w:hint="cs"/>
          <w:sz w:val="48"/>
          <w:szCs w:val="48"/>
          <w:rtl/>
        </w:rPr>
        <w:t>، ألا وهو</w:t>
      </w:r>
      <w:r w:rsidR="00890505">
        <w:rPr>
          <w:rFonts w:cs="KFGQPC Uthman Taha Naskh" w:hint="cs"/>
          <w:sz w:val="48"/>
          <w:szCs w:val="48"/>
          <w:rtl/>
        </w:rPr>
        <w:t>َ</w:t>
      </w:r>
      <w:r w:rsidR="00905835" w:rsidRPr="00905835">
        <w:rPr>
          <w:rFonts w:cs="KFGQPC Uthman Taha Naskh" w:hint="cs"/>
          <w:sz w:val="48"/>
          <w:szCs w:val="48"/>
          <w:rtl/>
        </w:rPr>
        <w:t xml:space="preserve"> القيام</w:t>
      </w:r>
      <w:r w:rsidR="00890505">
        <w:rPr>
          <w:rFonts w:cs="KFGQPC Uthman Taha Naskh" w:hint="cs"/>
          <w:sz w:val="48"/>
          <w:szCs w:val="48"/>
          <w:rtl/>
        </w:rPr>
        <w:t>ُ</w:t>
      </w:r>
      <w:r w:rsidR="00905835" w:rsidRPr="00905835">
        <w:rPr>
          <w:rFonts w:cs="KFGQPC Uthman Taha Naskh" w:hint="cs"/>
          <w:sz w:val="48"/>
          <w:szCs w:val="48"/>
          <w:rtl/>
        </w:rPr>
        <w:t xml:space="preserve"> بتصوير</w:t>
      </w:r>
      <w:r w:rsidR="00890505">
        <w:rPr>
          <w:rFonts w:cs="KFGQPC Uthman Taha Naskh" w:hint="cs"/>
          <w:sz w:val="48"/>
          <w:szCs w:val="48"/>
          <w:rtl/>
        </w:rPr>
        <w:t>ِ</w:t>
      </w:r>
      <w:r w:rsidR="00905835" w:rsidRPr="00905835">
        <w:rPr>
          <w:rFonts w:cs="KFGQPC Uthman Taha Naskh" w:hint="cs"/>
          <w:sz w:val="48"/>
          <w:szCs w:val="48"/>
          <w:rtl/>
        </w:rPr>
        <w:t xml:space="preserve"> الصواريخ</w:t>
      </w:r>
      <w:r w:rsidR="00890505">
        <w:rPr>
          <w:rFonts w:cs="KFGQPC Uthman Taha Naskh" w:hint="cs"/>
          <w:sz w:val="48"/>
          <w:szCs w:val="48"/>
          <w:rtl/>
        </w:rPr>
        <w:t>ِ والطائراتِ</w:t>
      </w:r>
      <w:r w:rsidR="00905835" w:rsidRPr="00905835">
        <w:rPr>
          <w:rFonts w:cs="KFGQPC Uthman Taha Naskh" w:hint="cs"/>
          <w:sz w:val="48"/>
          <w:szCs w:val="48"/>
          <w:rtl/>
        </w:rPr>
        <w:t>، أو الآثارِ الناتجة</w:t>
      </w:r>
      <w:r w:rsidR="00890505">
        <w:rPr>
          <w:rFonts w:cs="KFGQPC Uthman Taha Naskh" w:hint="cs"/>
          <w:sz w:val="48"/>
          <w:szCs w:val="48"/>
          <w:rtl/>
        </w:rPr>
        <w:t>ِ</w:t>
      </w:r>
      <w:r w:rsidR="00905835" w:rsidRPr="00905835">
        <w:rPr>
          <w:rFonts w:cs="KFGQPC Uthman Taha Naskh" w:hint="cs"/>
          <w:sz w:val="48"/>
          <w:szCs w:val="48"/>
          <w:rtl/>
        </w:rPr>
        <w:t xml:space="preserve"> عنها، وهذا فيه</w:t>
      </w:r>
      <w:r w:rsidR="00890505">
        <w:rPr>
          <w:rFonts w:cs="KFGQPC Uthman Taha Naskh" w:hint="cs"/>
          <w:sz w:val="48"/>
          <w:szCs w:val="48"/>
          <w:rtl/>
        </w:rPr>
        <w:t>ِ</w:t>
      </w:r>
      <w:r w:rsidR="00905835" w:rsidRPr="00905835">
        <w:rPr>
          <w:rFonts w:cs="KFGQPC Uthman Taha Naskh" w:hint="cs"/>
          <w:sz w:val="48"/>
          <w:szCs w:val="48"/>
          <w:rtl/>
        </w:rPr>
        <w:t xml:space="preserve"> مفاسد</w:t>
      </w:r>
      <w:r w:rsidR="00890505">
        <w:rPr>
          <w:rFonts w:cs="KFGQPC Uthman Taha Naskh" w:hint="cs"/>
          <w:sz w:val="48"/>
          <w:szCs w:val="48"/>
          <w:rtl/>
        </w:rPr>
        <w:t>ُ</w:t>
      </w:r>
      <w:r w:rsidR="00905835" w:rsidRPr="00905835">
        <w:rPr>
          <w:rFonts w:cs="KFGQPC Uthman Taha Naskh" w:hint="cs"/>
          <w:sz w:val="48"/>
          <w:szCs w:val="48"/>
          <w:rtl/>
        </w:rPr>
        <w:t>:</w:t>
      </w:r>
    </w:p>
    <w:p w14:paraId="68DA8638" w14:textId="20A769B4" w:rsidR="00905835" w:rsidRPr="00905835" w:rsidRDefault="00905835" w:rsidP="00905835">
      <w:pPr>
        <w:rPr>
          <w:rFonts w:cs="KFGQPC Uthman Taha Naskh"/>
          <w:sz w:val="48"/>
          <w:szCs w:val="48"/>
          <w:rtl/>
        </w:rPr>
      </w:pPr>
      <w:r w:rsidRPr="00905835">
        <w:rPr>
          <w:rFonts w:cs="KFGQPC Uthman Taha Naskh" w:hint="cs"/>
          <w:sz w:val="48"/>
          <w:szCs w:val="48"/>
          <w:rtl/>
        </w:rPr>
        <w:t>الأ</w:t>
      </w:r>
      <w:r w:rsidR="00890505">
        <w:rPr>
          <w:rFonts w:cs="KFGQPC Uthman Taha Naskh" w:hint="cs"/>
          <w:sz w:val="48"/>
          <w:szCs w:val="48"/>
          <w:rtl/>
        </w:rPr>
        <w:t>ُ</w:t>
      </w:r>
      <w:r w:rsidRPr="00905835">
        <w:rPr>
          <w:rFonts w:cs="KFGQPC Uthman Taha Naskh" w:hint="cs"/>
          <w:sz w:val="48"/>
          <w:szCs w:val="48"/>
          <w:rtl/>
        </w:rPr>
        <w:t>ول</w:t>
      </w:r>
      <w:r w:rsidR="00890505">
        <w:rPr>
          <w:rFonts w:cs="KFGQPC Uthman Taha Naskh" w:hint="cs"/>
          <w:sz w:val="48"/>
          <w:szCs w:val="48"/>
          <w:rtl/>
        </w:rPr>
        <w:t>َ</w:t>
      </w:r>
      <w:r w:rsidRPr="00905835">
        <w:rPr>
          <w:rFonts w:cs="KFGQPC Uthman Taha Naskh" w:hint="cs"/>
          <w:sz w:val="48"/>
          <w:szCs w:val="48"/>
          <w:rtl/>
        </w:rPr>
        <w:t>ى: إشاعةُ الرعب</w:t>
      </w:r>
      <w:r w:rsidR="00890505">
        <w:rPr>
          <w:rFonts w:cs="KFGQPC Uthman Taha Naskh" w:hint="cs"/>
          <w:sz w:val="48"/>
          <w:szCs w:val="48"/>
          <w:rtl/>
        </w:rPr>
        <w:t>ِ</w:t>
      </w:r>
      <w:r w:rsidRPr="00905835">
        <w:rPr>
          <w:rFonts w:cs="KFGQPC Uthman Taha Naskh" w:hint="cs"/>
          <w:sz w:val="48"/>
          <w:szCs w:val="48"/>
          <w:rtl/>
        </w:rPr>
        <w:t xml:space="preserve"> بين الناس</w:t>
      </w:r>
      <w:r w:rsidR="00890505">
        <w:rPr>
          <w:rFonts w:cs="KFGQPC Uthman Taha Naskh" w:hint="cs"/>
          <w:sz w:val="48"/>
          <w:szCs w:val="48"/>
          <w:rtl/>
        </w:rPr>
        <w:t>ِ</w:t>
      </w:r>
      <w:r w:rsidRPr="00905835">
        <w:rPr>
          <w:rFonts w:cs="KFGQPC Uthman Taha Naskh" w:hint="cs"/>
          <w:sz w:val="48"/>
          <w:szCs w:val="48"/>
          <w:rtl/>
        </w:rPr>
        <w:t>، وبثُّ الب</w:t>
      </w:r>
      <w:r w:rsidR="00890505">
        <w:rPr>
          <w:rFonts w:cs="KFGQPC Uthman Taha Naskh" w:hint="cs"/>
          <w:sz w:val="48"/>
          <w:szCs w:val="48"/>
          <w:rtl/>
        </w:rPr>
        <w:t>َ</w:t>
      </w:r>
      <w:r w:rsidRPr="00905835">
        <w:rPr>
          <w:rFonts w:cs="KFGQPC Uthman Taha Naskh" w:hint="cs"/>
          <w:sz w:val="48"/>
          <w:szCs w:val="48"/>
          <w:rtl/>
        </w:rPr>
        <w:t>ل</w:t>
      </w:r>
      <w:r w:rsidR="002C3DB7">
        <w:rPr>
          <w:rFonts w:cs="KFGQPC Uthman Taha Naskh" w:hint="cs"/>
          <w:sz w:val="48"/>
          <w:szCs w:val="48"/>
          <w:rtl/>
        </w:rPr>
        <w:t>ْ</w:t>
      </w:r>
      <w:r w:rsidRPr="00905835">
        <w:rPr>
          <w:rFonts w:cs="KFGQPC Uthman Taha Naskh" w:hint="cs"/>
          <w:sz w:val="48"/>
          <w:szCs w:val="48"/>
          <w:rtl/>
        </w:rPr>
        <w:t>بل</w:t>
      </w:r>
      <w:r w:rsidR="002C3DB7">
        <w:rPr>
          <w:rFonts w:cs="KFGQPC Uthman Taha Naskh" w:hint="cs"/>
          <w:sz w:val="48"/>
          <w:szCs w:val="48"/>
          <w:rtl/>
        </w:rPr>
        <w:t>َ</w:t>
      </w:r>
      <w:r w:rsidRPr="00905835">
        <w:rPr>
          <w:rFonts w:cs="KFGQPC Uthman Taha Naskh" w:hint="cs"/>
          <w:sz w:val="48"/>
          <w:szCs w:val="48"/>
          <w:rtl/>
        </w:rPr>
        <w:t>ة</w:t>
      </w:r>
      <w:r w:rsidR="00890505">
        <w:rPr>
          <w:rFonts w:cs="KFGQPC Uthman Taha Naskh" w:hint="cs"/>
          <w:sz w:val="48"/>
          <w:szCs w:val="48"/>
          <w:rtl/>
        </w:rPr>
        <w:t>ِ</w:t>
      </w:r>
      <w:r w:rsidRPr="00905835">
        <w:rPr>
          <w:rFonts w:cs="KFGQPC Uthman Taha Naskh" w:hint="cs"/>
          <w:sz w:val="48"/>
          <w:szCs w:val="48"/>
          <w:rtl/>
        </w:rPr>
        <w:t xml:space="preserve"> بين</w:t>
      </w:r>
      <w:r w:rsidR="00890505">
        <w:rPr>
          <w:rFonts w:cs="KFGQPC Uthman Taha Naskh" w:hint="cs"/>
          <w:sz w:val="48"/>
          <w:szCs w:val="48"/>
          <w:rtl/>
        </w:rPr>
        <w:t>َ</w:t>
      </w:r>
      <w:r w:rsidRPr="00905835">
        <w:rPr>
          <w:rFonts w:cs="KFGQPC Uthman Taha Naskh" w:hint="cs"/>
          <w:sz w:val="48"/>
          <w:szCs w:val="48"/>
          <w:rtl/>
        </w:rPr>
        <w:t xml:space="preserve"> مجتمع</w:t>
      </w:r>
      <w:r w:rsidR="00890505">
        <w:rPr>
          <w:rFonts w:cs="KFGQPC Uthman Taha Naskh" w:hint="cs"/>
          <w:sz w:val="48"/>
          <w:szCs w:val="48"/>
          <w:rtl/>
        </w:rPr>
        <w:t>ِ</w:t>
      </w:r>
      <w:r w:rsidRPr="00905835">
        <w:rPr>
          <w:rFonts w:cs="KFGQPC Uthman Taha Naskh" w:hint="cs"/>
          <w:sz w:val="48"/>
          <w:szCs w:val="48"/>
          <w:rtl/>
        </w:rPr>
        <w:t>نا الآم</w:t>
      </w:r>
      <w:r w:rsidR="00890505">
        <w:rPr>
          <w:rFonts w:cs="KFGQPC Uthman Taha Naskh" w:hint="cs"/>
          <w:sz w:val="48"/>
          <w:szCs w:val="48"/>
          <w:rtl/>
        </w:rPr>
        <w:t>ِ</w:t>
      </w:r>
      <w:r w:rsidRPr="00905835">
        <w:rPr>
          <w:rFonts w:cs="KFGQPC Uthman Taha Naskh" w:hint="cs"/>
          <w:sz w:val="48"/>
          <w:szCs w:val="48"/>
          <w:rtl/>
        </w:rPr>
        <w:t>ن</w:t>
      </w:r>
      <w:r w:rsidR="00890505">
        <w:rPr>
          <w:rFonts w:cs="KFGQPC Uthman Taha Naskh" w:hint="cs"/>
          <w:sz w:val="48"/>
          <w:szCs w:val="48"/>
          <w:rtl/>
        </w:rPr>
        <w:t>ِ</w:t>
      </w:r>
      <w:r w:rsidRPr="00905835">
        <w:rPr>
          <w:rFonts w:cs="KFGQPC Uthman Taha Naskh" w:hint="cs"/>
          <w:sz w:val="48"/>
          <w:szCs w:val="48"/>
          <w:rtl/>
        </w:rPr>
        <w:t>.</w:t>
      </w:r>
    </w:p>
    <w:p w14:paraId="225BF819" w14:textId="0DC64C06" w:rsidR="00905835" w:rsidRPr="00905835" w:rsidRDefault="00905835" w:rsidP="00905835">
      <w:pPr>
        <w:rPr>
          <w:rFonts w:cs="KFGQPC Uthman Taha Naskh"/>
          <w:sz w:val="48"/>
          <w:szCs w:val="48"/>
          <w:rtl/>
        </w:rPr>
      </w:pPr>
      <w:r w:rsidRPr="00905835">
        <w:rPr>
          <w:rFonts w:cs="KFGQPC Uthman Taha Naskh" w:hint="cs"/>
          <w:sz w:val="48"/>
          <w:szCs w:val="48"/>
          <w:rtl/>
        </w:rPr>
        <w:t>الثانية</w:t>
      </w:r>
      <w:r w:rsidR="00890505">
        <w:rPr>
          <w:rFonts w:cs="KFGQPC Uthman Taha Naskh" w:hint="cs"/>
          <w:sz w:val="48"/>
          <w:szCs w:val="48"/>
          <w:rtl/>
        </w:rPr>
        <w:t>ُ</w:t>
      </w:r>
      <w:r w:rsidRPr="00905835">
        <w:rPr>
          <w:rFonts w:cs="KFGQPC Uthman Taha Naskh" w:hint="cs"/>
          <w:sz w:val="48"/>
          <w:szCs w:val="48"/>
          <w:rtl/>
        </w:rPr>
        <w:t>: كشفُ أسرارٍ للعدو</w:t>
      </w:r>
      <w:r w:rsidR="00890505">
        <w:rPr>
          <w:rFonts w:cs="KFGQPC Uthman Taha Naskh" w:hint="cs"/>
          <w:sz w:val="48"/>
          <w:szCs w:val="48"/>
          <w:rtl/>
        </w:rPr>
        <w:t>ِّ</w:t>
      </w:r>
      <w:r w:rsidRPr="00905835">
        <w:rPr>
          <w:rFonts w:cs="KFGQPC Uthman Taha Naskh" w:hint="cs"/>
          <w:sz w:val="48"/>
          <w:szCs w:val="48"/>
          <w:rtl/>
        </w:rPr>
        <w:t>، ما كان</w:t>
      </w:r>
      <w:r w:rsidR="00890505">
        <w:rPr>
          <w:rFonts w:cs="KFGQPC Uthman Taha Naskh" w:hint="cs"/>
          <w:sz w:val="48"/>
          <w:szCs w:val="48"/>
          <w:rtl/>
        </w:rPr>
        <w:t>َ</w:t>
      </w:r>
      <w:r w:rsidRPr="00905835">
        <w:rPr>
          <w:rFonts w:cs="KFGQPC Uthman Taha Naskh" w:hint="cs"/>
          <w:sz w:val="48"/>
          <w:szCs w:val="48"/>
          <w:rtl/>
        </w:rPr>
        <w:t xml:space="preserve"> لها أن تُكشَف</w:t>
      </w:r>
      <w:r w:rsidR="00890505">
        <w:rPr>
          <w:rFonts w:cs="KFGQPC Uthman Taha Naskh" w:hint="cs"/>
          <w:sz w:val="48"/>
          <w:szCs w:val="48"/>
          <w:rtl/>
        </w:rPr>
        <w:t>َ</w:t>
      </w:r>
      <w:r w:rsidRPr="00905835">
        <w:rPr>
          <w:rFonts w:cs="KFGQPC Uthman Taha Naskh" w:hint="cs"/>
          <w:sz w:val="48"/>
          <w:szCs w:val="48"/>
          <w:rtl/>
        </w:rPr>
        <w:t>.</w:t>
      </w:r>
    </w:p>
    <w:p w14:paraId="3D49A42F" w14:textId="165119BC" w:rsidR="00905835" w:rsidRPr="00905835" w:rsidRDefault="00905835" w:rsidP="00905835">
      <w:pPr>
        <w:rPr>
          <w:rFonts w:cs="KFGQPC Uthman Taha Naskh"/>
          <w:sz w:val="48"/>
          <w:szCs w:val="48"/>
          <w:rtl/>
        </w:rPr>
      </w:pPr>
      <w:r w:rsidRPr="00905835">
        <w:rPr>
          <w:rFonts w:cs="KFGQPC Uthman Taha Naskh" w:hint="cs"/>
          <w:sz w:val="48"/>
          <w:szCs w:val="48"/>
          <w:rtl/>
        </w:rPr>
        <w:t>الثالثة</w:t>
      </w:r>
      <w:r w:rsidR="00890505">
        <w:rPr>
          <w:rFonts w:cs="KFGQPC Uthman Taha Naskh" w:hint="cs"/>
          <w:sz w:val="48"/>
          <w:szCs w:val="48"/>
          <w:rtl/>
        </w:rPr>
        <w:t>ُ</w:t>
      </w:r>
      <w:r w:rsidRPr="00905835">
        <w:rPr>
          <w:rFonts w:cs="KFGQPC Uthman Taha Naskh" w:hint="cs"/>
          <w:sz w:val="48"/>
          <w:szCs w:val="48"/>
          <w:rtl/>
        </w:rPr>
        <w:t>: تحقيقُ ب</w:t>
      </w:r>
      <w:r w:rsidR="00890505">
        <w:rPr>
          <w:rFonts w:cs="KFGQPC Uthman Taha Naskh" w:hint="cs"/>
          <w:sz w:val="48"/>
          <w:szCs w:val="48"/>
          <w:rtl/>
        </w:rPr>
        <w:t>ُ</w:t>
      </w:r>
      <w:r w:rsidRPr="00905835">
        <w:rPr>
          <w:rFonts w:cs="KFGQPC Uthman Taha Naskh" w:hint="cs"/>
          <w:sz w:val="48"/>
          <w:szCs w:val="48"/>
          <w:rtl/>
        </w:rPr>
        <w:t>غية</w:t>
      </w:r>
      <w:r w:rsidR="00890505">
        <w:rPr>
          <w:rFonts w:cs="KFGQPC Uthman Taha Naskh" w:hint="cs"/>
          <w:sz w:val="48"/>
          <w:szCs w:val="48"/>
          <w:rtl/>
        </w:rPr>
        <w:t>ِ</w:t>
      </w:r>
      <w:r w:rsidRPr="00905835">
        <w:rPr>
          <w:rFonts w:cs="KFGQPC Uthman Taha Naskh" w:hint="cs"/>
          <w:sz w:val="48"/>
          <w:szCs w:val="48"/>
          <w:rtl/>
        </w:rPr>
        <w:t xml:space="preserve"> العدو</w:t>
      </w:r>
      <w:r w:rsidR="00890505">
        <w:rPr>
          <w:rFonts w:cs="KFGQPC Uthman Taha Naskh" w:hint="cs"/>
          <w:sz w:val="48"/>
          <w:szCs w:val="48"/>
          <w:rtl/>
        </w:rPr>
        <w:t>ِّ</w:t>
      </w:r>
      <w:r w:rsidRPr="00905835">
        <w:rPr>
          <w:rFonts w:cs="KFGQPC Uthman Taha Naskh" w:hint="cs"/>
          <w:sz w:val="48"/>
          <w:szCs w:val="48"/>
          <w:rtl/>
        </w:rPr>
        <w:t>، من إيقاع</w:t>
      </w:r>
      <w:r w:rsidR="00890505">
        <w:rPr>
          <w:rFonts w:cs="KFGQPC Uthman Taha Naskh" w:hint="cs"/>
          <w:sz w:val="48"/>
          <w:szCs w:val="48"/>
          <w:rtl/>
        </w:rPr>
        <w:t>ِ</w:t>
      </w:r>
      <w:r w:rsidRPr="00905835">
        <w:rPr>
          <w:rFonts w:cs="KFGQPC Uthman Taha Naskh" w:hint="cs"/>
          <w:sz w:val="48"/>
          <w:szCs w:val="48"/>
          <w:rtl/>
        </w:rPr>
        <w:t xml:space="preserve"> الجبن</w:t>
      </w:r>
      <w:r w:rsidR="00890505">
        <w:rPr>
          <w:rFonts w:cs="KFGQPC Uthman Taha Naskh" w:hint="cs"/>
          <w:sz w:val="48"/>
          <w:szCs w:val="48"/>
          <w:rtl/>
        </w:rPr>
        <w:t>ِ</w:t>
      </w:r>
      <w:r w:rsidRPr="00905835">
        <w:rPr>
          <w:rFonts w:cs="KFGQPC Uthman Taha Naskh" w:hint="cs"/>
          <w:sz w:val="48"/>
          <w:szCs w:val="48"/>
          <w:rtl/>
        </w:rPr>
        <w:t>، وإثارةِ الفزع</w:t>
      </w:r>
      <w:r w:rsidR="00890505">
        <w:rPr>
          <w:rFonts w:cs="KFGQPC Uthman Taha Naskh" w:hint="cs"/>
          <w:sz w:val="48"/>
          <w:szCs w:val="48"/>
          <w:rtl/>
        </w:rPr>
        <w:t>ِ</w:t>
      </w:r>
      <w:r w:rsidRPr="00905835">
        <w:rPr>
          <w:rFonts w:cs="KFGQPC Uthman Taha Naskh" w:hint="cs"/>
          <w:sz w:val="48"/>
          <w:szCs w:val="48"/>
          <w:rtl/>
        </w:rPr>
        <w:t>.</w:t>
      </w:r>
    </w:p>
    <w:p w14:paraId="4D2C7564" w14:textId="4A4DA934" w:rsidR="00905835" w:rsidRPr="00905835" w:rsidRDefault="00905835" w:rsidP="00905835">
      <w:pPr>
        <w:rPr>
          <w:rFonts w:cs="KFGQPC Uthman Taha Naskh"/>
          <w:sz w:val="48"/>
          <w:szCs w:val="48"/>
          <w:rtl/>
        </w:rPr>
      </w:pPr>
      <w:r w:rsidRPr="00905835">
        <w:rPr>
          <w:rFonts w:cs="KFGQPC Uthman Taha Naskh" w:hint="cs"/>
          <w:sz w:val="48"/>
          <w:szCs w:val="48"/>
          <w:rtl/>
        </w:rPr>
        <w:t>الرابعة</w:t>
      </w:r>
      <w:r w:rsidR="00890505">
        <w:rPr>
          <w:rFonts w:cs="KFGQPC Uthman Taha Naskh" w:hint="cs"/>
          <w:sz w:val="48"/>
          <w:szCs w:val="48"/>
          <w:rtl/>
        </w:rPr>
        <w:t>ُ</w:t>
      </w:r>
      <w:r w:rsidRPr="00905835">
        <w:rPr>
          <w:rFonts w:cs="KFGQPC Uthman Taha Naskh" w:hint="cs"/>
          <w:sz w:val="48"/>
          <w:szCs w:val="48"/>
          <w:rtl/>
        </w:rPr>
        <w:t>: مخالفةُ وليِّ أمرِ المسلمين</w:t>
      </w:r>
      <w:r w:rsidR="00890505">
        <w:rPr>
          <w:rFonts w:cs="KFGQPC Uthman Taha Naskh" w:hint="cs"/>
          <w:sz w:val="48"/>
          <w:szCs w:val="48"/>
          <w:rtl/>
        </w:rPr>
        <w:t>َ</w:t>
      </w:r>
      <w:r w:rsidRPr="00905835">
        <w:rPr>
          <w:rFonts w:cs="KFGQPC Uthman Taha Naskh" w:hint="cs"/>
          <w:sz w:val="48"/>
          <w:szCs w:val="48"/>
          <w:rtl/>
        </w:rPr>
        <w:t xml:space="preserve"> الذي م</w:t>
      </w:r>
      <w:r w:rsidR="00890505">
        <w:rPr>
          <w:rFonts w:cs="KFGQPC Uthman Taha Naskh" w:hint="cs"/>
          <w:sz w:val="48"/>
          <w:szCs w:val="48"/>
          <w:rtl/>
        </w:rPr>
        <w:t>َ</w:t>
      </w:r>
      <w:r w:rsidRPr="00905835">
        <w:rPr>
          <w:rFonts w:cs="KFGQPC Uthman Taha Naskh" w:hint="cs"/>
          <w:sz w:val="48"/>
          <w:szCs w:val="48"/>
          <w:rtl/>
        </w:rPr>
        <w:t>ن</w:t>
      </w:r>
      <w:r w:rsidR="00890505">
        <w:rPr>
          <w:rFonts w:cs="KFGQPC Uthman Taha Naskh" w:hint="cs"/>
          <w:sz w:val="48"/>
          <w:szCs w:val="48"/>
          <w:rtl/>
        </w:rPr>
        <w:t>َ</w:t>
      </w:r>
      <w:r w:rsidRPr="00905835">
        <w:rPr>
          <w:rFonts w:cs="KFGQPC Uthman Taha Naskh" w:hint="cs"/>
          <w:sz w:val="48"/>
          <w:szCs w:val="48"/>
          <w:rtl/>
        </w:rPr>
        <w:t>ع</w:t>
      </w:r>
      <w:r w:rsidR="00890505">
        <w:rPr>
          <w:rFonts w:cs="KFGQPC Uthman Taha Naskh" w:hint="cs"/>
          <w:sz w:val="48"/>
          <w:szCs w:val="48"/>
          <w:rtl/>
        </w:rPr>
        <w:t>َ</w:t>
      </w:r>
      <w:r w:rsidRPr="00905835">
        <w:rPr>
          <w:rFonts w:cs="KFGQPC Uthman Taha Naskh" w:hint="cs"/>
          <w:sz w:val="48"/>
          <w:szCs w:val="48"/>
          <w:rtl/>
        </w:rPr>
        <w:t xml:space="preserve"> تصويرَ </w:t>
      </w:r>
      <w:r w:rsidR="00890505">
        <w:rPr>
          <w:rFonts w:cs="KFGQPC Uthman Taha Naskh" w:hint="cs"/>
          <w:sz w:val="48"/>
          <w:szCs w:val="48"/>
          <w:rtl/>
        </w:rPr>
        <w:t>أيِّ حَدَثٍ</w:t>
      </w:r>
      <w:r w:rsidRPr="00905835">
        <w:rPr>
          <w:rFonts w:cs="KFGQPC Uthman Taha Naskh" w:hint="cs"/>
          <w:sz w:val="48"/>
          <w:szCs w:val="48"/>
          <w:rtl/>
        </w:rPr>
        <w:t>، أو آثارِه</w:t>
      </w:r>
      <w:r w:rsidR="00890505">
        <w:rPr>
          <w:rFonts w:cs="KFGQPC Uthman Taha Naskh" w:hint="cs"/>
          <w:sz w:val="48"/>
          <w:szCs w:val="48"/>
          <w:rtl/>
        </w:rPr>
        <w:t>ِ</w:t>
      </w:r>
      <w:r w:rsidRPr="00905835">
        <w:rPr>
          <w:rFonts w:cs="KFGQPC Uthman Taha Naskh" w:hint="cs"/>
          <w:sz w:val="48"/>
          <w:szCs w:val="48"/>
          <w:rtl/>
        </w:rPr>
        <w:t>.</w:t>
      </w:r>
    </w:p>
    <w:p w14:paraId="3DA060C2" w14:textId="0007E441" w:rsidR="00905835" w:rsidRPr="00905835" w:rsidRDefault="00905835" w:rsidP="00905835">
      <w:pPr>
        <w:pBdr>
          <w:bottom w:val="double" w:sz="6" w:space="1" w:color="auto"/>
        </w:pBdr>
        <w:rPr>
          <w:rFonts w:cs="KFGQPC Uthman Taha Naskh"/>
          <w:sz w:val="48"/>
          <w:szCs w:val="48"/>
          <w:rtl/>
        </w:rPr>
      </w:pPr>
      <w:r w:rsidRPr="00905835">
        <w:rPr>
          <w:rFonts w:cs="KFGQPC Uthman Taha Naskh" w:hint="cs"/>
          <w:sz w:val="48"/>
          <w:szCs w:val="48"/>
          <w:rtl/>
        </w:rPr>
        <w:t>فاحف</w:t>
      </w:r>
      <w:r w:rsidR="00890505">
        <w:rPr>
          <w:rFonts w:cs="KFGQPC Uthman Taha Naskh" w:hint="cs"/>
          <w:sz w:val="48"/>
          <w:szCs w:val="48"/>
          <w:rtl/>
        </w:rPr>
        <w:t>َ</w:t>
      </w:r>
      <w:r w:rsidRPr="00905835">
        <w:rPr>
          <w:rFonts w:cs="KFGQPC Uthman Taha Naskh" w:hint="cs"/>
          <w:sz w:val="48"/>
          <w:szCs w:val="48"/>
          <w:rtl/>
        </w:rPr>
        <w:t>ظ</w:t>
      </w:r>
      <w:r w:rsidR="00890505">
        <w:rPr>
          <w:rFonts w:cs="KFGQPC Uthman Taha Naskh" w:hint="cs"/>
          <w:sz w:val="48"/>
          <w:szCs w:val="48"/>
          <w:rtl/>
        </w:rPr>
        <w:t>ُ</w:t>
      </w:r>
      <w:r w:rsidRPr="00905835">
        <w:rPr>
          <w:rFonts w:cs="KFGQPC Uthman Taha Naskh" w:hint="cs"/>
          <w:sz w:val="48"/>
          <w:szCs w:val="48"/>
          <w:rtl/>
        </w:rPr>
        <w:t>وا للمسلمين</w:t>
      </w:r>
      <w:r w:rsidR="00890505">
        <w:rPr>
          <w:rFonts w:cs="KFGQPC Uthman Taha Naskh" w:hint="cs"/>
          <w:sz w:val="48"/>
          <w:szCs w:val="48"/>
          <w:rtl/>
        </w:rPr>
        <w:t>َ</w:t>
      </w:r>
      <w:r w:rsidRPr="00905835">
        <w:rPr>
          <w:rFonts w:cs="KFGQPC Uthman Taha Naskh" w:hint="cs"/>
          <w:sz w:val="48"/>
          <w:szCs w:val="48"/>
          <w:rtl/>
        </w:rPr>
        <w:t xml:space="preserve"> تآل</w:t>
      </w:r>
      <w:r w:rsidR="00890505">
        <w:rPr>
          <w:rFonts w:cs="KFGQPC Uthman Taha Naskh" w:hint="cs"/>
          <w:sz w:val="48"/>
          <w:szCs w:val="48"/>
          <w:rtl/>
        </w:rPr>
        <w:t>ُ</w:t>
      </w:r>
      <w:r w:rsidRPr="00905835">
        <w:rPr>
          <w:rFonts w:cs="KFGQPC Uthman Taha Naskh" w:hint="cs"/>
          <w:sz w:val="48"/>
          <w:szCs w:val="48"/>
          <w:rtl/>
        </w:rPr>
        <w:t>فَه</w:t>
      </w:r>
      <w:r w:rsidR="00BC6CE4">
        <w:rPr>
          <w:rFonts w:cs="KFGQPC Uthman Taha Naskh" w:hint="cs"/>
          <w:sz w:val="48"/>
          <w:szCs w:val="48"/>
          <w:rtl/>
        </w:rPr>
        <w:t>ُ</w:t>
      </w:r>
      <w:r w:rsidRPr="00905835">
        <w:rPr>
          <w:rFonts w:cs="KFGQPC Uthman Taha Naskh" w:hint="cs"/>
          <w:sz w:val="48"/>
          <w:szCs w:val="48"/>
          <w:rtl/>
        </w:rPr>
        <w:t>م</w:t>
      </w:r>
      <w:r w:rsidR="00BC6CE4">
        <w:rPr>
          <w:rFonts w:cs="KFGQPC Uthman Taha Naskh" w:hint="cs"/>
          <w:sz w:val="48"/>
          <w:szCs w:val="48"/>
          <w:rtl/>
        </w:rPr>
        <w:t>ْ</w:t>
      </w:r>
      <w:r w:rsidRPr="00905835">
        <w:rPr>
          <w:rFonts w:cs="KFGQPC Uthman Taha Naskh" w:hint="cs"/>
          <w:sz w:val="48"/>
          <w:szCs w:val="48"/>
          <w:rtl/>
        </w:rPr>
        <w:t>، وقو</w:t>
      </w:r>
      <w:r w:rsidR="00890505">
        <w:rPr>
          <w:rFonts w:cs="KFGQPC Uthman Taha Naskh" w:hint="cs"/>
          <w:sz w:val="48"/>
          <w:szCs w:val="48"/>
          <w:rtl/>
        </w:rPr>
        <w:t>َّ</w:t>
      </w:r>
      <w:r w:rsidRPr="00905835">
        <w:rPr>
          <w:rFonts w:cs="KFGQPC Uthman Taha Naskh" w:hint="cs"/>
          <w:sz w:val="48"/>
          <w:szCs w:val="48"/>
          <w:rtl/>
        </w:rPr>
        <w:t>تَهم</w:t>
      </w:r>
      <w:r w:rsidR="00BC6CE4">
        <w:rPr>
          <w:rFonts w:cs="KFGQPC Uthman Taha Naskh" w:hint="cs"/>
          <w:sz w:val="48"/>
          <w:szCs w:val="48"/>
          <w:rtl/>
        </w:rPr>
        <w:t>ْ</w:t>
      </w:r>
      <w:r w:rsidRPr="00905835">
        <w:rPr>
          <w:rFonts w:cs="KFGQPC Uthman Taha Naskh" w:hint="cs"/>
          <w:sz w:val="48"/>
          <w:szCs w:val="48"/>
          <w:rtl/>
        </w:rPr>
        <w:t>، وأمنَه</w:t>
      </w:r>
      <w:r w:rsidR="00BC6CE4">
        <w:rPr>
          <w:rFonts w:cs="KFGQPC Uthman Taha Naskh" w:hint="cs"/>
          <w:sz w:val="48"/>
          <w:szCs w:val="48"/>
          <w:rtl/>
        </w:rPr>
        <w:t>ُ</w:t>
      </w:r>
      <w:r w:rsidRPr="00905835">
        <w:rPr>
          <w:rFonts w:cs="KFGQPC Uthman Taha Naskh" w:hint="cs"/>
          <w:sz w:val="48"/>
          <w:szCs w:val="48"/>
          <w:rtl/>
        </w:rPr>
        <w:t>م</w:t>
      </w:r>
      <w:r w:rsidR="00BC6CE4">
        <w:rPr>
          <w:rFonts w:cs="KFGQPC Uthman Taha Naskh" w:hint="cs"/>
          <w:sz w:val="48"/>
          <w:szCs w:val="48"/>
          <w:rtl/>
        </w:rPr>
        <w:t>ْ</w:t>
      </w:r>
      <w:r w:rsidRPr="00905835">
        <w:rPr>
          <w:rFonts w:cs="KFGQPC Uthman Taha Naskh" w:hint="cs"/>
          <w:sz w:val="48"/>
          <w:szCs w:val="48"/>
          <w:rtl/>
        </w:rPr>
        <w:t>، ولا تُفش</w:t>
      </w:r>
      <w:r w:rsidR="00890505">
        <w:rPr>
          <w:rFonts w:cs="KFGQPC Uthman Taha Naskh" w:hint="cs"/>
          <w:sz w:val="48"/>
          <w:szCs w:val="48"/>
          <w:rtl/>
        </w:rPr>
        <w:t>ُ</w:t>
      </w:r>
      <w:r w:rsidRPr="00905835">
        <w:rPr>
          <w:rFonts w:cs="KFGQPC Uthman Taha Naskh" w:hint="cs"/>
          <w:sz w:val="48"/>
          <w:szCs w:val="48"/>
          <w:rtl/>
        </w:rPr>
        <w:t>وا ما يكون</w:t>
      </w:r>
      <w:r w:rsidR="00890505">
        <w:rPr>
          <w:rFonts w:cs="KFGQPC Uthman Taha Naskh" w:hint="cs"/>
          <w:sz w:val="48"/>
          <w:szCs w:val="48"/>
          <w:rtl/>
        </w:rPr>
        <w:t>ُ</w:t>
      </w:r>
      <w:r w:rsidRPr="00905835">
        <w:rPr>
          <w:rFonts w:cs="KFGQPC Uthman Taha Naskh" w:hint="cs"/>
          <w:sz w:val="48"/>
          <w:szCs w:val="48"/>
          <w:rtl/>
        </w:rPr>
        <w:t xml:space="preserve"> من العدو</w:t>
      </w:r>
      <w:r w:rsidR="00890505">
        <w:rPr>
          <w:rFonts w:cs="KFGQPC Uthman Taha Naskh" w:hint="cs"/>
          <w:sz w:val="48"/>
          <w:szCs w:val="48"/>
          <w:rtl/>
        </w:rPr>
        <w:t>ِّ</w:t>
      </w:r>
      <w:r w:rsidRPr="00905835">
        <w:rPr>
          <w:rFonts w:cs="KFGQPC Uthman Taha Naskh" w:hint="cs"/>
          <w:sz w:val="48"/>
          <w:szCs w:val="48"/>
          <w:rtl/>
        </w:rPr>
        <w:t xml:space="preserve"> ش</w:t>
      </w:r>
      <w:r w:rsidR="00890505">
        <w:rPr>
          <w:rFonts w:cs="KFGQPC Uthman Taha Naskh" w:hint="cs"/>
          <w:sz w:val="48"/>
          <w:szCs w:val="48"/>
          <w:rtl/>
        </w:rPr>
        <w:t>َ</w:t>
      </w:r>
      <w:r w:rsidRPr="00905835">
        <w:rPr>
          <w:rFonts w:cs="KFGQPC Uthman Taha Naskh" w:hint="cs"/>
          <w:sz w:val="48"/>
          <w:szCs w:val="48"/>
          <w:rtl/>
        </w:rPr>
        <w:t>ماتة</w:t>
      </w:r>
      <w:r w:rsidR="00890505">
        <w:rPr>
          <w:rFonts w:cs="KFGQPC Uthman Taha Naskh" w:hint="cs"/>
          <w:sz w:val="48"/>
          <w:szCs w:val="48"/>
          <w:rtl/>
        </w:rPr>
        <w:t>ً</w:t>
      </w:r>
      <w:r w:rsidRPr="00905835">
        <w:rPr>
          <w:rFonts w:cs="KFGQPC Uthman Taha Naskh" w:hint="cs"/>
          <w:sz w:val="48"/>
          <w:szCs w:val="48"/>
          <w:rtl/>
        </w:rPr>
        <w:t xml:space="preserve"> بنا، نعوذ</w:t>
      </w:r>
      <w:r w:rsidR="00890505">
        <w:rPr>
          <w:rFonts w:cs="KFGQPC Uthman Taha Naskh" w:hint="cs"/>
          <w:sz w:val="48"/>
          <w:szCs w:val="48"/>
          <w:rtl/>
        </w:rPr>
        <w:t>ُ</w:t>
      </w:r>
      <w:r w:rsidRPr="00905835">
        <w:rPr>
          <w:rFonts w:cs="KFGQPC Uthman Taha Naskh" w:hint="cs"/>
          <w:sz w:val="48"/>
          <w:szCs w:val="48"/>
          <w:rtl/>
        </w:rPr>
        <w:t xml:space="preserve"> بالله</w:t>
      </w:r>
      <w:r w:rsidR="00890505">
        <w:rPr>
          <w:rFonts w:cs="KFGQPC Uthman Taha Naskh" w:hint="cs"/>
          <w:sz w:val="48"/>
          <w:szCs w:val="48"/>
          <w:rtl/>
        </w:rPr>
        <w:t>ِ</w:t>
      </w:r>
      <w:r w:rsidRPr="00905835">
        <w:rPr>
          <w:rFonts w:cs="KFGQPC Uthman Taha Naskh" w:hint="cs"/>
          <w:sz w:val="48"/>
          <w:szCs w:val="48"/>
          <w:rtl/>
        </w:rPr>
        <w:t xml:space="preserve"> من ش</w:t>
      </w:r>
      <w:r w:rsidR="00890505">
        <w:rPr>
          <w:rFonts w:cs="KFGQPC Uthman Taha Naskh" w:hint="cs"/>
          <w:sz w:val="48"/>
          <w:szCs w:val="48"/>
          <w:rtl/>
        </w:rPr>
        <w:t>َ</w:t>
      </w:r>
      <w:r w:rsidRPr="00905835">
        <w:rPr>
          <w:rFonts w:cs="KFGQPC Uthman Taha Naskh" w:hint="cs"/>
          <w:sz w:val="48"/>
          <w:szCs w:val="48"/>
          <w:rtl/>
        </w:rPr>
        <w:t>ماتة</w:t>
      </w:r>
      <w:r w:rsidR="00890505">
        <w:rPr>
          <w:rFonts w:cs="KFGQPC Uthman Taha Naskh" w:hint="cs"/>
          <w:sz w:val="48"/>
          <w:szCs w:val="48"/>
          <w:rtl/>
        </w:rPr>
        <w:t>ِ</w:t>
      </w:r>
      <w:r w:rsidRPr="00905835">
        <w:rPr>
          <w:rFonts w:cs="KFGQPC Uthman Taha Naskh" w:hint="cs"/>
          <w:sz w:val="48"/>
          <w:szCs w:val="48"/>
          <w:rtl/>
        </w:rPr>
        <w:t xml:space="preserve"> الأعداء</w:t>
      </w:r>
      <w:r w:rsidR="00890505">
        <w:rPr>
          <w:rFonts w:cs="KFGQPC Uthman Taha Naskh" w:hint="cs"/>
          <w:sz w:val="48"/>
          <w:szCs w:val="48"/>
          <w:rtl/>
        </w:rPr>
        <w:t>ِ</w:t>
      </w:r>
      <w:r w:rsidRPr="00905835">
        <w:rPr>
          <w:rFonts w:cs="KFGQPC Uthman Taha Naskh" w:hint="cs"/>
          <w:sz w:val="48"/>
          <w:szCs w:val="48"/>
          <w:rtl/>
        </w:rPr>
        <w:t>.</w:t>
      </w:r>
    </w:p>
    <w:p w14:paraId="36E9410E" w14:textId="70A34DEB" w:rsidR="00905835" w:rsidRPr="00905835" w:rsidRDefault="00905835" w:rsidP="00905835">
      <w:pPr>
        <w:rPr>
          <w:rFonts w:cs="KFGQPC Uthman Taha Naskh"/>
          <w:sz w:val="48"/>
          <w:szCs w:val="48"/>
        </w:rPr>
      </w:pPr>
      <w:r w:rsidRPr="00905835">
        <w:rPr>
          <w:rFonts w:cs="KFGQPC Uthman Taha Naskh" w:hint="cs"/>
          <w:sz w:val="48"/>
          <w:szCs w:val="48"/>
          <w:rtl/>
        </w:rPr>
        <w:lastRenderedPageBreak/>
        <w:t>الحمدُ للهِ وكفَى، وصلاةً وسلاماً على النبيِّ المصطفَى، أما بعدُ:</w:t>
      </w:r>
    </w:p>
    <w:p w14:paraId="2D7185E3" w14:textId="1C31CE43" w:rsidR="00905835" w:rsidRPr="00905835" w:rsidRDefault="00905835" w:rsidP="00905835">
      <w:pPr>
        <w:rPr>
          <w:rFonts w:cs="KFGQPC Uthman Taha Naskh"/>
          <w:sz w:val="48"/>
          <w:szCs w:val="48"/>
          <w:rtl/>
        </w:rPr>
      </w:pPr>
      <w:r w:rsidRPr="00905835">
        <w:rPr>
          <w:rFonts w:cs="KFGQPC Uthman Taha Naskh" w:hint="cs"/>
          <w:sz w:val="48"/>
          <w:szCs w:val="48"/>
          <w:rtl/>
        </w:rPr>
        <w:t xml:space="preserve">فيا أيُها الصائمونَ التالُونَ: فكِّرُوا في ضيفٍ كريمٍ </w:t>
      </w:r>
      <w:r w:rsidR="00BC6CE4">
        <w:rPr>
          <w:rFonts w:cs="KFGQPC Uthman Taha Naskh" w:hint="cs"/>
          <w:sz w:val="48"/>
          <w:szCs w:val="48"/>
          <w:rtl/>
        </w:rPr>
        <w:t>مضَتْ نِصفُ ضيافتِهِ</w:t>
      </w:r>
      <w:r w:rsidRPr="00905835">
        <w:rPr>
          <w:rFonts w:cs="KFGQPC Uthman Taha Naskh" w:hint="cs"/>
          <w:sz w:val="48"/>
          <w:szCs w:val="48"/>
          <w:rtl/>
        </w:rPr>
        <w:t>، ولنستدرِكْ في أسبوعِنا المقبلِ؛ فقد بقيَتْ بقيةٌ هي الخلاصةُ؛ فل</w:t>
      </w:r>
      <w:r w:rsidR="00BC6CE4">
        <w:rPr>
          <w:rFonts w:cs="KFGQPC Uthman Taha Naskh" w:hint="cs"/>
          <w:sz w:val="48"/>
          <w:szCs w:val="48"/>
          <w:rtl/>
        </w:rPr>
        <w:t>ْ</w:t>
      </w:r>
      <w:r w:rsidRPr="00905835">
        <w:rPr>
          <w:rFonts w:cs="KFGQPC Uthman Taha Naskh" w:hint="cs"/>
          <w:sz w:val="48"/>
          <w:szCs w:val="48"/>
          <w:rtl/>
        </w:rPr>
        <w:t>نُقبِلْ لنكونَ من المرحومِينَ لا المحرومِينَ، ول</w:t>
      </w:r>
      <w:r w:rsidR="00BC6CE4">
        <w:rPr>
          <w:rFonts w:cs="KFGQPC Uthman Taha Naskh" w:hint="cs"/>
          <w:sz w:val="48"/>
          <w:szCs w:val="48"/>
          <w:rtl/>
        </w:rPr>
        <w:t>ْ</w:t>
      </w:r>
      <w:r w:rsidRPr="00905835">
        <w:rPr>
          <w:rFonts w:cs="KFGQPC Uthman Taha Naskh" w:hint="cs"/>
          <w:sz w:val="48"/>
          <w:szCs w:val="48"/>
          <w:rtl/>
        </w:rPr>
        <w:t>نجتهد</w:t>
      </w:r>
      <w:r w:rsidR="00890505">
        <w:rPr>
          <w:rFonts w:cs="KFGQPC Uthman Taha Naskh" w:hint="cs"/>
          <w:sz w:val="48"/>
          <w:szCs w:val="48"/>
          <w:rtl/>
        </w:rPr>
        <w:t>ْ</w:t>
      </w:r>
      <w:r w:rsidRPr="00905835">
        <w:rPr>
          <w:rFonts w:cs="KFGQPC Uthman Taha Naskh" w:hint="cs"/>
          <w:sz w:val="48"/>
          <w:szCs w:val="48"/>
          <w:rtl/>
        </w:rPr>
        <w:t xml:space="preserve"> لنُدرِكَ ليلةً؛ ليسَ ربحُها مئةً بالمئةِ، بل ثلاثينَ ألفاً بالمئةِ، إنها ليلةُ نزولِ القرآنِ على قلبِ محمدٍ -صَلَّى اللهُ عَلَيْهِ وَسَلَّمَ- (</w:t>
      </w:r>
      <w:r w:rsidRPr="00905835">
        <w:rPr>
          <w:rFonts w:cs="KFGQPC Uthman Taha Naskh" w:hint="cs"/>
          <w:b/>
          <w:bCs/>
          <w:sz w:val="48"/>
          <w:szCs w:val="48"/>
          <w:rtl/>
        </w:rPr>
        <w:t>إِنَّا أَنْزَلْنَاهُ فِي لَيْلَةِ القَدْرِ</w:t>
      </w:r>
      <w:r w:rsidRPr="00905835">
        <w:rPr>
          <w:rFonts w:cs="KFGQPC Uthman Taha Naskh" w:hint="cs"/>
          <w:sz w:val="48"/>
          <w:szCs w:val="48"/>
          <w:rtl/>
        </w:rPr>
        <w:t>)</w:t>
      </w:r>
      <w:r w:rsidRPr="00905835">
        <w:rPr>
          <w:rFonts w:cs="KFGQPC Uthman Taha Naskh"/>
          <w:sz w:val="48"/>
          <w:szCs w:val="48"/>
        </w:rPr>
        <w:t>.</w:t>
      </w:r>
    </w:p>
    <w:p w14:paraId="772A1A19" w14:textId="77777777" w:rsidR="00905835" w:rsidRPr="00905835" w:rsidRDefault="00905835" w:rsidP="00905835">
      <w:pPr>
        <w:rPr>
          <w:rFonts w:cs="KFGQPC Uthman Taha Naskh"/>
          <w:sz w:val="48"/>
          <w:szCs w:val="48"/>
          <w:rtl/>
        </w:rPr>
      </w:pPr>
      <w:r w:rsidRPr="00905835">
        <w:rPr>
          <w:rFonts w:cs="KFGQPC Uthman Taha Naskh" w:hint="cs"/>
          <w:sz w:val="48"/>
          <w:szCs w:val="48"/>
          <w:rtl/>
        </w:rPr>
        <w:t>وإنهُ واللهِ الغَبنُ والحِرمانُ أن تُخبَرَ بليلةٍ عبادتُها خيرٌ من عبادةِ ثلاثٍ وثمانينَ سنةً، ثم لا تَقضيَها تالياً، ولربِكَ ساجداً.</w:t>
      </w:r>
    </w:p>
    <w:p w14:paraId="2538199C" w14:textId="717333A2" w:rsidR="00905835" w:rsidRPr="00621EA0" w:rsidRDefault="00905835" w:rsidP="00905835">
      <w:pPr>
        <w:rPr>
          <w:rFonts w:cs="KFGQPC Uthman Taha Naskh"/>
          <w:sz w:val="48"/>
          <w:szCs w:val="48"/>
          <w:rtl/>
        </w:rPr>
      </w:pPr>
      <w:r w:rsidRPr="00905835">
        <w:rPr>
          <w:rFonts w:cs="KFGQPC Uthman Taha Naskh" w:hint="cs"/>
          <w:sz w:val="48"/>
          <w:szCs w:val="48"/>
          <w:rtl/>
        </w:rPr>
        <w:t>كما أن غيرَها من اللياليِ التسعِ</w:t>
      </w:r>
      <w:r w:rsidR="00BC6CE4">
        <w:rPr>
          <w:rFonts w:cs="KFGQPC Uthman Taha Naskh" w:hint="cs"/>
          <w:sz w:val="48"/>
          <w:szCs w:val="48"/>
          <w:rtl/>
        </w:rPr>
        <w:t>؛</w:t>
      </w:r>
      <w:r w:rsidRPr="00905835">
        <w:rPr>
          <w:rFonts w:cs="KFGQPC Uthman Taha Naskh" w:hint="cs"/>
          <w:sz w:val="48"/>
          <w:szCs w:val="48"/>
          <w:rtl/>
        </w:rPr>
        <w:t xml:space="preserve"> يجتمعُ فيهنَ أوقاتٌ فاضلةٌ، وأحوالٌ شريفةٌ: جوفُ الليلِ والأسحارُ، وعندَ الإفطارِ، ودُب</w:t>
      </w:r>
      <w:r w:rsidR="00BC6CE4">
        <w:rPr>
          <w:rFonts w:cs="KFGQPC Uthman Taha Naskh" w:hint="cs"/>
          <w:sz w:val="48"/>
          <w:szCs w:val="48"/>
          <w:rtl/>
        </w:rPr>
        <w:t>ُ</w:t>
      </w:r>
      <w:r w:rsidRPr="00905835">
        <w:rPr>
          <w:rFonts w:cs="KFGQPC Uthman Taha Naskh" w:hint="cs"/>
          <w:sz w:val="48"/>
          <w:szCs w:val="48"/>
          <w:rtl/>
        </w:rPr>
        <w:t>رُ الأذانِ، وبينَ الأذانَينِ، وأحوالُ السجودِ، وعندَ تلاوةِ القرآنِ، وفي مجالسِ الذكرِ.</w:t>
      </w:r>
    </w:p>
    <w:p w14:paraId="00AFCD38" w14:textId="151D019D" w:rsidR="00667B5E" w:rsidRDefault="00905835" w:rsidP="00905835">
      <w:pPr>
        <w:rPr>
          <w:rFonts w:cs="KFGQPC Uthman Taha Naskh"/>
          <w:sz w:val="48"/>
          <w:szCs w:val="48"/>
          <w:rtl/>
        </w:rPr>
      </w:pPr>
      <w:r w:rsidRPr="00621EA0">
        <w:rPr>
          <w:rFonts w:cs="KFGQPC Uthman Taha Naskh" w:hint="cs"/>
          <w:sz w:val="48"/>
          <w:szCs w:val="48"/>
          <w:rtl/>
        </w:rPr>
        <w:t>أي</w:t>
      </w:r>
      <w:r w:rsidR="00890505">
        <w:rPr>
          <w:rFonts w:cs="KFGQPC Uthman Taha Naskh" w:hint="cs"/>
          <w:sz w:val="48"/>
          <w:szCs w:val="48"/>
          <w:rtl/>
        </w:rPr>
        <w:t>ُّ</w:t>
      </w:r>
      <w:r w:rsidRPr="00621EA0">
        <w:rPr>
          <w:rFonts w:cs="KFGQPC Uthman Taha Naskh" w:hint="cs"/>
          <w:sz w:val="48"/>
          <w:szCs w:val="48"/>
          <w:rtl/>
        </w:rPr>
        <w:t>ها الصائمون</w:t>
      </w:r>
      <w:r w:rsidR="00890505">
        <w:rPr>
          <w:rFonts w:cs="KFGQPC Uthman Taha Naskh" w:hint="cs"/>
          <w:sz w:val="48"/>
          <w:szCs w:val="48"/>
          <w:rtl/>
        </w:rPr>
        <w:t>َ</w:t>
      </w:r>
      <w:r w:rsidRPr="00621EA0">
        <w:rPr>
          <w:rFonts w:cs="KFGQPC Uthman Taha Naskh" w:hint="cs"/>
          <w:sz w:val="48"/>
          <w:szCs w:val="48"/>
          <w:rtl/>
        </w:rPr>
        <w:t xml:space="preserve">: </w:t>
      </w:r>
      <w:r w:rsidR="00621EA0">
        <w:rPr>
          <w:rFonts w:cs="KFGQPC Uthman Taha Naskh" w:hint="cs"/>
          <w:sz w:val="48"/>
          <w:szCs w:val="48"/>
          <w:rtl/>
        </w:rPr>
        <w:t>في هذه</w:t>
      </w:r>
      <w:r w:rsidR="00BC6CE4">
        <w:rPr>
          <w:rFonts w:cs="KFGQPC Uthman Taha Naskh" w:hint="cs"/>
          <w:sz w:val="48"/>
          <w:szCs w:val="48"/>
          <w:rtl/>
        </w:rPr>
        <w:t>ِ</w:t>
      </w:r>
      <w:r w:rsidR="00621EA0">
        <w:rPr>
          <w:rFonts w:cs="KFGQPC Uthman Taha Naskh" w:hint="cs"/>
          <w:sz w:val="48"/>
          <w:szCs w:val="48"/>
          <w:rtl/>
        </w:rPr>
        <w:t xml:space="preserve"> الأيام</w:t>
      </w:r>
      <w:r w:rsidR="00BC6CE4">
        <w:rPr>
          <w:rFonts w:cs="KFGQPC Uthman Taha Naskh" w:hint="cs"/>
          <w:sz w:val="48"/>
          <w:szCs w:val="48"/>
          <w:rtl/>
        </w:rPr>
        <w:t>ِ</w:t>
      </w:r>
      <w:r w:rsidR="00621EA0">
        <w:rPr>
          <w:rFonts w:cs="KFGQPC Uthman Taha Naskh" w:hint="cs"/>
          <w:sz w:val="48"/>
          <w:szCs w:val="48"/>
          <w:rtl/>
        </w:rPr>
        <w:t xml:space="preserve"> الشريفة</w:t>
      </w:r>
      <w:r w:rsidR="00BC6CE4">
        <w:rPr>
          <w:rFonts w:cs="KFGQPC Uthman Taha Naskh" w:hint="cs"/>
          <w:sz w:val="48"/>
          <w:szCs w:val="48"/>
          <w:rtl/>
        </w:rPr>
        <w:t>ِ</w:t>
      </w:r>
      <w:r w:rsidR="00621EA0">
        <w:rPr>
          <w:rFonts w:cs="KFGQPC Uthman Taha Naskh" w:hint="cs"/>
          <w:sz w:val="48"/>
          <w:szCs w:val="48"/>
          <w:rtl/>
        </w:rPr>
        <w:t>، والم</w:t>
      </w:r>
      <w:r w:rsidR="00BC6CE4">
        <w:rPr>
          <w:rFonts w:cs="KFGQPC Uthman Taha Naskh" w:hint="cs"/>
          <w:sz w:val="48"/>
          <w:szCs w:val="48"/>
          <w:rtl/>
        </w:rPr>
        <w:t>ُ</w:t>
      </w:r>
      <w:r w:rsidR="00621EA0">
        <w:rPr>
          <w:rFonts w:cs="KFGQPC Uthman Taha Naskh" w:hint="cs"/>
          <w:sz w:val="48"/>
          <w:szCs w:val="48"/>
          <w:rtl/>
        </w:rPr>
        <w:t>تزام</w:t>
      </w:r>
      <w:r w:rsidR="00BC6CE4">
        <w:rPr>
          <w:rFonts w:cs="KFGQPC Uthman Taha Naskh" w:hint="cs"/>
          <w:sz w:val="48"/>
          <w:szCs w:val="48"/>
          <w:rtl/>
        </w:rPr>
        <w:t>ِ</w:t>
      </w:r>
      <w:r w:rsidR="00621EA0">
        <w:rPr>
          <w:rFonts w:cs="KFGQPC Uthman Taha Naskh" w:hint="cs"/>
          <w:sz w:val="48"/>
          <w:szCs w:val="48"/>
          <w:rtl/>
        </w:rPr>
        <w:t>ن</w:t>
      </w:r>
      <w:r w:rsidR="00BC6CE4">
        <w:rPr>
          <w:rFonts w:cs="KFGQPC Uthman Taha Naskh" w:hint="cs"/>
          <w:sz w:val="48"/>
          <w:szCs w:val="48"/>
          <w:rtl/>
        </w:rPr>
        <w:t>َ</w:t>
      </w:r>
      <w:r w:rsidR="00621EA0">
        <w:rPr>
          <w:rFonts w:cs="KFGQPC Uthman Taha Naskh" w:hint="cs"/>
          <w:sz w:val="48"/>
          <w:szCs w:val="48"/>
          <w:rtl/>
        </w:rPr>
        <w:t>ة</w:t>
      </w:r>
      <w:r w:rsidR="00BC6CE4">
        <w:rPr>
          <w:rFonts w:cs="KFGQPC Uthman Taha Naskh" w:hint="cs"/>
          <w:sz w:val="48"/>
          <w:szCs w:val="48"/>
          <w:rtl/>
        </w:rPr>
        <w:t>ِ</w:t>
      </w:r>
      <w:r w:rsidR="00621EA0">
        <w:rPr>
          <w:rFonts w:cs="KFGQPC Uthman Taha Naskh" w:hint="cs"/>
          <w:sz w:val="48"/>
          <w:szCs w:val="48"/>
          <w:rtl/>
        </w:rPr>
        <w:t xml:space="preserve"> مع</w:t>
      </w:r>
      <w:r w:rsidR="00621EA0" w:rsidRPr="00621EA0">
        <w:rPr>
          <w:rFonts w:cs="KFGQPC Uthman Taha Naskh" w:hint="cs"/>
          <w:sz w:val="48"/>
          <w:szCs w:val="48"/>
          <w:rtl/>
        </w:rPr>
        <w:t xml:space="preserve"> هذه الفترة</w:t>
      </w:r>
      <w:r w:rsidR="00BC6CE4">
        <w:rPr>
          <w:rFonts w:cs="KFGQPC Uthman Taha Naskh" w:hint="cs"/>
          <w:sz w:val="48"/>
          <w:szCs w:val="48"/>
          <w:rtl/>
        </w:rPr>
        <w:t>ِ</w:t>
      </w:r>
      <w:r w:rsidR="00621EA0" w:rsidRPr="00621EA0">
        <w:rPr>
          <w:rFonts w:cs="KFGQPC Uthman Taha Naskh" w:hint="cs"/>
          <w:sz w:val="48"/>
          <w:szCs w:val="48"/>
          <w:rtl/>
        </w:rPr>
        <w:t xml:space="preserve"> الحرجة</w:t>
      </w:r>
      <w:r w:rsidR="00BC6CE4">
        <w:rPr>
          <w:rFonts w:cs="KFGQPC Uthman Taha Naskh" w:hint="cs"/>
          <w:sz w:val="48"/>
          <w:szCs w:val="48"/>
          <w:rtl/>
        </w:rPr>
        <w:t>ِ</w:t>
      </w:r>
      <w:r w:rsidR="00621EA0">
        <w:rPr>
          <w:rFonts w:cs="KFGQPC Uthman Taha Naskh" w:hint="cs"/>
          <w:sz w:val="48"/>
          <w:szCs w:val="48"/>
          <w:rtl/>
        </w:rPr>
        <w:t>،</w:t>
      </w:r>
      <w:r w:rsidR="00621EA0" w:rsidRPr="00621EA0">
        <w:rPr>
          <w:rFonts w:cs="KFGQPC Uthman Taha Naskh" w:hint="cs"/>
          <w:sz w:val="48"/>
          <w:szCs w:val="48"/>
          <w:rtl/>
        </w:rPr>
        <w:t xml:space="preserve"> </w:t>
      </w:r>
      <w:r w:rsidR="00667B5E">
        <w:rPr>
          <w:rFonts w:cs="KFGQPC Uthman Taha Naskh" w:hint="cs"/>
          <w:sz w:val="48"/>
          <w:szCs w:val="48"/>
          <w:rtl/>
        </w:rPr>
        <w:t>لنتفاءَلْ أن اللهَ سيُجَلِّي هذهِ الغُمَّةَ، وستكونُ خيراً -بإذنِ اللهِ- للأُمَّةِ.</w:t>
      </w:r>
    </w:p>
    <w:p w14:paraId="2D73773F" w14:textId="179B8968" w:rsidR="00905835" w:rsidRPr="00621EA0" w:rsidRDefault="00667B5E" w:rsidP="00905835">
      <w:pPr>
        <w:rPr>
          <w:rFonts w:cs="KFGQPC Uthman Taha Naskh"/>
          <w:sz w:val="48"/>
          <w:szCs w:val="48"/>
          <w:rtl/>
        </w:rPr>
      </w:pPr>
      <w:r>
        <w:rPr>
          <w:rFonts w:cs="KFGQPC Uthman Taha Naskh" w:hint="cs"/>
          <w:sz w:val="48"/>
          <w:szCs w:val="48"/>
          <w:rtl/>
        </w:rPr>
        <w:t>ف</w:t>
      </w:r>
      <w:r w:rsidR="00905835" w:rsidRPr="00621EA0">
        <w:rPr>
          <w:rFonts w:cs="KFGQPC Uthman Taha Naskh" w:hint="cs"/>
          <w:sz w:val="48"/>
          <w:szCs w:val="48"/>
          <w:rtl/>
        </w:rPr>
        <w:t>لن</w:t>
      </w:r>
      <w:r w:rsidR="00890505">
        <w:rPr>
          <w:rFonts w:cs="KFGQPC Uthman Taha Naskh" w:hint="cs"/>
          <w:sz w:val="48"/>
          <w:szCs w:val="48"/>
          <w:rtl/>
        </w:rPr>
        <w:t>َ</w:t>
      </w:r>
      <w:r w:rsidR="00905835" w:rsidRPr="00621EA0">
        <w:rPr>
          <w:rFonts w:cs="KFGQPC Uthman Taha Naskh" w:hint="cs"/>
          <w:sz w:val="48"/>
          <w:szCs w:val="48"/>
          <w:rtl/>
        </w:rPr>
        <w:t>د</w:t>
      </w:r>
      <w:r w:rsidR="00BC6CE4">
        <w:rPr>
          <w:rFonts w:cs="KFGQPC Uthman Taha Naskh" w:hint="cs"/>
          <w:sz w:val="48"/>
          <w:szCs w:val="48"/>
          <w:rtl/>
        </w:rPr>
        <w:t>ْ</w:t>
      </w:r>
      <w:r w:rsidR="00905835" w:rsidRPr="00621EA0">
        <w:rPr>
          <w:rFonts w:cs="KFGQPC Uthman Taha Naskh" w:hint="cs"/>
          <w:sz w:val="48"/>
          <w:szCs w:val="48"/>
          <w:rtl/>
        </w:rPr>
        <w:t>ع</w:t>
      </w:r>
      <w:r w:rsidR="00BC6CE4">
        <w:rPr>
          <w:rFonts w:cs="KFGQPC Uthman Taha Naskh" w:hint="cs"/>
          <w:sz w:val="48"/>
          <w:szCs w:val="48"/>
          <w:rtl/>
        </w:rPr>
        <w:t>ُ</w:t>
      </w:r>
      <w:r w:rsidR="00905835" w:rsidRPr="00621EA0">
        <w:rPr>
          <w:rFonts w:cs="KFGQPC Uthman Taha Naskh" w:hint="cs"/>
          <w:sz w:val="48"/>
          <w:szCs w:val="48"/>
          <w:rtl/>
        </w:rPr>
        <w:t xml:space="preserve"> رب</w:t>
      </w:r>
      <w:r w:rsidR="00890505">
        <w:rPr>
          <w:rFonts w:cs="KFGQPC Uthman Taha Naskh" w:hint="cs"/>
          <w:sz w:val="48"/>
          <w:szCs w:val="48"/>
          <w:rtl/>
        </w:rPr>
        <w:t>َّ</w:t>
      </w:r>
      <w:r w:rsidR="00905835" w:rsidRPr="00621EA0">
        <w:rPr>
          <w:rFonts w:cs="KFGQPC Uthman Taha Naskh" w:hint="cs"/>
          <w:sz w:val="48"/>
          <w:szCs w:val="48"/>
          <w:rtl/>
        </w:rPr>
        <w:t>نا م</w:t>
      </w:r>
      <w:r w:rsidR="00BC6CE4">
        <w:rPr>
          <w:rFonts w:cs="KFGQPC Uthman Taha Naskh" w:hint="cs"/>
          <w:sz w:val="48"/>
          <w:szCs w:val="48"/>
          <w:rtl/>
        </w:rPr>
        <w:t>ُ</w:t>
      </w:r>
      <w:r w:rsidR="00905835" w:rsidRPr="00621EA0">
        <w:rPr>
          <w:rFonts w:cs="KFGQPC Uthman Taha Naskh" w:hint="cs"/>
          <w:sz w:val="48"/>
          <w:szCs w:val="48"/>
          <w:rtl/>
        </w:rPr>
        <w:t>ل</w:t>
      </w:r>
      <w:r w:rsidR="00BC6CE4">
        <w:rPr>
          <w:rFonts w:cs="KFGQPC Uthman Taha Naskh" w:hint="cs"/>
          <w:sz w:val="48"/>
          <w:szCs w:val="48"/>
          <w:rtl/>
        </w:rPr>
        <w:t>ِ</w:t>
      </w:r>
      <w:r w:rsidR="00905835" w:rsidRPr="00621EA0">
        <w:rPr>
          <w:rFonts w:cs="KFGQPC Uthman Taha Naskh" w:hint="cs"/>
          <w:sz w:val="48"/>
          <w:szCs w:val="48"/>
          <w:rtl/>
        </w:rPr>
        <w:t>ح</w:t>
      </w:r>
      <w:r w:rsidR="00BC6CE4">
        <w:rPr>
          <w:rFonts w:cs="KFGQPC Uthman Taha Naskh" w:hint="cs"/>
          <w:sz w:val="48"/>
          <w:szCs w:val="48"/>
          <w:rtl/>
        </w:rPr>
        <w:t>ِّ</w:t>
      </w:r>
      <w:r w:rsidR="00905835" w:rsidRPr="00621EA0">
        <w:rPr>
          <w:rFonts w:cs="KFGQPC Uthman Taha Naskh" w:hint="cs"/>
          <w:sz w:val="48"/>
          <w:szCs w:val="48"/>
          <w:rtl/>
        </w:rPr>
        <w:t>ين</w:t>
      </w:r>
      <w:r w:rsidR="00890505">
        <w:rPr>
          <w:rFonts w:cs="KFGQPC Uthman Taha Naskh" w:hint="cs"/>
          <w:sz w:val="48"/>
          <w:szCs w:val="48"/>
          <w:rtl/>
        </w:rPr>
        <w:t>َ</w:t>
      </w:r>
      <w:r w:rsidR="00905835" w:rsidRPr="00621EA0">
        <w:rPr>
          <w:rFonts w:cs="KFGQPC Uthman Taha Naskh" w:hint="cs"/>
          <w:sz w:val="48"/>
          <w:szCs w:val="48"/>
          <w:rtl/>
        </w:rPr>
        <w:t>، ول</w:t>
      </w:r>
      <w:r w:rsidR="00BC6CE4">
        <w:rPr>
          <w:rFonts w:cs="KFGQPC Uthman Taha Naskh" w:hint="cs"/>
          <w:sz w:val="48"/>
          <w:szCs w:val="48"/>
          <w:rtl/>
        </w:rPr>
        <w:t>ْ</w:t>
      </w:r>
      <w:r w:rsidR="00905835" w:rsidRPr="00621EA0">
        <w:rPr>
          <w:rFonts w:cs="KFGQPC Uthman Taha Naskh" w:hint="cs"/>
          <w:sz w:val="48"/>
          <w:szCs w:val="48"/>
          <w:rtl/>
        </w:rPr>
        <w:t>ن</w:t>
      </w:r>
      <w:r w:rsidR="00BC6CE4">
        <w:rPr>
          <w:rFonts w:cs="KFGQPC Uthman Taha Naskh" w:hint="cs"/>
          <w:sz w:val="48"/>
          <w:szCs w:val="48"/>
          <w:rtl/>
        </w:rPr>
        <w:t>ُ</w:t>
      </w:r>
      <w:r w:rsidR="00905835" w:rsidRPr="00621EA0">
        <w:rPr>
          <w:rFonts w:cs="KFGQPC Uthman Taha Naskh" w:hint="cs"/>
          <w:sz w:val="48"/>
          <w:szCs w:val="48"/>
          <w:rtl/>
        </w:rPr>
        <w:t>ك</w:t>
      </w:r>
      <w:r w:rsidR="00BC6CE4">
        <w:rPr>
          <w:rFonts w:cs="KFGQPC Uthman Taha Naskh" w:hint="cs"/>
          <w:sz w:val="48"/>
          <w:szCs w:val="48"/>
          <w:rtl/>
        </w:rPr>
        <w:t>ْ</w:t>
      </w:r>
      <w:r w:rsidR="00905835" w:rsidRPr="00621EA0">
        <w:rPr>
          <w:rFonts w:cs="KFGQPC Uthman Taha Naskh" w:hint="cs"/>
          <w:sz w:val="48"/>
          <w:szCs w:val="48"/>
          <w:rtl/>
        </w:rPr>
        <w:t>ث</w:t>
      </w:r>
      <w:r w:rsidR="00BC6CE4">
        <w:rPr>
          <w:rFonts w:cs="KFGQPC Uthman Taha Naskh" w:hint="cs"/>
          <w:sz w:val="48"/>
          <w:szCs w:val="48"/>
          <w:rtl/>
        </w:rPr>
        <w:t>ِ</w:t>
      </w:r>
      <w:r w:rsidR="00905835" w:rsidRPr="00621EA0">
        <w:rPr>
          <w:rFonts w:cs="KFGQPC Uthman Taha Naskh" w:hint="cs"/>
          <w:sz w:val="48"/>
          <w:szCs w:val="48"/>
          <w:rtl/>
        </w:rPr>
        <w:t>ر</w:t>
      </w:r>
      <w:r w:rsidR="00BC6CE4">
        <w:rPr>
          <w:rFonts w:cs="KFGQPC Uthman Taha Naskh" w:hint="cs"/>
          <w:sz w:val="48"/>
          <w:szCs w:val="48"/>
          <w:rtl/>
        </w:rPr>
        <w:t>ْ</w:t>
      </w:r>
      <w:r w:rsidR="00905835" w:rsidRPr="00621EA0">
        <w:rPr>
          <w:rFonts w:cs="KFGQPC Uthman Taha Naskh" w:hint="cs"/>
          <w:sz w:val="48"/>
          <w:szCs w:val="48"/>
          <w:rtl/>
        </w:rPr>
        <w:t xml:space="preserve"> من الدعاء</w:t>
      </w:r>
      <w:r w:rsidR="00BC6CE4">
        <w:rPr>
          <w:rFonts w:cs="KFGQPC Uthman Taha Naskh" w:hint="cs"/>
          <w:sz w:val="48"/>
          <w:szCs w:val="48"/>
          <w:rtl/>
        </w:rPr>
        <w:t>ِ</w:t>
      </w:r>
      <w:r w:rsidR="00905835" w:rsidRPr="00621EA0">
        <w:rPr>
          <w:rFonts w:cs="KFGQPC Uthman Taha Naskh" w:hint="cs"/>
          <w:sz w:val="48"/>
          <w:szCs w:val="48"/>
          <w:rtl/>
        </w:rPr>
        <w:t xml:space="preserve"> لإمام</w:t>
      </w:r>
      <w:r w:rsidR="00BC6CE4">
        <w:rPr>
          <w:rFonts w:cs="KFGQPC Uthman Taha Naskh" w:hint="cs"/>
          <w:sz w:val="48"/>
          <w:szCs w:val="48"/>
          <w:rtl/>
        </w:rPr>
        <w:t>ِ</w:t>
      </w:r>
      <w:r w:rsidR="00905835" w:rsidRPr="00621EA0">
        <w:rPr>
          <w:rFonts w:cs="KFGQPC Uthman Taha Naskh" w:hint="cs"/>
          <w:sz w:val="48"/>
          <w:szCs w:val="48"/>
          <w:rtl/>
        </w:rPr>
        <w:t>نا وولي</w:t>
      </w:r>
      <w:r w:rsidR="00BC6CE4">
        <w:rPr>
          <w:rFonts w:cs="KFGQPC Uthman Taha Naskh" w:hint="cs"/>
          <w:sz w:val="48"/>
          <w:szCs w:val="48"/>
          <w:rtl/>
        </w:rPr>
        <w:t>ِّ</w:t>
      </w:r>
      <w:r w:rsidR="00905835" w:rsidRPr="00621EA0">
        <w:rPr>
          <w:rFonts w:cs="KFGQPC Uthman Taha Naskh" w:hint="cs"/>
          <w:sz w:val="48"/>
          <w:szCs w:val="48"/>
          <w:rtl/>
        </w:rPr>
        <w:t xml:space="preserve"> عهد</w:t>
      </w:r>
      <w:r w:rsidR="00BC6CE4">
        <w:rPr>
          <w:rFonts w:cs="KFGQPC Uthman Taha Naskh" w:hint="cs"/>
          <w:sz w:val="48"/>
          <w:szCs w:val="48"/>
          <w:rtl/>
        </w:rPr>
        <w:t>ِ</w:t>
      </w:r>
      <w:r w:rsidR="00905835" w:rsidRPr="00621EA0">
        <w:rPr>
          <w:rFonts w:cs="KFGQPC Uthman Taha Naskh" w:hint="cs"/>
          <w:sz w:val="48"/>
          <w:szCs w:val="48"/>
          <w:rtl/>
        </w:rPr>
        <w:t>ه</w:t>
      </w:r>
      <w:r w:rsidR="00BC6CE4">
        <w:rPr>
          <w:rFonts w:cs="KFGQPC Uthman Taha Naskh" w:hint="cs"/>
          <w:sz w:val="48"/>
          <w:szCs w:val="48"/>
          <w:rtl/>
        </w:rPr>
        <w:t>ِ</w:t>
      </w:r>
      <w:r w:rsidR="00905835" w:rsidRPr="00621EA0">
        <w:rPr>
          <w:rFonts w:cs="KFGQPC Uthman Taha Naskh" w:hint="cs"/>
          <w:sz w:val="48"/>
          <w:szCs w:val="48"/>
          <w:rtl/>
        </w:rPr>
        <w:t>، بالتثبيت</w:t>
      </w:r>
      <w:r w:rsidR="00BC6CE4">
        <w:rPr>
          <w:rFonts w:cs="KFGQPC Uthman Taha Naskh" w:hint="cs"/>
          <w:sz w:val="48"/>
          <w:szCs w:val="48"/>
          <w:rtl/>
        </w:rPr>
        <w:t>ِ</w:t>
      </w:r>
      <w:r w:rsidR="00905835" w:rsidRPr="00621EA0">
        <w:rPr>
          <w:rFonts w:cs="KFGQPC Uthman Taha Naskh" w:hint="cs"/>
          <w:sz w:val="48"/>
          <w:szCs w:val="48"/>
          <w:rtl/>
        </w:rPr>
        <w:t xml:space="preserve"> والتسديد</w:t>
      </w:r>
      <w:r w:rsidR="00BC6CE4">
        <w:rPr>
          <w:rFonts w:cs="KFGQPC Uthman Taha Naskh" w:hint="cs"/>
          <w:sz w:val="48"/>
          <w:szCs w:val="48"/>
          <w:rtl/>
        </w:rPr>
        <w:t>ِ</w:t>
      </w:r>
      <w:r w:rsidR="00905835" w:rsidRPr="00621EA0">
        <w:rPr>
          <w:rFonts w:cs="KFGQPC Uthman Taha Naskh" w:hint="cs"/>
          <w:sz w:val="48"/>
          <w:szCs w:val="48"/>
          <w:rtl/>
        </w:rPr>
        <w:t xml:space="preserve"> في قرارات</w:t>
      </w:r>
      <w:r w:rsidR="00BC6CE4">
        <w:rPr>
          <w:rFonts w:cs="KFGQPC Uthman Taha Naskh" w:hint="cs"/>
          <w:sz w:val="48"/>
          <w:szCs w:val="48"/>
          <w:rtl/>
        </w:rPr>
        <w:t>ِ</w:t>
      </w:r>
      <w:r w:rsidR="00905835" w:rsidRPr="00621EA0">
        <w:rPr>
          <w:rFonts w:cs="KFGQPC Uthman Taha Naskh" w:hint="cs"/>
          <w:sz w:val="48"/>
          <w:szCs w:val="48"/>
          <w:rtl/>
        </w:rPr>
        <w:t>ه</w:t>
      </w:r>
      <w:r w:rsidR="00BC6CE4">
        <w:rPr>
          <w:rFonts w:cs="KFGQPC Uthman Taha Naskh" w:hint="cs"/>
          <w:sz w:val="48"/>
          <w:szCs w:val="48"/>
          <w:rtl/>
        </w:rPr>
        <w:t>ِ</w:t>
      </w:r>
      <w:r w:rsidR="00905835" w:rsidRPr="00621EA0">
        <w:rPr>
          <w:rFonts w:cs="KFGQPC Uthman Taha Naskh" w:hint="cs"/>
          <w:sz w:val="48"/>
          <w:szCs w:val="48"/>
          <w:rtl/>
        </w:rPr>
        <w:t xml:space="preserve"> ومؤتمرات</w:t>
      </w:r>
      <w:r w:rsidR="00BC6CE4">
        <w:rPr>
          <w:rFonts w:cs="KFGQPC Uthman Taha Naskh" w:hint="cs"/>
          <w:sz w:val="48"/>
          <w:szCs w:val="48"/>
          <w:rtl/>
        </w:rPr>
        <w:t>ِ</w:t>
      </w:r>
      <w:r w:rsidR="00905835" w:rsidRPr="00621EA0">
        <w:rPr>
          <w:rFonts w:cs="KFGQPC Uthman Taha Naskh" w:hint="cs"/>
          <w:sz w:val="48"/>
          <w:szCs w:val="48"/>
          <w:rtl/>
        </w:rPr>
        <w:t>ه</w:t>
      </w:r>
      <w:r w:rsidR="00BC6CE4">
        <w:rPr>
          <w:rFonts w:cs="KFGQPC Uthman Taha Naskh" w:hint="cs"/>
          <w:sz w:val="48"/>
          <w:szCs w:val="48"/>
          <w:rtl/>
        </w:rPr>
        <w:t>ِ</w:t>
      </w:r>
      <w:r w:rsidR="00905835" w:rsidRPr="00621EA0">
        <w:rPr>
          <w:rFonts w:cs="KFGQPC Uthman Taha Naskh" w:hint="cs"/>
          <w:sz w:val="48"/>
          <w:szCs w:val="48"/>
          <w:rtl/>
        </w:rPr>
        <w:t xml:space="preserve"> واتصالات</w:t>
      </w:r>
      <w:r w:rsidR="00BC6CE4">
        <w:rPr>
          <w:rFonts w:cs="KFGQPC Uthman Taha Naskh" w:hint="cs"/>
          <w:sz w:val="48"/>
          <w:szCs w:val="48"/>
          <w:rtl/>
        </w:rPr>
        <w:t>ِ</w:t>
      </w:r>
      <w:r w:rsidR="00905835" w:rsidRPr="00621EA0">
        <w:rPr>
          <w:rFonts w:cs="KFGQPC Uthman Taha Naskh" w:hint="cs"/>
          <w:sz w:val="48"/>
          <w:szCs w:val="48"/>
          <w:rtl/>
        </w:rPr>
        <w:t>ه</w:t>
      </w:r>
      <w:r w:rsidR="00BC6CE4">
        <w:rPr>
          <w:rFonts w:cs="KFGQPC Uthman Taha Naskh" w:hint="cs"/>
          <w:sz w:val="48"/>
          <w:szCs w:val="48"/>
          <w:rtl/>
        </w:rPr>
        <w:t>ِ</w:t>
      </w:r>
      <w:r w:rsidR="00905835" w:rsidRPr="00621EA0">
        <w:rPr>
          <w:rFonts w:cs="KFGQPC Uthman Taha Naskh" w:hint="cs"/>
          <w:sz w:val="48"/>
          <w:szCs w:val="48"/>
          <w:rtl/>
        </w:rPr>
        <w:t>، وبأن</w:t>
      </w:r>
      <w:r w:rsidR="00BC6CE4">
        <w:rPr>
          <w:rFonts w:cs="KFGQPC Uthman Taha Naskh" w:hint="cs"/>
          <w:sz w:val="48"/>
          <w:szCs w:val="48"/>
          <w:rtl/>
        </w:rPr>
        <w:t>ْ</w:t>
      </w:r>
      <w:r w:rsidR="00905835" w:rsidRPr="00621EA0">
        <w:rPr>
          <w:rFonts w:cs="KFGQPC Uthman Taha Naskh" w:hint="cs"/>
          <w:sz w:val="48"/>
          <w:szCs w:val="48"/>
          <w:rtl/>
        </w:rPr>
        <w:t xml:space="preserve"> يدفع</w:t>
      </w:r>
      <w:r w:rsidR="00890505">
        <w:rPr>
          <w:rFonts w:cs="KFGQPC Uthman Taha Naskh" w:hint="cs"/>
          <w:sz w:val="48"/>
          <w:szCs w:val="48"/>
          <w:rtl/>
        </w:rPr>
        <w:t>َ</w:t>
      </w:r>
      <w:r w:rsidR="00905835" w:rsidRPr="00621EA0">
        <w:rPr>
          <w:rFonts w:cs="KFGQPC Uthman Taha Naskh" w:hint="cs"/>
          <w:sz w:val="48"/>
          <w:szCs w:val="48"/>
          <w:rtl/>
        </w:rPr>
        <w:t xml:space="preserve"> الله</w:t>
      </w:r>
      <w:r w:rsidR="00BC6CE4">
        <w:rPr>
          <w:rFonts w:cs="KFGQPC Uthman Taha Naskh" w:hint="cs"/>
          <w:sz w:val="48"/>
          <w:szCs w:val="48"/>
          <w:rtl/>
        </w:rPr>
        <w:t>ُ</w:t>
      </w:r>
      <w:r w:rsidR="00905835" w:rsidRPr="00621EA0">
        <w:rPr>
          <w:rFonts w:cs="KFGQPC Uthman Taha Naskh" w:hint="cs"/>
          <w:sz w:val="48"/>
          <w:szCs w:val="48"/>
          <w:rtl/>
        </w:rPr>
        <w:t xml:space="preserve"> عن مملكت</w:t>
      </w:r>
      <w:r w:rsidR="00BC6CE4">
        <w:rPr>
          <w:rFonts w:cs="KFGQPC Uthman Taha Naskh" w:hint="cs"/>
          <w:sz w:val="48"/>
          <w:szCs w:val="48"/>
          <w:rtl/>
        </w:rPr>
        <w:t>ِ</w:t>
      </w:r>
      <w:r w:rsidR="00905835" w:rsidRPr="00621EA0">
        <w:rPr>
          <w:rFonts w:cs="KFGQPC Uthman Taha Naskh" w:hint="cs"/>
          <w:sz w:val="48"/>
          <w:szCs w:val="48"/>
          <w:rtl/>
        </w:rPr>
        <w:t>نا وخليج</w:t>
      </w:r>
      <w:r w:rsidR="00BC6CE4">
        <w:rPr>
          <w:rFonts w:cs="KFGQPC Uthman Taha Naskh" w:hint="cs"/>
          <w:sz w:val="48"/>
          <w:szCs w:val="48"/>
          <w:rtl/>
        </w:rPr>
        <w:t>ِ</w:t>
      </w:r>
      <w:r w:rsidR="00905835" w:rsidRPr="00621EA0">
        <w:rPr>
          <w:rFonts w:cs="KFGQPC Uthman Taha Naskh" w:hint="cs"/>
          <w:sz w:val="48"/>
          <w:szCs w:val="48"/>
          <w:rtl/>
        </w:rPr>
        <w:t>نا وشام</w:t>
      </w:r>
      <w:r w:rsidR="00BC6CE4">
        <w:rPr>
          <w:rFonts w:cs="KFGQPC Uthman Taha Naskh" w:hint="cs"/>
          <w:sz w:val="48"/>
          <w:szCs w:val="48"/>
          <w:rtl/>
        </w:rPr>
        <w:t>ِ</w:t>
      </w:r>
      <w:r w:rsidR="00905835" w:rsidRPr="00621EA0">
        <w:rPr>
          <w:rFonts w:cs="KFGQPC Uthman Taha Naskh" w:hint="cs"/>
          <w:sz w:val="48"/>
          <w:szCs w:val="48"/>
          <w:rtl/>
        </w:rPr>
        <w:t>نا شر</w:t>
      </w:r>
      <w:r w:rsidR="00890505">
        <w:rPr>
          <w:rFonts w:cs="KFGQPC Uthman Taha Naskh" w:hint="cs"/>
          <w:sz w:val="48"/>
          <w:szCs w:val="48"/>
          <w:rtl/>
        </w:rPr>
        <w:t>َّ</w:t>
      </w:r>
      <w:r w:rsidR="00905835" w:rsidRPr="00621EA0">
        <w:rPr>
          <w:rFonts w:cs="KFGQPC Uthman Taha Naskh" w:hint="cs"/>
          <w:sz w:val="48"/>
          <w:szCs w:val="48"/>
          <w:rtl/>
        </w:rPr>
        <w:t xml:space="preserve"> طوارق</w:t>
      </w:r>
      <w:r w:rsidR="00BC6CE4">
        <w:rPr>
          <w:rFonts w:cs="KFGQPC Uthman Taha Naskh" w:hint="cs"/>
          <w:sz w:val="48"/>
          <w:szCs w:val="48"/>
          <w:rtl/>
        </w:rPr>
        <w:t>ِ</w:t>
      </w:r>
      <w:r w:rsidR="00905835" w:rsidRPr="00621EA0">
        <w:rPr>
          <w:rFonts w:cs="KFGQPC Uthman Taha Naskh" w:hint="cs"/>
          <w:sz w:val="48"/>
          <w:szCs w:val="48"/>
          <w:rtl/>
        </w:rPr>
        <w:t xml:space="preserve"> الليل</w:t>
      </w:r>
      <w:r w:rsidR="00BC6CE4">
        <w:rPr>
          <w:rFonts w:cs="KFGQPC Uthman Taha Naskh" w:hint="cs"/>
          <w:sz w:val="48"/>
          <w:szCs w:val="48"/>
          <w:rtl/>
        </w:rPr>
        <w:t>ِ</w:t>
      </w:r>
      <w:r w:rsidR="00905835" w:rsidRPr="00621EA0">
        <w:rPr>
          <w:rFonts w:cs="KFGQPC Uthman Taha Naskh" w:hint="cs"/>
          <w:sz w:val="48"/>
          <w:szCs w:val="48"/>
          <w:rtl/>
        </w:rPr>
        <w:t xml:space="preserve"> والنهار</w:t>
      </w:r>
      <w:r w:rsidR="00BC6CE4">
        <w:rPr>
          <w:rFonts w:cs="KFGQPC Uthman Taha Naskh" w:hint="cs"/>
          <w:sz w:val="48"/>
          <w:szCs w:val="48"/>
          <w:rtl/>
        </w:rPr>
        <w:t>ِ</w:t>
      </w:r>
      <w:r w:rsidR="00905835" w:rsidRPr="00621EA0">
        <w:rPr>
          <w:rFonts w:cs="KFGQPC Uthman Taha Naskh" w:hint="cs"/>
          <w:sz w:val="48"/>
          <w:szCs w:val="48"/>
          <w:rtl/>
        </w:rPr>
        <w:t>، إلا طارقاً ي</w:t>
      </w:r>
      <w:r w:rsidR="00890505">
        <w:rPr>
          <w:rFonts w:cs="KFGQPC Uthman Taha Naskh" w:hint="cs"/>
          <w:sz w:val="48"/>
          <w:szCs w:val="48"/>
          <w:rtl/>
        </w:rPr>
        <w:t>َ</w:t>
      </w:r>
      <w:r w:rsidR="00905835" w:rsidRPr="00621EA0">
        <w:rPr>
          <w:rFonts w:cs="KFGQPC Uthman Taha Naskh" w:hint="cs"/>
          <w:sz w:val="48"/>
          <w:szCs w:val="48"/>
          <w:rtl/>
        </w:rPr>
        <w:t>طر</w:t>
      </w:r>
      <w:r w:rsidR="00BC6CE4">
        <w:rPr>
          <w:rFonts w:cs="KFGQPC Uthman Taha Naskh" w:hint="cs"/>
          <w:sz w:val="48"/>
          <w:szCs w:val="48"/>
          <w:rtl/>
        </w:rPr>
        <w:t>ُ</w:t>
      </w:r>
      <w:r w:rsidR="00905835" w:rsidRPr="00621EA0">
        <w:rPr>
          <w:rFonts w:cs="KFGQPC Uthman Taha Naskh" w:hint="cs"/>
          <w:sz w:val="48"/>
          <w:szCs w:val="48"/>
          <w:rtl/>
        </w:rPr>
        <w:t>ق</w:t>
      </w:r>
      <w:r w:rsidR="00BC6CE4">
        <w:rPr>
          <w:rFonts w:cs="KFGQPC Uthman Taha Naskh" w:hint="cs"/>
          <w:sz w:val="48"/>
          <w:szCs w:val="48"/>
          <w:rtl/>
        </w:rPr>
        <w:t>ُ</w:t>
      </w:r>
      <w:r w:rsidR="00905835" w:rsidRPr="00621EA0">
        <w:rPr>
          <w:rFonts w:cs="KFGQPC Uthman Taha Naskh" w:hint="cs"/>
          <w:sz w:val="48"/>
          <w:szCs w:val="48"/>
          <w:rtl/>
        </w:rPr>
        <w:t xml:space="preserve"> بخير</w:t>
      </w:r>
      <w:r w:rsidR="00BC6CE4">
        <w:rPr>
          <w:rFonts w:cs="KFGQPC Uthman Taha Naskh" w:hint="cs"/>
          <w:sz w:val="48"/>
          <w:szCs w:val="48"/>
          <w:rtl/>
        </w:rPr>
        <w:t>ٍ</w:t>
      </w:r>
      <w:r w:rsidR="00905835" w:rsidRPr="00621EA0">
        <w:rPr>
          <w:rFonts w:cs="KFGQPC Uthman Taha Naskh" w:hint="cs"/>
          <w:sz w:val="48"/>
          <w:szCs w:val="48"/>
          <w:rtl/>
        </w:rPr>
        <w:t xml:space="preserve"> يا رحمن</w:t>
      </w:r>
      <w:r w:rsidR="00BC6CE4">
        <w:rPr>
          <w:rFonts w:cs="KFGQPC Uthman Taha Naskh" w:hint="cs"/>
          <w:sz w:val="48"/>
          <w:szCs w:val="48"/>
          <w:rtl/>
        </w:rPr>
        <w:t>ُ</w:t>
      </w:r>
      <w:r w:rsidR="00905835" w:rsidRPr="00621EA0">
        <w:rPr>
          <w:rFonts w:cs="KFGQPC Uthman Taha Naskh" w:hint="cs"/>
          <w:sz w:val="48"/>
          <w:szCs w:val="48"/>
          <w:rtl/>
        </w:rPr>
        <w:t>.</w:t>
      </w:r>
    </w:p>
    <w:p w14:paraId="21C72760" w14:textId="753C19A8" w:rsidR="00905835" w:rsidRPr="00905835" w:rsidRDefault="00905835" w:rsidP="00F879AF">
      <w:pPr>
        <w:numPr>
          <w:ilvl w:val="0"/>
          <w:numId w:val="3"/>
        </w:numPr>
        <w:ind w:left="140"/>
        <w:rPr>
          <w:rFonts w:cs="KFGQPC Uthman Taha Naskh"/>
          <w:sz w:val="48"/>
          <w:szCs w:val="48"/>
        </w:rPr>
      </w:pPr>
      <w:r w:rsidRPr="00890505">
        <w:rPr>
          <w:rFonts w:cs="KFGQPC Uthman Taha Naskh" w:hint="cs"/>
          <w:sz w:val="48"/>
          <w:szCs w:val="48"/>
          <w:rtl/>
        </w:rPr>
        <w:t>ف</w:t>
      </w:r>
      <w:r w:rsidRPr="00905835">
        <w:rPr>
          <w:rFonts w:cs="KFGQPC Uthman Taha Naskh" w:hint="cs"/>
          <w:sz w:val="48"/>
          <w:szCs w:val="48"/>
          <w:rtl/>
        </w:rPr>
        <w:t>اللهم وفِّقْ إمامَنا خادمَ الحرمينِ الشريفينِ، ووليَ عهدِهِ لما فيه عزُّ الإسلامِ وصلاحُ المسلمينَ.</w:t>
      </w:r>
      <w:r w:rsidR="00890505" w:rsidRPr="00890505">
        <w:rPr>
          <w:rFonts w:cs="KFGQPC Uthman Taha Naskh" w:hint="cs"/>
          <w:sz w:val="48"/>
          <w:szCs w:val="48"/>
          <w:rtl/>
        </w:rPr>
        <w:t xml:space="preserve"> </w:t>
      </w:r>
      <w:r w:rsidRPr="00905835">
        <w:rPr>
          <w:rFonts w:cs="KFGQPC Uthman Taha Naskh" w:hint="cs"/>
          <w:sz w:val="48"/>
          <w:szCs w:val="48"/>
          <w:rtl/>
        </w:rPr>
        <w:t>اللهم اجزِه</w:t>
      </w:r>
      <w:r w:rsidR="00BC6CE4">
        <w:rPr>
          <w:rFonts w:cs="KFGQPC Uthman Taha Naskh" w:hint="cs"/>
          <w:sz w:val="48"/>
          <w:szCs w:val="48"/>
          <w:rtl/>
        </w:rPr>
        <w:t>ِ</w:t>
      </w:r>
      <w:r w:rsidRPr="00905835">
        <w:rPr>
          <w:rFonts w:cs="KFGQPC Uthman Taha Naskh" w:hint="cs"/>
          <w:sz w:val="48"/>
          <w:szCs w:val="48"/>
          <w:rtl/>
        </w:rPr>
        <w:t>م</w:t>
      </w:r>
      <w:r w:rsidR="00BC6CE4">
        <w:rPr>
          <w:rFonts w:cs="KFGQPC Uthman Taha Naskh" w:hint="cs"/>
          <w:sz w:val="48"/>
          <w:szCs w:val="48"/>
          <w:rtl/>
        </w:rPr>
        <w:t>ْ</w:t>
      </w:r>
      <w:r w:rsidRPr="00905835">
        <w:rPr>
          <w:rFonts w:cs="KFGQPC Uthman Taha Naskh" w:hint="cs"/>
          <w:sz w:val="48"/>
          <w:szCs w:val="48"/>
          <w:rtl/>
        </w:rPr>
        <w:t xml:space="preserve"> خيراً على </w:t>
      </w:r>
      <w:r w:rsidR="00890505" w:rsidRPr="00890505">
        <w:rPr>
          <w:rFonts w:cs="KFGQPC Uthman Taha Naskh" w:hint="cs"/>
          <w:sz w:val="48"/>
          <w:szCs w:val="48"/>
          <w:rtl/>
        </w:rPr>
        <w:t>دِفاعِهم</w:t>
      </w:r>
      <w:r w:rsidR="00BE488C">
        <w:rPr>
          <w:rFonts w:cs="KFGQPC Uthman Taha Naskh" w:hint="cs"/>
          <w:sz w:val="48"/>
          <w:szCs w:val="48"/>
          <w:rtl/>
        </w:rPr>
        <w:t>ْ</w:t>
      </w:r>
      <w:r w:rsidR="00890505">
        <w:rPr>
          <w:rFonts w:cs="KFGQPC Uthman Taha Naskh" w:hint="cs"/>
          <w:sz w:val="48"/>
          <w:szCs w:val="48"/>
          <w:rtl/>
        </w:rPr>
        <w:t>،</w:t>
      </w:r>
      <w:r w:rsidR="00890505" w:rsidRPr="00890505">
        <w:rPr>
          <w:rFonts w:cs="KFGQPC Uthman Taha Naskh" w:hint="cs"/>
          <w:sz w:val="48"/>
          <w:szCs w:val="48"/>
          <w:rtl/>
        </w:rPr>
        <w:t xml:space="preserve"> و</w:t>
      </w:r>
      <w:r w:rsidRPr="00905835">
        <w:rPr>
          <w:rFonts w:cs="KFGQPC Uthman Taha Naskh" w:hint="cs"/>
          <w:sz w:val="48"/>
          <w:szCs w:val="48"/>
          <w:rtl/>
        </w:rPr>
        <w:t>ب</w:t>
      </w:r>
      <w:r w:rsidR="00890505" w:rsidRPr="00890505">
        <w:rPr>
          <w:rFonts w:cs="KFGQPC Uthman Taha Naskh" w:hint="cs"/>
          <w:sz w:val="48"/>
          <w:szCs w:val="48"/>
          <w:rtl/>
        </w:rPr>
        <w:t>َ</w:t>
      </w:r>
      <w:r w:rsidRPr="00905835">
        <w:rPr>
          <w:rFonts w:cs="KFGQPC Uthman Taha Naskh" w:hint="cs"/>
          <w:sz w:val="48"/>
          <w:szCs w:val="48"/>
          <w:rtl/>
        </w:rPr>
        <w:t>ذ</w:t>
      </w:r>
      <w:r w:rsidR="00890505" w:rsidRPr="00890505">
        <w:rPr>
          <w:rFonts w:cs="KFGQPC Uthman Taha Naskh" w:hint="cs"/>
          <w:sz w:val="48"/>
          <w:szCs w:val="48"/>
          <w:rtl/>
        </w:rPr>
        <w:t>ْ</w:t>
      </w:r>
      <w:r w:rsidRPr="00905835">
        <w:rPr>
          <w:rFonts w:cs="KFGQPC Uthman Taha Naskh" w:hint="cs"/>
          <w:sz w:val="48"/>
          <w:szCs w:val="48"/>
          <w:rtl/>
        </w:rPr>
        <w:t>لِهم</w:t>
      </w:r>
      <w:r w:rsidR="00BE488C">
        <w:rPr>
          <w:rFonts w:cs="KFGQPC Uthman Taha Naskh" w:hint="cs"/>
          <w:sz w:val="48"/>
          <w:szCs w:val="48"/>
          <w:rtl/>
        </w:rPr>
        <w:t>ْ</w:t>
      </w:r>
      <w:r w:rsidRPr="00905835">
        <w:rPr>
          <w:rFonts w:cs="KFGQPC Uthman Taha Naskh" w:hint="cs"/>
          <w:sz w:val="48"/>
          <w:szCs w:val="48"/>
          <w:rtl/>
        </w:rPr>
        <w:t xml:space="preserve"> لرعيتِه</w:t>
      </w:r>
      <w:r w:rsidR="00BC6CE4">
        <w:rPr>
          <w:rFonts w:cs="KFGQPC Uthman Taha Naskh" w:hint="cs"/>
          <w:sz w:val="48"/>
          <w:szCs w:val="48"/>
          <w:rtl/>
        </w:rPr>
        <w:t>ِ</w:t>
      </w:r>
      <w:r w:rsidRPr="00905835">
        <w:rPr>
          <w:rFonts w:cs="KFGQPC Uthman Taha Naskh" w:hint="cs"/>
          <w:sz w:val="48"/>
          <w:szCs w:val="48"/>
          <w:rtl/>
        </w:rPr>
        <w:t>م</w:t>
      </w:r>
      <w:r w:rsidR="00BC6CE4">
        <w:rPr>
          <w:rFonts w:cs="KFGQPC Uthman Taha Naskh" w:hint="cs"/>
          <w:sz w:val="48"/>
          <w:szCs w:val="48"/>
          <w:rtl/>
        </w:rPr>
        <w:t>ْ</w:t>
      </w:r>
      <w:r w:rsidRPr="00905835">
        <w:rPr>
          <w:rFonts w:cs="KFGQPC Uthman Taha Naskh" w:hint="cs"/>
          <w:sz w:val="48"/>
          <w:szCs w:val="48"/>
          <w:rtl/>
        </w:rPr>
        <w:t xml:space="preserve"> وللمسلمينَ.</w:t>
      </w:r>
      <w:r w:rsidR="00890505">
        <w:rPr>
          <w:rFonts w:cs="KFGQPC Uthman Taha Naskh" w:hint="cs"/>
          <w:sz w:val="48"/>
          <w:szCs w:val="48"/>
          <w:rtl/>
        </w:rPr>
        <w:t xml:space="preserve"> </w:t>
      </w:r>
      <w:r w:rsidRPr="00890505">
        <w:rPr>
          <w:rFonts w:cs="KFGQPC Uthman Taha Naskh" w:hint="cs"/>
          <w:sz w:val="48"/>
          <w:szCs w:val="48"/>
          <w:rtl/>
        </w:rPr>
        <w:t>اللهم سد</w:t>
      </w:r>
      <w:r w:rsidR="00890505">
        <w:rPr>
          <w:rFonts w:cs="KFGQPC Uthman Taha Naskh" w:hint="cs"/>
          <w:sz w:val="48"/>
          <w:szCs w:val="48"/>
          <w:rtl/>
        </w:rPr>
        <w:t>ِّ</w:t>
      </w:r>
      <w:r w:rsidRPr="00890505">
        <w:rPr>
          <w:rFonts w:cs="KFGQPC Uthman Taha Naskh" w:hint="cs"/>
          <w:sz w:val="48"/>
          <w:szCs w:val="48"/>
          <w:rtl/>
        </w:rPr>
        <w:t>د</w:t>
      </w:r>
      <w:r w:rsidR="00890505">
        <w:rPr>
          <w:rFonts w:cs="KFGQPC Uthman Taha Naskh" w:hint="cs"/>
          <w:sz w:val="48"/>
          <w:szCs w:val="48"/>
          <w:rtl/>
        </w:rPr>
        <w:t>ْ</w:t>
      </w:r>
      <w:r w:rsidRPr="00890505">
        <w:rPr>
          <w:rFonts w:cs="KFGQPC Uthman Taha Naskh" w:hint="cs"/>
          <w:sz w:val="48"/>
          <w:szCs w:val="48"/>
          <w:rtl/>
        </w:rPr>
        <w:t>ه</w:t>
      </w:r>
      <w:r w:rsidR="00890505">
        <w:rPr>
          <w:rFonts w:cs="KFGQPC Uthman Taha Naskh" w:hint="cs"/>
          <w:sz w:val="48"/>
          <w:szCs w:val="48"/>
          <w:rtl/>
        </w:rPr>
        <w:t>ُ</w:t>
      </w:r>
      <w:r w:rsidRPr="00890505">
        <w:rPr>
          <w:rFonts w:cs="KFGQPC Uthman Taha Naskh" w:hint="cs"/>
          <w:sz w:val="48"/>
          <w:szCs w:val="48"/>
          <w:rtl/>
        </w:rPr>
        <w:t>م</w:t>
      </w:r>
      <w:r w:rsidR="00BE488C">
        <w:rPr>
          <w:rFonts w:cs="KFGQPC Uthman Taha Naskh" w:hint="cs"/>
          <w:sz w:val="48"/>
          <w:szCs w:val="48"/>
          <w:rtl/>
        </w:rPr>
        <w:t>ْ</w:t>
      </w:r>
      <w:r w:rsidRPr="00890505">
        <w:rPr>
          <w:rFonts w:cs="KFGQPC Uthman Taha Naskh" w:hint="cs"/>
          <w:sz w:val="48"/>
          <w:szCs w:val="48"/>
          <w:rtl/>
        </w:rPr>
        <w:t xml:space="preserve"> في أقوال</w:t>
      </w:r>
      <w:r w:rsidR="00890505">
        <w:rPr>
          <w:rFonts w:cs="KFGQPC Uthman Taha Naskh" w:hint="cs"/>
          <w:sz w:val="48"/>
          <w:szCs w:val="48"/>
          <w:rtl/>
        </w:rPr>
        <w:t>ِ</w:t>
      </w:r>
      <w:r w:rsidRPr="00890505">
        <w:rPr>
          <w:rFonts w:cs="KFGQPC Uthman Taha Naskh" w:hint="cs"/>
          <w:sz w:val="48"/>
          <w:szCs w:val="48"/>
          <w:rtl/>
        </w:rPr>
        <w:t>ه</w:t>
      </w:r>
      <w:r w:rsidR="00890505">
        <w:rPr>
          <w:rFonts w:cs="KFGQPC Uthman Taha Naskh" w:hint="cs"/>
          <w:sz w:val="48"/>
          <w:szCs w:val="48"/>
          <w:rtl/>
        </w:rPr>
        <w:t>ِ</w:t>
      </w:r>
      <w:r w:rsidRPr="00890505">
        <w:rPr>
          <w:rFonts w:cs="KFGQPC Uthman Taha Naskh" w:hint="cs"/>
          <w:sz w:val="48"/>
          <w:szCs w:val="48"/>
          <w:rtl/>
        </w:rPr>
        <w:t>م</w:t>
      </w:r>
      <w:r w:rsidR="00BE488C">
        <w:rPr>
          <w:rFonts w:cs="KFGQPC Uthman Taha Naskh" w:hint="cs"/>
          <w:sz w:val="48"/>
          <w:szCs w:val="48"/>
          <w:rtl/>
        </w:rPr>
        <w:t>ْ</w:t>
      </w:r>
      <w:r w:rsidRPr="00890505">
        <w:rPr>
          <w:rFonts w:cs="KFGQPC Uthman Taha Naskh" w:hint="cs"/>
          <w:sz w:val="48"/>
          <w:szCs w:val="48"/>
          <w:rtl/>
        </w:rPr>
        <w:t xml:space="preserve"> وأفعال</w:t>
      </w:r>
      <w:r w:rsidR="00890505">
        <w:rPr>
          <w:rFonts w:cs="KFGQPC Uthman Taha Naskh" w:hint="cs"/>
          <w:sz w:val="48"/>
          <w:szCs w:val="48"/>
          <w:rtl/>
        </w:rPr>
        <w:t>ِ</w:t>
      </w:r>
      <w:r w:rsidRPr="00890505">
        <w:rPr>
          <w:rFonts w:cs="KFGQPC Uthman Taha Naskh" w:hint="cs"/>
          <w:sz w:val="48"/>
          <w:szCs w:val="48"/>
          <w:rtl/>
        </w:rPr>
        <w:t>ه</w:t>
      </w:r>
      <w:r w:rsidR="00890505">
        <w:rPr>
          <w:rFonts w:cs="KFGQPC Uthman Taha Naskh" w:hint="cs"/>
          <w:sz w:val="48"/>
          <w:szCs w:val="48"/>
          <w:rtl/>
        </w:rPr>
        <w:t>ِ</w:t>
      </w:r>
      <w:r w:rsidRPr="00890505">
        <w:rPr>
          <w:rFonts w:cs="KFGQPC Uthman Taha Naskh" w:hint="cs"/>
          <w:sz w:val="48"/>
          <w:szCs w:val="48"/>
          <w:rtl/>
        </w:rPr>
        <w:t>م</w:t>
      </w:r>
      <w:r w:rsidR="00BE488C">
        <w:rPr>
          <w:rFonts w:cs="KFGQPC Uthman Taha Naskh" w:hint="cs"/>
          <w:sz w:val="48"/>
          <w:szCs w:val="48"/>
          <w:rtl/>
        </w:rPr>
        <w:t>ْ</w:t>
      </w:r>
      <w:r w:rsidRPr="00890505">
        <w:rPr>
          <w:rFonts w:cs="KFGQPC Uthman Taha Naskh" w:hint="cs"/>
          <w:sz w:val="48"/>
          <w:szCs w:val="48"/>
          <w:rtl/>
        </w:rPr>
        <w:t>، وانصره</w:t>
      </w:r>
      <w:r w:rsidR="00890505">
        <w:rPr>
          <w:rFonts w:cs="KFGQPC Uthman Taha Naskh" w:hint="cs"/>
          <w:sz w:val="48"/>
          <w:szCs w:val="48"/>
          <w:rtl/>
        </w:rPr>
        <w:t>ُ</w:t>
      </w:r>
      <w:r w:rsidRPr="00890505">
        <w:rPr>
          <w:rFonts w:cs="KFGQPC Uthman Taha Naskh" w:hint="cs"/>
          <w:sz w:val="48"/>
          <w:szCs w:val="48"/>
          <w:rtl/>
        </w:rPr>
        <w:t>م</w:t>
      </w:r>
      <w:r w:rsidR="00890505">
        <w:rPr>
          <w:rFonts w:cs="KFGQPC Uthman Taha Naskh" w:hint="cs"/>
          <w:sz w:val="48"/>
          <w:szCs w:val="48"/>
          <w:rtl/>
        </w:rPr>
        <w:t>ْ</w:t>
      </w:r>
      <w:r w:rsidRPr="00890505">
        <w:rPr>
          <w:rFonts w:cs="KFGQPC Uthman Taha Naskh" w:hint="cs"/>
          <w:sz w:val="48"/>
          <w:szCs w:val="48"/>
          <w:rtl/>
        </w:rPr>
        <w:t xml:space="preserve"> على م</w:t>
      </w:r>
      <w:r w:rsidR="00890505">
        <w:rPr>
          <w:rFonts w:cs="KFGQPC Uthman Taha Naskh" w:hint="cs"/>
          <w:sz w:val="48"/>
          <w:szCs w:val="48"/>
          <w:rtl/>
        </w:rPr>
        <w:t>َ</w:t>
      </w:r>
      <w:r w:rsidRPr="00890505">
        <w:rPr>
          <w:rFonts w:cs="KFGQPC Uthman Taha Naskh" w:hint="cs"/>
          <w:sz w:val="48"/>
          <w:szCs w:val="48"/>
          <w:rtl/>
        </w:rPr>
        <w:t>ن ن</w:t>
      </w:r>
      <w:r w:rsidR="00890505">
        <w:rPr>
          <w:rFonts w:cs="KFGQPC Uthman Taha Naskh" w:hint="cs"/>
          <w:sz w:val="48"/>
          <w:szCs w:val="48"/>
          <w:rtl/>
        </w:rPr>
        <w:t>َ</w:t>
      </w:r>
      <w:r w:rsidRPr="00890505">
        <w:rPr>
          <w:rFonts w:cs="KFGQPC Uthman Taha Naskh" w:hint="cs"/>
          <w:sz w:val="48"/>
          <w:szCs w:val="48"/>
          <w:rtl/>
        </w:rPr>
        <w:t>او</w:t>
      </w:r>
      <w:r w:rsidR="00890505">
        <w:rPr>
          <w:rFonts w:cs="KFGQPC Uthman Taha Naskh" w:hint="cs"/>
          <w:sz w:val="48"/>
          <w:szCs w:val="48"/>
          <w:rtl/>
        </w:rPr>
        <w:t>َ</w:t>
      </w:r>
      <w:r w:rsidRPr="00890505">
        <w:rPr>
          <w:rFonts w:cs="KFGQPC Uthman Taha Naskh" w:hint="cs"/>
          <w:sz w:val="48"/>
          <w:szCs w:val="48"/>
          <w:rtl/>
        </w:rPr>
        <w:t>أ</w:t>
      </w:r>
      <w:r w:rsidR="00890505">
        <w:rPr>
          <w:rFonts w:cs="KFGQPC Uthman Taha Naskh" w:hint="cs"/>
          <w:sz w:val="48"/>
          <w:szCs w:val="48"/>
          <w:rtl/>
        </w:rPr>
        <w:t>َ</w:t>
      </w:r>
      <w:r w:rsidRPr="00890505">
        <w:rPr>
          <w:rFonts w:cs="KFGQPC Uthman Taha Naskh" w:hint="cs"/>
          <w:sz w:val="48"/>
          <w:szCs w:val="48"/>
          <w:rtl/>
        </w:rPr>
        <w:t>ه</w:t>
      </w:r>
      <w:r w:rsidR="00890505">
        <w:rPr>
          <w:rFonts w:cs="KFGQPC Uthman Taha Naskh" w:hint="cs"/>
          <w:sz w:val="48"/>
          <w:szCs w:val="48"/>
          <w:rtl/>
        </w:rPr>
        <w:t>ُ</w:t>
      </w:r>
      <w:r w:rsidRPr="00890505">
        <w:rPr>
          <w:rFonts w:cs="KFGQPC Uthman Taha Naskh" w:hint="cs"/>
          <w:sz w:val="48"/>
          <w:szCs w:val="48"/>
          <w:rtl/>
        </w:rPr>
        <w:t>م</w:t>
      </w:r>
      <w:r w:rsidR="00BE488C">
        <w:rPr>
          <w:rFonts w:cs="KFGQPC Uthman Taha Naskh" w:hint="cs"/>
          <w:sz w:val="48"/>
          <w:szCs w:val="48"/>
          <w:rtl/>
        </w:rPr>
        <w:t>ْ</w:t>
      </w:r>
      <w:r w:rsidRPr="00890505">
        <w:rPr>
          <w:rFonts w:cs="KFGQPC Uthman Taha Naskh" w:hint="cs"/>
          <w:sz w:val="48"/>
          <w:szCs w:val="48"/>
          <w:rtl/>
        </w:rPr>
        <w:t>.</w:t>
      </w:r>
    </w:p>
    <w:p w14:paraId="1D7CF807" w14:textId="3E3868B3" w:rsidR="00905835" w:rsidRPr="00905835" w:rsidRDefault="00905835" w:rsidP="00910EB6">
      <w:pPr>
        <w:numPr>
          <w:ilvl w:val="0"/>
          <w:numId w:val="3"/>
        </w:numPr>
        <w:ind w:left="140"/>
        <w:rPr>
          <w:rFonts w:cs="KFGQPC Uthman Taha Naskh"/>
          <w:sz w:val="48"/>
          <w:szCs w:val="48"/>
        </w:rPr>
      </w:pPr>
      <w:r w:rsidRPr="00905835">
        <w:rPr>
          <w:rFonts w:cs="KFGQPC Uthman Taha Naskh" w:hint="cs"/>
          <w:sz w:val="48"/>
          <w:szCs w:val="48"/>
          <w:rtl/>
        </w:rPr>
        <w:lastRenderedPageBreak/>
        <w:t>اللهم احفظ</w:t>
      </w:r>
      <w:r w:rsidR="00890505">
        <w:rPr>
          <w:rFonts w:cs="KFGQPC Uthman Taha Naskh" w:hint="cs"/>
          <w:sz w:val="48"/>
          <w:szCs w:val="48"/>
          <w:rtl/>
        </w:rPr>
        <w:t>ْ</w:t>
      </w:r>
      <w:r w:rsidRPr="00905835">
        <w:rPr>
          <w:rFonts w:cs="KFGQPC Uthman Taha Naskh" w:hint="cs"/>
          <w:sz w:val="48"/>
          <w:szCs w:val="48"/>
          <w:rtl/>
        </w:rPr>
        <w:t xml:space="preserve"> جنود</w:t>
      </w:r>
      <w:r w:rsidR="00890505">
        <w:rPr>
          <w:rFonts w:cs="KFGQPC Uthman Taha Naskh" w:hint="cs"/>
          <w:sz w:val="48"/>
          <w:szCs w:val="48"/>
          <w:rtl/>
        </w:rPr>
        <w:t>َ</w:t>
      </w:r>
      <w:r w:rsidRPr="00905835">
        <w:rPr>
          <w:rFonts w:cs="KFGQPC Uthman Taha Naskh" w:hint="cs"/>
          <w:sz w:val="48"/>
          <w:szCs w:val="48"/>
          <w:rtl/>
        </w:rPr>
        <w:t>نا في كل</w:t>
      </w:r>
      <w:r w:rsidR="00890505">
        <w:rPr>
          <w:rFonts w:cs="KFGQPC Uthman Taha Naskh" w:hint="cs"/>
          <w:sz w:val="48"/>
          <w:szCs w:val="48"/>
          <w:rtl/>
        </w:rPr>
        <w:t>ِّ</w:t>
      </w:r>
      <w:r w:rsidRPr="00905835">
        <w:rPr>
          <w:rFonts w:cs="KFGQPC Uthman Taha Naskh" w:hint="cs"/>
          <w:sz w:val="48"/>
          <w:szCs w:val="48"/>
          <w:rtl/>
        </w:rPr>
        <w:t xml:space="preserve"> القطاعات</w:t>
      </w:r>
      <w:r w:rsidR="00890505">
        <w:rPr>
          <w:rFonts w:cs="KFGQPC Uthman Taha Naskh" w:hint="cs"/>
          <w:sz w:val="48"/>
          <w:szCs w:val="48"/>
          <w:rtl/>
        </w:rPr>
        <w:t>ِ</w:t>
      </w:r>
      <w:r w:rsidRPr="00905835">
        <w:rPr>
          <w:rFonts w:cs="KFGQPC Uthman Taha Naskh" w:hint="cs"/>
          <w:sz w:val="48"/>
          <w:szCs w:val="48"/>
          <w:rtl/>
        </w:rPr>
        <w:t>، وسد</w:t>
      </w:r>
      <w:r w:rsidR="00890505">
        <w:rPr>
          <w:rFonts w:cs="KFGQPC Uthman Taha Naskh" w:hint="cs"/>
          <w:sz w:val="48"/>
          <w:szCs w:val="48"/>
          <w:rtl/>
        </w:rPr>
        <w:t>ِّ</w:t>
      </w:r>
      <w:r w:rsidRPr="00905835">
        <w:rPr>
          <w:rFonts w:cs="KFGQPC Uthman Taha Naskh" w:hint="cs"/>
          <w:sz w:val="48"/>
          <w:szCs w:val="48"/>
          <w:rtl/>
        </w:rPr>
        <w:t>د</w:t>
      </w:r>
      <w:r w:rsidR="00890505">
        <w:rPr>
          <w:rFonts w:cs="KFGQPC Uthman Taha Naskh" w:hint="cs"/>
          <w:sz w:val="48"/>
          <w:szCs w:val="48"/>
          <w:rtl/>
        </w:rPr>
        <w:t>ْ</w:t>
      </w:r>
      <w:r w:rsidRPr="00905835">
        <w:rPr>
          <w:rFonts w:cs="KFGQPC Uthman Taha Naskh" w:hint="cs"/>
          <w:sz w:val="48"/>
          <w:szCs w:val="48"/>
          <w:rtl/>
        </w:rPr>
        <w:t xml:space="preserve"> رمي</w:t>
      </w:r>
      <w:r w:rsidR="00890505">
        <w:rPr>
          <w:rFonts w:cs="KFGQPC Uthman Taha Naskh" w:hint="cs"/>
          <w:sz w:val="48"/>
          <w:szCs w:val="48"/>
          <w:rtl/>
        </w:rPr>
        <w:t>َ</w:t>
      </w:r>
      <w:r w:rsidRPr="00905835">
        <w:rPr>
          <w:rFonts w:cs="KFGQPC Uthman Taha Naskh" w:hint="cs"/>
          <w:sz w:val="48"/>
          <w:szCs w:val="48"/>
          <w:rtl/>
        </w:rPr>
        <w:t>ه</w:t>
      </w:r>
      <w:r w:rsidR="00890505">
        <w:rPr>
          <w:rFonts w:cs="KFGQPC Uthman Taha Naskh" w:hint="cs"/>
          <w:sz w:val="48"/>
          <w:szCs w:val="48"/>
          <w:rtl/>
        </w:rPr>
        <w:t>ُ</w:t>
      </w:r>
      <w:r w:rsidRPr="00905835">
        <w:rPr>
          <w:rFonts w:cs="KFGQPC Uthman Taha Naskh" w:hint="cs"/>
          <w:sz w:val="48"/>
          <w:szCs w:val="48"/>
          <w:rtl/>
        </w:rPr>
        <w:t>م</w:t>
      </w:r>
      <w:r w:rsidR="00BE488C">
        <w:rPr>
          <w:rFonts w:cs="KFGQPC Uthman Taha Naskh" w:hint="cs"/>
          <w:sz w:val="48"/>
          <w:szCs w:val="48"/>
          <w:rtl/>
        </w:rPr>
        <w:t>ْ</w:t>
      </w:r>
      <w:r w:rsidRPr="00905835">
        <w:rPr>
          <w:rFonts w:cs="KFGQPC Uthman Taha Naskh" w:hint="cs"/>
          <w:sz w:val="48"/>
          <w:szCs w:val="48"/>
          <w:rtl/>
        </w:rPr>
        <w:t xml:space="preserve"> ورأي</w:t>
      </w:r>
      <w:r w:rsidR="00890505">
        <w:rPr>
          <w:rFonts w:cs="KFGQPC Uthman Taha Naskh" w:hint="cs"/>
          <w:sz w:val="48"/>
          <w:szCs w:val="48"/>
          <w:rtl/>
        </w:rPr>
        <w:t>َ</w:t>
      </w:r>
      <w:r w:rsidRPr="00905835">
        <w:rPr>
          <w:rFonts w:cs="KFGQPC Uthman Taha Naskh" w:hint="cs"/>
          <w:sz w:val="48"/>
          <w:szCs w:val="48"/>
          <w:rtl/>
        </w:rPr>
        <w:t>ه</w:t>
      </w:r>
      <w:r w:rsidR="00890505">
        <w:rPr>
          <w:rFonts w:cs="KFGQPC Uthman Taha Naskh" w:hint="cs"/>
          <w:sz w:val="48"/>
          <w:szCs w:val="48"/>
          <w:rtl/>
        </w:rPr>
        <w:t>ُ</w:t>
      </w:r>
      <w:r w:rsidRPr="00905835">
        <w:rPr>
          <w:rFonts w:cs="KFGQPC Uthman Taha Naskh" w:hint="cs"/>
          <w:sz w:val="48"/>
          <w:szCs w:val="48"/>
          <w:rtl/>
        </w:rPr>
        <w:t>م</w:t>
      </w:r>
      <w:r w:rsidR="00BE488C">
        <w:rPr>
          <w:rFonts w:cs="KFGQPC Uthman Taha Naskh" w:hint="cs"/>
          <w:sz w:val="48"/>
          <w:szCs w:val="48"/>
          <w:rtl/>
        </w:rPr>
        <w:t>ْ</w:t>
      </w:r>
      <w:r w:rsidRPr="00905835">
        <w:rPr>
          <w:rFonts w:cs="KFGQPC Uthman Taha Naskh" w:hint="cs"/>
          <w:sz w:val="48"/>
          <w:szCs w:val="48"/>
          <w:rtl/>
        </w:rPr>
        <w:t>.</w:t>
      </w:r>
      <w:r w:rsidRPr="00621EA0">
        <w:rPr>
          <w:rFonts w:cs="KFGQPC Uthman Taha Naskh"/>
          <w:sz w:val="48"/>
          <w:szCs w:val="48"/>
          <w:rtl/>
        </w:rPr>
        <w:t xml:space="preserve"> واخلف</w:t>
      </w:r>
      <w:r w:rsidR="00890505">
        <w:rPr>
          <w:rFonts w:cs="KFGQPC Uthman Taha Naskh" w:hint="cs"/>
          <w:sz w:val="48"/>
          <w:szCs w:val="48"/>
          <w:rtl/>
        </w:rPr>
        <w:t>ْ</w:t>
      </w:r>
      <w:r w:rsidRPr="00621EA0">
        <w:rPr>
          <w:rFonts w:cs="KFGQPC Uthman Taha Naskh"/>
          <w:sz w:val="48"/>
          <w:szCs w:val="48"/>
          <w:rtl/>
        </w:rPr>
        <w:t>ه</w:t>
      </w:r>
      <w:r w:rsidR="00890505">
        <w:rPr>
          <w:rFonts w:cs="KFGQPC Uthman Taha Naskh" w:hint="cs"/>
          <w:sz w:val="48"/>
          <w:szCs w:val="48"/>
          <w:rtl/>
        </w:rPr>
        <w:t>ُ</w:t>
      </w:r>
      <w:r w:rsidRPr="00621EA0">
        <w:rPr>
          <w:rFonts w:cs="KFGQPC Uthman Taha Naskh"/>
          <w:sz w:val="48"/>
          <w:szCs w:val="48"/>
          <w:rtl/>
        </w:rPr>
        <w:t>م</w:t>
      </w:r>
      <w:r w:rsidR="00BE488C">
        <w:rPr>
          <w:rFonts w:cs="KFGQPC Uthman Taha Naskh" w:hint="cs"/>
          <w:sz w:val="48"/>
          <w:szCs w:val="48"/>
          <w:rtl/>
        </w:rPr>
        <w:t>ْ</w:t>
      </w:r>
      <w:r w:rsidRPr="00621EA0">
        <w:rPr>
          <w:rFonts w:cs="KFGQPC Uthman Taha Naskh"/>
          <w:sz w:val="48"/>
          <w:szCs w:val="48"/>
          <w:rtl/>
        </w:rPr>
        <w:t xml:space="preserve"> في أهل</w:t>
      </w:r>
      <w:r w:rsidR="00890505">
        <w:rPr>
          <w:rFonts w:cs="KFGQPC Uthman Taha Naskh" w:hint="cs"/>
          <w:sz w:val="48"/>
          <w:szCs w:val="48"/>
          <w:rtl/>
        </w:rPr>
        <w:t>ِ</w:t>
      </w:r>
      <w:r w:rsidRPr="00621EA0">
        <w:rPr>
          <w:rFonts w:cs="KFGQPC Uthman Taha Naskh"/>
          <w:sz w:val="48"/>
          <w:szCs w:val="48"/>
          <w:rtl/>
        </w:rPr>
        <w:t>ي</w:t>
      </w:r>
      <w:r w:rsidR="00890505">
        <w:rPr>
          <w:rFonts w:cs="KFGQPC Uthman Taha Naskh" w:hint="cs"/>
          <w:sz w:val="48"/>
          <w:szCs w:val="48"/>
          <w:rtl/>
        </w:rPr>
        <w:t>ْ</w:t>
      </w:r>
      <w:r w:rsidRPr="00621EA0">
        <w:rPr>
          <w:rFonts w:cs="KFGQPC Uthman Taha Naskh"/>
          <w:sz w:val="48"/>
          <w:szCs w:val="48"/>
          <w:rtl/>
        </w:rPr>
        <w:t>ه</w:t>
      </w:r>
      <w:r w:rsidR="00890505">
        <w:rPr>
          <w:rFonts w:cs="KFGQPC Uthman Taha Naskh" w:hint="cs"/>
          <w:sz w:val="48"/>
          <w:szCs w:val="48"/>
          <w:rtl/>
        </w:rPr>
        <w:t>ِ</w:t>
      </w:r>
      <w:r w:rsidRPr="00621EA0">
        <w:rPr>
          <w:rFonts w:cs="KFGQPC Uthman Taha Naskh"/>
          <w:sz w:val="48"/>
          <w:szCs w:val="48"/>
          <w:rtl/>
        </w:rPr>
        <w:t>م</w:t>
      </w:r>
      <w:r w:rsidR="00890505">
        <w:rPr>
          <w:rFonts w:cs="KFGQPC Uthman Taha Naskh" w:hint="cs"/>
          <w:sz w:val="48"/>
          <w:szCs w:val="48"/>
          <w:rtl/>
        </w:rPr>
        <w:t>ْ</w:t>
      </w:r>
      <w:r w:rsidRPr="00621EA0">
        <w:rPr>
          <w:rFonts w:cs="KFGQPC Uthman Taha Naskh"/>
          <w:sz w:val="48"/>
          <w:szCs w:val="48"/>
          <w:rtl/>
        </w:rPr>
        <w:t xml:space="preserve"> بخير</w:t>
      </w:r>
      <w:r w:rsidR="00890505">
        <w:rPr>
          <w:rFonts w:cs="KFGQPC Uthman Taha Naskh" w:hint="cs"/>
          <w:sz w:val="48"/>
          <w:szCs w:val="48"/>
          <w:rtl/>
        </w:rPr>
        <w:t>ٍ</w:t>
      </w:r>
      <w:r w:rsidRPr="00621EA0">
        <w:rPr>
          <w:rFonts w:cs="KFGQPC Uthman Taha Naskh"/>
          <w:sz w:val="48"/>
          <w:szCs w:val="48"/>
          <w:rtl/>
        </w:rPr>
        <w:t>.</w:t>
      </w:r>
    </w:p>
    <w:p w14:paraId="5E43DE29" w14:textId="2AAEE716" w:rsidR="00905835" w:rsidRPr="00905835" w:rsidRDefault="00905835" w:rsidP="00910EB6">
      <w:pPr>
        <w:numPr>
          <w:ilvl w:val="0"/>
          <w:numId w:val="3"/>
        </w:numPr>
        <w:ind w:left="140"/>
        <w:rPr>
          <w:rFonts w:cs="KFGQPC Uthman Taha Naskh"/>
          <w:sz w:val="48"/>
          <w:szCs w:val="48"/>
        </w:rPr>
      </w:pPr>
      <w:r w:rsidRPr="00905835">
        <w:rPr>
          <w:rFonts w:cs="KFGQPC Uthman Taha Naskh" w:hint="cs"/>
          <w:sz w:val="48"/>
          <w:szCs w:val="48"/>
          <w:rtl/>
        </w:rPr>
        <w:t>اللهم احفظ</w:t>
      </w:r>
      <w:r w:rsidR="00890505">
        <w:rPr>
          <w:rFonts w:cs="KFGQPC Uthman Taha Naskh" w:hint="cs"/>
          <w:sz w:val="48"/>
          <w:szCs w:val="48"/>
          <w:rtl/>
        </w:rPr>
        <w:t>ْ</w:t>
      </w:r>
      <w:r w:rsidRPr="00905835">
        <w:rPr>
          <w:rFonts w:cs="KFGQPC Uthman Taha Naskh" w:hint="cs"/>
          <w:sz w:val="48"/>
          <w:szCs w:val="48"/>
          <w:rtl/>
        </w:rPr>
        <w:t xml:space="preserve"> أجواء</w:t>
      </w:r>
      <w:r w:rsidR="00890505">
        <w:rPr>
          <w:rFonts w:cs="KFGQPC Uthman Taha Naskh" w:hint="cs"/>
          <w:sz w:val="48"/>
          <w:szCs w:val="48"/>
          <w:rtl/>
        </w:rPr>
        <w:t>َ</w:t>
      </w:r>
      <w:r w:rsidRPr="00905835">
        <w:rPr>
          <w:rFonts w:cs="KFGQPC Uthman Taha Naskh" w:hint="cs"/>
          <w:sz w:val="48"/>
          <w:szCs w:val="48"/>
          <w:rtl/>
        </w:rPr>
        <w:t>نا وأرجاء</w:t>
      </w:r>
      <w:r w:rsidR="00890505">
        <w:rPr>
          <w:rFonts w:cs="KFGQPC Uthman Taha Naskh" w:hint="cs"/>
          <w:sz w:val="48"/>
          <w:szCs w:val="48"/>
          <w:rtl/>
        </w:rPr>
        <w:t>َ</w:t>
      </w:r>
      <w:r w:rsidRPr="00905835">
        <w:rPr>
          <w:rFonts w:cs="KFGQPC Uthman Taha Naskh" w:hint="cs"/>
          <w:sz w:val="48"/>
          <w:szCs w:val="48"/>
          <w:rtl/>
        </w:rPr>
        <w:t>نا، وأرضن</w:t>
      </w:r>
      <w:r w:rsidR="00890505">
        <w:rPr>
          <w:rFonts w:cs="KFGQPC Uthman Taha Naskh" w:hint="cs"/>
          <w:sz w:val="48"/>
          <w:szCs w:val="48"/>
          <w:rtl/>
        </w:rPr>
        <w:t>َ</w:t>
      </w:r>
      <w:r w:rsidRPr="00905835">
        <w:rPr>
          <w:rFonts w:cs="KFGQPC Uthman Taha Naskh" w:hint="cs"/>
          <w:sz w:val="48"/>
          <w:szCs w:val="48"/>
          <w:rtl/>
        </w:rPr>
        <w:t>ا وسماء</w:t>
      </w:r>
      <w:r w:rsidR="00890505">
        <w:rPr>
          <w:rFonts w:cs="KFGQPC Uthman Taha Naskh" w:hint="cs"/>
          <w:sz w:val="48"/>
          <w:szCs w:val="48"/>
          <w:rtl/>
        </w:rPr>
        <w:t>َ</w:t>
      </w:r>
      <w:r w:rsidRPr="00905835">
        <w:rPr>
          <w:rFonts w:cs="KFGQPC Uthman Taha Naskh" w:hint="cs"/>
          <w:sz w:val="48"/>
          <w:szCs w:val="48"/>
          <w:rtl/>
        </w:rPr>
        <w:t>نا، وخليج</w:t>
      </w:r>
      <w:r w:rsidR="00890505">
        <w:rPr>
          <w:rFonts w:cs="KFGQPC Uthman Taha Naskh" w:hint="cs"/>
          <w:sz w:val="48"/>
          <w:szCs w:val="48"/>
          <w:rtl/>
        </w:rPr>
        <w:t>َ</w:t>
      </w:r>
      <w:r w:rsidRPr="00905835">
        <w:rPr>
          <w:rFonts w:cs="KFGQPC Uthman Taha Naskh" w:hint="cs"/>
          <w:sz w:val="48"/>
          <w:szCs w:val="48"/>
          <w:rtl/>
        </w:rPr>
        <w:t>نا وشام</w:t>
      </w:r>
      <w:r w:rsidR="00890505">
        <w:rPr>
          <w:rFonts w:cs="KFGQPC Uthman Taha Naskh" w:hint="cs"/>
          <w:sz w:val="48"/>
          <w:szCs w:val="48"/>
          <w:rtl/>
        </w:rPr>
        <w:t>َ</w:t>
      </w:r>
      <w:r w:rsidRPr="00905835">
        <w:rPr>
          <w:rFonts w:cs="KFGQPC Uthman Taha Naskh" w:hint="cs"/>
          <w:sz w:val="48"/>
          <w:szCs w:val="48"/>
          <w:rtl/>
        </w:rPr>
        <w:t xml:space="preserve">نا. </w:t>
      </w:r>
    </w:p>
    <w:p w14:paraId="197121A4" w14:textId="007E1769" w:rsidR="00905835" w:rsidRPr="00905835" w:rsidRDefault="00905835" w:rsidP="00910EB6">
      <w:pPr>
        <w:numPr>
          <w:ilvl w:val="0"/>
          <w:numId w:val="3"/>
        </w:numPr>
        <w:ind w:left="140"/>
        <w:rPr>
          <w:rFonts w:cs="KFGQPC Uthman Taha Naskh"/>
          <w:b/>
          <w:bCs/>
          <w:sz w:val="48"/>
          <w:szCs w:val="48"/>
          <w:rtl/>
        </w:rPr>
      </w:pPr>
      <w:r w:rsidRPr="00621EA0">
        <w:rPr>
          <w:rFonts w:cs="KFGQPC Uthman Taha Naskh" w:hint="cs"/>
          <w:noProof/>
          <w:sz w:val="48"/>
          <w:szCs w:val="48"/>
          <w:rtl/>
        </w:rPr>
        <w:drawing>
          <wp:anchor distT="0" distB="0" distL="114300" distR="114300" simplePos="0" relativeHeight="251661824" behindDoc="1" locked="0" layoutInCell="1" allowOverlap="1" wp14:anchorId="0C47BB4D" wp14:editId="2BA1CF1A">
            <wp:simplePos x="0" y="0"/>
            <wp:positionH relativeFrom="column">
              <wp:posOffset>1483360</wp:posOffset>
            </wp:positionH>
            <wp:positionV relativeFrom="paragraph">
              <wp:posOffset>126365</wp:posOffset>
            </wp:positionV>
            <wp:extent cx="45085" cy="360045"/>
            <wp:effectExtent l="133350" t="0" r="126365" b="0"/>
            <wp:wrapNone/>
            <wp:docPr id="126045340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896962">
                      <a:off x="0" y="0"/>
                      <a:ext cx="45085" cy="360045"/>
                    </a:xfrm>
                    <a:prstGeom prst="rect">
                      <a:avLst/>
                    </a:prstGeom>
                    <a:noFill/>
                  </pic:spPr>
                </pic:pic>
              </a:graphicData>
            </a:graphic>
            <wp14:sizeRelH relativeFrom="page">
              <wp14:pctWidth>0</wp14:pctWidth>
            </wp14:sizeRelH>
            <wp14:sizeRelV relativeFrom="page">
              <wp14:pctHeight>0</wp14:pctHeight>
            </wp14:sizeRelV>
          </wp:anchor>
        </w:drawing>
      </w:r>
      <w:r w:rsidRPr="00905835">
        <w:rPr>
          <w:rFonts w:cs="KFGQPC Uthman Taha Naskh" w:hint="cs"/>
          <w:b/>
          <w:bCs/>
          <w:sz w:val="48"/>
          <w:szCs w:val="48"/>
          <w:rtl/>
        </w:rPr>
        <w:t>اللهُمَّ لَا قَابِضَ لِمَا بَسَطْتَ، وَلَا بَاسِطَ لِمَا قَبَضْتَ، وَلَا هَادِيَ لِمَا أَضْلَلْتَ، وَلَا مُضِلَّ لِمَنْ هَدَيْتَ، وَلَا مُعْطِيَ لِمَا مَنَعْتَ، وَلَا مَانِعَ لِمَا أَعْطَيْتَ، وَلَا مُقَرِّبَ لِمَا بَاعَدْتَ، وَلَا مُبَاعِدَ لِمَا قَرَّبْتَ.</w:t>
      </w:r>
    </w:p>
    <w:p w14:paraId="2424464E" w14:textId="37911736" w:rsidR="00905835" w:rsidRPr="00905835" w:rsidRDefault="00905835" w:rsidP="00910EB6">
      <w:pPr>
        <w:numPr>
          <w:ilvl w:val="0"/>
          <w:numId w:val="3"/>
        </w:numPr>
        <w:ind w:left="140"/>
        <w:rPr>
          <w:rFonts w:cs="KFGQPC Uthman Taha Naskh"/>
          <w:b/>
          <w:bCs/>
          <w:sz w:val="48"/>
          <w:szCs w:val="48"/>
        </w:rPr>
      </w:pPr>
      <w:r w:rsidRPr="00905835">
        <w:rPr>
          <w:rFonts w:cs="KFGQPC Uthman Taha Naskh" w:hint="cs"/>
          <w:b/>
          <w:bCs/>
          <w:sz w:val="48"/>
          <w:szCs w:val="48"/>
          <w:rtl/>
        </w:rPr>
        <w:t>اللهُمَّ ابْسُطْ عَلَيْنَا مِنْ بَرَكَاتِكَ وَرَحْمَتِكَ</w:t>
      </w:r>
      <w:r w:rsidR="00BC6CE4">
        <w:rPr>
          <w:rFonts w:cs="KFGQPC Uthman Taha Naskh" w:hint="cs"/>
          <w:b/>
          <w:bCs/>
          <w:sz w:val="48"/>
          <w:szCs w:val="48"/>
          <w:rtl/>
        </w:rPr>
        <w:t>،</w:t>
      </w:r>
      <w:r w:rsidRPr="00905835">
        <w:rPr>
          <w:rFonts w:cs="KFGQPC Uthman Taha Naskh" w:hint="cs"/>
          <w:b/>
          <w:bCs/>
          <w:sz w:val="48"/>
          <w:szCs w:val="48"/>
          <w:rtl/>
        </w:rPr>
        <w:t xml:space="preserve"> وَفَضْلِكَ وَرِزْقِكَ.</w:t>
      </w:r>
    </w:p>
    <w:p w14:paraId="1EA9DAE1" w14:textId="77777777" w:rsidR="00905835" w:rsidRPr="00905835" w:rsidRDefault="00905835" w:rsidP="00910EB6">
      <w:pPr>
        <w:numPr>
          <w:ilvl w:val="0"/>
          <w:numId w:val="3"/>
        </w:numPr>
        <w:ind w:left="140"/>
        <w:rPr>
          <w:rFonts w:cs="KFGQPC Uthman Taha Naskh"/>
          <w:b/>
          <w:bCs/>
          <w:sz w:val="48"/>
          <w:szCs w:val="48"/>
          <w:rtl/>
        </w:rPr>
      </w:pPr>
      <w:r w:rsidRPr="00905835">
        <w:rPr>
          <w:rFonts w:cs="KFGQPC Uthman Taha Naskh" w:hint="cs"/>
          <w:b/>
          <w:bCs/>
          <w:sz w:val="48"/>
          <w:szCs w:val="48"/>
          <w:rtl/>
        </w:rPr>
        <w:t>اللهُمَّ إِنَّا نَسْأَلُكَ النَّعِيمَ الْمُقِيمَ الَّذِي لَا يَحُولُ وَلَا يَزُولُ.</w:t>
      </w:r>
    </w:p>
    <w:p w14:paraId="753EBA95" w14:textId="77777777" w:rsidR="00905835" w:rsidRPr="00905835" w:rsidRDefault="00905835" w:rsidP="00910EB6">
      <w:pPr>
        <w:numPr>
          <w:ilvl w:val="0"/>
          <w:numId w:val="3"/>
        </w:numPr>
        <w:ind w:left="140"/>
        <w:rPr>
          <w:rFonts w:cs="KFGQPC Uthman Taha Naskh"/>
          <w:b/>
          <w:bCs/>
          <w:sz w:val="48"/>
          <w:szCs w:val="48"/>
          <w:rtl/>
        </w:rPr>
      </w:pPr>
      <w:r w:rsidRPr="00905835">
        <w:rPr>
          <w:rFonts w:cs="KFGQPC Uthman Taha Naskh" w:hint="cs"/>
          <w:b/>
          <w:bCs/>
          <w:sz w:val="48"/>
          <w:szCs w:val="48"/>
          <w:rtl/>
        </w:rPr>
        <w:t>اللهُمَّ إِنَّا نَسْأَلُكَ ‌النَّعِيمَ ‌يَوْمَ ‌الْعَيْلَةِ، وَالْأَمْنَ يَوْمَ الْخَوْفِ.</w:t>
      </w:r>
    </w:p>
    <w:p w14:paraId="321C1F0E" w14:textId="77777777" w:rsidR="00905835" w:rsidRPr="00621EA0" w:rsidRDefault="00905835" w:rsidP="00910EB6">
      <w:pPr>
        <w:numPr>
          <w:ilvl w:val="0"/>
          <w:numId w:val="3"/>
        </w:numPr>
        <w:ind w:left="140"/>
        <w:rPr>
          <w:rFonts w:cs="KFGQPC Uthman Taha Naskh"/>
          <w:b/>
          <w:bCs/>
          <w:sz w:val="48"/>
          <w:szCs w:val="48"/>
        </w:rPr>
      </w:pPr>
      <w:r w:rsidRPr="00905835">
        <w:rPr>
          <w:rFonts w:cs="KFGQPC Uthman Taha Naskh" w:hint="cs"/>
          <w:b/>
          <w:bCs/>
          <w:sz w:val="48"/>
          <w:szCs w:val="48"/>
          <w:rtl/>
        </w:rPr>
        <w:t>اللهُمَّ تَوَفَّنَا مُسْلِمِينَ، وَأَحْيِنَا مُسْلِمِينَ، وَأَلْحِقْنَا بِالصَّالِحِينَ غَيْرَ خَزَايَا وَلَا مَفْتُونِينَ.</w:t>
      </w:r>
    </w:p>
    <w:p w14:paraId="2D83B2C8" w14:textId="77777777" w:rsidR="00905835" w:rsidRPr="00621EA0" w:rsidRDefault="00905835" w:rsidP="00910EB6">
      <w:pPr>
        <w:numPr>
          <w:ilvl w:val="0"/>
          <w:numId w:val="3"/>
        </w:numPr>
        <w:ind w:left="140"/>
        <w:rPr>
          <w:rFonts w:cs="KFGQPC Uthman Taha Naskh"/>
          <w:b/>
          <w:bCs/>
          <w:sz w:val="48"/>
          <w:szCs w:val="48"/>
        </w:rPr>
      </w:pPr>
      <w:r w:rsidRPr="00905835">
        <w:rPr>
          <w:rFonts w:cs="KFGQPC Uthman Taha Naskh" w:hint="cs"/>
          <w:b/>
          <w:bCs/>
          <w:sz w:val="48"/>
          <w:szCs w:val="48"/>
          <w:rtl/>
        </w:rPr>
        <w:t>اللهُمَّ قَاتِلِ الْكَفَرَةَ الَّذِينَ يُكَذِّبُونَ رُسُلَكَ، وَيَصُدُّونَ عَنْ سَبِيلِكَ، وَاجْعَلْ عَلَيْهِمْ رِجْزَكَ وَعَذَابَكَ. اللهُمَّ قَاتِلِ الْكَفَرَةَ، الَّذِينَ أُوتُوا الْكِتَابَ، إِلَهَ الْحَقِّ.</w:t>
      </w:r>
    </w:p>
    <w:p w14:paraId="7C6D7F73" w14:textId="18C1F93C" w:rsidR="00621EA0" w:rsidRPr="00905835" w:rsidRDefault="00621EA0" w:rsidP="00621EA0">
      <w:pPr>
        <w:numPr>
          <w:ilvl w:val="0"/>
          <w:numId w:val="3"/>
        </w:numPr>
        <w:ind w:left="140"/>
        <w:rPr>
          <w:rFonts w:cs="KFGQPC Uthman Taha Naskh"/>
          <w:b/>
          <w:bCs/>
          <w:sz w:val="48"/>
          <w:szCs w:val="48"/>
        </w:rPr>
      </w:pPr>
      <w:r w:rsidRPr="00905835">
        <w:rPr>
          <w:rFonts w:cs="KFGQPC Uthman Taha Naskh" w:hint="cs"/>
          <w:b/>
          <w:bCs/>
          <w:sz w:val="48"/>
          <w:szCs w:val="48"/>
          <w:rtl/>
        </w:rPr>
        <w:t>اللَّهُمَّ إِنَّا نَعُوذُ بِكَ مِنْ شُرُورِهِمْ، ‌وَنَدْرَأُ بِكَ فِي نُحُورِهِمْ</w:t>
      </w:r>
      <w:r w:rsidR="00BC6CE4">
        <w:rPr>
          <w:rFonts w:cs="KFGQPC Uthman Taha Naskh" w:hint="cs"/>
          <w:b/>
          <w:bCs/>
          <w:sz w:val="48"/>
          <w:szCs w:val="48"/>
          <w:rtl/>
        </w:rPr>
        <w:t>.</w:t>
      </w:r>
    </w:p>
    <w:p w14:paraId="1EBC2BE1" w14:textId="77777777" w:rsidR="00BC6CE4" w:rsidRPr="00BC6CE4" w:rsidRDefault="00905835" w:rsidP="00910EB6">
      <w:pPr>
        <w:numPr>
          <w:ilvl w:val="0"/>
          <w:numId w:val="3"/>
        </w:numPr>
        <w:ind w:left="140"/>
        <w:rPr>
          <w:rFonts w:cs="KFGQPC Uthman Taha Naskh"/>
          <w:b/>
          <w:bCs/>
          <w:sz w:val="48"/>
          <w:szCs w:val="48"/>
        </w:rPr>
      </w:pPr>
      <w:r w:rsidRPr="00621EA0">
        <w:rPr>
          <w:rFonts w:cs="KFGQPC Uthman Taha Naskh"/>
          <w:sz w:val="48"/>
          <w:szCs w:val="48"/>
          <w:rtl/>
        </w:rPr>
        <w:t>اللهم عليك</w:t>
      </w:r>
      <w:r w:rsidR="00BC6CE4">
        <w:rPr>
          <w:rFonts w:cs="KFGQPC Uthman Taha Naskh" w:hint="cs"/>
          <w:sz w:val="48"/>
          <w:szCs w:val="48"/>
          <w:rtl/>
        </w:rPr>
        <w:t>َ</w:t>
      </w:r>
      <w:r w:rsidRPr="00621EA0">
        <w:rPr>
          <w:rFonts w:cs="KFGQPC Uthman Taha Naskh"/>
          <w:sz w:val="48"/>
          <w:szCs w:val="48"/>
          <w:rtl/>
        </w:rPr>
        <w:t xml:space="preserve"> </w:t>
      </w:r>
      <w:r w:rsidR="00BC6CE4">
        <w:rPr>
          <w:rFonts w:cs="KFGQPC Uthman Taha Naskh" w:hint="cs"/>
          <w:sz w:val="48"/>
          <w:szCs w:val="48"/>
          <w:rtl/>
        </w:rPr>
        <w:t>بهِمْ؛ فإنهمْ لا يُعجِزونَكَ</w:t>
      </w:r>
      <w:r w:rsidRPr="00621EA0">
        <w:rPr>
          <w:rFonts w:cs="KFGQPC Uthman Taha Naskh"/>
          <w:sz w:val="48"/>
          <w:szCs w:val="48"/>
          <w:rtl/>
        </w:rPr>
        <w:t>.</w:t>
      </w:r>
    </w:p>
    <w:p w14:paraId="3A4BC941" w14:textId="2CD5BCE3" w:rsidR="00905835" w:rsidRPr="00621EA0" w:rsidRDefault="00905835" w:rsidP="00910EB6">
      <w:pPr>
        <w:numPr>
          <w:ilvl w:val="0"/>
          <w:numId w:val="3"/>
        </w:numPr>
        <w:ind w:left="140"/>
        <w:rPr>
          <w:rFonts w:cs="KFGQPC Uthman Taha Naskh"/>
          <w:b/>
          <w:bCs/>
          <w:sz w:val="48"/>
          <w:szCs w:val="48"/>
          <w:rtl/>
        </w:rPr>
      </w:pPr>
      <w:r w:rsidRPr="00621EA0">
        <w:rPr>
          <w:rFonts w:cs="KFGQPC Uthman Taha Naskh"/>
          <w:sz w:val="48"/>
          <w:szCs w:val="48"/>
          <w:rtl/>
        </w:rPr>
        <w:t>اللهم اكف</w:t>
      </w:r>
      <w:r w:rsidR="00BC6CE4">
        <w:rPr>
          <w:rFonts w:cs="KFGQPC Uthman Taha Naskh" w:hint="cs"/>
          <w:sz w:val="48"/>
          <w:szCs w:val="48"/>
          <w:rtl/>
        </w:rPr>
        <w:t>ِ</w:t>
      </w:r>
      <w:r w:rsidRPr="00621EA0">
        <w:rPr>
          <w:rFonts w:cs="KFGQPC Uthman Taha Naskh"/>
          <w:sz w:val="48"/>
          <w:szCs w:val="48"/>
          <w:rtl/>
        </w:rPr>
        <w:t>ناه</w:t>
      </w:r>
      <w:r w:rsidR="00BC6CE4">
        <w:rPr>
          <w:rFonts w:cs="KFGQPC Uthman Taha Naskh" w:hint="cs"/>
          <w:sz w:val="48"/>
          <w:szCs w:val="48"/>
          <w:rtl/>
        </w:rPr>
        <w:t>ُ</w:t>
      </w:r>
      <w:r w:rsidRPr="00621EA0">
        <w:rPr>
          <w:rFonts w:cs="KFGQPC Uthman Taha Naskh"/>
          <w:sz w:val="48"/>
          <w:szCs w:val="48"/>
          <w:rtl/>
        </w:rPr>
        <w:t>م</w:t>
      </w:r>
      <w:r w:rsidR="00BC6CE4">
        <w:rPr>
          <w:rFonts w:cs="KFGQPC Uthman Taha Naskh" w:hint="cs"/>
          <w:sz w:val="48"/>
          <w:szCs w:val="48"/>
          <w:rtl/>
        </w:rPr>
        <w:t>ْ</w:t>
      </w:r>
      <w:r w:rsidRPr="00621EA0">
        <w:rPr>
          <w:rFonts w:cs="KFGQPC Uthman Taha Naskh"/>
          <w:sz w:val="48"/>
          <w:szCs w:val="48"/>
          <w:rtl/>
        </w:rPr>
        <w:t xml:space="preserve"> بما شئ</w:t>
      </w:r>
      <w:r w:rsidR="00BC6CE4">
        <w:rPr>
          <w:rFonts w:cs="KFGQPC Uthman Taha Naskh" w:hint="cs"/>
          <w:sz w:val="48"/>
          <w:szCs w:val="48"/>
          <w:rtl/>
        </w:rPr>
        <w:t>ْ</w:t>
      </w:r>
      <w:r w:rsidRPr="00621EA0">
        <w:rPr>
          <w:rFonts w:cs="KFGQPC Uthman Taha Naskh"/>
          <w:sz w:val="48"/>
          <w:szCs w:val="48"/>
          <w:rtl/>
        </w:rPr>
        <w:t>ت</w:t>
      </w:r>
      <w:r w:rsidR="00BC6CE4">
        <w:rPr>
          <w:rFonts w:cs="KFGQPC Uthman Taha Naskh" w:hint="cs"/>
          <w:sz w:val="48"/>
          <w:szCs w:val="48"/>
          <w:rtl/>
        </w:rPr>
        <w:t>َ</w:t>
      </w:r>
      <w:r w:rsidRPr="00621EA0">
        <w:rPr>
          <w:rFonts w:cs="KFGQPC Uthman Taha Naskh" w:hint="cs"/>
          <w:sz w:val="48"/>
          <w:szCs w:val="48"/>
          <w:rtl/>
        </w:rPr>
        <w:t>،</w:t>
      </w:r>
      <w:r w:rsidRPr="00621EA0">
        <w:rPr>
          <w:rFonts w:cs="KFGQPC Uthman Taha Naskh"/>
          <w:sz w:val="48"/>
          <w:szCs w:val="48"/>
          <w:rtl/>
        </w:rPr>
        <w:t xml:space="preserve"> واجعل</w:t>
      </w:r>
      <w:r w:rsidR="00BC6CE4">
        <w:rPr>
          <w:rFonts w:cs="KFGQPC Uthman Taha Naskh" w:hint="cs"/>
          <w:sz w:val="48"/>
          <w:szCs w:val="48"/>
          <w:rtl/>
        </w:rPr>
        <w:t>ْ</w:t>
      </w:r>
      <w:r w:rsidRPr="00621EA0">
        <w:rPr>
          <w:rFonts w:cs="KFGQPC Uthman Taha Naskh"/>
          <w:sz w:val="48"/>
          <w:szCs w:val="48"/>
          <w:rtl/>
        </w:rPr>
        <w:t xml:space="preserve"> تدبير</w:t>
      </w:r>
      <w:r w:rsidR="00BC6CE4">
        <w:rPr>
          <w:rFonts w:cs="KFGQPC Uthman Taha Naskh" w:hint="cs"/>
          <w:sz w:val="48"/>
          <w:szCs w:val="48"/>
          <w:rtl/>
        </w:rPr>
        <w:t>َ</w:t>
      </w:r>
      <w:r w:rsidRPr="00621EA0">
        <w:rPr>
          <w:rFonts w:cs="KFGQPC Uthman Taha Naskh"/>
          <w:sz w:val="48"/>
          <w:szCs w:val="48"/>
          <w:rtl/>
        </w:rPr>
        <w:t>ه</w:t>
      </w:r>
      <w:r w:rsidR="00BC6CE4">
        <w:rPr>
          <w:rFonts w:cs="KFGQPC Uthman Taha Naskh" w:hint="cs"/>
          <w:sz w:val="48"/>
          <w:szCs w:val="48"/>
          <w:rtl/>
        </w:rPr>
        <w:t>ُ</w:t>
      </w:r>
      <w:r w:rsidRPr="00621EA0">
        <w:rPr>
          <w:rFonts w:cs="KFGQPC Uthman Taha Naskh"/>
          <w:sz w:val="48"/>
          <w:szCs w:val="48"/>
          <w:rtl/>
        </w:rPr>
        <w:t>م</w:t>
      </w:r>
      <w:r w:rsidR="00BC6CE4">
        <w:rPr>
          <w:rFonts w:cs="KFGQPC Uthman Taha Naskh" w:hint="cs"/>
          <w:sz w:val="48"/>
          <w:szCs w:val="48"/>
          <w:rtl/>
        </w:rPr>
        <w:t>ْ</w:t>
      </w:r>
      <w:r w:rsidRPr="00621EA0">
        <w:rPr>
          <w:rFonts w:cs="KFGQPC Uthman Taha Naskh"/>
          <w:sz w:val="48"/>
          <w:szCs w:val="48"/>
          <w:rtl/>
        </w:rPr>
        <w:t xml:space="preserve"> تدميرًا عليه</w:t>
      </w:r>
      <w:r w:rsidR="00BC6CE4">
        <w:rPr>
          <w:rFonts w:cs="KFGQPC Uthman Taha Naskh" w:hint="cs"/>
          <w:sz w:val="48"/>
          <w:szCs w:val="48"/>
          <w:rtl/>
        </w:rPr>
        <w:t>ِ</w:t>
      </w:r>
      <w:r w:rsidRPr="00621EA0">
        <w:rPr>
          <w:rFonts w:cs="KFGQPC Uthman Taha Naskh"/>
          <w:sz w:val="48"/>
          <w:szCs w:val="48"/>
          <w:rtl/>
        </w:rPr>
        <w:t>م</w:t>
      </w:r>
      <w:r w:rsidR="00BC6CE4">
        <w:rPr>
          <w:rFonts w:cs="KFGQPC Uthman Taha Naskh" w:hint="cs"/>
          <w:sz w:val="48"/>
          <w:szCs w:val="48"/>
          <w:rtl/>
        </w:rPr>
        <w:t>ْ</w:t>
      </w:r>
      <w:r w:rsidRPr="00621EA0">
        <w:rPr>
          <w:rFonts w:cs="KFGQPC Uthman Taha Naskh"/>
          <w:sz w:val="48"/>
          <w:szCs w:val="48"/>
          <w:rtl/>
        </w:rPr>
        <w:t>.</w:t>
      </w:r>
    </w:p>
    <w:p w14:paraId="03239C4E" w14:textId="0EBC995C" w:rsidR="00C5563F" w:rsidRPr="00BC6CE4" w:rsidRDefault="00905835" w:rsidP="00BC6CE4">
      <w:pPr>
        <w:numPr>
          <w:ilvl w:val="0"/>
          <w:numId w:val="3"/>
        </w:numPr>
        <w:ind w:left="140"/>
        <w:rPr>
          <w:rFonts w:cs="KFGQPC Uthman Taha Naskh"/>
          <w:sz w:val="48"/>
          <w:szCs w:val="48"/>
        </w:rPr>
      </w:pPr>
      <w:r w:rsidRPr="00905835">
        <w:rPr>
          <w:rFonts w:cs="KFGQPC Uthman Taha Naskh" w:hint="cs"/>
          <w:sz w:val="48"/>
          <w:szCs w:val="48"/>
          <w:rtl/>
        </w:rPr>
        <w:t>اللهم صلِ وسلِّمْ على عبدِكَ ورسولِكَ محمدٍ.</w:t>
      </w:r>
    </w:p>
    <w:sectPr w:rsidR="00C5563F" w:rsidRPr="00BC6CE4" w:rsidSect="00621EA0">
      <w:headerReference w:type="default" r:id="rId8"/>
      <w:pgSz w:w="11906" w:h="16838"/>
      <w:pgMar w:top="851" w:right="0" w:bottom="426" w:left="426" w:header="284"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64E5" w14:textId="77777777" w:rsidR="0092116A" w:rsidRDefault="0092116A" w:rsidP="00621EA0">
      <w:r>
        <w:separator/>
      </w:r>
    </w:p>
  </w:endnote>
  <w:endnote w:type="continuationSeparator" w:id="0">
    <w:p w14:paraId="494C0553" w14:textId="77777777" w:rsidR="0092116A" w:rsidRDefault="0092116A" w:rsidP="0062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B2"/>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KFGQPC Uthman Taha Naskh">
    <w:panose1 w:val="02000000000000000000"/>
    <w:charset w:val="B2"/>
    <w:family w:val="auto"/>
    <w:pitch w:val="variable"/>
    <w:sig w:usb0="8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146EF" w14:textId="77777777" w:rsidR="0092116A" w:rsidRDefault="0092116A" w:rsidP="00621EA0">
      <w:r>
        <w:separator/>
      </w:r>
    </w:p>
  </w:footnote>
  <w:footnote w:type="continuationSeparator" w:id="0">
    <w:p w14:paraId="46A144B9" w14:textId="77777777" w:rsidR="0092116A" w:rsidRDefault="0092116A" w:rsidP="00621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1B30" w14:textId="3DFC838E" w:rsidR="00621EA0" w:rsidRPr="00621EA0" w:rsidRDefault="00000000" w:rsidP="00BC6CE4">
    <w:pPr>
      <w:pStyle w:val="a8"/>
      <w:pBdr>
        <w:bottom w:val="thinThickLargeGap" w:sz="48" w:space="0" w:color="auto"/>
      </w:pBdr>
      <w:bidi/>
      <w:jc w:val="left"/>
      <w:rPr>
        <w:sz w:val="36"/>
        <w:rtl/>
      </w:rPr>
    </w:pPr>
    <w:r>
      <w:rPr>
        <w:b/>
        <w:bCs/>
        <w:noProof/>
        <w:sz w:val="38"/>
        <w:szCs w:val="38"/>
        <w:rtl/>
      </w:rPr>
      <w:pict w14:anchorId="64BF70D8">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5" type="#_x0000_t10" style="position:absolute;left:0;text-align:left;margin-left:16.8pt;margin-top:7.75pt;width:54pt;height:19.7pt;z-index:251659264">
          <v:textbox style="mso-next-textbox:#_x0000_s1025" inset="0,0,0,0">
            <w:txbxContent>
              <w:p w14:paraId="1F590502" w14:textId="77777777" w:rsidR="00621EA0" w:rsidRPr="00CD3E6E" w:rsidRDefault="00621EA0">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Pr>
                    <w:rStyle w:val="a9"/>
                    <w:noProof/>
                    <w:sz w:val="32"/>
                  </w:rPr>
                  <w:t>1</w:t>
                </w:r>
                <w:r w:rsidRPr="00CD3E6E">
                  <w:rPr>
                    <w:rStyle w:val="a9"/>
                    <w:sz w:val="32"/>
                  </w:rPr>
                  <w:fldChar w:fldCharType="end"/>
                </w:r>
              </w:p>
            </w:txbxContent>
          </v:textbox>
          <w10:wrap anchorx="page"/>
        </v:shape>
      </w:pict>
    </w:r>
    <w:r w:rsidR="00BC6CE4" w:rsidRPr="00BC6CE4">
      <w:rPr>
        <w:rFonts w:hint="cs"/>
        <w:b/>
        <w:bCs/>
        <w:sz w:val="46"/>
        <w:szCs w:val="30"/>
        <w:rtl/>
      </w:rPr>
      <w:t xml:space="preserve">توجيهاتٌ مهمةٌ في ظلِّ الظروفِ المُدلَهِمَّةِ </w:t>
    </w:r>
    <w:r w:rsidR="00BC6CE4">
      <w:rPr>
        <w:rFonts w:hint="cs"/>
        <w:sz w:val="36"/>
        <w:rtl/>
      </w:rPr>
      <w:t xml:space="preserve">(راشد البداح </w:t>
    </w:r>
    <w:r w:rsidR="00BC6CE4">
      <w:rPr>
        <w:sz w:val="36"/>
        <w:rtl/>
      </w:rPr>
      <w:t>–</w:t>
    </w:r>
    <w:r w:rsidR="00BC6CE4">
      <w:rPr>
        <w:rFonts w:hint="cs"/>
        <w:sz w:val="36"/>
        <w:rtl/>
      </w:rPr>
      <w:t xml:space="preserve"> الزلفي ) 17رمضان1447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CEB"/>
    <w:multiLevelType w:val="hybridMultilevel"/>
    <w:tmpl w:val="97029BAA"/>
    <w:lvl w:ilvl="0" w:tplc="04090001">
      <w:start w:val="1"/>
      <w:numFmt w:val="bullet"/>
      <w:lvlText w:val=""/>
      <w:lvlJc w:val="left"/>
      <w:pPr>
        <w:ind w:left="1174" w:hanging="360"/>
      </w:pPr>
      <w:rPr>
        <w:rFonts w:ascii="Symbol" w:hAnsi="Symbol" w:hint="default"/>
      </w:rPr>
    </w:lvl>
    <w:lvl w:ilvl="1" w:tplc="04090003">
      <w:start w:val="1"/>
      <w:numFmt w:val="bullet"/>
      <w:lvlText w:val="o"/>
      <w:lvlJc w:val="left"/>
      <w:pPr>
        <w:ind w:left="1894" w:hanging="360"/>
      </w:pPr>
      <w:rPr>
        <w:rFonts w:ascii="Courier New" w:hAnsi="Courier New" w:cs="Courier New" w:hint="default"/>
      </w:rPr>
    </w:lvl>
    <w:lvl w:ilvl="2" w:tplc="04090005">
      <w:start w:val="1"/>
      <w:numFmt w:val="bullet"/>
      <w:lvlText w:val=""/>
      <w:lvlJc w:val="left"/>
      <w:pPr>
        <w:ind w:left="2614" w:hanging="360"/>
      </w:pPr>
      <w:rPr>
        <w:rFonts w:ascii="Wingdings" w:hAnsi="Wingdings" w:hint="default"/>
      </w:rPr>
    </w:lvl>
    <w:lvl w:ilvl="3" w:tplc="04090001">
      <w:start w:val="1"/>
      <w:numFmt w:val="bullet"/>
      <w:lvlText w:val=""/>
      <w:lvlJc w:val="left"/>
      <w:pPr>
        <w:ind w:left="3334" w:hanging="360"/>
      </w:pPr>
      <w:rPr>
        <w:rFonts w:ascii="Symbol" w:hAnsi="Symbol" w:hint="default"/>
      </w:rPr>
    </w:lvl>
    <w:lvl w:ilvl="4" w:tplc="04090003">
      <w:start w:val="1"/>
      <w:numFmt w:val="bullet"/>
      <w:lvlText w:val="o"/>
      <w:lvlJc w:val="left"/>
      <w:pPr>
        <w:ind w:left="4054" w:hanging="360"/>
      </w:pPr>
      <w:rPr>
        <w:rFonts w:ascii="Courier New" w:hAnsi="Courier New" w:cs="Courier New" w:hint="default"/>
      </w:rPr>
    </w:lvl>
    <w:lvl w:ilvl="5" w:tplc="04090005">
      <w:start w:val="1"/>
      <w:numFmt w:val="bullet"/>
      <w:lvlText w:val=""/>
      <w:lvlJc w:val="left"/>
      <w:pPr>
        <w:ind w:left="4774" w:hanging="360"/>
      </w:pPr>
      <w:rPr>
        <w:rFonts w:ascii="Wingdings" w:hAnsi="Wingdings" w:hint="default"/>
      </w:rPr>
    </w:lvl>
    <w:lvl w:ilvl="6" w:tplc="04090001">
      <w:start w:val="1"/>
      <w:numFmt w:val="bullet"/>
      <w:lvlText w:val=""/>
      <w:lvlJc w:val="left"/>
      <w:pPr>
        <w:ind w:left="5494" w:hanging="360"/>
      </w:pPr>
      <w:rPr>
        <w:rFonts w:ascii="Symbol" w:hAnsi="Symbol" w:hint="default"/>
      </w:rPr>
    </w:lvl>
    <w:lvl w:ilvl="7" w:tplc="04090003">
      <w:start w:val="1"/>
      <w:numFmt w:val="bullet"/>
      <w:lvlText w:val="o"/>
      <w:lvlJc w:val="left"/>
      <w:pPr>
        <w:ind w:left="6214" w:hanging="360"/>
      </w:pPr>
      <w:rPr>
        <w:rFonts w:ascii="Courier New" w:hAnsi="Courier New" w:cs="Courier New" w:hint="default"/>
      </w:rPr>
    </w:lvl>
    <w:lvl w:ilvl="8" w:tplc="04090005">
      <w:start w:val="1"/>
      <w:numFmt w:val="bullet"/>
      <w:lvlText w:val=""/>
      <w:lvlJc w:val="left"/>
      <w:pPr>
        <w:ind w:left="6934" w:hanging="360"/>
      </w:pPr>
      <w:rPr>
        <w:rFonts w:ascii="Wingdings" w:hAnsi="Wingdings" w:hint="default"/>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58193361">
    <w:abstractNumId w:val="2"/>
  </w:num>
  <w:num w:numId="2" w16cid:durableId="1634797048">
    <w:abstractNumId w:val="1"/>
  </w:num>
  <w:num w:numId="3" w16cid:durableId="1140154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05835"/>
    <w:rsid w:val="00051AF1"/>
    <w:rsid w:val="00075B92"/>
    <w:rsid w:val="000762B5"/>
    <w:rsid w:val="00083E2A"/>
    <w:rsid w:val="00097DCB"/>
    <w:rsid w:val="00097FFE"/>
    <w:rsid w:val="000A4F6E"/>
    <w:rsid w:val="000C08E4"/>
    <w:rsid w:val="000D202C"/>
    <w:rsid w:val="000E2621"/>
    <w:rsid w:val="000F66E4"/>
    <w:rsid w:val="0010450F"/>
    <w:rsid w:val="001068B1"/>
    <w:rsid w:val="001128A7"/>
    <w:rsid w:val="00141577"/>
    <w:rsid w:val="001457D2"/>
    <w:rsid w:val="001565A6"/>
    <w:rsid w:val="00166094"/>
    <w:rsid w:val="001B3220"/>
    <w:rsid w:val="001C2687"/>
    <w:rsid w:val="001D052F"/>
    <w:rsid w:val="001D481B"/>
    <w:rsid w:val="001E4C5C"/>
    <w:rsid w:val="00211079"/>
    <w:rsid w:val="0021253E"/>
    <w:rsid w:val="00246F91"/>
    <w:rsid w:val="00247F6A"/>
    <w:rsid w:val="00251DDA"/>
    <w:rsid w:val="0027116D"/>
    <w:rsid w:val="002A02E6"/>
    <w:rsid w:val="002B0C36"/>
    <w:rsid w:val="002C0C10"/>
    <w:rsid w:val="002C3DB7"/>
    <w:rsid w:val="002C46BD"/>
    <w:rsid w:val="00305526"/>
    <w:rsid w:val="003342E2"/>
    <w:rsid w:val="00336EC0"/>
    <w:rsid w:val="00354155"/>
    <w:rsid w:val="00355E33"/>
    <w:rsid w:val="00396E40"/>
    <w:rsid w:val="003A21AB"/>
    <w:rsid w:val="003B1D08"/>
    <w:rsid w:val="003D7B61"/>
    <w:rsid w:val="003E7979"/>
    <w:rsid w:val="004445F8"/>
    <w:rsid w:val="00456458"/>
    <w:rsid w:val="004A3F44"/>
    <w:rsid w:val="004D35AB"/>
    <w:rsid w:val="00512C46"/>
    <w:rsid w:val="00562912"/>
    <w:rsid w:val="005C7D9D"/>
    <w:rsid w:val="00621EA0"/>
    <w:rsid w:val="006249E1"/>
    <w:rsid w:val="0064321A"/>
    <w:rsid w:val="00667B5E"/>
    <w:rsid w:val="006722CA"/>
    <w:rsid w:val="0068596A"/>
    <w:rsid w:val="006E234E"/>
    <w:rsid w:val="006E6B72"/>
    <w:rsid w:val="006E6BA2"/>
    <w:rsid w:val="006F4CA7"/>
    <w:rsid w:val="0074520F"/>
    <w:rsid w:val="00777673"/>
    <w:rsid w:val="00793F74"/>
    <w:rsid w:val="007B10E0"/>
    <w:rsid w:val="007B5D2B"/>
    <w:rsid w:val="007F23DF"/>
    <w:rsid w:val="007F6F87"/>
    <w:rsid w:val="00807F8F"/>
    <w:rsid w:val="008452E1"/>
    <w:rsid w:val="00875E98"/>
    <w:rsid w:val="00890336"/>
    <w:rsid w:val="00890505"/>
    <w:rsid w:val="008F42FA"/>
    <w:rsid w:val="008F4869"/>
    <w:rsid w:val="00905835"/>
    <w:rsid w:val="00910EB6"/>
    <w:rsid w:val="0092116A"/>
    <w:rsid w:val="00991E40"/>
    <w:rsid w:val="009A7ACE"/>
    <w:rsid w:val="009B682D"/>
    <w:rsid w:val="009B7238"/>
    <w:rsid w:val="009F26D1"/>
    <w:rsid w:val="009F6BB5"/>
    <w:rsid w:val="00A342DF"/>
    <w:rsid w:val="00A44C74"/>
    <w:rsid w:val="00A65CAD"/>
    <w:rsid w:val="00A77F53"/>
    <w:rsid w:val="00AD4E8E"/>
    <w:rsid w:val="00B26F80"/>
    <w:rsid w:val="00B432B8"/>
    <w:rsid w:val="00BC6176"/>
    <w:rsid w:val="00BC6CE4"/>
    <w:rsid w:val="00BE488C"/>
    <w:rsid w:val="00C126BD"/>
    <w:rsid w:val="00C5563F"/>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C5007"/>
    <w:rsid w:val="00ED6969"/>
    <w:rsid w:val="00EE0FE9"/>
    <w:rsid w:val="00F033F4"/>
    <w:rsid w:val="00F04B3F"/>
    <w:rsid w:val="00F1412A"/>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315EF"/>
  <w15:chartTrackingRefBased/>
  <w15:docId w15:val="{B08418F7-A5B7-413D-B0CD-EE8C8B97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905835"/>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905835"/>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905835"/>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905835"/>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905835"/>
    <w:pPr>
      <w:spacing w:before="160" w:after="160"/>
      <w:jc w:val="center"/>
    </w:pPr>
    <w:rPr>
      <w:i/>
      <w:iCs/>
      <w:color w:val="404040" w:themeColor="text1" w:themeTint="BF"/>
    </w:rPr>
  </w:style>
  <w:style w:type="character" w:customStyle="1" w:styleId="Char1">
    <w:name w:val="اقتباس Char"/>
    <w:basedOn w:val="a0"/>
    <w:link w:val="afe"/>
    <w:uiPriority w:val="29"/>
    <w:rsid w:val="00905835"/>
    <w:rPr>
      <w:rFonts w:cs="Traditional Arabic"/>
      <w:i/>
      <w:iCs/>
      <w:color w:val="404040" w:themeColor="text1" w:themeTint="BF"/>
      <w:sz w:val="36"/>
      <w:szCs w:val="36"/>
      <w:lang w:eastAsia="ar-SA"/>
    </w:rPr>
  </w:style>
  <w:style w:type="paragraph" w:styleId="aff">
    <w:name w:val="List Paragraph"/>
    <w:basedOn w:val="a"/>
    <w:uiPriority w:val="34"/>
    <w:qFormat/>
    <w:rsid w:val="00905835"/>
    <w:pPr>
      <w:ind w:left="720"/>
      <w:contextualSpacing/>
    </w:pPr>
  </w:style>
  <w:style w:type="character" w:styleId="aff0">
    <w:name w:val="Intense Emphasis"/>
    <w:basedOn w:val="a0"/>
    <w:uiPriority w:val="21"/>
    <w:qFormat/>
    <w:rsid w:val="00905835"/>
    <w:rPr>
      <w:i/>
      <w:iCs/>
      <w:color w:val="365F91" w:themeColor="accent1" w:themeShade="BF"/>
    </w:rPr>
  </w:style>
  <w:style w:type="paragraph" w:styleId="aff1">
    <w:name w:val="Intense Quote"/>
    <w:basedOn w:val="a"/>
    <w:next w:val="a"/>
    <w:link w:val="Char2"/>
    <w:uiPriority w:val="30"/>
    <w:qFormat/>
    <w:rsid w:val="0090583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905835"/>
    <w:rPr>
      <w:rFonts w:cs="Traditional Arabic"/>
      <w:i/>
      <w:iCs/>
      <w:color w:val="365F91" w:themeColor="accent1" w:themeShade="BF"/>
      <w:sz w:val="36"/>
      <w:szCs w:val="36"/>
      <w:lang w:eastAsia="ar-SA"/>
    </w:rPr>
  </w:style>
  <w:style w:type="character" w:styleId="aff2">
    <w:name w:val="Intense Reference"/>
    <w:basedOn w:val="a0"/>
    <w:uiPriority w:val="32"/>
    <w:qFormat/>
    <w:rsid w:val="00905835"/>
    <w:rPr>
      <w:b/>
      <w:bCs/>
      <w:smallCaps/>
      <w:color w:val="365F91" w:themeColor="accent1" w:themeShade="BF"/>
      <w:spacing w:val="5"/>
    </w:rPr>
  </w:style>
  <w:style w:type="paragraph" w:styleId="aff3">
    <w:name w:val="footer"/>
    <w:basedOn w:val="a"/>
    <w:link w:val="Char3"/>
    <w:rsid w:val="00621EA0"/>
    <w:pPr>
      <w:tabs>
        <w:tab w:val="center" w:pos="4153"/>
        <w:tab w:val="right" w:pos="8306"/>
      </w:tabs>
    </w:pPr>
  </w:style>
  <w:style w:type="character" w:customStyle="1" w:styleId="Char3">
    <w:name w:val="تذييل الصفحة Char"/>
    <w:basedOn w:val="a0"/>
    <w:link w:val="aff3"/>
    <w:rsid w:val="00621EA0"/>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775">
      <w:bodyDiv w:val="1"/>
      <w:marLeft w:val="0"/>
      <w:marRight w:val="0"/>
      <w:marTop w:val="0"/>
      <w:marBottom w:val="0"/>
      <w:divBdr>
        <w:top w:val="none" w:sz="0" w:space="0" w:color="auto"/>
        <w:left w:val="none" w:sz="0" w:space="0" w:color="auto"/>
        <w:bottom w:val="none" w:sz="0" w:space="0" w:color="auto"/>
        <w:right w:val="none" w:sz="0" w:space="0" w:color="auto"/>
      </w:divBdr>
    </w:div>
    <w:div w:id="117377532">
      <w:bodyDiv w:val="1"/>
      <w:marLeft w:val="0"/>
      <w:marRight w:val="0"/>
      <w:marTop w:val="0"/>
      <w:marBottom w:val="0"/>
      <w:divBdr>
        <w:top w:val="none" w:sz="0" w:space="0" w:color="auto"/>
        <w:left w:val="none" w:sz="0" w:space="0" w:color="auto"/>
        <w:bottom w:val="none" w:sz="0" w:space="0" w:color="auto"/>
        <w:right w:val="none" w:sz="0" w:space="0" w:color="auto"/>
      </w:divBdr>
    </w:div>
    <w:div w:id="153952770">
      <w:bodyDiv w:val="1"/>
      <w:marLeft w:val="0"/>
      <w:marRight w:val="0"/>
      <w:marTop w:val="0"/>
      <w:marBottom w:val="0"/>
      <w:divBdr>
        <w:top w:val="none" w:sz="0" w:space="0" w:color="auto"/>
        <w:left w:val="none" w:sz="0" w:space="0" w:color="auto"/>
        <w:bottom w:val="none" w:sz="0" w:space="0" w:color="auto"/>
        <w:right w:val="none" w:sz="0" w:space="0" w:color="auto"/>
      </w:divBdr>
    </w:div>
    <w:div w:id="311060277">
      <w:bodyDiv w:val="1"/>
      <w:marLeft w:val="0"/>
      <w:marRight w:val="0"/>
      <w:marTop w:val="0"/>
      <w:marBottom w:val="0"/>
      <w:divBdr>
        <w:top w:val="none" w:sz="0" w:space="0" w:color="auto"/>
        <w:left w:val="none" w:sz="0" w:space="0" w:color="auto"/>
        <w:bottom w:val="none" w:sz="0" w:space="0" w:color="auto"/>
        <w:right w:val="none" w:sz="0" w:space="0" w:color="auto"/>
      </w:divBdr>
    </w:div>
    <w:div w:id="374283445">
      <w:bodyDiv w:val="1"/>
      <w:marLeft w:val="0"/>
      <w:marRight w:val="0"/>
      <w:marTop w:val="0"/>
      <w:marBottom w:val="0"/>
      <w:divBdr>
        <w:top w:val="none" w:sz="0" w:space="0" w:color="auto"/>
        <w:left w:val="none" w:sz="0" w:space="0" w:color="auto"/>
        <w:bottom w:val="none" w:sz="0" w:space="0" w:color="auto"/>
        <w:right w:val="none" w:sz="0" w:space="0" w:color="auto"/>
      </w:divBdr>
      <w:divsChild>
        <w:div w:id="1877228315">
          <w:marLeft w:val="0"/>
          <w:marRight w:val="0"/>
          <w:marTop w:val="0"/>
          <w:marBottom w:val="0"/>
          <w:divBdr>
            <w:top w:val="none" w:sz="0" w:space="0" w:color="auto"/>
            <w:left w:val="none" w:sz="0" w:space="0" w:color="auto"/>
            <w:bottom w:val="none" w:sz="0" w:space="0" w:color="auto"/>
            <w:right w:val="none" w:sz="0" w:space="0" w:color="auto"/>
          </w:divBdr>
          <w:divsChild>
            <w:div w:id="182939338">
              <w:marLeft w:val="0"/>
              <w:marRight w:val="0"/>
              <w:marTop w:val="0"/>
              <w:marBottom w:val="0"/>
              <w:divBdr>
                <w:top w:val="none" w:sz="0" w:space="0" w:color="auto"/>
                <w:left w:val="none" w:sz="0" w:space="0" w:color="auto"/>
                <w:bottom w:val="none" w:sz="0" w:space="0" w:color="auto"/>
                <w:right w:val="none" w:sz="0" w:space="0" w:color="auto"/>
              </w:divBdr>
              <w:divsChild>
                <w:div w:id="332533438">
                  <w:marLeft w:val="0"/>
                  <w:marRight w:val="0"/>
                  <w:marTop w:val="0"/>
                  <w:marBottom w:val="0"/>
                  <w:divBdr>
                    <w:top w:val="none" w:sz="0" w:space="0" w:color="auto"/>
                    <w:left w:val="none" w:sz="0" w:space="0" w:color="auto"/>
                    <w:bottom w:val="none" w:sz="0" w:space="0" w:color="auto"/>
                    <w:right w:val="none" w:sz="0" w:space="0" w:color="auto"/>
                  </w:divBdr>
                  <w:divsChild>
                    <w:div w:id="1689674032">
                      <w:marLeft w:val="0"/>
                      <w:marRight w:val="0"/>
                      <w:marTop w:val="0"/>
                      <w:marBottom w:val="0"/>
                      <w:divBdr>
                        <w:top w:val="none" w:sz="0" w:space="0" w:color="auto"/>
                        <w:left w:val="none" w:sz="0" w:space="0" w:color="auto"/>
                        <w:bottom w:val="none" w:sz="0" w:space="0" w:color="auto"/>
                        <w:right w:val="none" w:sz="0" w:space="0" w:color="auto"/>
                      </w:divBdr>
                      <w:divsChild>
                        <w:div w:id="1893810860">
                          <w:marLeft w:val="0"/>
                          <w:marRight w:val="0"/>
                          <w:marTop w:val="0"/>
                          <w:marBottom w:val="0"/>
                          <w:divBdr>
                            <w:top w:val="none" w:sz="0" w:space="0" w:color="auto"/>
                            <w:left w:val="none" w:sz="0" w:space="0" w:color="auto"/>
                            <w:bottom w:val="none" w:sz="0" w:space="0" w:color="auto"/>
                            <w:right w:val="none" w:sz="0" w:space="0" w:color="auto"/>
                          </w:divBdr>
                          <w:divsChild>
                            <w:div w:id="2008165232">
                              <w:marLeft w:val="0"/>
                              <w:marRight w:val="0"/>
                              <w:marTop w:val="0"/>
                              <w:marBottom w:val="240"/>
                              <w:divBdr>
                                <w:top w:val="none" w:sz="0" w:space="0" w:color="auto"/>
                                <w:left w:val="none" w:sz="0" w:space="0" w:color="auto"/>
                                <w:bottom w:val="none" w:sz="0" w:space="0" w:color="auto"/>
                                <w:right w:val="none" w:sz="0" w:space="0" w:color="auto"/>
                              </w:divBdr>
                              <w:divsChild>
                                <w:div w:id="2004316918">
                                  <w:marLeft w:val="0"/>
                                  <w:marRight w:val="0"/>
                                  <w:marTop w:val="0"/>
                                  <w:marBottom w:val="0"/>
                                  <w:divBdr>
                                    <w:top w:val="none" w:sz="0" w:space="0" w:color="auto"/>
                                    <w:left w:val="none" w:sz="0" w:space="0" w:color="auto"/>
                                    <w:bottom w:val="none" w:sz="0" w:space="0" w:color="auto"/>
                                    <w:right w:val="none" w:sz="0" w:space="0" w:color="auto"/>
                                  </w:divBdr>
                                  <w:divsChild>
                                    <w:div w:id="1020854685">
                                      <w:marLeft w:val="0"/>
                                      <w:marRight w:val="0"/>
                                      <w:marTop w:val="0"/>
                                      <w:marBottom w:val="0"/>
                                      <w:divBdr>
                                        <w:top w:val="none" w:sz="0" w:space="0" w:color="auto"/>
                                        <w:left w:val="none" w:sz="0" w:space="0" w:color="auto"/>
                                        <w:bottom w:val="none" w:sz="0" w:space="0" w:color="auto"/>
                                        <w:right w:val="none" w:sz="0" w:space="0" w:color="auto"/>
                                      </w:divBdr>
                                      <w:divsChild>
                                        <w:div w:id="1440369861">
                                          <w:marLeft w:val="0"/>
                                          <w:marRight w:val="0"/>
                                          <w:marTop w:val="0"/>
                                          <w:marBottom w:val="0"/>
                                          <w:divBdr>
                                            <w:top w:val="none" w:sz="0" w:space="0" w:color="auto"/>
                                            <w:left w:val="none" w:sz="0" w:space="0" w:color="auto"/>
                                            <w:bottom w:val="none" w:sz="0" w:space="0" w:color="auto"/>
                                            <w:right w:val="none" w:sz="0" w:space="0" w:color="auto"/>
                                          </w:divBdr>
                                          <w:divsChild>
                                            <w:div w:id="1953588123">
                                              <w:marLeft w:val="0"/>
                                              <w:marRight w:val="0"/>
                                              <w:marTop w:val="0"/>
                                              <w:marBottom w:val="0"/>
                                              <w:divBdr>
                                                <w:top w:val="none" w:sz="0" w:space="0" w:color="auto"/>
                                                <w:left w:val="none" w:sz="0" w:space="0" w:color="auto"/>
                                                <w:bottom w:val="none" w:sz="0" w:space="0" w:color="auto"/>
                                                <w:right w:val="none" w:sz="0" w:space="0" w:color="auto"/>
                                              </w:divBdr>
                                              <w:divsChild>
                                                <w:div w:id="486017715">
                                                  <w:marLeft w:val="0"/>
                                                  <w:marRight w:val="0"/>
                                                  <w:marTop w:val="0"/>
                                                  <w:marBottom w:val="0"/>
                                                  <w:divBdr>
                                                    <w:top w:val="none" w:sz="0" w:space="0" w:color="auto"/>
                                                    <w:left w:val="none" w:sz="0" w:space="0" w:color="auto"/>
                                                    <w:bottom w:val="none" w:sz="0" w:space="0" w:color="auto"/>
                                                    <w:right w:val="none" w:sz="0" w:space="0" w:color="auto"/>
                                                  </w:divBdr>
                                                  <w:divsChild>
                                                    <w:div w:id="1545288739">
                                                      <w:marLeft w:val="0"/>
                                                      <w:marRight w:val="0"/>
                                                      <w:marTop w:val="0"/>
                                                      <w:marBottom w:val="0"/>
                                                      <w:divBdr>
                                                        <w:top w:val="none" w:sz="0" w:space="0" w:color="auto"/>
                                                        <w:left w:val="none" w:sz="0" w:space="0" w:color="auto"/>
                                                        <w:bottom w:val="none" w:sz="0" w:space="0" w:color="auto"/>
                                                        <w:right w:val="none" w:sz="0" w:space="0" w:color="auto"/>
                                                      </w:divBdr>
                                                      <w:divsChild>
                                                        <w:div w:id="1293170781">
                                                          <w:marLeft w:val="0"/>
                                                          <w:marRight w:val="0"/>
                                                          <w:marTop w:val="0"/>
                                                          <w:marBottom w:val="0"/>
                                                          <w:divBdr>
                                                            <w:top w:val="none" w:sz="0" w:space="0" w:color="auto"/>
                                                            <w:left w:val="none" w:sz="0" w:space="0" w:color="auto"/>
                                                            <w:bottom w:val="none" w:sz="0" w:space="0" w:color="auto"/>
                                                            <w:right w:val="none" w:sz="0" w:space="0" w:color="auto"/>
                                                          </w:divBdr>
                                                          <w:divsChild>
                                                            <w:div w:id="1394891267">
                                                              <w:marLeft w:val="0"/>
                                                              <w:marRight w:val="0"/>
                                                              <w:marTop w:val="0"/>
                                                              <w:marBottom w:val="0"/>
                                                              <w:divBdr>
                                                                <w:top w:val="none" w:sz="0" w:space="0" w:color="auto"/>
                                                                <w:left w:val="none" w:sz="0" w:space="0" w:color="auto"/>
                                                                <w:bottom w:val="none" w:sz="0" w:space="0" w:color="auto"/>
                                                                <w:right w:val="none" w:sz="0" w:space="0" w:color="auto"/>
                                                              </w:divBdr>
                                                              <w:divsChild>
                                                                <w:div w:id="513615019">
                                                                  <w:marLeft w:val="0"/>
                                                                  <w:marRight w:val="0"/>
                                                                  <w:marTop w:val="0"/>
                                                                  <w:marBottom w:val="0"/>
                                                                  <w:divBdr>
                                                                    <w:top w:val="none" w:sz="0" w:space="0" w:color="auto"/>
                                                                    <w:left w:val="none" w:sz="0" w:space="0" w:color="auto"/>
                                                                    <w:bottom w:val="none" w:sz="0" w:space="0" w:color="auto"/>
                                                                    <w:right w:val="none" w:sz="0" w:space="0" w:color="auto"/>
                                                                  </w:divBdr>
                                                                  <w:divsChild>
                                                                    <w:div w:id="1401978246">
                                                                      <w:marLeft w:val="0"/>
                                                                      <w:marRight w:val="0"/>
                                                                      <w:marTop w:val="0"/>
                                                                      <w:marBottom w:val="0"/>
                                                                      <w:divBdr>
                                                                        <w:top w:val="none" w:sz="0" w:space="0" w:color="auto"/>
                                                                        <w:left w:val="none" w:sz="0" w:space="0" w:color="auto"/>
                                                                        <w:bottom w:val="none" w:sz="0" w:space="0" w:color="auto"/>
                                                                        <w:right w:val="none" w:sz="0" w:space="0" w:color="auto"/>
                                                                      </w:divBdr>
                                                                      <w:divsChild>
                                                                        <w:div w:id="1984657555">
                                                                          <w:marLeft w:val="0"/>
                                                                          <w:marRight w:val="0"/>
                                                                          <w:marTop w:val="0"/>
                                                                          <w:marBottom w:val="0"/>
                                                                          <w:divBdr>
                                                                            <w:top w:val="none" w:sz="0" w:space="0" w:color="auto"/>
                                                                            <w:left w:val="none" w:sz="0" w:space="0" w:color="auto"/>
                                                                            <w:bottom w:val="none" w:sz="0" w:space="0" w:color="auto"/>
                                                                            <w:right w:val="none" w:sz="0" w:space="0" w:color="auto"/>
                                                                          </w:divBdr>
                                                                          <w:divsChild>
                                                                            <w:div w:id="498930799">
                                                                              <w:marLeft w:val="0"/>
                                                                              <w:marRight w:val="0"/>
                                                                              <w:marTop w:val="0"/>
                                                                              <w:marBottom w:val="0"/>
                                                                              <w:divBdr>
                                                                                <w:top w:val="none" w:sz="0" w:space="0" w:color="auto"/>
                                                                                <w:left w:val="none" w:sz="0" w:space="0" w:color="auto"/>
                                                                                <w:bottom w:val="none" w:sz="0" w:space="0" w:color="auto"/>
                                                                                <w:right w:val="none" w:sz="0" w:space="0" w:color="auto"/>
                                                                              </w:divBdr>
                                                                              <w:divsChild>
                                                                                <w:div w:id="1403060748">
                                                                                  <w:marLeft w:val="0"/>
                                                                                  <w:marRight w:val="0"/>
                                                                                  <w:marTop w:val="0"/>
                                                                                  <w:marBottom w:val="0"/>
                                                                                  <w:divBdr>
                                                                                    <w:top w:val="none" w:sz="0" w:space="0" w:color="auto"/>
                                                                                    <w:left w:val="none" w:sz="0" w:space="0" w:color="auto"/>
                                                                                    <w:bottom w:val="none" w:sz="0" w:space="0" w:color="auto"/>
                                                                                    <w:right w:val="none" w:sz="0" w:space="0" w:color="auto"/>
                                                                                  </w:divBdr>
                                                                                  <w:divsChild>
                                                                                    <w:div w:id="547032400">
                                                                                      <w:marLeft w:val="0"/>
                                                                                      <w:marRight w:val="0"/>
                                                                                      <w:marTop w:val="0"/>
                                                                                      <w:marBottom w:val="0"/>
                                                                                      <w:divBdr>
                                                                                        <w:top w:val="single" w:sz="2" w:space="0" w:color="EFEFEF"/>
                                                                                        <w:left w:val="none" w:sz="0" w:space="0" w:color="auto"/>
                                                                                        <w:bottom w:val="none" w:sz="0" w:space="0" w:color="auto"/>
                                                                                        <w:right w:val="none" w:sz="0" w:space="0" w:color="auto"/>
                                                                                      </w:divBdr>
                                                                                      <w:divsChild>
                                                                                        <w:div w:id="782651732">
                                                                                          <w:marLeft w:val="0"/>
                                                                                          <w:marRight w:val="0"/>
                                                                                          <w:marTop w:val="0"/>
                                                                                          <w:marBottom w:val="0"/>
                                                                                          <w:divBdr>
                                                                                            <w:top w:val="none" w:sz="0" w:space="0" w:color="auto"/>
                                                                                            <w:left w:val="none" w:sz="0" w:space="0" w:color="auto"/>
                                                                                            <w:bottom w:val="none" w:sz="0" w:space="0" w:color="auto"/>
                                                                                            <w:right w:val="none" w:sz="0" w:space="0" w:color="auto"/>
                                                                                          </w:divBdr>
                                                                                          <w:divsChild>
                                                                                            <w:div w:id="1135608763">
                                                                                              <w:marLeft w:val="0"/>
                                                                                              <w:marRight w:val="0"/>
                                                                                              <w:marTop w:val="0"/>
                                                                                              <w:marBottom w:val="0"/>
                                                                                              <w:divBdr>
                                                                                                <w:top w:val="none" w:sz="0" w:space="0" w:color="auto"/>
                                                                                                <w:left w:val="none" w:sz="0" w:space="0" w:color="auto"/>
                                                                                                <w:bottom w:val="none" w:sz="0" w:space="0" w:color="auto"/>
                                                                                                <w:right w:val="none" w:sz="0" w:space="0" w:color="auto"/>
                                                                                              </w:divBdr>
                                                                                              <w:divsChild>
                                                                                                <w:div w:id="2063478145">
                                                                                                  <w:marLeft w:val="0"/>
                                                                                                  <w:marRight w:val="0"/>
                                                                                                  <w:marTop w:val="0"/>
                                                                                                  <w:marBottom w:val="0"/>
                                                                                                  <w:divBdr>
                                                                                                    <w:top w:val="none" w:sz="0" w:space="0" w:color="auto"/>
                                                                                                    <w:left w:val="none" w:sz="0" w:space="0" w:color="auto"/>
                                                                                                    <w:bottom w:val="none" w:sz="0" w:space="0" w:color="auto"/>
                                                                                                    <w:right w:val="none" w:sz="0" w:space="0" w:color="auto"/>
                                                                                                  </w:divBdr>
                                                                                                  <w:divsChild>
                                                                                                    <w:div w:id="1710181101">
                                                                                                      <w:marLeft w:val="0"/>
                                                                                                      <w:marRight w:val="0"/>
                                                                                                      <w:marTop w:val="0"/>
                                                                                                      <w:marBottom w:val="0"/>
                                                                                                      <w:divBdr>
                                                                                                        <w:top w:val="none" w:sz="0" w:space="0" w:color="auto"/>
                                                                                                        <w:left w:val="none" w:sz="0" w:space="0" w:color="auto"/>
                                                                                                        <w:bottom w:val="none" w:sz="0" w:space="0" w:color="auto"/>
                                                                                                        <w:right w:val="none" w:sz="0" w:space="0" w:color="auto"/>
                                                                                                      </w:divBdr>
                                                                                                      <w:divsChild>
                                                                                                        <w:div w:id="1103652086">
                                                                                                          <w:marLeft w:val="0"/>
                                                                                                          <w:marRight w:val="0"/>
                                                                                                          <w:marTop w:val="0"/>
                                                                                                          <w:marBottom w:val="0"/>
                                                                                                          <w:divBdr>
                                                                                                            <w:top w:val="none" w:sz="0" w:space="0" w:color="auto"/>
                                                                                                            <w:left w:val="none" w:sz="0" w:space="0" w:color="auto"/>
                                                                                                            <w:bottom w:val="none" w:sz="0" w:space="0" w:color="auto"/>
                                                                                                            <w:right w:val="none" w:sz="0" w:space="0" w:color="auto"/>
                                                                                                          </w:divBdr>
                                                                                                          <w:divsChild>
                                                                                                            <w:div w:id="97533081">
                                                                                                              <w:marLeft w:val="0"/>
                                                                                                              <w:marRight w:val="0"/>
                                                                                                              <w:marTop w:val="0"/>
                                                                                                              <w:marBottom w:val="0"/>
                                                                                                              <w:divBdr>
                                                                                                                <w:top w:val="none" w:sz="0" w:space="0" w:color="auto"/>
                                                                                                                <w:left w:val="none" w:sz="0" w:space="0" w:color="auto"/>
                                                                                                                <w:bottom w:val="none" w:sz="0" w:space="0" w:color="auto"/>
                                                                                                                <w:right w:val="none" w:sz="0" w:space="0" w:color="auto"/>
                                                                                                              </w:divBdr>
                                                                                                              <w:divsChild>
                                                                                                                <w:div w:id="772432406">
                                                                                                                  <w:marLeft w:val="0"/>
                                                                                                                  <w:marRight w:val="0"/>
                                                                                                                  <w:marTop w:val="0"/>
                                                                                                                  <w:marBottom w:val="0"/>
                                                                                                                  <w:divBdr>
                                                                                                                    <w:top w:val="none" w:sz="0" w:space="0" w:color="auto"/>
                                                                                                                    <w:left w:val="none" w:sz="0" w:space="0" w:color="auto"/>
                                                                                                                    <w:bottom w:val="none" w:sz="0" w:space="0" w:color="auto"/>
                                                                                                                    <w:right w:val="none" w:sz="0" w:space="0" w:color="auto"/>
                                                                                                                  </w:divBdr>
                                                                                                                  <w:divsChild>
                                                                                                                    <w:div w:id="1003436240">
                                                                                                                      <w:marLeft w:val="0"/>
                                                                                                                      <w:marRight w:val="0"/>
                                                                                                                      <w:marTop w:val="120"/>
                                                                                                                      <w:marBottom w:val="0"/>
                                                                                                                      <w:divBdr>
                                                                                                                        <w:top w:val="none" w:sz="0" w:space="0" w:color="auto"/>
                                                                                                                        <w:left w:val="none" w:sz="0" w:space="0" w:color="auto"/>
                                                                                                                        <w:bottom w:val="none" w:sz="0" w:space="0" w:color="auto"/>
                                                                                                                        <w:right w:val="none" w:sz="0" w:space="0" w:color="auto"/>
                                                                                                                      </w:divBdr>
                                                                                                                      <w:divsChild>
                                                                                                                        <w:div w:id="1884054997">
                                                                                                                          <w:marLeft w:val="0"/>
                                                                                                                          <w:marRight w:val="0"/>
                                                                                                                          <w:marTop w:val="0"/>
                                                                                                                          <w:marBottom w:val="0"/>
                                                                                                                          <w:divBdr>
                                                                                                                            <w:top w:val="none" w:sz="0" w:space="0" w:color="auto"/>
                                                                                                                            <w:left w:val="none" w:sz="0" w:space="0" w:color="auto"/>
                                                                                                                            <w:bottom w:val="none" w:sz="0" w:space="0" w:color="auto"/>
                                                                                                                            <w:right w:val="none" w:sz="0" w:space="0" w:color="auto"/>
                                                                                                                          </w:divBdr>
                                                                                                                          <w:divsChild>
                                                                                                                            <w:div w:id="317923370">
                                                                                                                              <w:marLeft w:val="0"/>
                                                                                                                              <w:marRight w:val="0"/>
                                                                                                                              <w:marTop w:val="0"/>
                                                                                                                              <w:marBottom w:val="0"/>
                                                                                                                              <w:divBdr>
                                                                                                                                <w:top w:val="none" w:sz="0" w:space="0" w:color="auto"/>
                                                                                                                                <w:left w:val="none" w:sz="0" w:space="0" w:color="auto"/>
                                                                                                                                <w:bottom w:val="none" w:sz="0" w:space="0" w:color="auto"/>
                                                                                                                                <w:right w:val="none" w:sz="0" w:space="0" w:color="auto"/>
                                                                                                                              </w:divBdr>
                                                                                                                              <w:divsChild>
                                                                                                                                <w:div w:id="17913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592598">
      <w:bodyDiv w:val="1"/>
      <w:marLeft w:val="0"/>
      <w:marRight w:val="0"/>
      <w:marTop w:val="0"/>
      <w:marBottom w:val="0"/>
      <w:divBdr>
        <w:top w:val="none" w:sz="0" w:space="0" w:color="auto"/>
        <w:left w:val="none" w:sz="0" w:space="0" w:color="auto"/>
        <w:bottom w:val="none" w:sz="0" w:space="0" w:color="auto"/>
        <w:right w:val="none" w:sz="0" w:space="0" w:color="auto"/>
      </w:divBdr>
    </w:div>
    <w:div w:id="1854294851">
      <w:bodyDiv w:val="1"/>
      <w:marLeft w:val="0"/>
      <w:marRight w:val="0"/>
      <w:marTop w:val="0"/>
      <w:marBottom w:val="0"/>
      <w:divBdr>
        <w:top w:val="none" w:sz="0" w:space="0" w:color="auto"/>
        <w:left w:val="none" w:sz="0" w:space="0" w:color="auto"/>
        <w:bottom w:val="none" w:sz="0" w:space="0" w:color="auto"/>
        <w:right w:val="none" w:sz="0" w:space="0" w:color="auto"/>
      </w:divBdr>
      <w:divsChild>
        <w:div w:id="1920869034">
          <w:marLeft w:val="0"/>
          <w:marRight w:val="0"/>
          <w:marTop w:val="0"/>
          <w:marBottom w:val="0"/>
          <w:divBdr>
            <w:top w:val="none" w:sz="0" w:space="0" w:color="auto"/>
            <w:left w:val="none" w:sz="0" w:space="0" w:color="auto"/>
            <w:bottom w:val="none" w:sz="0" w:space="0" w:color="auto"/>
            <w:right w:val="none" w:sz="0" w:space="0" w:color="auto"/>
          </w:divBdr>
          <w:divsChild>
            <w:div w:id="767895511">
              <w:marLeft w:val="0"/>
              <w:marRight w:val="0"/>
              <w:marTop w:val="0"/>
              <w:marBottom w:val="0"/>
              <w:divBdr>
                <w:top w:val="none" w:sz="0" w:space="0" w:color="auto"/>
                <w:left w:val="none" w:sz="0" w:space="0" w:color="auto"/>
                <w:bottom w:val="none" w:sz="0" w:space="0" w:color="auto"/>
                <w:right w:val="none" w:sz="0" w:space="0" w:color="auto"/>
              </w:divBdr>
              <w:divsChild>
                <w:div w:id="458110834">
                  <w:marLeft w:val="0"/>
                  <w:marRight w:val="0"/>
                  <w:marTop w:val="0"/>
                  <w:marBottom w:val="0"/>
                  <w:divBdr>
                    <w:top w:val="none" w:sz="0" w:space="0" w:color="auto"/>
                    <w:left w:val="none" w:sz="0" w:space="0" w:color="auto"/>
                    <w:bottom w:val="none" w:sz="0" w:space="0" w:color="auto"/>
                    <w:right w:val="none" w:sz="0" w:space="0" w:color="auto"/>
                  </w:divBdr>
                  <w:divsChild>
                    <w:div w:id="205069958">
                      <w:marLeft w:val="0"/>
                      <w:marRight w:val="0"/>
                      <w:marTop w:val="0"/>
                      <w:marBottom w:val="0"/>
                      <w:divBdr>
                        <w:top w:val="none" w:sz="0" w:space="0" w:color="auto"/>
                        <w:left w:val="none" w:sz="0" w:space="0" w:color="auto"/>
                        <w:bottom w:val="none" w:sz="0" w:space="0" w:color="auto"/>
                        <w:right w:val="none" w:sz="0" w:space="0" w:color="auto"/>
                      </w:divBdr>
                      <w:divsChild>
                        <w:div w:id="1835993809">
                          <w:marLeft w:val="0"/>
                          <w:marRight w:val="0"/>
                          <w:marTop w:val="0"/>
                          <w:marBottom w:val="0"/>
                          <w:divBdr>
                            <w:top w:val="none" w:sz="0" w:space="0" w:color="auto"/>
                            <w:left w:val="none" w:sz="0" w:space="0" w:color="auto"/>
                            <w:bottom w:val="none" w:sz="0" w:space="0" w:color="auto"/>
                            <w:right w:val="none" w:sz="0" w:space="0" w:color="auto"/>
                          </w:divBdr>
                          <w:divsChild>
                            <w:div w:id="1585214622">
                              <w:marLeft w:val="0"/>
                              <w:marRight w:val="0"/>
                              <w:marTop w:val="0"/>
                              <w:marBottom w:val="240"/>
                              <w:divBdr>
                                <w:top w:val="none" w:sz="0" w:space="0" w:color="auto"/>
                                <w:left w:val="none" w:sz="0" w:space="0" w:color="auto"/>
                                <w:bottom w:val="none" w:sz="0" w:space="0" w:color="auto"/>
                                <w:right w:val="none" w:sz="0" w:space="0" w:color="auto"/>
                              </w:divBdr>
                              <w:divsChild>
                                <w:div w:id="502865918">
                                  <w:marLeft w:val="0"/>
                                  <w:marRight w:val="0"/>
                                  <w:marTop w:val="0"/>
                                  <w:marBottom w:val="0"/>
                                  <w:divBdr>
                                    <w:top w:val="none" w:sz="0" w:space="0" w:color="auto"/>
                                    <w:left w:val="none" w:sz="0" w:space="0" w:color="auto"/>
                                    <w:bottom w:val="none" w:sz="0" w:space="0" w:color="auto"/>
                                    <w:right w:val="none" w:sz="0" w:space="0" w:color="auto"/>
                                  </w:divBdr>
                                  <w:divsChild>
                                    <w:div w:id="1002122270">
                                      <w:marLeft w:val="0"/>
                                      <w:marRight w:val="0"/>
                                      <w:marTop w:val="0"/>
                                      <w:marBottom w:val="0"/>
                                      <w:divBdr>
                                        <w:top w:val="none" w:sz="0" w:space="0" w:color="auto"/>
                                        <w:left w:val="none" w:sz="0" w:space="0" w:color="auto"/>
                                        <w:bottom w:val="none" w:sz="0" w:space="0" w:color="auto"/>
                                        <w:right w:val="none" w:sz="0" w:space="0" w:color="auto"/>
                                      </w:divBdr>
                                      <w:divsChild>
                                        <w:div w:id="52656154">
                                          <w:marLeft w:val="0"/>
                                          <w:marRight w:val="0"/>
                                          <w:marTop w:val="0"/>
                                          <w:marBottom w:val="0"/>
                                          <w:divBdr>
                                            <w:top w:val="none" w:sz="0" w:space="0" w:color="auto"/>
                                            <w:left w:val="none" w:sz="0" w:space="0" w:color="auto"/>
                                            <w:bottom w:val="none" w:sz="0" w:space="0" w:color="auto"/>
                                            <w:right w:val="none" w:sz="0" w:space="0" w:color="auto"/>
                                          </w:divBdr>
                                          <w:divsChild>
                                            <w:div w:id="1873883166">
                                              <w:marLeft w:val="0"/>
                                              <w:marRight w:val="0"/>
                                              <w:marTop w:val="0"/>
                                              <w:marBottom w:val="0"/>
                                              <w:divBdr>
                                                <w:top w:val="none" w:sz="0" w:space="0" w:color="auto"/>
                                                <w:left w:val="none" w:sz="0" w:space="0" w:color="auto"/>
                                                <w:bottom w:val="none" w:sz="0" w:space="0" w:color="auto"/>
                                                <w:right w:val="none" w:sz="0" w:space="0" w:color="auto"/>
                                              </w:divBdr>
                                              <w:divsChild>
                                                <w:div w:id="144010010">
                                                  <w:marLeft w:val="0"/>
                                                  <w:marRight w:val="0"/>
                                                  <w:marTop w:val="0"/>
                                                  <w:marBottom w:val="0"/>
                                                  <w:divBdr>
                                                    <w:top w:val="none" w:sz="0" w:space="0" w:color="auto"/>
                                                    <w:left w:val="none" w:sz="0" w:space="0" w:color="auto"/>
                                                    <w:bottom w:val="none" w:sz="0" w:space="0" w:color="auto"/>
                                                    <w:right w:val="none" w:sz="0" w:space="0" w:color="auto"/>
                                                  </w:divBdr>
                                                  <w:divsChild>
                                                    <w:div w:id="2137944195">
                                                      <w:marLeft w:val="0"/>
                                                      <w:marRight w:val="0"/>
                                                      <w:marTop w:val="0"/>
                                                      <w:marBottom w:val="0"/>
                                                      <w:divBdr>
                                                        <w:top w:val="none" w:sz="0" w:space="0" w:color="auto"/>
                                                        <w:left w:val="none" w:sz="0" w:space="0" w:color="auto"/>
                                                        <w:bottom w:val="none" w:sz="0" w:space="0" w:color="auto"/>
                                                        <w:right w:val="none" w:sz="0" w:space="0" w:color="auto"/>
                                                      </w:divBdr>
                                                      <w:divsChild>
                                                        <w:div w:id="63993397">
                                                          <w:marLeft w:val="0"/>
                                                          <w:marRight w:val="0"/>
                                                          <w:marTop w:val="0"/>
                                                          <w:marBottom w:val="0"/>
                                                          <w:divBdr>
                                                            <w:top w:val="none" w:sz="0" w:space="0" w:color="auto"/>
                                                            <w:left w:val="none" w:sz="0" w:space="0" w:color="auto"/>
                                                            <w:bottom w:val="none" w:sz="0" w:space="0" w:color="auto"/>
                                                            <w:right w:val="none" w:sz="0" w:space="0" w:color="auto"/>
                                                          </w:divBdr>
                                                          <w:divsChild>
                                                            <w:div w:id="1005936306">
                                                              <w:marLeft w:val="0"/>
                                                              <w:marRight w:val="0"/>
                                                              <w:marTop w:val="0"/>
                                                              <w:marBottom w:val="0"/>
                                                              <w:divBdr>
                                                                <w:top w:val="none" w:sz="0" w:space="0" w:color="auto"/>
                                                                <w:left w:val="none" w:sz="0" w:space="0" w:color="auto"/>
                                                                <w:bottom w:val="none" w:sz="0" w:space="0" w:color="auto"/>
                                                                <w:right w:val="none" w:sz="0" w:space="0" w:color="auto"/>
                                                              </w:divBdr>
                                                              <w:divsChild>
                                                                <w:div w:id="1269584113">
                                                                  <w:marLeft w:val="0"/>
                                                                  <w:marRight w:val="0"/>
                                                                  <w:marTop w:val="0"/>
                                                                  <w:marBottom w:val="0"/>
                                                                  <w:divBdr>
                                                                    <w:top w:val="none" w:sz="0" w:space="0" w:color="auto"/>
                                                                    <w:left w:val="none" w:sz="0" w:space="0" w:color="auto"/>
                                                                    <w:bottom w:val="none" w:sz="0" w:space="0" w:color="auto"/>
                                                                    <w:right w:val="none" w:sz="0" w:space="0" w:color="auto"/>
                                                                  </w:divBdr>
                                                                  <w:divsChild>
                                                                    <w:div w:id="1144542903">
                                                                      <w:marLeft w:val="0"/>
                                                                      <w:marRight w:val="0"/>
                                                                      <w:marTop w:val="0"/>
                                                                      <w:marBottom w:val="0"/>
                                                                      <w:divBdr>
                                                                        <w:top w:val="none" w:sz="0" w:space="0" w:color="auto"/>
                                                                        <w:left w:val="none" w:sz="0" w:space="0" w:color="auto"/>
                                                                        <w:bottom w:val="none" w:sz="0" w:space="0" w:color="auto"/>
                                                                        <w:right w:val="none" w:sz="0" w:space="0" w:color="auto"/>
                                                                      </w:divBdr>
                                                                      <w:divsChild>
                                                                        <w:div w:id="785735818">
                                                                          <w:marLeft w:val="0"/>
                                                                          <w:marRight w:val="0"/>
                                                                          <w:marTop w:val="0"/>
                                                                          <w:marBottom w:val="0"/>
                                                                          <w:divBdr>
                                                                            <w:top w:val="none" w:sz="0" w:space="0" w:color="auto"/>
                                                                            <w:left w:val="none" w:sz="0" w:space="0" w:color="auto"/>
                                                                            <w:bottom w:val="none" w:sz="0" w:space="0" w:color="auto"/>
                                                                            <w:right w:val="none" w:sz="0" w:space="0" w:color="auto"/>
                                                                          </w:divBdr>
                                                                          <w:divsChild>
                                                                            <w:div w:id="1402018369">
                                                                              <w:marLeft w:val="0"/>
                                                                              <w:marRight w:val="0"/>
                                                                              <w:marTop w:val="0"/>
                                                                              <w:marBottom w:val="0"/>
                                                                              <w:divBdr>
                                                                                <w:top w:val="none" w:sz="0" w:space="0" w:color="auto"/>
                                                                                <w:left w:val="none" w:sz="0" w:space="0" w:color="auto"/>
                                                                                <w:bottom w:val="none" w:sz="0" w:space="0" w:color="auto"/>
                                                                                <w:right w:val="none" w:sz="0" w:space="0" w:color="auto"/>
                                                                              </w:divBdr>
                                                                              <w:divsChild>
                                                                                <w:div w:id="1085807610">
                                                                                  <w:marLeft w:val="0"/>
                                                                                  <w:marRight w:val="0"/>
                                                                                  <w:marTop w:val="0"/>
                                                                                  <w:marBottom w:val="0"/>
                                                                                  <w:divBdr>
                                                                                    <w:top w:val="none" w:sz="0" w:space="0" w:color="auto"/>
                                                                                    <w:left w:val="none" w:sz="0" w:space="0" w:color="auto"/>
                                                                                    <w:bottom w:val="none" w:sz="0" w:space="0" w:color="auto"/>
                                                                                    <w:right w:val="none" w:sz="0" w:space="0" w:color="auto"/>
                                                                                  </w:divBdr>
                                                                                  <w:divsChild>
                                                                                    <w:div w:id="2112698881">
                                                                                      <w:marLeft w:val="0"/>
                                                                                      <w:marRight w:val="0"/>
                                                                                      <w:marTop w:val="0"/>
                                                                                      <w:marBottom w:val="0"/>
                                                                                      <w:divBdr>
                                                                                        <w:top w:val="single" w:sz="2" w:space="0" w:color="EFEFEF"/>
                                                                                        <w:left w:val="none" w:sz="0" w:space="0" w:color="auto"/>
                                                                                        <w:bottom w:val="none" w:sz="0" w:space="0" w:color="auto"/>
                                                                                        <w:right w:val="none" w:sz="0" w:space="0" w:color="auto"/>
                                                                                      </w:divBdr>
                                                                                      <w:divsChild>
                                                                                        <w:div w:id="1010715420">
                                                                                          <w:marLeft w:val="0"/>
                                                                                          <w:marRight w:val="0"/>
                                                                                          <w:marTop w:val="0"/>
                                                                                          <w:marBottom w:val="0"/>
                                                                                          <w:divBdr>
                                                                                            <w:top w:val="none" w:sz="0" w:space="0" w:color="auto"/>
                                                                                            <w:left w:val="none" w:sz="0" w:space="0" w:color="auto"/>
                                                                                            <w:bottom w:val="none" w:sz="0" w:space="0" w:color="auto"/>
                                                                                            <w:right w:val="none" w:sz="0" w:space="0" w:color="auto"/>
                                                                                          </w:divBdr>
                                                                                          <w:divsChild>
                                                                                            <w:div w:id="1593591554">
                                                                                              <w:marLeft w:val="0"/>
                                                                                              <w:marRight w:val="0"/>
                                                                                              <w:marTop w:val="0"/>
                                                                                              <w:marBottom w:val="0"/>
                                                                                              <w:divBdr>
                                                                                                <w:top w:val="none" w:sz="0" w:space="0" w:color="auto"/>
                                                                                                <w:left w:val="none" w:sz="0" w:space="0" w:color="auto"/>
                                                                                                <w:bottom w:val="none" w:sz="0" w:space="0" w:color="auto"/>
                                                                                                <w:right w:val="none" w:sz="0" w:space="0" w:color="auto"/>
                                                                                              </w:divBdr>
                                                                                              <w:divsChild>
                                                                                                <w:div w:id="1834835727">
                                                                                                  <w:marLeft w:val="0"/>
                                                                                                  <w:marRight w:val="0"/>
                                                                                                  <w:marTop w:val="0"/>
                                                                                                  <w:marBottom w:val="0"/>
                                                                                                  <w:divBdr>
                                                                                                    <w:top w:val="none" w:sz="0" w:space="0" w:color="auto"/>
                                                                                                    <w:left w:val="none" w:sz="0" w:space="0" w:color="auto"/>
                                                                                                    <w:bottom w:val="none" w:sz="0" w:space="0" w:color="auto"/>
                                                                                                    <w:right w:val="none" w:sz="0" w:space="0" w:color="auto"/>
                                                                                                  </w:divBdr>
                                                                                                  <w:divsChild>
                                                                                                    <w:div w:id="1565683039">
                                                                                                      <w:marLeft w:val="0"/>
                                                                                                      <w:marRight w:val="0"/>
                                                                                                      <w:marTop w:val="0"/>
                                                                                                      <w:marBottom w:val="0"/>
                                                                                                      <w:divBdr>
                                                                                                        <w:top w:val="none" w:sz="0" w:space="0" w:color="auto"/>
                                                                                                        <w:left w:val="none" w:sz="0" w:space="0" w:color="auto"/>
                                                                                                        <w:bottom w:val="none" w:sz="0" w:space="0" w:color="auto"/>
                                                                                                        <w:right w:val="none" w:sz="0" w:space="0" w:color="auto"/>
                                                                                                      </w:divBdr>
                                                                                                      <w:divsChild>
                                                                                                        <w:div w:id="1649092223">
                                                                                                          <w:marLeft w:val="0"/>
                                                                                                          <w:marRight w:val="0"/>
                                                                                                          <w:marTop w:val="0"/>
                                                                                                          <w:marBottom w:val="0"/>
                                                                                                          <w:divBdr>
                                                                                                            <w:top w:val="none" w:sz="0" w:space="0" w:color="auto"/>
                                                                                                            <w:left w:val="none" w:sz="0" w:space="0" w:color="auto"/>
                                                                                                            <w:bottom w:val="none" w:sz="0" w:space="0" w:color="auto"/>
                                                                                                            <w:right w:val="none" w:sz="0" w:space="0" w:color="auto"/>
                                                                                                          </w:divBdr>
                                                                                                          <w:divsChild>
                                                                                                            <w:div w:id="723261521">
                                                                                                              <w:marLeft w:val="0"/>
                                                                                                              <w:marRight w:val="0"/>
                                                                                                              <w:marTop w:val="0"/>
                                                                                                              <w:marBottom w:val="0"/>
                                                                                                              <w:divBdr>
                                                                                                                <w:top w:val="none" w:sz="0" w:space="0" w:color="auto"/>
                                                                                                                <w:left w:val="none" w:sz="0" w:space="0" w:color="auto"/>
                                                                                                                <w:bottom w:val="none" w:sz="0" w:space="0" w:color="auto"/>
                                                                                                                <w:right w:val="none" w:sz="0" w:space="0" w:color="auto"/>
                                                                                                              </w:divBdr>
                                                                                                              <w:divsChild>
                                                                                                                <w:div w:id="1249583194">
                                                                                                                  <w:marLeft w:val="0"/>
                                                                                                                  <w:marRight w:val="0"/>
                                                                                                                  <w:marTop w:val="0"/>
                                                                                                                  <w:marBottom w:val="0"/>
                                                                                                                  <w:divBdr>
                                                                                                                    <w:top w:val="none" w:sz="0" w:space="0" w:color="auto"/>
                                                                                                                    <w:left w:val="none" w:sz="0" w:space="0" w:color="auto"/>
                                                                                                                    <w:bottom w:val="none" w:sz="0" w:space="0" w:color="auto"/>
                                                                                                                    <w:right w:val="none" w:sz="0" w:space="0" w:color="auto"/>
                                                                                                                  </w:divBdr>
                                                                                                                  <w:divsChild>
                                                                                                                    <w:div w:id="1967538439">
                                                                                                                      <w:marLeft w:val="0"/>
                                                                                                                      <w:marRight w:val="0"/>
                                                                                                                      <w:marTop w:val="120"/>
                                                                                                                      <w:marBottom w:val="0"/>
                                                                                                                      <w:divBdr>
                                                                                                                        <w:top w:val="none" w:sz="0" w:space="0" w:color="auto"/>
                                                                                                                        <w:left w:val="none" w:sz="0" w:space="0" w:color="auto"/>
                                                                                                                        <w:bottom w:val="none" w:sz="0" w:space="0" w:color="auto"/>
                                                                                                                        <w:right w:val="none" w:sz="0" w:space="0" w:color="auto"/>
                                                                                                                      </w:divBdr>
                                                                                                                      <w:divsChild>
                                                                                                                        <w:div w:id="1736538620">
                                                                                                                          <w:marLeft w:val="0"/>
                                                                                                                          <w:marRight w:val="0"/>
                                                                                                                          <w:marTop w:val="0"/>
                                                                                                                          <w:marBottom w:val="0"/>
                                                                                                                          <w:divBdr>
                                                                                                                            <w:top w:val="none" w:sz="0" w:space="0" w:color="auto"/>
                                                                                                                            <w:left w:val="none" w:sz="0" w:space="0" w:color="auto"/>
                                                                                                                            <w:bottom w:val="none" w:sz="0" w:space="0" w:color="auto"/>
                                                                                                                            <w:right w:val="none" w:sz="0" w:space="0" w:color="auto"/>
                                                                                                                          </w:divBdr>
                                                                                                                          <w:divsChild>
                                                                                                                            <w:div w:id="582449727">
                                                                                                                              <w:marLeft w:val="0"/>
                                                                                                                              <w:marRight w:val="0"/>
                                                                                                                              <w:marTop w:val="0"/>
                                                                                                                              <w:marBottom w:val="0"/>
                                                                                                                              <w:divBdr>
                                                                                                                                <w:top w:val="none" w:sz="0" w:space="0" w:color="auto"/>
                                                                                                                                <w:left w:val="none" w:sz="0" w:space="0" w:color="auto"/>
                                                                                                                                <w:bottom w:val="none" w:sz="0" w:space="0" w:color="auto"/>
                                                                                                                                <w:right w:val="none" w:sz="0" w:space="0" w:color="auto"/>
                                                                                                                              </w:divBdr>
                                                                                                                              <w:divsChild>
                                                                                                                                <w:div w:id="37809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7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851</Words>
  <Characters>4857</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 البداح</dc:creator>
  <cp:keywords/>
  <dc:description/>
  <cp:lastModifiedBy>راشد البداح</cp:lastModifiedBy>
  <cp:revision>5</cp:revision>
  <dcterms:created xsi:type="dcterms:W3CDTF">2026-03-03T11:15:00Z</dcterms:created>
  <dcterms:modified xsi:type="dcterms:W3CDTF">2026-03-03T12:43:00Z</dcterms:modified>
</cp:coreProperties>
</file>